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B59" w:rsidRPr="008F1FD8" w:rsidRDefault="007B53E0" w:rsidP="005E5D69">
      <w:pPr>
        <w:spacing w:line="240" w:lineRule="auto"/>
        <w:ind w:left="0"/>
        <w:jc w:val="center"/>
        <w:rPr>
          <w:rFonts w:ascii="Arial" w:hAnsi="Arial" w:cs="Arial"/>
          <w:sz w:val="28"/>
          <w:szCs w:val="28"/>
        </w:rPr>
      </w:pPr>
      <w:r w:rsidRPr="008F1FD8">
        <w:rPr>
          <w:rFonts w:ascii="Arial" w:hAnsi="Arial" w:cs="Arial"/>
          <w:sz w:val="28"/>
          <w:szCs w:val="28"/>
        </w:rPr>
        <w:t>E</w:t>
      </w:r>
      <w:r w:rsidR="00360828" w:rsidRPr="008F1FD8">
        <w:rPr>
          <w:rFonts w:ascii="Arial" w:hAnsi="Arial" w:cs="Arial"/>
          <w:sz w:val="28"/>
          <w:szCs w:val="28"/>
        </w:rPr>
        <w:t>thische Problemfrage</w:t>
      </w:r>
      <w:r w:rsidR="00EA7F12" w:rsidRPr="008F1FD8">
        <w:rPr>
          <w:rFonts w:ascii="Arial" w:hAnsi="Arial" w:cs="Arial"/>
          <w:sz w:val="28"/>
          <w:szCs w:val="28"/>
        </w:rPr>
        <w:t>:</w:t>
      </w:r>
    </w:p>
    <w:p w:rsidR="008C7B59" w:rsidRPr="003F375B" w:rsidRDefault="00360828" w:rsidP="005E5D69">
      <w:pPr>
        <w:spacing w:line="240" w:lineRule="auto"/>
        <w:ind w:left="0"/>
        <w:jc w:val="center"/>
        <w:rPr>
          <w:rFonts w:ascii="Arial" w:hAnsi="Arial" w:cs="Arial"/>
          <w:b/>
          <w:sz w:val="28"/>
          <w:szCs w:val="28"/>
        </w:rPr>
      </w:pPr>
      <w:r w:rsidRPr="003F375B">
        <w:rPr>
          <w:rFonts w:ascii="Arial" w:hAnsi="Arial" w:cs="Arial"/>
          <w:b/>
          <w:sz w:val="28"/>
          <w:szCs w:val="28"/>
        </w:rPr>
        <w:t>Machen Smartphones unser Leben</w:t>
      </w:r>
      <w:r w:rsidR="003F375B">
        <w:rPr>
          <w:rFonts w:ascii="Arial" w:hAnsi="Arial" w:cs="Arial"/>
          <w:b/>
          <w:sz w:val="28"/>
          <w:szCs w:val="28"/>
        </w:rPr>
        <w:t xml:space="preserve"> </w:t>
      </w:r>
      <w:r w:rsidRPr="003F375B">
        <w:rPr>
          <w:rFonts w:ascii="Arial" w:hAnsi="Arial" w:cs="Arial"/>
          <w:b/>
          <w:sz w:val="28"/>
          <w:szCs w:val="28"/>
        </w:rPr>
        <w:t>freier oder abhängiger?</w:t>
      </w:r>
    </w:p>
    <w:p w:rsidR="008F1FD8" w:rsidRPr="006052F7" w:rsidRDefault="008F1FD8" w:rsidP="005E5D69">
      <w:pPr>
        <w:spacing w:line="240" w:lineRule="auto"/>
        <w:ind w:left="0"/>
        <w:jc w:val="center"/>
        <w:rPr>
          <w:rFonts w:ascii="Arial" w:hAnsi="Arial" w:cs="Arial"/>
          <w:sz w:val="24"/>
          <w:szCs w:val="24"/>
        </w:rPr>
      </w:pPr>
    </w:p>
    <w:p w:rsidR="00EA7F12" w:rsidRPr="008F1FD8" w:rsidRDefault="00EA7F12" w:rsidP="005E5D69">
      <w:pPr>
        <w:spacing w:line="240" w:lineRule="auto"/>
        <w:ind w:left="0"/>
        <w:jc w:val="center"/>
        <w:rPr>
          <w:rFonts w:ascii="Arial" w:hAnsi="Arial" w:cs="Arial"/>
          <w:b/>
          <w:sz w:val="24"/>
          <w:szCs w:val="24"/>
        </w:rPr>
      </w:pPr>
      <w:r w:rsidRPr="008F1FD8">
        <w:rPr>
          <w:rFonts w:ascii="Arial" w:hAnsi="Arial" w:cs="Arial"/>
          <w:b/>
          <w:sz w:val="24"/>
          <w:szCs w:val="24"/>
        </w:rPr>
        <w:t>Übersicht über die Unterrichtssequenz</w:t>
      </w:r>
    </w:p>
    <w:tbl>
      <w:tblPr>
        <w:tblStyle w:val="Tabellengitternetz"/>
        <w:tblW w:w="0" w:type="auto"/>
        <w:tblLayout w:type="fixed"/>
        <w:tblLook w:val="04A0"/>
      </w:tblPr>
      <w:tblGrid>
        <w:gridCol w:w="1101"/>
        <w:gridCol w:w="1842"/>
        <w:gridCol w:w="6269"/>
      </w:tblGrid>
      <w:tr w:rsidR="00EA7F12" w:rsidRPr="007F0653" w:rsidTr="005E5D69">
        <w:tc>
          <w:tcPr>
            <w:tcW w:w="1101" w:type="dxa"/>
          </w:tcPr>
          <w:p w:rsidR="00EA7F12" w:rsidRPr="007F0653" w:rsidRDefault="00EA7F12" w:rsidP="005E5D69">
            <w:pPr>
              <w:ind w:left="0"/>
              <w:jc w:val="center"/>
              <w:rPr>
                <w:rFonts w:ascii="Arial" w:hAnsi="Arial" w:cs="Arial"/>
                <w:b/>
              </w:rPr>
            </w:pPr>
            <w:r w:rsidRPr="007F0653">
              <w:rPr>
                <w:rFonts w:ascii="Arial" w:hAnsi="Arial" w:cs="Arial"/>
                <w:b/>
              </w:rPr>
              <w:t>Stunde</w:t>
            </w:r>
          </w:p>
        </w:tc>
        <w:tc>
          <w:tcPr>
            <w:tcW w:w="1842" w:type="dxa"/>
          </w:tcPr>
          <w:p w:rsidR="00EA7F12" w:rsidRPr="007F0653" w:rsidRDefault="00EA7F12" w:rsidP="005E5D69">
            <w:pPr>
              <w:ind w:left="0"/>
              <w:jc w:val="center"/>
              <w:rPr>
                <w:rFonts w:ascii="Arial" w:hAnsi="Arial" w:cs="Arial"/>
                <w:b/>
              </w:rPr>
            </w:pPr>
            <w:r w:rsidRPr="007F0653">
              <w:rPr>
                <w:rFonts w:ascii="Arial" w:hAnsi="Arial" w:cs="Arial"/>
                <w:b/>
              </w:rPr>
              <w:t>Phase der UE</w:t>
            </w:r>
          </w:p>
          <w:p w:rsidR="009C126E" w:rsidRPr="007F0653" w:rsidRDefault="009C126E" w:rsidP="005E5D69">
            <w:pPr>
              <w:ind w:left="0"/>
              <w:jc w:val="center"/>
              <w:rPr>
                <w:rFonts w:ascii="Arial" w:hAnsi="Arial" w:cs="Arial"/>
              </w:rPr>
            </w:pPr>
          </w:p>
        </w:tc>
        <w:tc>
          <w:tcPr>
            <w:tcW w:w="6269" w:type="dxa"/>
          </w:tcPr>
          <w:p w:rsidR="00EA7F12" w:rsidRPr="007F0653" w:rsidRDefault="00EA7F12" w:rsidP="005E5D69">
            <w:pPr>
              <w:ind w:left="0"/>
              <w:jc w:val="center"/>
              <w:rPr>
                <w:rFonts w:ascii="Arial" w:hAnsi="Arial" w:cs="Arial"/>
                <w:b/>
              </w:rPr>
            </w:pPr>
            <w:r w:rsidRPr="007F0653">
              <w:rPr>
                <w:rFonts w:ascii="Arial" w:hAnsi="Arial" w:cs="Arial"/>
                <w:b/>
              </w:rPr>
              <w:t>Unterrichtsziele</w:t>
            </w:r>
          </w:p>
          <w:p w:rsidR="00EA7F12" w:rsidRPr="007F0653" w:rsidRDefault="00EA7F12" w:rsidP="005E5D69">
            <w:pPr>
              <w:ind w:left="0"/>
              <w:jc w:val="center"/>
              <w:rPr>
                <w:rFonts w:ascii="Arial" w:hAnsi="Arial" w:cs="Arial"/>
              </w:rPr>
            </w:pPr>
            <w:r w:rsidRPr="007F0653">
              <w:rPr>
                <w:rFonts w:ascii="Arial" w:hAnsi="Arial" w:cs="Arial"/>
              </w:rPr>
              <w:t>Die Schülerinnen und Schüler können …</w:t>
            </w:r>
          </w:p>
        </w:tc>
      </w:tr>
      <w:tr w:rsidR="00EA7F12" w:rsidRPr="007F0653" w:rsidTr="005E5D69">
        <w:tc>
          <w:tcPr>
            <w:tcW w:w="1101" w:type="dxa"/>
          </w:tcPr>
          <w:p w:rsidR="00EA7F12" w:rsidRPr="007F0653" w:rsidRDefault="00EA7F12" w:rsidP="005E5D69">
            <w:pPr>
              <w:ind w:left="0"/>
              <w:jc w:val="center"/>
              <w:rPr>
                <w:rFonts w:ascii="Arial" w:hAnsi="Arial" w:cs="Arial"/>
              </w:rPr>
            </w:pPr>
            <w:r w:rsidRPr="007F0653">
              <w:rPr>
                <w:rFonts w:ascii="Arial" w:hAnsi="Arial" w:cs="Arial"/>
              </w:rPr>
              <w:t>1.</w:t>
            </w:r>
            <w:r w:rsidR="008434FD">
              <w:rPr>
                <w:rFonts w:ascii="Arial" w:hAnsi="Arial" w:cs="Arial"/>
              </w:rPr>
              <w:t>/2.</w:t>
            </w:r>
          </w:p>
        </w:tc>
        <w:tc>
          <w:tcPr>
            <w:tcW w:w="1842" w:type="dxa"/>
          </w:tcPr>
          <w:p w:rsidR="00EA7F12" w:rsidRPr="007F0653" w:rsidRDefault="00033CC1" w:rsidP="005E5D69">
            <w:pPr>
              <w:ind w:left="0"/>
              <w:jc w:val="center"/>
              <w:rPr>
                <w:rFonts w:ascii="Arial" w:hAnsi="Arial" w:cs="Arial"/>
              </w:rPr>
            </w:pPr>
            <w:r w:rsidRPr="007F0653">
              <w:rPr>
                <w:rFonts w:ascii="Arial" w:hAnsi="Arial" w:cs="Arial"/>
              </w:rPr>
              <w:t>Problem</w:t>
            </w:r>
          </w:p>
          <w:p w:rsidR="00EA7F12" w:rsidRPr="007F0653" w:rsidRDefault="009652BC" w:rsidP="005E5D69">
            <w:pPr>
              <w:ind w:left="0"/>
              <w:jc w:val="center"/>
              <w:rPr>
                <w:rFonts w:ascii="Arial" w:hAnsi="Arial" w:cs="Arial"/>
              </w:rPr>
            </w:pPr>
            <w:r w:rsidRPr="007F0653">
              <w:rPr>
                <w:rFonts w:ascii="Arial" w:hAnsi="Arial" w:cs="Arial"/>
              </w:rPr>
              <w:t>identifizieren</w:t>
            </w:r>
          </w:p>
        </w:tc>
        <w:tc>
          <w:tcPr>
            <w:tcW w:w="6269" w:type="dxa"/>
          </w:tcPr>
          <w:p w:rsidR="00EA7F12" w:rsidRPr="007F0653" w:rsidRDefault="00907EDC" w:rsidP="00907EDC">
            <w:pPr>
              <w:ind w:left="0"/>
              <w:jc w:val="left"/>
              <w:rPr>
                <w:rFonts w:ascii="Arial" w:hAnsi="Arial" w:cs="Arial"/>
              </w:rPr>
            </w:pPr>
            <w:r>
              <w:rPr>
                <w:rFonts w:ascii="Arial" w:hAnsi="Arial" w:cs="Arial"/>
              </w:rPr>
              <w:t xml:space="preserve">+ </w:t>
            </w:r>
            <w:r w:rsidR="00EA7F12" w:rsidRPr="007F0653">
              <w:rPr>
                <w:rFonts w:ascii="Arial" w:hAnsi="Arial" w:cs="Arial"/>
              </w:rPr>
              <w:t>Tätigkeiten mit dem Smartphone benennen</w:t>
            </w:r>
          </w:p>
          <w:p w:rsidR="00EA7F12" w:rsidRDefault="00907EDC" w:rsidP="00907EDC">
            <w:pPr>
              <w:ind w:left="0"/>
              <w:jc w:val="left"/>
              <w:rPr>
                <w:rFonts w:ascii="Arial" w:hAnsi="Arial" w:cs="Arial"/>
              </w:rPr>
            </w:pPr>
            <w:r>
              <w:rPr>
                <w:rFonts w:ascii="Arial" w:hAnsi="Arial" w:cs="Arial"/>
              </w:rPr>
              <w:t xml:space="preserve">+ </w:t>
            </w:r>
            <w:r w:rsidR="005D1E7B" w:rsidRPr="007F0653">
              <w:rPr>
                <w:rFonts w:ascii="Arial" w:hAnsi="Arial" w:cs="Arial"/>
              </w:rPr>
              <w:t>i</w:t>
            </w:r>
            <w:r w:rsidR="00EA7F12" w:rsidRPr="007F0653">
              <w:rPr>
                <w:rFonts w:ascii="Arial" w:hAnsi="Arial" w:cs="Arial"/>
              </w:rPr>
              <w:t>hre Nutzung des Smartphone reflektieren</w:t>
            </w:r>
          </w:p>
          <w:p w:rsidR="008434FD" w:rsidRPr="007F0653" w:rsidRDefault="008434FD" w:rsidP="008434FD">
            <w:pPr>
              <w:ind w:left="0"/>
              <w:jc w:val="left"/>
              <w:rPr>
                <w:rFonts w:ascii="Arial" w:hAnsi="Arial" w:cs="Arial"/>
              </w:rPr>
            </w:pPr>
            <w:r>
              <w:rPr>
                <w:rFonts w:ascii="Arial" w:hAnsi="Arial" w:cs="Arial"/>
              </w:rPr>
              <w:t xml:space="preserve">+ </w:t>
            </w:r>
            <w:r w:rsidRPr="007F0653">
              <w:rPr>
                <w:rFonts w:ascii="Arial" w:hAnsi="Arial" w:cs="Arial"/>
              </w:rPr>
              <w:t xml:space="preserve">Chancen und Risiken </w:t>
            </w:r>
            <w:r>
              <w:rPr>
                <w:rFonts w:ascii="Arial" w:hAnsi="Arial" w:cs="Arial"/>
              </w:rPr>
              <w:t>der Smartphonenutzung benennen</w:t>
            </w:r>
          </w:p>
          <w:p w:rsidR="008434FD" w:rsidRPr="007F0653" w:rsidRDefault="008434FD" w:rsidP="008434FD">
            <w:pPr>
              <w:ind w:left="0"/>
              <w:jc w:val="left"/>
              <w:rPr>
                <w:rFonts w:ascii="Arial" w:hAnsi="Arial" w:cs="Arial"/>
              </w:rPr>
            </w:pPr>
            <w:r>
              <w:rPr>
                <w:rFonts w:ascii="Arial" w:hAnsi="Arial" w:cs="Arial"/>
              </w:rPr>
              <w:t xml:space="preserve">+ </w:t>
            </w:r>
            <w:r w:rsidRPr="007F0653">
              <w:rPr>
                <w:rFonts w:ascii="Arial" w:hAnsi="Arial" w:cs="Arial"/>
              </w:rPr>
              <w:t>die ethische Problematik der Smartphonenutzung identifizieren</w:t>
            </w:r>
          </w:p>
          <w:p w:rsidR="00EA7F12" w:rsidRPr="007F0653" w:rsidRDefault="00EA7F12" w:rsidP="008434FD">
            <w:pPr>
              <w:ind w:left="0"/>
              <w:rPr>
                <w:rFonts w:ascii="Arial" w:hAnsi="Arial" w:cs="Arial"/>
              </w:rPr>
            </w:pPr>
          </w:p>
        </w:tc>
      </w:tr>
      <w:tr w:rsidR="00EA7F12" w:rsidRPr="007F0653" w:rsidTr="005E5D69">
        <w:tc>
          <w:tcPr>
            <w:tcW w:w="1101" w:type="dxa"/>
          </w:tcPr>
          <w:p w:rsidR="00EA7F12" w:rsidRPr="007F0653" w:rsidRDefault="00EA7F12" w:rsidP="005E5D69">
            <w:pPr>
              <w:ind w:left="0"/>
              <w:jc w:val="center"/>
              <w:rPr>
                <w:rFonts w:ascii="Arial" w:hAnsi="Arial" w:cs="Arial"/>
              </w:rPr>
            </w:pPr>
            <w:r w:rsidRPr="007F0653">
              <w:rPr>
                <w:rFonts w:ascii="Arial" w:hAnsi="Arial" w:cs="Arial"/>
              </w:rPr>
              <w:t>3.</w:t>
            </w:r>
            <w:r w:rsidR="008434FD">
              <w:rPr>
                <w:rFonts w:ascii="Arial" w:hAnsi="Arial" w:cs="Arial"/>
              </w:rPr>
              <w:t>/4.</w:t>
            </w:r>
            <w:r w:rsidRPr="007F0653">
              <w:rPr>
                <w:rFonts w:ascii="Arial" w:hAnsi="Arial" w:cs="Arial"/>
              </w:rPr>
              <w:t xml:space="preserve"> </w:t>
            </w:r>
          </w:p>
        </w:tc>
        <w:tc>
          <w:tcPr>
            <w:tcW w:w="1842" w:type="dxa"/>
          </w:tcPr>
          <w:p w:rsidR="00033CC1" w:rsidRPr="007F0653" w:rsidRDefault="00033CC1" w:rsidP="005E5D69">
            <w:pPr>
              <w:ind w:left="0"/>
              <w:jc w:val="center"/>
              <w:rPr>
                <w:rFonts w:ascii="Arial" w:hAnsi="Arial" w:cs="Arial"/>
              </w:rPr>
            </w:pPr>
            <w:r w:rsidRPr="007F0653">
              <w:rPr>
                <w:rFonts w:ascii="Arial" w:hAnsi="Arial" w:cs="Arial"/>
              </w:rPr>
              <w:t>Problem</w:t>
            </w:r>
          </w:p>
          <w:p w:rsidR="00EA7F12" w:rsidRPr="007F0653" w:rsidRDefault="00EA7F12" w:rsidP="005E5D69">
            <w:pPr>
              <w:ind w:left="0"/>
              <w:jc w:val="center"/>
              <w:rPr>
                <w:rFonts w:ascii="Arial" w:hAnsi="Arial" w:cs="Arial"/>
              </w:rPr>
            </w:pPr>
            <w:r w:rsidRPr="007F0653">
              <w:rPr>
                <w:rFonts w:ascii="Arial" w:hAnsi="Arial" w:cs="Arial"/>
              </w:rPr>
              <w:t>analys</w:t>
            </w:r>
            <w:r w:rsidR="00033CC1" w:rsidRPr="007F0653">
              <w:rPr>
                <w:rFonts w:ascii="Arial" w:hAnsi="Arial" w:cs="Arial"/>
              </w:rPr>
              <w:t>ieren</w:t>
            </w:r>
          </w:p>
        </w:tc>
        <w:tc>
          <w:tcPr>
            <w:tcW w:w="6269" w:type="dxa"/>
          </w:tcPr>
          <w:p w:rsidR="008434FD" w:rsidRPr="007F0653" w:rsidRDefault="008434FD" w:rsidP="008434FD">
            <w:pPr>
              <w:ind w:left="0"/>
              <w:jc w:val="left"/>
              <w:rPr>
                <w:rFonts w:ascii="Arial" w:hAnsi="Arial" w:cs="Arial"/>
              </w:rPr>
            </w:pPr>
            <w:r>
              <w:rPr>
                <w:rFonts w:ascii="Arial" w:hAnsi="Arial" w:cs="Arial"/>
              </w:rPr>
              <w:t>+ Einflussfaktoren des Internet auf die eigene Entscheidungsfindung erarbeiten und reflektieren</w:t>
            </w:r>
          </w:p>
          <w:p w:rsidR="00907EDC" w:rsidRDefault="00907EDC" w:rsidP="00907EDC">
            <w:pPr>
              <w:ind w:left="0"/>
              <w:jc w:val="left"/>
              <w:rPr>
                <w:rFonts w:ascii="Arial" w:hAnsi="Arial" w:cs="Arial"/>
              </w:rPr>
            </w:pPr>
            <w:r>
              <w:rPr>
                <w:rFonts w:ascii="Arial" w:hAnsi="Arial" w:cs="Arial"/>
              </w:rPr>
              <w:t xml:space="preserve">+ menschliches Gedächtnis und </w:t>
            </w:r>
            <w:r w:rsidR="008434FD">
              <w:rPr>
                <w:rFonts w:ascii="Arial" w:hAnsi="Arial" w:cs="Arial"/>
              </w:rPr>
              <w:t>„</w:t>
            </w:r>
            <w:r>
              <w:rPr>
                <w:rFonts w:ascii="Arial" w:hAnsi="Arial" w:cs="Arial"/>
              </w:rPr>
              <w:t>digitales Gedächtnis</w:t>
            </w:r>
            <w:r w:rsidR="008434FD">
              <w:rPr>
                <w:rFonts w:ascii="Arial" w:hAnsi="Arial" w:cs="Arial"/>
              </w:rPr>
              <w:t>“</w:t>
            </w:r>
            <w:r>
              <w:rPr>
                <w:rFonts w:ascii="Arial" w:hAnsi="Arial" w:cs="Arial"/>
              </w:rPr>
              <w:t xml:space="preserve"> miteinander vergleichen</w:t>
            </w:r>
            <w:r w:rsidR="008434FD">
              <w:rPr>
                <w:rFonts w:ascii="Arial" w:hAnsi="Arial" w:cs="Arial"/>
              </w:rPr>
              <w:t xml:space="preserve"> und das „digitale Gedächtnis“ problematisieren</w:t>
            </w:r>
          </w:p>
          <w:p w:rsidR="008434FD" w:rsidRPr="007F0653" w:rsidRDefault="008434FD" w:rsidP="008434FD">
            <w:pPr>
              <w:ind w:left="0"/>
              <w:jc w:val="left"/>
              <w:rPr>
                <w:rFonts w:ascii="Arial" w:hAnsi="Arial" w:cs="Arial"/>
              </w:rPr>
            </w:pPr>
            <w:r>
              <w:rPr>
                <w:rFonts w:ascii="Arial" w:hAnsi="Arial" w:cs="Arial"/>
              </w:rPr>
              <w:t>+ das moderne</w:t>
            </w:r>
            <w:r w:rsidRPr="007F0653">
              <w:rPr>
                <w:rFonts w:ascii="Arial" w:hAnsi="Arial" w:cs="Arial"/>
              </w:rPr>
              <w:t xml:space="preserve"> Panoptikum mit dem </w:t>
            </w:r>
            <w:r>
              <w:rPr>
                <w:rFonts w:ascii="Arial" w:hAnsi="Arial" w:cs="Arial"/>
              </w:rPr>
              <w:t>„</w:t>
            </w:r>
            <w:r w:rsidRPr="007F0653">
              <w:rPr>
                <w:rFonts w:ascii="Arial" w:hAnsi="Arial" w:cs="Arial"/>
              </w:rPr>
              <w:t>digitalen Panoptikum</w:t>
            </w:r>
            <w:r>
              <w:rPr>
                <w:rFonts w:ascii="Arial" w:hAnsi="Arial" w:cs="Arial"/>
              </w:rPr>
              <w:t>“</w:t>
            </w:r>
            <w:r w:rsidRPr="007F0653">
              <w:rPr>
                <w:rFonts w:ascii="Arial" w:hAnsi="Arial" w:cs="Arial"/>
              </w:rPr>
              <w:t xml:space="preserve"> vergleichen</w:t>
            </w:r>
          </w:p>
          <w:p w:rsidR="008434FD" w:rsidRDefault="008434FD" w:rsidP="00907EDC">
            <w:pPr>
              <w:ind w:left="0"/>
              <w:jc w:val="left"/>
              <w:rPr>
                <w:rFonts w:ascii="Arial" w:hAnsi="Arial" w:cs="Arial"/>
              </w:rPr>
            </w:pPr>
            <w:r>
              <w:rPr>
                <w:rFonts w:ascii="Arial" w:hAnsi="Arial" w:cs="Arial"/>
              </w:rPr>
              <w:t xml:space="preserve">+ </w:t>
            </w:r>
            <w:r w:rsidRPr="007F0653">
              <w:rPr>
                <w:rFonts w:ascii="Arial" w:hAnsi="Arial" w:cs="Arial"/>
              </w:rPr>
              <w:t>die Universalisierung des p</w:t>
            </w:r>
            <w:r>
              <w:rPr>
                <w:rFonts w:ascii="Arial" w:hAnsi="Arial" w:cs="Arial"/>
              </w:rPr>
              <w:t>anoptischen Prinzips beurteilen</w:t>
            </w:r>
          </w:p>
          <w:p w:rsidR="008C1F16" w:rsidRPr="007F0653" w:rsidRDefault="008C1F16" w:rsidP="008434FD">
            <w:pPr>
              <w:ind w:left="0"/>
              <w:jc w:val="left"/>
              <w:rPr>
                <w:rFonts w:ascii="Arial" w:hAnsi="Arial" w:cs="Arial"/>
              </w:rPr>
            </w:pPr>
          </w:p>
        </w:tc>
      </w:tr>
      <w:tr w:rsidR="00EA7F12" w:rsidRPr="007F0653" w:rsidTr="005E5D69">
        <w:tc>
          <w:tcPr>
            <w:tcW w:w="1101" w:type="dxa"/>
          </w:tcPr>
          <w:p w:rsidR="00EA7F12" w:rsidRPr="007F0653" w:rsidRDefault="00EA7F12" w:rsidP="005E5D69">
            <w:pPr>
              <w:ind w:left="0"/>
              <w:jc w:val="center"/>
              <w:rPr>
                <w:rFonts w:ascii="Arial" w:hAnsi="Arial" w:cs="Arial"/>
              </w:rPr>
            </w:pPr>
            <w:r w:rsidRPr="007F0653">
              <w:rPr>
                <w:rFonts w:ascii="Arial" w:hAnsi="Arial" w:cs="Arial"/>
              </w:rPr>
              <w:t>5.</w:t>
            </w:r>
            <w:r w:rsidR="008434FD">
              <w:rPr>
                <w:rFonts w:ascii="Arial" w:hAnsi="Arial" w:cs="Arial"/>
              </w:rPr>
              <w:t>/6.</w:t>
            </w:r>
          </w:p>
        </w:tc>
        <w:tc>
          <w:tcPr>
            <w:tcW w:w="1842" w:type="dxa"/>
          </w:tcPr>
          <w:p w:rsidR="00EA7F12" w:rsidRPr="007F0653" w:rsidRDefault="00033CC1" w:rsidP="005E5D69">
            <w:pPr>
              <w:ind w:left="0"/>
              <w:jc w:val="center"/>
              <w:rPr>
                <w:rFonts w:ascii="Arial" w:hAnsi="Arial" w:cs="Arial"/>
              </w:rPr>
            </w:pPr>
            <w:r w:rsidRPr="007F0653">
              <w:rPr>
                <w:rFonts w:ascii="Arial" w:hAnsi="Arial" w:cs="Arial"/>
              </w:rPr>
              <w:t>Problem</w:t>
            </w:r>
          </w:p>
          <w:p w:rsidR="00EA7F12" w:rsidRPr="007F0653" w:rsidRDefault="00EA7F12" w:rsidP="005E5D69">
            <w:pPr>
              <w:ind w:left="0"/>
              <w:jc w:val="center"/>
              <w:rPr>
                <w:rFonts w:ascii="Arial" w:hAnsi="Arial" w:cs="Arial"/>
              </w:rPr>
            </w:pPr>
            <w:r w:rsidRPr="007F0653">
              <w:rPr>
                <w:rFonts w:ascii="Arial" w:hAnsi="Arial" w:cs="Arial"/>
              </w:rPr>
              <w:t>bearbeit</w:t>
            </w:r>
            <w:r w:rsidR="00033CC1" w:rsidRPr="007F0653">
              <w:rPr>
                <w:rFonts w:ascii="Arial" w:hAnsi="Arial" w:cs="Arial"/>
              </w:rPr>
              <w:t>en</w:t>
            </w:r>
          </w:p>
        </w:tc>
        <w:tc>
          <w:tcPr>
            <w:tcW w:w="6269" w:type="dxa"/>
          </w:tcPr>
          <w:p w:rsidR="00907EDC" w:rsidRDefault="00907EDC" w:rsidP="00907EDC">
            <w:pPr>
              <w:ind w:left="0"/>
              <w:jc w:val="left"/>
              <w:rPr>
                <w:rFonts w:ascii="Arial" w:hAnsi="Arial" w:cs="Arial"/>
              </w:rPr>
            </w:pPr>
            <w:r>
              <w:rPr>
                <w:rFonts w:ascii="Arial" w:hAnsi="Arial" w:cs="Arial"/>
              </w:rPr>
              <w:t>+ Formen der F</w:t>
            </w:r>
            <w:r w:rsidR="008434FD">
              <w:rPr>
                <w:rFonts w:ascii="Arial" w:hAnsi="Arial" w:cs="Arial"/>
              </w:rPr>
              <w:t>reiheit unterscheiden und ihre Rolle in</w:t>
            </w:r>
            <w:r>
              <w:rPr>
                <w:rFonts w:ascii="Arial" w:hAnsi="Arial" w:cs="Arial"/>
              </w:rPr>
              <w:t xml:space="preserve"> der digitalen Welt erläutern</w:t>
            </w:r>
          </w:p>
          <w:p w:rsidR="00907EDC" w:rsidRPr="007F0653" w:rsidRDefault="00907EDC" w:rsidP="00907EDC">
            <w:pPr>
              <w:ind w:left="0"/>
              <w:jc w:val="left"/>
              <w:rPr>
                <w:rFonts w:ascii="Arial" w:hAnsi="Arial" w:cs="Arial"/>
              </w:rPr>
            </w:pPr>
            <w:r>
              <w:rPr>
                <w:rFonts w:ascii="Arial" w:hAnsi="Arial" w:cs="Arial"/>
              </w:rPr>
              <w:t xml:space="preserve">+ </w:t>
            </w:r>
            <w:r w:rsidRPr="007F0653">
              <w:rPr>
                <w:rFonts w:ascii="Arial" w:hAnsi="Arial" w:cs="Arial"/>
              </w:rPr>
              <w:t>den Begriff „Privatheit“ erarbeiten</w:t>
            </w:r>
            <w:r w:rsidR="008434FD">
              <w:rPr>
                <w:rFonts w:ascii="Arial" w:hAnsi="Arial" w:cs="Arial"/>
              </w:rPr>
              <w:t xml:space="preserve"> und</w:t>
            </w:r>
            <w:r>
              <w:rPr>
                <w:rFonts w:ascii="Arial" w:hAnsi="Arial" w:cs="Arial"/>
              </w:rPr>
              <w:t xml:space="preserve"> Zusammenhänge zwischen</w:t>
            </w:r>
            <w:r w:rsidR="00106D01">
              <w:rPr>
                <w:rFonts w:ascii="Arial" w:hAnsi="Arial" w:cs="Arial"/>
              </w:rPr>
              <w:t xml:space="preserve"> Freiheit und Privatsphäre</w:t>
            </w:r>
            <w:r>
              <w:rPr>
                <w:rFonts w:ascii="Arial" w:hAnsi="Arial" w:cs="Arial"/>
              </w:rPr>
              <w:t xml:space="preserve"> analysieren</w:t>
            </w:r>
          </w:p>
          <w:p w:rsidR="008C1F16" w:rsidRPr="007F0653" w:rsidRDefault="00907EDC" w:rsidP="00907EDC">
            <w:pPr>
              <w:ind w:left="0"/>
              <w:jc w:val="left"/>
              <w:rPr>
                <w:rFonts w:ascii="Arial" w:hAnsi="Arial" w:cs="Arial"/>
              </w:rPr>
            </w:pPr>
            <w:r>
              <w:rPr>
                <w:rFonts w:ascii="Arial" w:hAnsi="Arial" w:cs="Arial"/>
              </w:rPr>
              <w:t xml:space="preserve">+ </w:t>
            </w:r>
            <w:r w:rsidR="008C1F16" w:rsidRPr="007F0653">
              <w:rPr>
                <w:rFonts w:ascii="Arial" w:hAnsi="Arial" w:cs="Arial"/>
              </w:rPr>
              <w:t>die Ambivalenz einer</w:t>
            </w:r>
            <w:r w:rsidR="008434FD">
              <w:rPr>
                <w:rFonts w:ascii="Arial" w:hAnsi="Arial" w:cs="Arial"/>
              </w:rPr>
              <w:t xml:space="preserve"> digitalen „Transparenzgesellschaft“</w:t>
            </w:r>
            <w:r>
              <w:rPr>
                <w:rFonts w:ascii="Arial" w:hAnsi="Arial" w:cs="Arial"/>
              </w:rPr>
              <w:t xml:space="preserve"> </w:t>
            </w:r>
            <w:r w:rsidR="00106D01">
              <w:rPr>
                <w:rFonts w:ascii="Arial" w:hAnsi="Arial" w:cs="Arial"/>
              </w:rPr>
              <w:t>erörtern</w:t>
            </w:r>
          </w:p>
          <w:p w:rsidR="007B5844" w:rsidRPr="007F0653" w:rsidRDefault="007B5844" w:rsidP="005E5D69">
            <w:pPr>
              <w:ind w:left="0"/>
              <w:jc w:val="center"/>
              <w:rPr>
                <w:rFonts w:ascii="Arial" w:hAnsi="Arial" w:cs="Arial"/>
              </w:rPr>
            </w:pPr>
          </w:p>
        </w:tc>
      </w:tr>
      <w:tr w:rsidR="00EA7F12" w:rsidRPr="007F0653" w:rsidTr="005E5D69">
        <w:tc>
          <w:tcPr>
            <w:tcW w:w="1101" w:type="dxa"/>
          </w:tcPr>
          <w:p w:rsidR="00EA7F12" w:rsidRPr="007F0653" w:rsidRDefault="008434FD" w:rsidP="005E5D69">
            <w:pPr>
              <w:ind w:left="0"/>
              <w:jc w:val="center"/>
              <w:rPr>
                <w:rFonts w:ascii="Arial" w:hAnsi="Arial" w:cs="Arial"/>
              </w:rPr>
            </w:pPr>
            <w:r>
              <w:rPr>
                <w:rFonts w:ascii="Arial" w:hAnsi="Arial" w:cs="Arial"/>
              </w:rPr>
              <w:t>7./8.</w:t>
            </w:r>
          </w:p>
        </w:tc>
        <w:tc>
          <w:tcPr>
            <w:tcW w:w="1842" w:type="dxa"/>
          </w:tcPr>
          <w:p w:rsidR="00EA7F12" w:rsidRPr="007F0653" w:rsidRDefault="00033CC1" w:rsidP="005E5D69">
            <w:pPr>
              <w:ind w:left="0"/>
              <w:jc w:val="center"/>
              <w:rPr>
                <w:rFonts w:ascii="Arial" w:hAnsi="Arial" w:cs="Arial"/>
              </w:rPr>
            </w:pPr>
            <w:r w:rsidRPr="007F0653">
              <w:rPr>
                <w:rFonts w:ascii="Arial" w:hAnsi="Arial" w:cs="Arial"/>
              </w:rPr>
              <w:t>Problem</w:t>
            </w:r>
          </w:p>
          <w:p w:rsidR="00EA7F12" w:rsidRPr="007F0653" w:rsidRDefault="00EA7F12" w:rsidP="005E5D69">
            <w:pPr>
              <w:ind w:left="0"/>
              <w:jc w:val="center"/>
              <w:rPr>
                <w:rFonts w:ascii="Arial" w:hAnsi="Arial" w:cs="Arial"/>
              </w:rPr>
            </w:pPr>
            <w:r w:rsidRPr="007F0653">
              <w:rPr>
                <w:rFonts w:ascii="Arial" w:hAnsi="Arial" w:cs="Arial"/>
              </w:rPr>
              <w:t>bearbeit</w:t>
            </w:r>
            <w:r w:rsidR="00033CC1" w:rsidRPr="007F0653">
              <w:rPr>
                <w:rFonts w:ascii="Arial" w:hAnsi="Arial" w:cs="Arial"/>
              </w:rPr>
              <w:t>en</w:t>
            </w:r>
          </w:p>
        </w:tc>
        <w:tc>
          <w:tcPr>
            <w:tcW w:w="6269" w:type="dxa"/>
          </w:tcPr>
          <w:p w:rsidR="00106D01" w:rsidRDefault="00106D01" w:rsidP="00907EDC">
            <w:pPr>
              <w:ind w:left="0"/>
              <w:jc w:val="left"/>
              <w:rPr>
                <w:rFonts w:ascii="Arial" w:hAnsi="Arial" w:cs="Arial"/>
              </w:rPr>
            </w:pPr>
            <w:r>
              <w:rPr>
                <w:rFonts w:ascii="Arial" w:hAnsi="Arial" w:cs="Arial"/>
              </w:rPr>
              <w:t xml:space="preserve">+ </w:t>
            </w:r>
            <w:r w:rsidR="004A6297">
              <w:rPr>
                <w:rFonts w:ascii="Arial" w:hAnsi="Arial" w:cs="Arial"/>
              </w:rPr>
              <w:t>die ethische Problematik von Shitstorms erarbeiten</w:t>
            </w:r>
          </w:p>
          <w:p w:rsidR="00106D01" w:rsidRDefault="008434FD" w:rsidP="00907EDC">
            <w:pPr>
              <w:ind w:left="0"/>
              <w:jc w:val="left"/>
              <w:rPr>
                <w:rFonts w:ascii="Arial" w:hAnsi="Arial" w:cs="Arial"/>
              </w:rPr>
            </w:pPr>
            <w:r>
              <w:rPr>
                <w:rFonts w:ascii="Arial" w:hAnsi="Arial" w:cs="Arial"/>
              </w:rPr>
              <w:t>+ die Bedeutung von</w:t>
            </w:r>
            <w:r w:rsidR="00833DFE">
              <w:rPr>
                <w:rFonts w:ascii="Arial" w:hAnsi="Arial" w:cs="Arial"/>
              </w:rPr>
              <w:t xml:space="preserve"> Smartphones in Afrika</w:t>
            </w:r>
            <w:r>
              <w:rPr>
                <w:rFonts w:ascii="Arial" w:hAnsi="Arial" w:cs="Arial"/>
              </w:rPr>
              <w:t xml:space="preserve"> für Freiheitsspielräume und Chancengleichheit</w:t>
            </w:r>
            <w:r w:rsidR="00833DFE">
              <w:rPr>
                <w:rFonts w:ascii="Arial" w:hAnsi="Arial" w:cs="Arial"/>
              </w:rPr>
              <w:t xml:space="preserve"> analysieren</w:t>
            </w:r>
            <w:r>
              <w:rPr>
                <w:rFonts w:ascii="Arial" w:hAnsi="Arial" w:cs="Arial"/>
              </w:rPr>
              <w:t xml:space="preserve"> und beurteilen</w:t>
            </w:r>
          </w:p>
          <w:p w:rsidR="007B5844" w:rsidRPr="007F0653" w:rsidRDefault="00106D01" w:rsidP="00907EDC">
            <w:pPr>
              <w:ind w:left="0"/>
              <w:jc w:val="left"/>
              <w:rPr>
                <w:rFonts w:ascii="Arial" w:hAnsi="Arial" w:cs="Arial"/>
              </w:rPr>
            </w:pPr>
            <w:r>
              <w:rPr>
                <w:rFonts w:ascii="Arial" w:hAnsi="Arial" w:cs="Arial"/>
              </w:rPr>
              <w:t xml:space="preserve">+ den </w:t>
            </w:r>
            <w:r w:rsidR="007B5844" w:rsidRPr="007F0653">
              <w:rPr>
                <w:rFonts w:ascii="Arial" w:hAnsi="Arial" w:cs="Arial"/>
              </w:rPr>
              <w:t>Beitrag der Smartphones zur Freiheit bzw. Unfreiheit einer Gesellschaft diskutieren</w:t>
            </w:r>
          </w:p>
          <w:p w:rsidR="00106D01" w:rsidRPr="007F0653" w:rsidRDefault="00106D01" w:rsidP="00106D01">
            <w:pPr>
              <w:ind w:left="0"/>
              <w:jc w:val="left"/>
              <w:rPr>
                <w:rFonts w:ascii="Arial" w:hAnsi="Arial" w:cs="Arial"/>
              </w:rPr>
            </w:pPr>
          </w:p>
        </w:tc>
      </w:tr>
      <w:tr w:rsidR="00EA7F12" w:rsidRPr="007F0653" w:rsidTr="005E5D69">
        <w:tc>
          <w:tcPr>
            <w:tcW w:w="1101" w:type="dxa"/>
          </w:tcPr>
          <w:p w:rsidR="00EA7F12" w:rsidRPr="007F0653" w:rsidRDefault="008434FD" w:rsidP="005E5D69">
            <w:pPr>
              <w:ind w:left="0"/>
              <w:jc w:val="center"/>
              <w:rPr>
                <w:rFonts w:ascii="Arial" w:hAnsi="Arial" w:cs="Arial"/>
              </w:rPr>
            </w:pPr>
            <w:r>
              <w:rPr>
                <w:rFonts w:ascii="Arial" w:hAnsi="Arial" w:cs="Arial"/>
              </w:rPr>
              <w:t>9</w:t>
            </w:r>
            <w:r w:rsidR="00EA7F12" w:rsidRPr="007F0653">
              <w:rPr>
                <w:rFonts w:ascii="Arial" w:hAnsi="Arial" w:cs="Arial"/>
              </w:rPr>
              <w:t>.</w:t>
            </w:r>
            <w:r>
              <w:rPr>
                <w:rFonts w:ascii="Arial" w:hAnsi="Arial" w:cs="Arial"/>
              </w:rPr>
              <w:t>/10</w:t>
            </w:r>
            <w:r w:rsidR="00106D01">
              <w:rPr>
                <w:rFonts w:ascii="Arial" w:hAnsi="Arial" w:cs="Arial"/>
              </w:rPr>
              <w:t>.</w:t>
            </w:r>
            <w:r w:rsidR="00EA7F12" w:rsidRPr="007F0653">
              <w:rPr>
                <w:rFonts w:ascii="Arial" w:hAnsi="Arial" w:cs="Arial"/>
              </w:rPr>
              <w:t xml:space="preserve"> </w:t>
            </w:r>
          </w:p>
        </w:tc>
        <w:tc>
          <w:tcPr>
            <w:tcW w:w="1842" w:type="dxa"/>
          </w:tcPr>
          <w:p w:rsidR="002A445B" w:rsidRPr="007F0653" w:rsidRDefault="00EA7F12" w:rsidP="005E5D69">
            <w:pPr>
              <w:ind w:left="0"/>
              <w:jc w:val="center"/>
              <w:rPr>
                <w:rFonts w:ascii="Arial" w:hAnsi="Arial" w:cs="Arial"/>
              </w:rPr>
            </w:pPr>
            <w:r w:rsidRPr="007F0653">
              <w:rPr>
                <w:rFonts w:ascii="Arial" w:hAnsi="Arial" w:cs="Arial"/>
              </w:rPr>
              <w:t>Problem</w:t>
            </w:r>
            <w:r w:rsidR="00033CC1" w:rsidRPr="007F0653">
              <w:rPr>
                <w:rFonts w:ascii="Arial" w:hAnsi="Arial" w:cs="Arial"/>
              </w:rPr>
              <w:t>-lösungen</w:t>
            </w:r>
          </w:p>
          <w:p w:rsidR="00033CC1" w:rsidRPr="007F0653" w:rsidRDefault="00033CC1" w:rsidP="005E5D69">
            <w:pPr>
              <w:ind w:left="0"/>
              <w:jc w:val="center"/>
              <w:rPr>
                <w:rFonts w:ascii="Arial" w:hAnsi="Arial" w:cs="Arial"/>
              </w:rPr>
            </w:pPr>
            <w:r w:rsidRPr="007F0653">
              <w:rPr>
                <w:rFonts w:ascii="Arial" w:hAnsi="Arial" w:cs="Arial"/>
              </w:rPr>
              <w:t>beurteilen</w:t>
            </w:r>
          </w:p>
        </w:tc>
        <w:tc>
          <w:tcPr>
            <w:tcW w:w="6269" w:type="dxa"/>
          </w:tcPr>
          <w:p w:rsidR="008434FD" w:rsidRDefault="00907EDC" w:rsidP="00907EDC">
            <w:pPr>
              <w:ind w:left="0"/>
              <w:jc w:val="left"/>
              <w:rPr>
                <w:rFonts w:ascii="Arial" w:hAnsi="Arial" w:cs="Arial"/>
              </w:rPr>
            </w:pPr>
            <w:r>
              <w:rPr>
                <w:rFonts w:ascii="Arial" w:hAnsi="Arial" w:cs="Arial"/>
              </w:rPr>
              <w:t xml:space="preserve">+ </w:t>
            </w:r>
            <w:r w:rsidR="008434FD">
              <w:rPr>
                <w:rFonts w:ascii="Arial" w:hAnsi="Arial" w:cs="Arial"/>
              </w:rPr>
              <w:t xml:space="preserve">eigene </w:t>
            </w:r>
            <w:r w:rsidR="001D091E">
              <w:rPr>
                <w:rFonts w:ascii="Arial" w:hAnsi="Arial" w:cs="Arial"/>
              </w:rPr>
              <w:t>Vorschläge zu einem verantw</w:t>
            </w:r>
            <w:r w:rsidR="007B5844" w:rsidRPr="007F0653">
              <w:rPr>
                <w:rFonts w:ascii="Arial" w:hAnsi="Arial" w:cs="Arial"/>
              </w:rPr>
              <w:t>ortungsvollen Umg</w:t>
            </w:r>
            <w:r w:rsidR="00106D01">
              <w:rPr>
                <w:rFonts w:ascii="Arial" w:hAnsi="Arial" w:cs="Arial"/>
              </w:rPr>
              <w:t>ang mit dem Smartphone</w:t>
            </w:r>
            <w:r w:rsidR="007B5844" w:rsidRPr="007F0653">
              <w:rPr>
                <w:rFonts w:ascii="Arial" w:hAnsi="Arial" w:cs="Arial"/>
              </w:rPr>
              <w:t xml:space="preserve"> erarbeiten</w:t>
            </w:r>
            <w:r w:rsidR="008434FD">
              <w:rPr>
                <w:rFonts w:ascii="Arial" w:hAnsi="Arial" w:cs="Arial"/>
              </w:rPr>
              <w:t>, diese mit Vorschlägen Anderer vergleichen und beurteilen</w:t>
            </w:r>
          </w:p>
          <w:p w:rsidR="00106D01" w:rsidRDefault="008434FD" w:rsidP="00907EDC">
            <w:pPr>
              <w:ind w:left="0"/>
              <w:jc w:val="left"/>
              <w:rPr>
                <w:rFonts w:ascii="Arial" w:hAnsi="Arial" w:cs="Arial"/>
              </w:rPr>
            </w:pPr>
            <w:r>
              <w:rPr>
                <w:rFonts w:ascii="Arial" w:hAnsi="Arial" w:cs="Arial"/>
              </w:rPr>
              <w:t>+ ethische und rechtliche Normen für den Umgang mit der digitalen Revolution hinsichtlich Freiheit, Gerechtigkeit und Verantwortung</w:t>
            </w:r>
            <w:r w:rsidRPr="007F0653">
              <w:rPr>
                <w:rFonts w:ascii="Arial" w:hAnsi="Arial" w:cs="Arial"/>
              </w:rPr>
              <w:t xml:space="preserve"> diskutieren</w:t>
            </w:r>
          </w:p>
          <w:p w:rsidR="007B5844" w:rsidRPr="007F0653" w:rsidRDefault="008434FD" w:rsidP="008434FD">
            <w:pPr>
              <w:ind w:left="0"/>
              <w:jc w:val="left"/>
              <w:rPr>
                <w:rFonts w:ascii="Arial" w:hAnsi="Arial" w:cs="Arial"/>
              </w:rPr>
            </w:pPr>
            <w:r>
              <w:rPr>
                <w:rFonts w:ascii="Arial" w:hAnsi="Arial" w:cs="Arial"/>
              </w:rPr>
              <w:t>*</w:t>
            </w:r>
            <w:r w:rsidR="00106D01" w:rsidRPr="008434FD">
              <w:rPr>
                <w:rFonts w:ascii="Arial" w:hAnsi="Arial" w:cs="Arial"/>
              </w:rPr>
              <w:t>+ die Aktualität von Kants Programm der Aufklärung im digitalen Zeitalter erörtern</w:t>
            </w:r>
          </w:p>
        </w:tc>
      </w:tr>
    </w:tbl>
    <w:p w:rsidR="00360828" w:rsidRPr="007F0653" w:rsidRDefault="00360828" w:rsidP="005E5D69">
      <w:pPr>
        <w:suppressLineNumbers/>
        <w:rPr>
          <w:rFonts w:ascii="Arial" w:hAnsi="Arial" w:cs="Arial"/>
          <w:b/>
        </w:rPr>
      </w:pPr>
      <w:r w:rsidRPr="007F0653">
        <w:rPr>
          <w:rFonts w:ascii="Arial" w:hAnsi="Arial" w:cs="Arial"/>
          <w:b/>
        </w:rPr>
        <w:br w:type="page"/>
      </w:r>
    </w:p>
    <w:p w:rsidR="00B9451C" w:rsidRPr="001F7E28" w:rsidRDefault="009652BC" w:rsidP="005E5D69">
      <w:pPr>
        <w:spacing w:line="240" w:lineRule="auto"/>
        <w:ind w:left="0"/>
        <w:jc w:val="center"/>
        <w:rPr>
          <w:rFonts w:ascii="Arial" w:hAnsi="Arial" w:cs="Arial"/>
          <w:b/>
          <w:sz w:val="32"/>
          <w:szCs w:val="32"/>
        </w:rPr>
      </w:pPr>
      <w:r>
        <w:rPr>
          <w:rFonts w:ascii="Arial" w:hAnsi="Arial" w:cs="Arial"/>
          <w:b/>
          <w:sz w:val="32"/>
          <w:szCs w:val="32"/>
        </w:rPr>
        <w:lastRenderedPageBreak/>
        <w:t>Problem identifizieren</w:t>
      </w:r>
    </w:p>
    <w:p w:rsidR="004B7D31" w:rsidRDefault="004B7D31" w:rsidP="004B7D31">
      <w:pPr>
        <w:spacing w:line="240" w:lineRule="auto"/>
        <w:ind w:left="0"/>
        <w:rPr>
          <w:rFonts w:ascii="Arial" w:hAnsi="Arial" w:cs="Arial"/>
          <w:b/>
          <w:sz w:val="32"/>
          <w:szCs w:val="32"/>
        </w:rPr>
      </w:pPr>
    </w:p>
    <w:p w:rsidR="002D168B" w:rsidRPr="00370523" w:rsidRDefault="00592A79" w:rsidP="002D168B">
      <w:pPr>
        <w:spacing w:line="240" w:lineRule="auto"/>
        <w:ind w:left="0"/>
        <w:contextualSpacing/>
        <w:jc w:val="center"/>
        <w:rPr>
          <w:rFonts w:ascii="Arial" w:hAnsi="Arial" w:cs="Arial"/>
          <w:sz w:val="28"/>
          <w:szCs w:val="28"/>
        </w:rPr>
      </w:pPr>
      <w:r>
        <w:rPr>
          <w:rFonts w:ascii="Arial" w:hAnsi="Arial" w:cs="Arial"/>
          <w:sz w:val="28"/>
          <w:szCs w:val="28"/>
        </w:rPr>
        <w:t xml:space="preserve">Smartphone – </w:t>
      </w:r>
      <w:r w:rsidR="00AD7398">
        <w:rPr>
          <w:rFonts w:ascii="Arial" w:hAnsi="Arial" w:cs="Arial"/>
          <w:sz w:val="28"/>
          <w:szCs w:val="28"/>
        </w:rPr>
        <w:t xml:space="preserve">cool oder </w:t>
      </w:r>
      <w:r>
        <w:rPr>
          <w:rFonts w:ascii="Arial" w:hAnsi="Arial" w:cs="Arial"/>
          <w:sz w:val="28"/>
          <w:szCs w:val="28"/>
        </w:rPr>
        <w:t>ethisch problematisch?</w:t>
      </w:r>
    </w:p>
    <w:p w:rsidR="004B7D31" w:rsidRDefault="004B7D31" w:rsidP="004B7D31">
      <w:pPr>
        <w:spacing w:line="240" w:lineRule="auto"/>
        <w:ind w:left="0"/>
        <w:rPr>
          <w:rFonts w:ascii="Arial" w:hAnsi="Arial" w:cs="Arial"/>
          <w:u w:val="single"/>
        </w:rPr>
      </w:pPr>
    </w:p>
    <w:p w:rsidR="00914609" w:rsidRPr="003F375B" w:rsidRDefault="00914609" w:rsidP="00914609">
      <w:pPr>
        <w:spacing w:line="240" w:lineRule="auto"/>
        <w:ind w:left="0"/>
        <w:rPr>
          <w:rFonts w:ascii="Arial" w:hAnsi="Arial" w:cs="Arial"/>
          <w:u w:val="single"/>
        </w:rPr>
      </w:pPr>
      <w:r w:rsidRPr="003F375B">
        <w:rPr>
          <w:rFonts w:ascii="Arial" w:hAnsi="Arial" w:cs="Arial"/>
          <w:u w:val="single"/>
        </w:rPr>
        <w:t>Arbeitsaufträge</w:t>
      </w:r>
    </w:p>
    <w:p w:rsidR="00914609" w:rsidRDefault="00914609" w:rsidP="004B7D31">
      <w:pPr>
        <w:spacing w:line="240" w:lineRule="auto"/>
        <w:ind w:left="0"/>
        <w:rPr>
          <w:rFonts w:ascii="Arial" w:hAnsi="Arial" w:cs="Arial"/>
        </w:rPr>
      </w:pPr>
      <w:r>
        <w:rPr>
          <w:rFonts w:ascii="Arial" w:hAnsi="Arial" w:cs="Arial"/>
        </w:rPr>
        <w:t>1. Beschreibt, was Ihr am Tag mit Eurem Smartphone</w:t>
      </w:r>
      <w:r w:rsidR="008E4348">
        <w:rPr>
          <w:rFonts w:ascii="Arial" w:hAnsi="Arial" w:cs="Arial"/>
        </w:rPr>
        <w:t xml:space="preserve"> überwiegend</w:t>
      </w:r>
      <w:r>
        <w:rPr>
          <w:rFonts w:ascii="Arial" w:hAnsi="Arial" w:cs="Arial"/>
        </w:rPr>
        <w:t xml:space="preserve"> macht.</w:t>
      </w:r>
    </w:p>
    <w:p w:rsidR="00914609" w:rsidRPr="00914609" w:rsidRDefault="00914609" w:rsidP="004B7D31">
      <w:pPr>
        <w:spacing w:line="240" w:lineRule="auto"/>
        <w:ind w:left="0"/>
        <w:rPr>
          <w:rFonts w:ascii="Arial" w:hAnsi="Arial" w:cs="Arial"/>
        </w:rPr>
      </w:pPr>
      <w:r>
        <w:rPr>
          <w:rFonts w:ascii="Arial" w:hAnsi="Arial" w:cs="Arial"/>
        </w:rPr>
        <w:t>2. Vergleicht Eure Ergebnisse miteinander.</w:t>
      </w:r>
    </w:p>
    <w:p w:rsidR="00851BE1" w:rsidRDefault="00851BE1" w:rsidP="004B7D31">
      <w:pPr>
        <w:spacing w:line="240" w:lineRule="auto"/>
        <w:ind w:left="0"/>
        <w:rPr>
          <w:rFonts w:ascii="Arial" w:hAnsi="Arial" w:cs="Arial"/>
        </w:rPr>
      </w:pPr>
      <w:r w:rsidRPr="00851BE1">
        <w:rPr>
          <w:rFonts w:ascii="Arial" w:hAnsi="Arial" w:cs="Arial"/>
        </w:rPr>
        <w:t xml:space="preserve">3. Im </w:t>
      </w:r>
      <w:r w:rsidR="008E4348">
        <w:rPr>
          <w:rFonts w:ascii="Arial" w:hAnsi="Arial" w:cs="Arial"/>
        </w:rPr>
        <w:t>Heft „Intim“</w:t>
      </w:r>
      <w:r w:rsidR="00036054">
        <w:rPr>
          <w:rFonts w:ascii="Arial" w:hAnsi="Arial" w:cs="Arial"/>
        </w:rPr>
        <w:t>(S. 36f.)</w:t>
      </w:r>
      <w:r w:rsidR="008E4348">
        <w:rPr>
          <w:rFonts w:ascii="Arial" w:hAnsi="Arial" w:cs="Arial"/>
        </w:rPr>
        <w:t xml:space="preserve"> des Magazins</w:t>
      </w:r>
      <w:r w:rsidRPr="00851BE1">
        <w:rPr>
          <w:rFonts w:ascii="Arial" w:hAnsi="Arial" w:cs="Arial"/>
        </w:rPr>
        <w:t xml:space="preserve"> „CARE“</w:t>
      </w:r>
      <w:r>
        <w:rPr>
          <w:rFonts w:ascii="Arial" w:hAnsi="Arial" w:cs="Arial"/>
        </w:rPr>
        <w:t>, das</w:t>
      </w:r>
      <w:r w:rsidRPr="00851BE1">
        <w:rPr>
          <w:rFonts w:ascii="Arial" w:hAnsi="Arial" w:cs="Arial"/>
        </w:rPr>
        <w:t xml:space="preserve"> Ihr</w:t>
      </w:r>
      <w:r>
        <w:rPr>
          <w:rFonts w:ascii="Arial" w:hAnsi="Arial" w:cs="Arial"/>
        </w:rPr>
        <w:t xml:space="preserve"> auch</w:t>
      </w:r>
      <w:r w:rsidRPr="00851BE1">
        <w:rPr>
          <w:rFonts w:ascii="Arial" w:hAnsi="Arial" w:cs="Arial"/>
        </w:rPr>
        <w:t xml:space="preserve"> unter </w:t>
      </w:r>
      <w:hyperlink r:id="rId8" w:history="1">
        <w:r w:rsidRPr="00851BE1">
          <w:rPr>
            <w:rStyle w:val="Hyperlink"/>
            <w:rFonts w:ascii="Arial" w:hAnsi="Arial" w:cs="Arial"/>
            <w:i/>
            <w:color w:val="000000" w:themeColor="text1"/>
            <w:u w:val="none"/>
          </w:rPr>
          <w:t>https://www.care.de/care-paket/publikationen/care-affair/10-intim/</w:t>
        </w:r>
      </w:hyperlink>
      <w:r>
        <w:t xml:space="preserve"> </w:t>
      </w:r>
      <w:r w:rsidR="00036054">
        <w:t xml:space="preserve"> </w:t>
      </w:r>
      <w:r w:rsidRPr="008E4348">
        <w:rPr>
          <w:rFonts w:ascii="Arial" w:hAnsi="Arial" w:cs="Arial"/>
        </w:rPr>
        <w:t>findet, beschreiben</w:t>
      </w:r>
      <w:r>
        <w:t xml:space="preserve"> </w:t>
      </w:r>
      <w:r w:rsidR="004B7D31" w:rsidRPr="002D168B">
        <w:rPr>
          <w:rFonts w:ascii="Arial" w:hAnsi="Arial" w:cs="Arial"/>
          <w:i/>
        </w:rPr>
        <w:t>Bärbel</w:t>
      </w:r>
      <w:r w:rsidR="00E04747" w:rsidRPr="002D168B">
        <w:rPr>
          <w:rFonts w:ascii="Arial" w:hAnsi="Arial" w:cs="Arial"/>
          <w:i/>
        </w:rPr>
        <w:t xml:space="preserve"> Kof</w:t>
      </w:r>
      <w:r w:rsidR="004B7D31" w:rsidRPr="002D168B">
        <w:rPr>
          <w:rFonts w:ascii="Arial" w:hAnsi="Arial" w:cs="Arial"/>
          <w:i/>
        </w:rPr>
        <w:t xml:space="preserve">ler </w:t>
      </w:r>
      <w:r w:rsidR="004B7D31">
        <w:rPr>
          <w:rFonts w:ascii="Arial" w:hAnsi="Arial" w:cs="Arial"/>
        </w:rPr>
        <w:t>(</w:t>
      </w:r>
      <w:r w:rsidR="002D168B">
        <w:rPr>
          <w:rFonts w:ascii="Arial" w:hAnsi="Arial" w:cs="Arial"/>
        </w:rPr>
        <w:t>*1967</w:t>
      </w:r>
      <w:r w:rsidR="00A87FCB">
        <w:rPr>
          <w:rFonts w:ascii="Arial" w:hAnsi="Arial" w:cs="Arial"/>
        </w:rPr>
        <w:t>)</w:t>
      </w:r>
      <w:r>
        <w:rPr>
          <w:rFonts w:ascii="Arial" w:hAnsi="Arial" w:cs="Arial"/>
        </w:rPr>
        <w:t xml:space="preserve"> und </w:t>
      </w:r>
      <w:r w:rsidRPr="002D168B">
        <w:rPr>
          <w:rFonts w:ascii="Arial" w:hAnsi="Arial" w:cs="Arial"/>
          <w:i/>
        </w:rPr>
        <w:t>Basheer Alzaalan</w:t>
      </w:r>
      <w:r>
        <w:rPr>
          <w:rFonts w:ascii="Arial" w:hAnsi="Arial" w:cs="Arial"/>
        </w:rPr>
        <w:t xml:space="preserve"> (*1987)</w:t>
      </w:r>
      <w:r w:rsidR="008E4348">
        <w:rPr>
          <w:rFonts w:ascii="Arial" w:hAnsi="Arial" w:cs="Arial"/>
        </w:rPr>
        <w:t>,</w:t>
      </w:r>
      <w:r>
        <w:rPr>
          <w:rFonts w:ascii="Arial" w:hAnsi="Arial" w:cs="Arial"/>
        </w:rPr>
        <w:t xml:space="preserve"> wofür sie ihr Smartphone nutzen.</w:t>
      </w:r>
    </w:p>
    <w:p w:rsidR="00A87FCB" w:rsidRDefault="00A87FCB" w:rsidP="00A87FCB">
      <w:pPr>
        <w:spacing w:line="240" w:lineRule="auto"/>
        <w:ind w:left="0"/>
        <w:rPr>
          <w:rFonts w:ascii="Arial" w:hAnsi="Arial" w:cs="Arial"/>
        </w:rPr>
      </w:pPr>
      <w:r w:rsidRPr="00AC783D">
        <w:rPr>
          <w:rFonts w:ascii="Arial" w:hAnsi="Arial" w:cs="Arial"/>
        </w:rPr>
        <w:t>Nennt</w:t>
      </w:r>
      <w:r>
        <w:rPr>
          <w:rFonts w:ascii="Arial" w:hAnsi="Arial" w:cs="Arial"/>
        </w:rPr>
        <w:t xml:space="preserve"> die unterschiedlichen</w:t>
      </w:r>
      <w:r w:rsidRPr="00AC783D">
        <w:rPr>
          <w:rFonts w:ascii="Arial" w:hAnsi="Arial" w:cs="Arial"/>
        </w:rPr>
        <w:t xml:space="preserve"> Funktionen des Smartphone</w:t>
      </w:r>
      <w:r>
        <w:rPr>
          <w:rFonts w:ascii="Arial" w:hAnsi="Arial" w:cs="Arial"/>
        </w:rPr>
        <w:t xml:space="preserve">, die von </w:t>
      </w:r>
      <w:r w:rsidRPr="00B230D1">
        <w:rPr>
          <w:rFonts w:ascii="Arial" w:hAnsi="Arial" w:cs="Arial"/>
          <w:i/>
        </w:rPr>
        <w:t>Kofler</w:t>
      </w:r>
      <w:r>
        <w:rPr>
          <w:rFonts w:ascii="Arial" w:hAnsi="Arial" w:cs="Arial"/>
        </w:rPr>
        <w:t xml:space="preserve"> und</w:t>
      </w:r>
      <w:r w:rsidRPr="00B230D1">
        <w:rPr>
          <w:rFonts w:ascii="Arial" w:hAnsi="Arial" w:cs="Arial"/>
          <w:i/>
        </w:rPr>
        <w:t xml:space="preserve"> Alzaalan</w:t>
      </w:r>
      <w:r>
        <w:rPr>
          <w:rFonts w:ascii="Arial" w:hAnsi="Arial" w:cs="Arial"/>
        </w:rPr>
        <w:t xml:space="preserve"> aufgeführt werden.</w:t>
      </w:r>
      <w:r w:rsidR="00F354C5">
        <w:rPr>
          <w:rFonts w:ascii="Arial" w:hAnsi="Arial" w:cs="Arial"/>
        </w:rPr>
        <w:t xml:space="preserve"> Erläutert, warum </w:t>
      </w:r>
      <w:r w:rsidR="00F354C5" w:rsidRPr="00323C80">
        <w:rPr>
          <w:rFonts w:ascii="Arial" w:hAnsi="Arial" w:cs="Arial"/>
          <w:i/>
        </w:rPr>
        <w:t xml:space="preserve">Kofler </w:t>
      </w:r>
      <w:r w:rsidR="00F354C5">
        <w:rPr>
          <w:rFonts w:ascii="Arial" w:hAnsi="Arial" w:cs="Arial"/>
        </w:rPr>
        <w:t xml:space="preserve">und </w:t>
      </w:r>
      <w:r w:rsidR="00F354C5" w:rsidRPr="00323C80">
        <w:rPr>
          <w:rFonts w:ascii="Arial" w:hAnsi="Arial" w:cs="Arial"/>
          <w:i/>
        </w:rPr>
        <w:t>Alzaalan</w:t>
      </w:r>
      <w:r w:rsidR="00F354C5">
        <w:rPr>
          <w:rFonts w:ascii="Arial" w:hAnsi="Arial" w:cs="Arial"/>
        </w:rPr>
        <w:t xml:space="preserve"> ihr Smartphone nutzen.</w:t>
      </w:r>
    </w:p>
    <w:p w:rsidR="00A87FCB" w:rsidRDefault="00851BE1" w:rsidP="00A87FCB">
      <w:pPr>
        <w:spacing w:line="240" w:lineRule="auto"/>
        <w:ind w:left="0"/>
        <w:rPr>
          <w:rFonts w:ascii="Arial" w:hAnsi="Arial" w:cs="Arial"/>
        </w:rPr>
      </w:pPr>
      <w:r>
        <w:rPr>
          <w:rFonts w:ascii="Arial" w:hAnsi="Arial" w:cs="Arial"/>
        </w:rPr>
        <w:t>4</w:t>
      </w:r>
      <w:r w:rsidR="00A87FCB">
        <w:rPr>
          <w:rFonts w:ascii="Arial" w:hAnsi="Arial" w:cs="Arial"/>
        </w:rPr>
        <w:t xml:space="preserve">. Vergleicht </w:t>
      </w:r>
      <w:r w:rsidR="00B468DD">
        <w:rPr>
          <w:rFonts w:ascii="Arial" w:hAnsi="Arial" w:cs="Arial"/>
        </w:rPr>
        <w:t>E</w:t>
      </w:r>
      <w:r w:rsidR="00A87FCB">
        <w:rPr>
          <w:rFonts w:ascii="Arial" w:hAnsi="Arial" w:cs="Arial"/>
        </w:rPr>
        <w:t>ure</w:t>
      </w:r>
      <w:r w:rsidR="00B468DD">
        <w:rPr>
          <w:rFonts w:ascii="Arial" w:hAnsi="Arial" w:cs="Arial"/>
        </w:rPr>
        <w:t xml:space="preserve"> eigene</w:t>
      </w:r>
      <w:r w:rsidR="00A87FCB">
        <w:rPr>
          <w:rFonts w:ascii="Arial" w:hAnsi="Arial" w:cs="Arial"/>
        </w:rPr>
        <w:t xml:space="preserve"> Nutzung des Smartphone</w:t>
      </w:r>
      <w:r w:rsidR="00B468DD">
        <w:rPr>
          <w:rFonts w:ascii="Arial" w:hAnsi="Arial" w:cs="Arial"/>
        </w:rPr>
        <w:t xml:space="preserve"> mit der von </w:t>
      </w:r>
      <w:r w:rsidR="00B468DD" w:rsidRPr="00B230D1">
        <w:rPr>
          <w:rFonts w:ascii="Arial" w:hAnsi="Arial" w:cs="Arial"/>
          <w:i/>
        </w:rPr>
        <w:t xml:space="preserve">Kofler </w:t>
      </w:r>
      <w:r w:rsidR="00B468DD">
        <w:rPr>
          <w:rFonts w:ascii="Arial" w:hAnsi="Arial" w:cs="Arial"/>
        </w:rPr>
        <w:t xml:space="preserve">und </w:t>
      </w:r>
      <w:r w:rsidR="00B468DD" w:rsidRPr="00B230D1">
        <w:rPr>
          <w:rFonts w:ascii="Arial" w:hAnsi="Arial" w:cs="Arial"/>
          <w:i/>
        </w:rPr>
        <w:t>Alzaalan</w:t>
      </w:r>
      <w:r w:rsidR="00B468DD">
        <w:rPr>
          <w:rFonts w:ascii="Arial" w:hAnsi="Arial" w:cs="Arial"/>
        </w:rPr>
        <w:t xml:space="preserve"> beschriebenen</w:t>
      </w:r>
      <w:r w:rsidR="008E4348">
        <w:rPr>
          <w:rFonts w:ascii="Arial" w:hAnsi="Arial" w:cs="Arial"/>
        </w:rPr>
        <w:t>.</w:t>
      </w:r>
    </w:p>
    <w:p w:rsidR="00B468DD" w:rsidRDefault="00851BE1" w:rsidP="00A87FCB">
      <w:pPr>
        <w:spacing w:line="240" w:lineRule="auto"/>
        <w:ind w:left="0"/>
        <w:rPr>
          <w:rFonts w:ascii="Arial" w:hAnsi="Arial" w:cs="Arial"/>
        </w:rPr>
      </w:pPr>
      <w:r>
        <w:rPr>
          <w:rFonts w:ascii="Arial" w:hAnsi="Arial" w:cs="Arial"/>
        </w:rPr>
        <w:t>5</w:t>
      </w:r>
      <w:r w:rsidR="00A87FCB">
        <w:rPr>
          <w:rFonts w:ascii="Arial" w:hAnsi="Arial" w:cs="Arial"/>
        </w:rPr>
        <w:t xml:space="preserve">. </w:t>
      </w:r>
      <w:r w:rsidR="00B468DD">
        <w:rPr>
          <w:rFonts w:ascii="Arial" w:hAnsi="Arial" w:cs="Arial"/>
        </w:rPr>
        <w:t>Stellt Euch vor, Ihr würdet in einer Welt ohne Smartphones und Handys leben. Erarbeitet Vor- und Nachteile einer solchen Welt gegenüber der digitalen Welt.</w:t>
      </w:r>
    </w:p>
    <w:p w:rsidR="00DE590C" w:rsidRDefault="00DE590C" w:rsidP="00F354C5">
      <w:pPr>
        <w:spacing w:line="240" w:lineRule="auto"/>
        <w:ind w:left="0"/>
        <w:contextualSpacing/>
        <w:rPr>
          <w:rFonts w:ascii="Arial" w:hAnsi="Arial" w:cs="Arial"/>
          <w:sz w:val="28"/>
          <w:szCs w:val="28"/>
        </w:rPr>
      </w:pPr>
    </w:p>
    <w:p w:rsidR="001E30F6" w:rsidRDefault="001E30F6" w:rsidP="00D1593D">
      <w:pPr>
        <w:spacing w:line="240" w:lineRule="auto"/>
        <w:ind w:left="0"/>
        <w:contextualSpacing/>
        <w:rPr>
          <w:rFonts w:ascii="Arial" w:hAnsi="Arial" w:cs="Arial"/>
        </w:rPr>
      </w:pPr>
      <w:r>
        <w:rPr>
          <w:rFonts w:ascii="Arial" w:hAnsi="Arial" w:cs="Arial"/>
        </w:rPr>
        <w:t>Folgende Überschriften</w:t>
      </w:r>
      <w:r w:rsidR="00D1593D">
        <w:rPr>
          <w:rFonts w:ascii="Arial" w:hAnsi="Arial" w:cs="Arial"/>
        </w:rPr>
        <w:t xml:space="preserve"> </w:t>
      </w:r>
      <w:r w:rsidR="00282E04">
        <w:rPr>
          <w:rFonts w:ascii="Arial" w:hAnsi="Arial" w:cs="Arial"/>
        </w:rPr>
        <w:t>beleuchten das Smar</w:t>
      </w:r>
      <w:r>
        <w:rPr>
          <w:rFonts w:ascii="Arial" w:hAnsi="Arial" w:cs="Arial"/>
        </w:rPr>
        <w:t>tphone aus anderen Perspektiven:</w:t>
      </w:r>
    </w:p>
    <w:p w:rsidR="00D93A67" w:rsidRDefault="001E30F6" w:rsidP="00D1593D">
      <w:pPr>
        <w:spacing w:line="240" w:lineRule="auto"/>
        <w:ind w:left="0"/>
        <w:contextualSpacing/>
        <w:rPr>
          <w:rFonts w:ascii="Arial" w:hAnsi="Arial" w:cs="Arial"/>
        </w:rPr>
      </w:pPr>
      <w:r>
        <w:rPr>
          <w:rFonts w:ascii="Arial" w:hAnsi="Arial" w:cs="Arial"/>
        </w:rPr>
        <w:t># „Sklave des Smartphone - eine neue Sucht“</w:t>
      </w:r>
    </w:p>
    <w:p w:rsidR="00D93A67" w:rsidRDefault="001E30F6" w:rsidP="00D1593D">
      <w:pPr>
        <w:spacing w:line="240" w:lineRule="auto"/>
        <w:ind w:left="0"/>
        <w:contextualSpacing/>
        <w:rPr>
          <w:rFonts w:ascii="Arial" w:hAnsi="Arial" w:cs="Arial"/>
        </w:rPr>
      </w:pPr>
      <w:r>
        <w:rPr>
          <w:rFonts w:ascii="Arial" w:hAnsi="Arial" w:cs="Arial"/>
        </w:rPr>
        <w:t># „Smartphone – der moderne Überwachungsapparat“</w:t>
      </w:r>
    </w:p>
    <w:p w:rsidR="001E30F6" w:rsidRDefault="001E30F6" w:rsidP="00D1593D">
      <w:pPr>
        <w:spacing w:line="240" w:lineRule="auto"/>
        <w:ind w:left="0"/>
        <w:contextualSpacing/>
        <w:rPr>
          <w:rFonts w:ascii="Arial" w:hAnsi="Arial" w:cs="Arial"/>
        </w:rPr>
      </w:pPr>
      <w:r>
        <w:rPr>
          <w:rFonts w:ascii="Arial" w:hAnsi="Arial" w:cs="Arial"/>
        </w:rPr>
        <w:t># „Fake News und Hasspropaganda - alles dank der Smartphones in der ganzen Welt“.</w:t>
      </w:r>
    </w:p>
    <w:p w:rsidR="005876F4" w:rsidRPr="00A81AC3" w:rsidRDefault="005876F4" w:rsidP="005876F4">
      <w:pPr>
        <w:spacing w:line="240" w:lineRule="auto"/>
        <w:ind w:left="0"/>
        <w:contextualSpacing/>
        <w:rPr>
          <w:rFonts w:ascii="Arial" w:hAnsi="Arial" w:cs="Arial"/>
        </w:rPr>
      </w:pPr>
    </w:p>
    <w:p w:rsidR="003F375B" w:rsidRPr="003F375B" w:rsidRDefault="003F375B" w:rsidP="005E5D69">
      <w:pPr>
        <w:spacing w:line="240" w:lineRule="auto"/>
        <w:ind w:left="0"/>
        <w:rPr>
          <w:rFonts w:ascii="Arial" w:hAnsi="Arial" w:cs="Arial"/>
          <w:u w:val="single"/>
        </w:rPr>
      </w:pPr>
      <w:r w:rsidRPr="003F375B">
        <w:rPr>
          <w:rFonts w:ascii="Arial" w:hAnsi="Arial" w:cs="Arial"/>
          <w:u w:val="single"/>
        </w:rPr>
        <w:t>Arbeitsaufträge</w:t>
      </w:r>
    </w:p>
    <w:p w:rsidR="00282E04" w:rsidRDefault="00112748" w:rsidP="005E5D69">
      <w:pPr>
        <w:spacing w:line="240" w:lineRule="auto"/>
        <w:ind w:left="0"/>
        <w:contextualSpacing/>
        <w:rPr>
          <w:rFonts w:ascii="Arial" w:hAnsi="Arial" w:cs="Arial"/>
        </w:rPr>
      </w:pPr>
      <w:r>
        <w:rPr>
          <w:rFonts w:ascii="Arial" w:hAnsi="Arial" w:cs="Arial"/>
        </w:rPr>
        <w:t xml:space="preserve">1. </w:t>
      </w:r>
      <w:r w:rsidR="00BA730F">
        <w:rPr>
          <w:rFonts w:ascii="Arial" w:hAnsi="Arial" w:cs="Arial"/>
        </w:rPr>
        <w:t>Erläutert die in den</w:t>
      </w:r>
      <w:r w:rsidR="004C5DDA">
        <w:rPr>
          <w:rFonts w:ascii="Arial" w:hAnsi="Arial" w:cs="Arial"/>
        </w:rPr>
        <w:t xml:space="preserve"> drei</w:t>
      </w:r>
      <w:r w:rsidR="001E30F6">
        <w:rPr>
          <w:rFonts w:ascii="Arial" w:hAnsi="Arial" w:cs="Arial"/>
        </w:rPr>
        <w:t xml:space="preserve"> Überschriften</w:t>
      </w:r>
      <w:r w:rsidR="00BA730F">
        <w:rPr>
          <w:rFonts w:ascii="Arial" w:hAnsi="Arial" w:cs="Arial"/>
        </w:rPr>
        <w:t xml:space="preserve"> aufgeführte Kritik am Smartphone.</w:t>
      </w:r>
    </w:p>
    <w:p w:rsidR="004C5DDA" w:rsidRPr="00AC783D" w:rsidRDefault="00112748" w:rsidP="004C5DDA">
      <w:pPr>
        <w:spacing w:line="240" w:lineRule="auto"/>
        <w:ind w:left="0"/>
        <w:contextualSpacing/>
        <w:rPr>
          <w:rFonts w:ascii="Arial" w:hAnsi="Arial" w:cs="Arial"/>
        </w:rPr>
      </w:pPr>
      <w:r>
        <w:rPr>
          <w:rFonts w:ascii="Arial" w:hAnsi="Arial" w:cs="Arial"/>
        </w:rPr>
        <w:t>2</w:t>
      </w:r>
      <w:r w:rsidR="003F375B">
        <w:rPr>
          <w:rFonts w:ascii="Arial" w:hAnsi="Arial" w:cs="Arial"/>
        </w:rPr>
        <w:t>.</w:t>
      </w:r>
      <w:r w:rsidR="00C213B4" w:rsidRPr="00AC783D">
        <w:rPr>
          <w:rFonts w:ascii="Arial" w:hAnsi="Arial" w:cs="Arial"/>
        </w:rPr>
        <w:t xml:space="preserve"> Identifiziert</w:t>
      </w:r>
      <w:r w:rsidR="002E4951" w:rsidRPr="00AC783D">
        <w:rPr>
          <w:rFonts w:ascii="Arial" w:hAnsi="Arial" w:cs="Arial"/>
        </w:rPr>
        <w:t xml:space="preserve"> die </w:t>
      </w:r>
      <w:r w:rsidR="00C213B4" w:rsidRPr="00AC783D">
        <w:rPr>
          <w:rFonts w:ascii="Arial" w:hAnsi="Arial" w:cs="Arial"/>
        </w:rPr>
        <w:t xml:space="preserve">Werte, auf </w:t>
      </w:r>
      <w:r w:rsidR="004C5DDA">
        <w:rPr>
          <w:rFonts w:ascii="Arial" w:hAnsi="Arial" w:cs="Arial"/>
        </w:rPr>
        <w:t>denen in den</w:t>
      </w:r>
      <w:r w:rsidR="001E30F6">
        <w:rPr>
          <w:rFonts w:ascii="Arial" w:hAnsi="Arial" w:cs="Arial"/>
        </w:rPr>
        <w:t xml:space="preserve"> drei Überschriften</w:t>
      </w:r>
      <w:r w:rsidR="00F354C5">
        <w:rPr>
          <w:rFonts w:ascii="Arial" w:hAnsi="Arial" w:cs="Arial"/>
        </w:rPr>
        <w:t xml:space="preserve"> und</w:t>
      </w:r>
      <w:r w:rsidR="004C5DDA">
        <w:rPr>
          <w:rFonts w:ascii="Arial" w:hAnsi="Arial" w:cs="Arial"/>
        </w:rPr>
        <w:t xml:space="preserve"> </w:t>
      </w:r>
      <w:r w:rsidR="001E30F6">
        <w:rPr>
          <w:rFonts w:ascii="Arial" w:hAnsi="Arial" w:cs="Arial"/>
        </w:rPr>
        <w:t>in Zitaten</w:t>
      </w:r>
      <w:r w:rsidR="004C5DDA">
        <w:rPr>
          <w:rFonts w:ascii="Arial" w:hAnsi="Arial" w:cs="Arial"/>
        </w:rPr>
        <w:t xml:space="preserve"> von </w:t>
      </w:r>
      <w:r w:rsidR="004C5DDA" w:rsidRPr="00B230D1">
        <w:rPr>
          <w:rFonts w:ascii="Arial" w:hAnsi="Arial" w:cs="Arial"/>
          <w:i/>
        </w:rPr>
        <w:t>Kofler</w:t>
      </w:r>
      <w:r w:rsidR="004C5DDA">
        <w:rPr>
          <w:rFonts w:ascii="Arial" w:hAnsi="Arial" w:cs="Arial"/>
        </w:rPr>
        <w:t xml:space="preserve"> und </w:t>
      </w:r>
      <w:r w:rsidR="004C5DDA" w:rsidRPr="00B230D1">
        <w:rPr>
          <w:rFonts w:ascii="Arial" w:hAnsi="Arial" w:cs="Arial"/>
          <w:i/>
        </w:rPr>
        <w:t>Alzaalan</w:t>
      </w:r>
      <w:r w:rsidR="004C5DDA">
        <w:rPr>
          <w:rFonts w:ascii="Arial" w:hAnsi="Arial" w:cs="Arial"/>
        </w:rPr>
        <w:t xml:space="preserve"> Bezug genommen wird.</w:t>
      </w:r>
    </w:p>
    <w:p w:rsidR="00370523" w:rsidRDefault="00112748" w:rsidP="005E5D69">
      <w:pPr>
        <w:spacing w:line="240" w:lineRule="auto"/>
        <w:ind w:left="0"/>
        <w:contextualSpacing/>
        <w:rPr>
          <w:rFonts w:ascii="Arial" w:hAnsi="Arial" w:cs="Arial"/>
        </w:rPr>
      </w:pPr>
      <w:r>
        <w:rPr>
          <w:rFonts w:ascii="Arial" w:hAnsi="Arial" w:cs="Arial"/>
        </w:rPr>
        <w:t>3</w:t>
      </w:r>
      <w:r w:rsidR="003F375B">
        <w:rPr>
          <w:rFonts w:ascii="Arial" w:hAnsi="Arial" w:cs="Arial"/>
        </w:rPr>
        <w:t xml:space="preserve">. </w:t>
      </w:r>
      <w:r w:rsidR="00370523">
        <w:rPr>
          <w:rFonts w:ascii="Arial" w:hAnsi="Arial" w:cs="Arial"/>
        </w:rPr>
        <w:t>Erarbeitet eine Problemfrage, welche die unterschiedlichen Sichtweisen auf das Smartphone verdeutlicht.</w:t>
      </w:r>
    </w:p>
    <w:p w:rsidR="00DE590C" w:rsidRDefault="00DE590C" w:rsidP="005E5D69">
      <w:pPr>
        <w:spacing w:line="240" w:lineRule="auto"/>
        <w:ind w:left="0"/>
        <w:contextualSpacing/>
        <w:rPr>
          <w:rFonts w:ascii="Arial" w:hAnsi="Arial" w:cs="Arial"/>
          <w:sz w:val="28"/>
          <w:szCs w:val="28"/>
        </w:rPr>
      </w:pPr>
    </w:p>
    <w:p w:rsidR="00DE590C" w:rsidRPr="00DE590C" w:rsidRDefault="00DE590C" w:rsidP="00DE590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sidRPr="00DE590C">
        <w:rPr>
          <w:rFonts w:ascii="Constantia" w:hAnsi="Constantia" w:cs="Arial"/>
        </w:rPr>
        <w:t>P</w:t>
      </w:r>
      <w:r w:rsidR="00592A79">
        <w:rPr>
          <w:rFonts w:ascii="Constantia" w:hAnsi="Constantia" w:cs="Arial"/>
        </w:rPr>
        <w:t>b</w:t>
      </w:r>
      <w:r w:rsidRPr="00DE590C">
        <w:rPr>
          <w:rFonts w:ascii="Constantia" w:hAnsi="Constantia" w:cs="Arial"/>
        </w:rPr>
        <w:t>K</w:t>
      </w:r>
    </w:p>
    <w:p w:rsidR="00DE590C" w:rsidRPr="00DE590C" w:rsidRDefault="00DC1B60" w:rsidP="00DE590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2.1</w:t>
      </w:r>
      <w:r w:rsidR="00DE590C" w:rsidRPr="00DE590C">
        <w:rPr>
          <w:rFonts w:ascii="Constantia" w:hAnsi="Constantia" w:cs="Arial"/>
        </w:rPr>
        <w:t xml:space="preserve"> Wahrnehmen und sich hineinversetzen</w:t>
      </w:r>
    </w:p>
    <w:p w:rsidR="00F354C5" w:rsidRDefault="00F354C5" w:rsidP="00DE590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2.1.3</w:t>
      </w:r>
      <w:r w:rsidRPr="00DE590C">
        <w:rPr>
          <w:rFonts w:ascii="Constantia" w:hAnsi="Constantia" w:cs="Arial"/>
        </w:rPr>
        <w:t xml:space="preserve"> eigene Bedürfnisse, Interessen und Gefühle und die a</w:t>
      </w:r>
      <w:r>
        <w:rPr>
          <w:rFonts w:ascii="Constantia" w:hAnsi="Constantia" w:cs="Arial"/>
        </w:rPr>
        <w:t>nderer erkennen und beschreiben</w:t>
      </w:r>
    </w:p>
    <w:p w:rsidR="00DE590C" w:rsidRDefault="00DE590C" w:rsidP="00DE590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2.1.6 in Situationen, Ereignissen oder Handlungen ethische Fragestellungen oder Probleme identifizieren</w:t>
      </w:r>
    </w:p>
    <w:p w:rsidR="00500210" w:rsidRDefault="00500210" w:rsidP="00DE590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2.1.7 Situationen und Sachverhalte aus verschiedenen Perspektiven betrachten und beschreiben</w:t>
      </w:r>
    </w:p>
    <w:p w:rsidR="00343010" w:rsidRDefault="00343010" w:rsidP="00DE590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2.2. Analysieren und interpretieren</w:t>
      </w:r>
    </w:p>
    <w:p w:rsidR="00F354C5" w:rsidRDefault="00F354C5" w:rsidP="00DE590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2.2.1 Informationen aus verschiedenen Quellen als Denkanstoß für die Deutung ethisch relevanter Sachverhalte erschließen</w:t>
      </w:r>
    </w:p>
    <w:p w:rsidR="00343010" w:rsidRDefault="00F354C5" w:rsidP="00DE590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2.2.</w:t>
      </w:r>
      <w:r w:rsidR="00343010">
        <w:rPr>
          <w:rFonts w:ascii="Constantia" w:hAnsi="Constantia" w:cs="Arial"/>
        </w:rPr>
        <w:t>7 die Interessenlage der Beteiligten und Betroffenen, die zugrundeliegenden Wertvorstellungen und mögliche Wertekonflikte erläutern</w:t>
      </w:r>
    </w:p>
    <w:p w:rsidR="00F354C5" w:rsidRDefault="00F354C5" w:rsidP="00DE590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2.2.8 Argumentationen für die Deutung ethisch-moralischer Sachverhalte erarbeiten und einordnen</w:t>
      </w:r>
    </w:p>
    <w:p w:rsidR="00DE590C" w:rsidRDefault="00DE590C" w:rsidP="00DE590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p>
    <w:p w:rsidR="00DE590C" w:rsidRDefault="00DE590C" w:rsidP="00DE590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I</w:t>
      </w:r>
      <w:r w:rsidR="00592A79">
        <w:rPr>
          <w:rFonts w:ascii="Constantia" w:hAnsi="Constantia" w:cs="Arial"/>
        </w:rPr>
        <w:t>b</w:t>
      </w:r>
      <w:r>
        <w:rPr>
          <w:rFonts w:ascii="Constantia" w:hAnsi="Constantia" w:cs="Arial"/>
        </w:rPr>
        <w:t>K</w:t>
      </w:r>
    </w:p>
    <w:p w:rsidR="00DE590C" w:rsidRDefault="00DE590C" w:rsidP="00DE590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3.2.3.</w:t>
      </w:r>
      <w:r w:rsidR="00803743">
        <w:rPr>
          <w:rFonts w:ascii="Constantia" w:hAnsi="Constantia" w:cs="Arial"/>
        </w:rPr>
        <w:t>1</w:t>
      </w:r>
      <w:r>
        <w:rPr>
          <w:rFonts w:ascii="Constantia" w:hAnsi="Constantia" w:cs="Arial"/>
        </w:rPr>
        <w:t xml:space="preserve"> (1) die welterschließende und weltverändernde Wirkung von Medien in einer zunehmend digitalisierten Welt beschreiben und diskutieren</w:t>
      </w:r>
    </w:p>
    <w:p w:rsidR="00DE590C" w:rsidRPr="00DE590C" w:rsidRDefault="00DE590C" w:rsidP="00DE590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3.2.6.1 (1) Lebens- und Glücksvorstellungen wiedergeben und unter verschiedenen Aspekten vergleichen</w:t>
      </w:r>
    </w:p>
    <w:p w:rsidR="00054AFB" w:rsidRPr="001F7E28" w:rsidRDefault="00054AFB" w:rsidP="005E5D69">
      <w:pPr>
        <w:rPr>
          <w:rFonts w:ascii="Arial" w:hAnsi="Arial" w:cs="Arial"/>
          <w:sz w:val="32"/>
          <w:szCs w:val="32"/>
        </w:rPr>
      </w:pPr>
      <w:r w:rsidRPr="001F7E28">
        <w:rPr>
          <w:rFonts w:ascii="Arial" w:hAnsi="Arial" w:cs="Arial"/>
          <w:sz w:val="32"/>
          <w:szCs w:val="32"/>
        </w:rPr>
        <w:br w:type="page"/>
      </w:r>
    </w:p>
    <w:p w:rsidR="00A31E1B" w:rsidRPr="001F7E28" w:rsidRDefault="0017031A" w:rsidP="005E5D69">
      <w:pPr>
        <w:spacing w:line="360" w:lineRule="auto"/>
        <w:ind w:left="0"/>
        <w:jc w:val="center"/>
        <w:rPr>
          <w:rFonts w:ascii="Arial" w:hAnsi="Arial" w:cs="Arial"/>
          <w:b/>
          <w:sz w:val="32"/>
          <w:szCs w:val="32"/>
        </w:rPr>
      </w:pPr>
      <w:r>
        <w:rPr>
          <w:rFonts w:ascii="Arial" w:hAnsi="Arial" w:cs="Arial"/>
          <w:b/>
          <w:sz w:val="32"/>
          <w:szCs w:val="32"/>
        </w:rPr>
        <w:lastRenderedPageBreak/>
        <w:t>Problem analysieren</w:t>
      </w:r>
    </w:p>
    <w:p w:rsidR="00A31E1B" w:rsidRPr="001F7E28" w:rsidRDefault="00A31E1B" w:rsidP="005E5D69">
      <w:pPr>
        <w:spacing w:line="240" w:lineRule="auto"/>
        <w:ind w:left="0"/>
        <w:contextualSpacing/>
        <w:rPr>
          <w:rFonts w:ascii="Arial" w:hAnsi="Arial" w:cs="Arial"/>
          <w:sz w:val="32"/>
          <w:szCs w:val="32"/>
        </w:rPr>
      </w:pPr>
    </w:p>
    <w:p w:rsidR="00264B92" w:rsidRDefault="005E3D53" w:rsidP="005E5D69">
      <w:pPr>
        <w:spacing w:line="240" w:lineRule="auto"/>
        <w:ind w:left="0"/>
        <w:jc w:val="center"/>
        <w:rPr>
          <w:rFonts w:ascii="Arial" w:hAnsi="Arial" w:cs="Arial"/>
          <w:sz w:val="28"/>
          <w:szCs w:val="28"/>
        </w:rPr>
      </w:pPr>
      <w:r>
        <w:rPr>
          <w:rFonts w:ascii="Arial" w:hAnsi="Arial" w:cs="Arial"/>
          <w:sz w:val="28"/>
          <w:szCs w:val="28"/>
        </w:rPr>
        <w:t>G</w:t>
      </w:r>
      <w:r w:rsidR="00AD7398">
        <w:rPr>
          <w:rFonts w:ascii="Arial" w:hAnsi="Arial" w:cs="Arial"/>
          <w:sz w:val="28"/>
          <w:szCs w:val="28"/>
        </w:rPr>
        <w:t>eben wir freiwillig Daten im Netz preis</w:t>
      </w:r>
      <w:r w:rsidR="00D913E4">
        <w:rPr>
          <w:rFonts w:ascii="Arial" w:hAnsi="Arial" w:cs="Arial"/>
          <w:sz w:val="28"/>
          <w:szCs w:val="28"/>
        </w:rPr>
        <w:t>?</w:t>
      </w:r>
    </w:p>
    <w:p w:rsidR="00AD7398" w:rsidRDefault="00AD7398" w:rsidP="005E5D69">
      <w:pPr>
        <w:spacing w:line="240" w:lineRule="auto"/>
        <w:ind w:left="0"/>
        <w:jc w:val="center"/>
        <w:rPr>
          <w:rFonts w:ascii="Arial" w:hAnsi="Arial" w:cs="Arial"/>
          <w:sz w:val="28"/>
          <w:szCs w:val="28"/>
        </w:rPr>
      </w:pPr>
    </w:p>
    <w:p w:rsidR="00D913E4" w:rsidRPr="001F7E28" w:rsidRDefault="00264B92" w:rsidP="005E5D69">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Pr>
          <w:rFonts w:ascii="Arial" w:hAnsi="Arial" w:cs="Arial"/>
        </w:rPr>
        <w:t>„</w:t>
      </w:r>
      <w:r w:rsidR="00D913E4" w:rsidRPr="001F7E28">
        <w:rPr>
          <w:rFonts w:ascii="Arial" w:hAnsi="Arial" w:cs="Arial"/>
        </w:rPr>
        <w:t>Du wunderst Dich darüber, wenn Du im Internet surfst, dass Dir als Werbung besti</w:t>
      </w:r>
      <w:r w:rsidR="006D4A6B">
        <w:rPr>
          <w:rFonts w:ascii="Arial" w:hAnsi="Arial" w:cs="Arial"/>
        </w:rPr>
        <w:t xml:space="preserve">mmte Produkte </w:t>
      </w:r>
      <w:r w:rsidR="002F116B">
        <w:rPr>
          <w:rFonts w:ascii="Arial" w:hAnsi="Arial" w:cs="Arial"/>
        </w:rPr>
        <w:t>gezeigt werden. Z</w:t>
      </w:r>
      <w:r w:rsidR="00D913E4" w:rsidRPr="001F7E28">
        <w:rPr>
          <w:rFonts w:ascii="Arial" w:hAnsi="Arial" w:cs="Arial"/>
        </w:rPr>
        <w:t>um Be</w:t>
      </w:r>
      <w:r w:rsidR="00ED711D">
        <w:rPr>
          <w:rFonts w:ascii="Arial" w:hAnsi="Arial" w:cs="Arial"/>
        </w:rPr>
        <w:t>ispiel</w:t>
      </w:r>
      <w:r w:rsidR="002F116B">
        <w:rPr>
          <w:rFonts w:ascii="Arial" w:hAnsi="Arial" w:cs="Arial"/>
        </w:rPr>
        <w:t xml:space="preserve"> werden Dir</w:t>
      </w:r>
      <w:r w:rsidR="00ED711D">
        <w:rPr>
          <w:rFonts w:ascii="Arial" w:hAnsi="Arial" w:cs="Arial"/>
        </w:rPr>
        <w:t xml:space="preserve"> Computerspiele, CDs, Bücher, Sportschuhe</w:t>
      </w:r>
      <w:r w:rsidR="002F116B">
        <w:rPr>
          <w:rFonts w:ascii="Arial" w:hAnsi="Arial" w:cs="Arial"/>
        </w:rPr>
        <w:t>, zum Kauf empfohlen</w:t>
      </w:r>
      <w:r w:rsidR="00D913E4" w:rsidRPr="001F7E28">
        <w:rPr>
          <w:rFonts w:ascii="Arial" w:hAnsi="Arial" w:cs="Arial"/>
        </w:rPr>
        <w:t>.</w:t>
      </w:r>
      <w:r w:rsidR="00ED711D">
        <w:rPr>
          <w:rFonts w:ascii="Arial" w:hAnsi="Arial" w:cs="Arial"/>
        </w:rPr>
        <w:t xml:space="preserve"> </w:t>
      </w:r>
      <w:r w:rsidR="00ED711D" w:rsidRPr="001F7E28">
        <w:rPr>
          <w:rFonts w:ascii="Arial" w:hAnsi="Arial" w:cs="Arial"/>
        </w:rPr>
        <w:t xml:space="preserve">Wenn Du </w:t>
      </w:r>
      <w:r w:rsidR="002F116B">
        <w:rPr>
          <w:rFonts w:ascii="Arial" w:hAnsi="Arial" w:cs="Arial"/>
        </w:rPr>
        <w:t>etwa</w:t>
      </w:r>
      <w:r w:rsidR="00ED711D">
        <w:rPr>
          <w:rFonts w:ascii="Arial" w:hAnsi="Arial" w:cs="Arial"/>
        </w:rPr>
        <w:t xml:space="preserve"> </w:t>
      </w:r>
      <w:r w:rsidR="00ED711D" w:rsidRPr="001F7E28">
        <w:rPr>
          <w:rFonts w:ascii="Arial" w:hAnsi="Arial" w:cs="Arial"/>
        </w:rPr>
        <w:t>auf Amazon etwas best</w:t>
      </w:r>
      <w:r w:rsidR="006D4A6B">
        <w:rPr>
          <w:rFonts w:ascii="Arial" w:hAnsi="Arial" w:cs="Arial"/>
        </w:rPr>
        <w:t>ellen willst, siehst Du</w:t>
      </w:r>
      <w:r w:rsidR="00ED711D" w:rsidRPr="001F7E28">
        <w:rPr>
          <w:rFonts w:ascii="Arial" w:hAnsi="Arial" w:cs="Arial"/>
        </w:rPr>
        <w:t>, was andere Kunden</w:t>
      </w:r>
      <w:r>
        <w:rPr>
          <w:rFonts w:ascii="Arial" w:hAnsi="Arial" w:cs="Arial"/>
        </w:rPr>
        <w:t xml:space="preserve"> (auch)</w:t>
      </w:r>
      <w:r w:rsidR="00ED711D" w:rsidRPr="001F7E28">
        <w:rPr>
          <w:rFonts w:ascii="Arial" w:hAnsi="Arial" w:cs="Arial"/>
        </w:rPr>
        <w:t xml:space="preserve"> gekauft haben</w:t>
      </w:r>
      <w:r w:rsidR="00D913E4" w:rsidRPr="001F7E28">
        <w:rPr>
          <w:rFonts w:ascii="Arial" w:hAnsi="Arial" w:cs="Arial"/>
        </w:rPr>
        <w:t>. Damit wird versucht Einfluss auf Deine Kaufentscheidung zu nehmen</w:t>
      </w:r>
      <w:r w:rsidR="00ED711D">
        <w:rPr>
          <w:rFonts w:ascii="Arial" w:hAnsi="Arial" w:cs="Arial"/>
        </w:rPr>
        <w:t>.</w:t>
      </w:r>
      <w:r w:rsidR="00D913E4" w:rsidRPr="001F7E28">
        <w:rPr>
          <w:rFonts w:ascii="Arial" w:hAnsi="Arial" w:cs="Arial"/>
        </w:rPr>
        <w:t xml:space="preserve"> Dieses liegt daran, dass das Netz u.a. mittels sogenannter Cookies Daten über Dich gespeichert hat</w:t>
      </w:r>
      <w:r w:rsidR="00ED711D">
        <w:rPr>
          <w:rFonts w:ascii="Arial" w:hAnsi="Arial" w:cs="Arial"/>
        </w:rPr>
        <w:t xml:space="preserve">. </w:t>
      </w:r>
      <w:r>
        <w:rPr>
          <w:rFonts w:ascii="Arial" w:hAnsi="Arial" w:cs="Arial"/>
        </w:rPr>
        <w:t>Immer wenn Du im Internet eine Seite besuchst, wird dieser Vorgang gespeichert. So weiß das Netz, welche Seiten du besonders häufig aufrufst.“</w:t>
      </w:r>
    </w:p>
    <w:p w:rsidR="00264B92" w:rsidRDefault="00D913E4" w:rsidP="005E5D69">
      <w:pPr>
        <w:pBdr>
          <w:top w:val="single" w:sz="4" w:space="1" w:color="auto"/>
          <w:left w:val="single" w:sz="4" w:space="4" w:color="auto"/>
          <w:bottom w:val="single" w:sz="4" w:space="1" w:color="auto"/>
          <w:right w:val="single" w:sz="4" w:space="4" w:color="auto"/>
        </w:pBdr>
        <w:spacing w:line="240" w:lineRule="auto"/>
        <w:ind w:left="0"/>
        <w:rPr>
          <w:rFonts w:ascii="Arial" w:hAnsi="Arial" w:cs="Arial"/>
          <w:i/>
          <w:sz w:val="20"/>
          <w:szCs w:val="20"/>
        </w:rPr>
      </w:pPr>
      <w:r>
        <w:rPr>
          <w:rFonts w:ascii="Arial" w:hAnsi="Arial" w:cs="Arial"/>
          <w:i/>
          <w:sz w:val="20"/>
          <w:szCs w:val="20"/>
        </w:rPr>
        <w:t>Autoren</w:t>
      </w:r>
      <w:r w:rsidR="00264B92">
        <w:rPr>
          <w:rFonts w:ascii="Arial" w:hAnsi="Arial" w:cs="Arial"/>
          <w:i/>
          <w:sz w:val="20"/>
          <w:szCs w:val="20"/>
        </w:rPr>
        <w:t>text</w:t>
      </w:r>
    </w:p>
    <w:p w:rsidR="00264B92" w:rsidRPr="00264B92" w:rsidRDefault="00264B92" w:rsidP="005E5D69">
      <w:pPr>
        <w:spacing w:line="240" w:lineRule="auto"/>
        <w:ind w:left="0"/>
        <w:rPr>
          <w:rFonts w:ascii="Arial" w:hAnsi="Arial" w:cs="Arial"/>
          <w:sz w:val="24"/>
          <w:szCs w:val="24"/>
        </w:rPr>
      </w:pPr>
    </w:p>
    <w:p w:rsidR="00264B92" w:rsidRPr="003F375B" w:rsidRDefault="00264B92" w:rsidP="005E5D69">
      <w:pPr>
        <w:spacing w:line="240" w:lineRule="auto"/>
        <w:ind w:left="0"/>
        <w:rPr>
          <w:rFonts w:ascii="Arial" w:hAnsi="Arial" w:cs="Arial"/>
          <w:u w:val="single"/>
        </w:rPr>
      </w:pPr>
      <w:r w:rsidRPr="003F375B">
        <w:rPr>
          <w:rFonts w:ascii="Arial" w:hAnsi="Arial" w:cs="Arial"/>
          <w:u w:val="single"/>
        </w:rPr>
        <w:t>Arbeitsaufträge</w:t>
      </w:r>
    </w:p>
    <w:p w:rsidR="00D913E4" w:rsidRPr="00264B92" w:rsidRDefault="00264B92" w:rsidP="005E5D69">
      <w:pPr>
        <w:spacing w:line="240" w:lineRule="auto"/>
        <w:ind w:left="0"/>
        <w:rPr>
          <w:rFonts w:ascii="Arial" w:hAnsi="Arial" w:cs="Arial"/>
        </w:rPr>
      </w:pPr>
      <w:r w:rsidRPr="00264B92">
        <w:rPr>
          <w:rFonts w:ascii="Arial" w:hAnsi="Arial" w:cs="Arial"/>
        </w:rPr>
        <w:t xml:space="preserve">1. </w:t>
      </w:r>
      <w:r w:rsidR="006E56A5">
        <w:rPr>
          <w:rFonts w:ascii="Arial" w:hAnsi="Arial" w:cs="Arial"/>
        </w:rPr>
        <w:t>Weitere Einflussmöglichkeiten des Netzes auf unsere Entscheidungen besteh</w:t>
      </w:r>
      <w:r w:rsidR="00F354C5">
        <w:rPr>
          <w:rFonts w:ascii="Arial" w:hAnsi="Arial" w:cs="Arial"/>
        </w:rPr>
        <w:t>en darin, die Zahl der Wahlmöglichkeiten</w:t>
      </w:r>
      <w:r w:rsidR="006E56A5">
        <w:rPr>
          <w:rFonts w:ascii="Arial" w:hAnsi="Arial" w:cs="Arial"/>
        </w:rPr>
        <w:t xml:space="preserve"> im Netz einzuschränken, best</w:t>
      </w:r>
      <w:r w:rsidR="00B53A0C">
        <w:rPr>
          <w:rFonts w:ascii="Arial" w:hAnsi="Arial" w:cs="Arial"/>
        </w:rPr>
        <w:t>immte Optionen</w:t>
      </w:r>
      <w:r w:rsidR="006E56A5">
        <w:rPr>
          <w:rFonts w:ascii="Arial" w:hAnsi="Arial" w:cs="Arial"/>
        </w:rPr>
        <w:t xml:space="preserve"> als von wenigen</w:t>
      </w:r>
      <w:r w:rsidR="00F354C5">
        <w:rPr>
          <w:rFonts w:ascii="Arial" w:hAnsi="Arial" w:cs="Arial"/>
        </w:rPr>
        <w:t xml:space="preserve"> Personen</w:t>
      </w:r>
      <w:r w:rsidR="006E56A5">
        <w:rPr>
          <w:rFonts w:ascii="Arial" w:hAnsi="Arial" w:cs="Arial"/>
        </w:rPr>
        <w:t xml:space="preserve"> gewählte</w:t>
      </w:r>
      <w:r w:rsidR="00B53A0C">
        <w:rPr>
          <w:rFonts w:ascii="Arial" w:hAnsi="Arial" w:cs="Arial"/>
        </w:rPr>
        <w:t xml:space="preserve"> oder</w:t>
      </w:r>
      <w:r w:rsidR="00F354C5">
        <w:rPr>
          <w:rFonts w:ascii="Arial" w:hAnsi="Arial" w:cs="Arial"/>
        </w:rPr>
        <w:t xml:space="preserve"> als schlecht bewertete</w:t>
      </w:r>
      <w:r w:rsidR="00B53A0C">
        <w:rPr>
          <w:rFonts w:ascii="Arial" w:hAnsi="Arial" w:cs="Arial"/>
        </w:rPr>
        <w:t xml:space="preserve"> zu präsentieren</w:t>
      </w:r>
      <w:r w:rsidR="006E56A5">
        <w:rPr>
          <w:rFonts w:ascii="Arial" w:hAnsi="Arial" w:cs="Arial"/>
        </w:rPr>
        <w:t xml:space="preserve">. </w:t>
      </w:r>
      <w:r w:rsidR="006D4A6B">
        <w:rPr>
          <w:rFonts w:ascii="Arial" w:hAnsi="Arial" w:cs="Arial"/>
        </w:rPr>
        <w:t>Prüft, ob Ihr Euch</w:t>
      </w:r>
      <w:r w:rsidR="002F116B">
        <w:rPr>
          <w:rFonts w:ascii="Arial" w:hAnsi="Arial" w:cs="Arial"/>
        </w:rPr>
        <w:t xml:space="preserve"> schon einmal durch Werbung</w:t>
      </w:r>
      <w:r w:rsidR="00D913E4" w:rsidRPr="00264B92">
        <w:rPr>
          <w:rFonts w:ascii="Arial" w:hAnsi="Arial" w:cs="Arial"/>
        </w:rPr>
        <w:t xml:space="preserve"> zum Kauf eines Produkts im Netz</w:t>
      </w:r>
      <w:r w:rsidR="006D4A6B">
        <w:rPr>
          <w:rFonts w:ascii="Arial" w:hAnsi="Arial" w:cs="Arial"/>
        </w:rPr>
        <w:t xml:space="preserve"> habt</w:t>
      </w:r>
      <w:r w:rsidR="00D913E4" w:rsidRPr="00264B92">
        <w:rPr>
          <w:rFonts w:ascii="Arial" w:hAnsi="Arial" w:cs="Arial"/>
        </w:rPr>
        <w:t xml:space="preserve"> verleiten lassen.</w:t>
      </w:r>
    </w:p>
    <w:p w:rsidR="006D4A6B" w:rsidRPr="00264B92" w:rsidRDefault="002F116B" w:rsidP="005E5D69">
      <w:pPr>
        <w:spacing w:line="240" w:lineRule="auto"/>
        <w:ind w:left="0"/>
        <w:rPr>
          <w:rFonts w:ascii="Arial" w:hAnsi="Arial" w:cs="Arial"/>
        </w:rPr>
      </w:pPr>
      <w:r>
        <w:rPr>
          <w:rFonts w:ascii="Arial" w:hAnsi="Arial" w:cs="Arial"/>
        </w:rPr>
        <w:t>2</w:t>
      </w:r>
      <w:r w:rsidR="006D4A6B">
        <w:rPr>
          <w:rFonts w:ascii="Arial" w:hAnsi="Arial" w:cs="Arial"/>
        </w:rPr>
        <w:t>. Diskutiert, wie frei Ihr beim Kauf eines Produkts im Internet seid.</w:t>
      </w:r>
    </w:p>
    <w:p w:rsidR="006D4A6B" w:rsidRPr="00F354C5" w:rsidRDefault="002F116B" w:rsidP="005E5D69">
      <w:pPr>
        <w:spacing w:line="240" w:lineRule="auto"/>
        <w:ind w:left="0"/>
        <w:rPr>
          <w:rFonts w:ascii="Arial" w:hAnsi="Arial" w:cs="Arial"/>
        </w:rPr>
      </w:pPr>
      <w:r>
        <w:rPr>
          <w:rFonts w:ascii="Arial" w:hAnsi="Arial" w:cs="Arial"/>
        </w:rPr>
        <w:t>3</w:t>
      </w:r>
      <w:r w:rsidR="00264B92">
        <w:rPr>
          <w:rFonts w:ascii="Arial" w:hAnsi="Arial" w:cs="Arial"/>
        </w:rPr>
        <w:t xml:space="preserve">. </w:t>
      </w:r>
      <w:r w:rsidR="006D4A6B">
        <w:rPr>
          <w:rFonts w:ascii="Arial" w:hAnsi="Arial" w:cs="Arial"/>
        </w:rPr>
        <w:t>Recherchiert</w:t>
      </w:r>
      <w:r w:rsidR="00D913E4" w:rsidRPr="00264B92">
        <w:rPr>
          <w:rFonts w:ascii="Arial" w:hAnsi="Arial" w:cs="Arial"/>
        </w:rPr>
        <w:t xml:space="preserve"> mithilfe des Internet die </w:t>
      </w:r>
      <w:r>
        <w:rPr>
          <w:rFonts w:ascii="Arial" w:hAnsi="Arial" w:cs="Arial"/>
        </w:rPr>
        <w:t>Arbeitsweise von Cookies</w:t>
      </w:r>
      <w:r w:rsidR="00F354C5">
        <w:rPr>
          <w:rFonts w:ascii="Arial" w:hAnsi="Arial" w:cs="Arial"/>
        </w:rPr>
        <w:t xml:space="preserve"> </w:t>
      </w:r>
      <w:r w:rsidR="00F354C5" w:rsidRPr="00F354C5">
        <w:rPr>
          <w:rFonts w:ascii="Arial" w:hAnsi="Arial" w:cs="Arial"/>
          <w:i/>
          <w:color w:val="000000" w:themeColor="text1"/>
        </w:rPr>
        <w:t xml:space="preserve">(vgl. z. B. </w:t>
      </w:r>
      <w:hyperlink r:id="rId9" w:history="1">
        <w:r w:rsidR="00F354C5" w:rsidRPr="00F354C5">
          <w:rPr>
            <w:rStyle w:val="Hyperlink"/>
            <w:rFonts w:ascii="Arial" w:hAnsi="Arial" w:cs="Arial"/>
            <w:i/>
            <w:color w:val="000000" w:themeColor="text1"/>
            <w:u w:val="none"/>
          </w:rPr>
          <w:t>https://www.vis.bayern.de/daten_medien/datenschutz/cookies.htm</w:t>
        </w:r>
      </w:hyperlink>
      <w:r w:rsidR="00F354C5" w:rsidRPr="00F354C5">
        <w:rPr>
          <w:rFonts w:ascii="Arial" w:hAnsi="Arial" w:cs="Arial"/>
          <w:i/>
          <w:color w:val="000000" w:themeColor="text1"/>
        </w:rPr>
        <w:t>, 5.4.2017)</w:t>
      </w:r>
      <w:r w:rsidR="00F354C5">
        <w:rPr>
          <w:rFonts w:ascii="Arial" w:hAnsi="Arial" w:cs="Arial"/>
          <w:color w:val="000000" w:themeColor="text1"/>
        </w:rPr>
        <w:t xml:space="preserve">. </w:t>
      </w:r>
      <w:r w:rsidR="008D1427">
        <w:rPr>
          <w:rFonts w:ascii="Arial" w:hAnsi="Arial" w:cs="Arial"/>
          <w:color w:val="000000" w:themeColor="text1"/>
        </w:rPr>
        <w:t>Problematisiert die Funktionen von Cookies.</w:t>
      </w:r>
    </w:p>
    <w:p w:rsidR="00D913E4" w:rsidRPr="005E5D69" w:rsidRDefault="00D913E4" w:rsidP="005E5D69">
      <w:pPr>
        <w:spacing w:line="240" w:lineRule="auto"/>
        <w:ind w:left="0"/>
        <w:rPr>
          <w:rFonts w:ascii="Arial" w:hAnsi="Arial" w:cs="Arial"/>
          <w:sz w:val="32"/>
          <w:szCs w:val="32"/>
        </w:rPr>
      </w:pPr>
    </w:p>
    <w:p w:rsidR="0099434E" w:rsidRDefault="0099434E" w:rsidP="005E5D69">
      <w:pPr>
        <w:spacing w:line="240" w:lineRule="auto"/>
        <w:ind w:left="0"/>
        <w:rPr>
          <w:rFonts w:ascii="Arial" w:hAnsi="Arial" w:cs="Arial"/>
        </w:rPr>
      </w:pPr>
      <w:r w:rsidRPr="0099434E">
        <w:rPr>
          <w:rFonts w:ascii="Arial" w:hAnsi="Arial" w:cs="Arial"/>
        </w:rPr>
        <w:t>Der</w:t>
      </w:r>
      <w:r w:rsidR="007C61A4">
        <w:rPr>
          <w:rFonts w:ascii="Arial" w:hAnsi="Arial" w:cs="Arial"/>
        </w:rPr>
        <w:t xml:space="preserve"> Journalist und</w:t>
      </w:r>
      <w:r w:rsidRPr="0099434E">
        <w:rPr>
          <w:rFonts w:ascii="Arial" w:hAnsi="Arial" w:cs="Arial"/>
        </w:rPr>
        <w:t xml:space="preserve"> </w:t>
      </w:r>
      <w:r w:rsidR="00CE43CD">
        <w:rPr>
          <w:rFonts w:ascii="Arial" w:hAnsi="Arial" w:cs="Arial"/>
        </w:rPr>
        <w:t xml:space="preserve">Blogger </w:t>
      </w:r>
      <w:r w:rsidRPr="00C23C58">
        <w:rPr>
          <w:rFonts w:ascii="Arial" w:hAnsi="Arial" w:cs="Arial"/>
          <w:i/>
        </w:rPr>
        <w:t>Christian Heller</w:t>
      </w:r>
      <w:r w:rsidR="00CE43CD">
        <w:rPr>
          <w:rFonts w:ascii="Arial" w:hAnsi="Arial" w:cs="Arial"/>
        </w:rPr>
        <w:t xml:space="preserve"> </w:t>
      </w:r>
      <w:r w:rsidR="00496854">
        <w:rPr>
          <w:rFonts w:ascii="Arial" w:hAnsi="Arial" w:cs="Arial"/>
        </w:rPr>
        <w:t xml:space="preserve">(*1984) </w:t>
      </w:r>
      <w:r w:rsidR="00CE43CD">
        <w:rPr>
          <w:rFonts w:ascii="Arial" w:hAnsi="Arial" w:cs="Arial"/>
        </w:rPr>
        <w:t>zeigt in seinem</w:t>
      </w:r>
      <w:r>
        <w:rPr>
          <w:rFonts w:ascii="Arial" w:hAnsi="Arial" w:cs="Arial"/>
        </w:rPr>
        <w:t xml:space="preserve"> Buch „Post Privacy“, wie die sexuelle Orientierung im Netz ermittelt wird.</w:t>
      </w:r>
    </w:p>
    <w:p w:rsidR="003D7E5B" w:rsidRDefault="00D913E4" w:rsidP="005E5D69">
      <w:pPr>
        <w:pBdr>
          <w:top w:val="single" w:sz="4" w:space="1" w:color="auto"/>
          <w:left w:val="single" w:sz="4" w:space="4" w:color="auto"/>
          <w:bottom w:val="single" w:sz="4" w:space="1" w:color="auto"/>
          <w:right w:val="single" w:sz="4" w:space="4" w:color="auto"/>
        </w:pBdr>
        <w:spacing w:line="240" w:lineRule="auto"/>
        <w:ind w:left="0"/>
        <w:rPr>
          <w:rFonts w:ascii="Arial" w:eastAsia="Times New Roman" w:hAnsi="Arial" w:cs="Arial"/>
          <w:color w:val="000000" w:themeColor="text1"/>
          <w:lang w:eastAsia="de-DE"/>
        </w:rPr>
      </w:pPr>
      <w:r w:rsidRPr="00264B92">
        <w:rPr>
          <w:rFonts w:ascii="Arial" w:eastAsia="Times New Roman" w:hAnsi="Arial" w:cs="Arial"/>
          <w:color w:val="000000" w:themeColor="text1"/>
          <w:lang w:eastAsia="de-DE"/>
        </w:rPr>
        <w:t>„</w:t>
      </w:r>
      <w:r w:rsidR="00CE43CD">
        <w:rPr>
          <w:rFonts w:ascii="Arial" w:eastAsia="Times New Roman" w:hAnsi="Arial" w:cs="Arial"/>
          <w:color w:val="000000" w:themeColor="text1"/>
          <w:lang w:eastAsia="de-DE"/>
        </w:rPr>
        <w:t xml:space="preserve">Nehmen wir mal an, Herr Meyer sei homosexuell. Er will nicht, dass sein Facebook-Umfeld davon erfährt. […] Er zieht klare Grenzen, was er der Welt mitteilen möchte und was nicht. Die Angabe, homosexuell zu sein, wird er in seinem Profil sicher nicht machen. Herr Meyer geht sogar noch weiter: Er versucht, gar nicht erst einen Eindruck von möglicher Homosexualität aufkommen zu lassen. </w:t>
      </w:r>
      <w:r w:rsidR="003D7E5B">
        <w:rPr>
          <w:rFonts w:ascii="Arial" w:eastAsia="Times New Roman" w:hAnsi="Arial" w:cs="Arial"/>
          <w:color w:val="000000" w:themeColor="text1"/>
          <w:lang w:eastAsia="de-DE"/>
        </w:rPr>
        <w:t xml:space="preserve">Er wird sich hüten, Fotos vom letzten Christopher Street Day auf Facebook einzustellen oder andere Vorlieben publik zu machen, von denen er glaubt, sie könnten in dieses oder jenes Schwulen-Klischee passen. Mit solchen Vorsichtsmaßnahmen glaubt er sich einigermaßen sicher. </w:t>
      </w:r>
      <w:r w:rsidRPr="00264B92">
        <w:rPr>
          <w:rFonts w:ascii="Arial" w:eastAsia="Times New Roman" w:hAnsi="Arial" w:cs="Arial"/>
          <w:color w:val="000000" w:themeColor="text1"/>
          <w:lang w:eastAsia="de-DE"/>
        </w:rPr>
        <w:t xml:space="preserve">Seine </w:t>
      </w:r>
      <w:hyperlink r:id="rId10" w:tooltip="Sexuelle Orientierung" w:history="1">
        <w:r w:rsidRPr="00264B92">
          <w:rPr>
            <w:rFonts w:ascii="Arial" w:eastAsia="Times New Roman" w:hAnsi="Arial" w:cs="Arial"/>
            <w:color w:val="000000" w:themeColor="text1"/>
            <w:lang w:eastAsia="de-DE"/>
          </w:rPr>
          <w:t>sexuelle Orientierung</w:t>
        </w:r>
      </w:hyperlink>
      <w:r w:rsidRPr="00264B92">
        <w:rPr>
          <w:rFonts w:ascii="Arial" w:eastAsia="Times New Roman" w:hAnsi="Arial" w:cs="Arial"/>
          <w:color w:val="000000" w:themeColor="text1"/>
          <w:lang w:eastAsia="de-DE"/>
        </w:rPr>
        <w:t xml:space="preserve"> ist privat, und das soll sie auch bleiben.</w:t>
      </w:r>
    </w:p>
    <w:p w:rsidR="001449AB" w:rsidRDefault="00D913E4" w:rsidP="005E5D69">
      <w:pPr>
        <w:pBdr>
          <w:top w:val="single" w:sz="4" w:space="1" w:color="auto"/>
          <w:left w:val="single" w:sz="4" w:space="4" w:color="auto"/>
          <w:bottom w:val="single" w:sz="4" w:space="1" w:color="auto"/>
          <w:right w:val="single" w:sz="4" w:space="4" w:color="auto"/>
        </w:pBdr>
        <w:spacing w:line="240" w:lineRule="auto"/>
        <w:ind w:left="0"/>
        <w:rPr>
          <w:rFonts w:ascii="Arial" w:eastAsia="Times New Roman" w:hAnsi="Arial" w:cs="Arial"/>
          <w:color w:val="000000" w:themeColor="text1"/>
          <w:lang w:eastAsia="de-DE"/>
        </w:rPr>
      </w:pPr>
      <w:r w:rsidRPr="00264B92">
        <w:rPr>
          <w:rFonts w:ascii="Arial" w:eastAsia="Times New Roman" w:hAnsi="Arial" w:cs="Arial"/>
          <w:color w:val="000000" w:themeColor="text1"/>
          <w:lang w:eastAsia="de-DE"/>
        </w:rPr>
        <w:t>Er hat seine Rechnung allerdings ohne die Tüftler vom «</w:t>
      </w:r>
      <w:hyperlink r:id="rId11" w:tooltip="Massachusetts Institute of Technology" w:history="1">
        <w:r w:rsidRPr="00264B92">
          <w:rPr>
            <w:rFonts w:ascii="Arial" w:eastAsia="Times New Roman" w:hAnsi="Arial" w:cs="Arial"/>
            <w:color w:val="000000" w:themeColor="text1"/>
            <w:lang w:eastAsia="de-DE"/>
          </w:rPr>
          <w:t>Massachusetts Institute of Technology</w:t>
        </w:r>
      </w:hyperlink>
      <w:r w:rsidRPr="00264B92">
        <w:rPr>
          <w:rFonts w:ascii="Arial" w:eastAsia="Times New Roman" w:hAnsi="Arial" w:cs="Arial"/>
          <w:color w:val="000000" w:themeColor="text1"/>
          <w:lang w:eastAsia="de-DE"/>
        </w:rPr>
        <w:t>» (MIT) gemacht. Dort hat man ein Verfahren entwickelt, um die Homosexualität von Männern mit Facebook-</w:t>
      </w:r>
      <w:r w:rsidRPr="001F7E28">
        <w:rPr>
          <w:rFonts w:ascii="Arial" w:eastAsia="Times New Roman" w:hAnsi="Arial" w:cs="Arial"/>
          <w:color w:val="000000" w:themeColor="text1"/>
          <w:lang w:eastAsia="de-DE"/>
        </w:rPr>
        <w:t xml:space="preserve">Profil mit hoher Wahrscheinlichkeit zu ermitteln, selbst wenn sie weder Fotos einstellen noch Vorlieben egal welcher Art verkünden. Alles, was man dafür braucht, ist eine Analyse ihres sozialen Umfelds auf Facebook: Dort ist man ja vor allem, um mit Freunden, Verwandten und Bekannten in Kontakt zu bleiben. Oft genug (es lässt sich abstellen, aber so besorgt sind nur wenige) führt man sie sogar in einer für alle Welt sichtbaren Freundesliste auf. Am MIT fand man nun heraus: Ob ein Student schwul ist, lässt sich näherungsweise vorhersagen über einen bestimmten Anteil von Männern unter seinen Facebook-Freunden, die sich auf ihren eigenen Profilen als schwul </w:t>
      </w:r>
      <w:hyperlink r:id="rId12" w:tooltip="Outing" w:history="1">
        <w:r w:rsidRPr="001F7E28">
          <w:rPr>
            <w:rFonts w:ascii="Arial" w:eastAsia="Times New Roman" w:hAnsi="Arial" w:cs="Arial"/>
            <w:color w:val="000000" w:themeColor="text1"/>
            <w:lang w:eastAsia="de-DE"/>
          </w:rPr>
          <w:t>outen</w:t>
        </w:r>
      </w:hyperlink>
      <w:r w:rsidRPr="001F7E28">
        <w:rPr>
          <w:rFonts w:ascii="Arial" w:eastAsia="Times New Roman" w:hAnsi="Arial" w:cs="Arial"/>
          <w:color w:val="000000" w:themeColor="text1"/>
          <w:lang w:eastAsia="de-DE"/>
        </w:rPr>
        <w:t>.“</w:t>
      </w:r>
    </w:p>
    <w:p w:rsidR="0099434E" w:rsidRDefault="00D913E4" w:rsidP="005E5D69">
      <w:pPr>
        <w:pBdr>
          <w:top w:val="single" w:sz="4" w:space="1" w:color="auto"/>
          <w:left w:val="single" w:sz="4" w:space="4" w:color="auto"/>
          <w:bottom w:val="single" w:sz="4" w:space="1" w:color="auto"/>
          <w:right w:val="single" w:sz="4" w:space="4" w:color="auto"/>
        </w:pBdr>
        <w:spacing w:line="240" w:lineRule="auto"/>
        <w:ind w:left="0"/>
        <w:rPr>
          <w:rFonts w:ascii="Arial" w:hAnsi="Arial" w:cs="Arial"/>
          <w:i/>
          <w:sz w:val="20"/>
          <w:szCs w:val="20"/>
        </w:rPr>
      </w:pPr>
      <w:r w:rsidRPr="001F7E28">
        <w:rPr>
          <w:rFonts w:ascii="Arial" w:hAnsi="Arial" w:cs="Arial"/>
          <w:i/>
          <w:sz w:val="20"/>
          <w:szCs w:val="20"/>
        </w:rPr>
        <w:t>(Heller</w:t>
      </w:r>
      <w:r w:rsidRPr="00BE6449">
        <w:rPr>
          <w:rFonts w:ascii="Arial" w:hAnsi="Arial" w:cs="Arial"/>
          <w:i/>
          <w:sz w:val="20"/>
          <w:szCs w:val="20"/>
        </w:rPr>
        <w:t>, Christian</w:t>
      </w:r>
      <w:r w:rsidRPr="00BE6449">
        <w:rPr>
          <w:rFonts w:ascii="Arial" w:hAnsi="Arial" w:cs="Arial"/>
          <w:sz w:val="20"/>
          <w:szCs w:val="20"/>
        </w:rPr>
        <w:t xml:space="preserve"> </w:t>
      </w:r>
      <w:r w:rsidRPr="00BE6449">
        <w:rPr>
          <w:rFonts w:ascii="Arial" w:hAnsi="Arial" w:cs="Arial"/>
          <w:i/>
          <w:sz w:val="20"/>
          <w:szCs w:val="20"/>
        </w:rPr>
        <w:t>(2011):</w:t>
      </w:r>
      <w:r w:rsidRPr="00BE6449">
        <w:rPr>
          <w:rFonts w:ascii="Arial" w:hAnsi="Arial" w:cs="Arial"/>
          <w:sz w:val="20"/>
          <w:szCs w:val="20"/>
        </w:rPr>
        <w:t xml:space="preserve"> </w:t>
      </w:r>
      <w:r w:rsidRPr="00BE6449">
        <w:rPr>
          <w:rStyle w:val="HTMLZitat"/>
          <w:rFonts w:ascii="Arial" w:hAnsi="Arial" w:cs="Arial"/>
          <w:sz w:val="20"/>
          <w:szCs w:val="20"/>
        </w:rPr>
        <w:t>Post Privacy: Prima leben ohne Privatsphäre</w:t>
      </w:r>
      <w:r w:rsidRPr="00BE6449">
        <w:rPr>
          <w:rFonts w:ascii="Arial" w:hAnsi="Arial" w:cs="Arial"/>
          <w:sz w:val="20"/>
          <w:szCs w:val="20"/>
        </w:rPr>
        <w:t xml:space="preserve">. </w:t>
      </w:r>
      <w:r w:rsidRPr="00BE6449">
        <w:rPr>
          <w:rFonts w:ascii="Arial" w:hAnsi="Arial" w:cs="Arial"/>
          <w:i/>
          <w:sz w:val="20"/>
          <w:szCs w:val="20"/>
        </w:rPr>
        <w:t xml:space="preserve">München: </w:t>
      </w:r>
      <w:r w:rsidR="00AF5E7B">
        <w:rPr>
          <w:rFonts w:ascii="Arial" w:hAnsi="Arial" w:cs="Arial"/>
          <w:i/>
          <w:sz w:val="20"/>
          <w:szCs w:val="20"/>
        </w:rPr>
        <w:t xml:space="preserve">C. H. </w:t>
      </w:r>
      <w:r w:rsidRPr="00BE6449">
        <w:rPr>
          <w:rFonts w:ascii="Arial" w:hAnsi="Arial" w:cs="Arial"/>
          <w:i/>
          <w:sz w:val="20"/>
          <w:szCs w:val="20"/>
        </w:rPr>
        <w:t>Be</w:t>
      </w:r>
      <w:r w:rsidR="00CE43CD" w:rsidRPr="00BE6449">
        <w:rPr>
          <w:rFonts w:ascii="Arial" w:hAnsi="Arial" w:cs="Arial"/>
          <w:i/>
          <w:sz w:val="20"/>
          <w:szCs w:val="20"/>
        </w:rPr>
        <w:t xml:space="preserve">ck, S. </w:t>
      </w:r>
      <w:r w:rsidR="003D7E5B" w:rsidRPr="00BE6449">
        <w:rPr>
          <w:rFonts w:ascii="Arial" w:hAnsi="Arial" w:cs="Arial"/>
          <w:i/>
          <w:sz w:val="20"/>
          <w:szCs w:val="20"/>
        </w:rPr>
        <w:t>11f.)</w:t>
      </w:r>
    </w:p>
    <w:p w:rsidR="009779B7" w:rsidRDefault="009779B7" w:rsidP="005E5D69">
      <w:pPr>
        <w:pBdr>
          <w:top w:val="single" w:sz="4" w:space="1" w:color="auto"/>
          <w:left w:val="single" w:sz="4" w:space="4" w:color="auto"/>
          <w:bottom w:val="single" w:sz="4" w:space="1" w:color="auto"/>
          <w:right w:val="single" w:sz="4" w:space="4" w:color="auto"/>
        </w:pBdr>
        <w:spacing w:line="240" w:lineRule="auto"/>
        <w:ind w:left="0"/>
        <w:rPr>
          <w:rFonts w:ascii="Arial" w:hAnsi="Arial" w:cs="Arial"/>
          <w:i/>
          <w:sz w:val="20"/>
          <w:szCs w:val="20"/>
        </w:rPr>
      </w:pPr>
      <w:r>
        <w:rPr>
          <w:rFonts w:ascii="Arial" w:hAnsi="Arial" w:cs="Arial"/>
          <w:i/>
          <w:sz w:val="20"/>
          <w:szCs w:val="20"/>
        </w:rPr>
        <w:t>[Veröffentlichung mit freundlicher Genehmigung von C.H. Beck]</w:t>
      </w:r>
    </w:p>
    <w:p w:rsidR="00D913E4" w:rsidRPr="001F7E28" w:rsidRDefault="00D913E4" w:rsidP="005E5D69">
      <w:pPr>
        <w:spacing w:line="240" w:lineRule="auto"/>
        <w:ind w:left="0"/>
        <w:rPr>
          <w:rFonts w:ascii="Arial" w:hAnsi="Arial" w:cs="Arial"/>
          <w:i/>
          <w:sz w:val="20"/>
          <w:szCs w:val="20"/>
        </w:rPr>
      </w:pPr>
    </w:p>
    <w:p w:rsidR="0099434E" w:rsidRPr="003F375B" w:rsidRDefault="0099434E" w:rsidP="005E5D69">
      <w:pPr>
        <w:spacing w:line="240" w:lineRule="auto"/>
        <w:ind w:left="0"/>
        <w:rPr>
          <w:rFonts w:ascii="Arial" w:hAnsi="Arial" w:cs="Arial"/>
          <w:u w:val="single"/>
        </w:rPr>
      </w:pPr>
      <w:r w:rsidRPr="003F375B">
        <w:rPr>
          <w:rFonts w:ascii="Arial" w:hAnsi="Arial" w:cs="Arial"/>
          <w:u w:val="single"/>
        </w:rPr>
        <w:t>Arbeitsaufträge</w:t>
      </w:r>
    </w:p>
    <w:p w:rsidR="004135D6" w:rsidRDefault="00E52D0E" w:rsidP="005E5D69">
      <w:pPr>
        <w:spacing w:line="240" w:lineRule="auto"/>
        <w:ind w:left="0"/>
        <w:contextualSpacing/>
        <w:rPr>
          <w:rFonts w:ascii="Arial" w:hAnsi="Arial" w:cs="Arial"/>
        </w:rPr>
      </w:pPr>
      <w:r>
        <w:rPr>
          <w:rFonts w:ascii="Arial" w:hAnsi="Arial" w:cs="Arial"/>
        </w:rPr>
        <w:t xml:space="preserve">1. </w:t>
      </w:r>
      <w:r w:rsidR="00C161FF">
        <w:rPr>
          <w:rFonts w:ascii="Arial" w:hAnsi="Arial" w:cs="Arial"/>
        </w:rPr>
        <w:t>Beschreibt</w:t>
      </w:r>
      <w:r w:rsidR="006E56A5">
        <w:rPr>
          <w:rFonts w:ascii="Arial" w:hAnsi="Arial" w:cs="Arial"/>
        </w:rPr>
        <w:t xml:space="preserve"> die</w:t>
      </w:r>
      <w:r w:rsidR="004135D6">
        <w:rPr>
          <w:rFonts w:ascii="Arial" w:hAnsi="Arial" w:cs="Arial"/>
        </w:rPr>
        <w:t xml:space="preserve"> </w:t>
      </w:r>
      <w:r w:rsidR="00D913E4" w:rsidRPr="00264B92">
        <w:rPr>
          <w:rFonts w:ascii="Arial" w:hAnsi="Arial" w:cs="Arial"/>
        </w:rPr>
        <w:t>Bestimmung der sex</w:t>
      </w:r>
      <w:r w:rsidR="00886542">
        <w:rPr>
          <w:rFonts w:ascii="Arial" w:hAnsi="Arial" w:cs="Arial"/>
        </w:rPr>
        <w:t xml:space="preserve">uellen Orientierung </w:t>
      </w:r>
      <w:r>
        <w:rPr>
          <w:rFonts w:ascii="Arial" w:hAnsi="Arial" w:cs="Arial"/>
        </w:rPr>
        <w:t>mithilfe der Daten im Netz</w:t>
      </w:r>
      <w:r w:rsidR="006E56A5">
        <w:rPr>
          <w:rFonts w:ascii="Arial" w:hAnsi="Arial" w:cs="Arial"/>
        </w:rPr>
        <w:t>.</w:t>
      </w:r>
    </w:p>
    <w:p w:rsidR="00D913E4" w:rsidRPr="00B42516" w:rsidRDefault="008D1427" w:rsidP="005E5D69">
      <w:pPr>
        <w:spacing w:line="240" w:lineRule="auto"/>
        <w:ind w:left="0"/>
        <w:contextualSpacing/>
        <w:rPr>
          <w:rFonts w:ascii="Arial" w:hAnsi="Arial" w:cs="Arial"/>
          <w:b/>
        </w:rPr>
      </w:pPr>
      <w:r>
        <w:rPr>
          <w:rFonts w:ascii="Arial" w:hAnsi="Arial" w:cs="Arial"/>
        </w:rPr>
        <w:lastRenderedPageBreak/>
        <w:t>2.</w:t>
      </w:r>
      <w:r w:rsidR="00D5081A">
        <w:rPr>
          <w:rFonts w:ascii="Arial" w:hAnsi="Arial" w:cs="Arial"/>
        </w:rPr>
        <w:t xml:space="preserve"> </w:t>
      </w:r>
      <w:r w:rsidR="00E52D0E">
        <w:rPr>
          <w:rFonts w:ascii="Arial" w:hAnsi="Arial" w:cs="Arial"/>
        </w:rPr>
        <w:t>Erläutert</w:t>
      </w:r>
      <w:r>
        <w:rPr>
          <w:rFonts w:ascii="Arial" w:hAnsi="Arial" w:cs="Arial"/>
        </w:rPr>
        <w:t xml:space="preserve"> mithilfe des Internet </w:t>
      </w:r>
      <w:r w:rsidR="00B53A0C">
        <w:rPr>
          <w:rFonts w:ascii="Arial" w:hAnsi="Arial" w:cs="Arial"/>
        </w:rPr>
        <w:t xml:space="preserve">den Begriff und die </w:t>
      </w:r>
      <w:r w:rsidR="004135D6">
        <w:rPr>
          <w:rFonts w:ascii="Arial" w:hAnsi="Arial" w:cs="Arial"/>
        </w:rPr>
        <w:t>Funktionsweise von „Algorithmen“</w:t>
      </w:r>
      <w:r>
        <w:rPr>
          <w:rFonts w:ascii="Arial" w:hAnsi="Arial" w:cs="Arial"/>
        </w:rPr>
        <w:t xml:space="preserve"> (vgl. z.B. </w:t>
      </w:r>
      <w:hyperlink r:id="rId13" w:history="1">
        <w:r w:rsidRPr="008D1427">
          <w:rPr>
            <w:rStyle w:val="Hyperlink"/>
            <w:rFonts w:ascii="Arial" w:hAnsi="Arial" w:cs="Arial"/>
            <w:i/>
            <w:color w:val="000000" w:themeColor="text1"/>
            <w:u w:val="none"/>
          </w:rPr>
          <w:t>https://www.blm.de/aktivitaeten/medienkompetenz/materialien/</w:t>
        </w:r>
      </w:hyperlink>
      <w:r w:rsidRPr="008D1427">
        <w:rPr>
          <w:rFonts w:ascii="Arial" w:hAnsi="Arial" w:cs="Arial"/>
          <w:i/>
          <w:color w:val="000000" w:themeColor="text1"/>
        </w:rPr>
        <w:t xml:space="preserve"> algorithmenbroschuere.cfm</w:t>
      </w:r>
      <w:r w:rsidR="004135D6">
        <w:rPr>
          <w:rFonts w:ascii="Arial" w:hAnsi="Arial" w:cs="Arial"/>
        </w:rPr>
        <w:t>.</w:t>
      </w:r>
      <w:r>
        <w:rPr>
          <w:rFonts w:ascii="Arial" w:hAnsi="Arial" w:cs="Arial"/>
        </w:rPr>
        <w:t>, 5.4.2017).</w:t>
      </w:r>
    </w:p>
    <w:p w:rsidR="0099434E" w:rsidRPr="006E56A5" w:rsidRDefault="004135D6" w:rsidP="005E5D69">
      <w:pPr>
        <w:spacing w:line="240" w:lineRule="auto"/>
        <w:ind w:left="0"/>
        <w:contextualSpacing/>
        <w:rPr>
          <w:rFonts w:ascii="Arial" w:hAnsi="Arial" w:cs="Arial"/>
        </w:rPr>
      </w:pPr>
      <w:r>
        <w:rPr>
          <w:rFonts w:ascii="Arial" w:hAnsi="Arial" w:cs="Arial"/>
        </w:rPr>
        <w:t>3. Vergleicht die „algorithmische“</w:t>
      </w:r>
      <w:r w:rsidR="00B42516" w:rsidRPr="006E56A5">
        <w:rPr>
          <w:rFonts w:ascii="Arial" w:hAnsi="Arial" w:cs="Arial"/>
        </w:rPr>
        <w:t xml:space="preserve"> Arbeitsweise des Internet zur Erkenntnisgewinnung mit anderen Formen zu Erkenntnissen zu kommen.</w:t>
      </w:r>
    </w:p>
    <w:p w:rsidR="0099434E" w:rsidRPr="004135D6" w:rsidRDefault="004135D6" w:rsidP="005E5D69">
      <w:pPr>
        <w:spacing w:line="240" w:lineRule="auto"/>
        <w:ind w:left="0"/>
        <w:contextualSpacing/>
        <w:rPr>
          <w:rFonts w:ascii="Arial" w:hAnsi="Arial" w:cs="Arial"/>
        </w:rPr>
      </w:pPr>
      <w:r>
        <w:rPr>
          <w:rFonts w:ascii="Arial" w:hAnsi="Arial" w:cs="Arial"/>
        </w:rPr>
        <w:t>4</w:t>
      </w:r>
      <w:r w:rsidR="00D5081A">
        <w:rPr>
          <w:rFonts w:ascii="Arial" w:hAnsi="Arial" w:cs="Arial"/>
        </w:rPr>
        <w:t>. Nehmt zur „algorithmischen“ Erkenntnisgewinnung</w:t>
      </w:r>
      <w:r w:rsidRPr="004135D6">
        <w:rPr>
          <w:rFonts w:ascii="Arial" w:hAnsi="Arial" w:cs="Arial"/>
        </w:rPr>
        <w:t xml:space="preserve"> anhand </w:t>
      </w:r>
      <w:r w:rsidR="0021035B">
        <w:rPr>
          <w:rFonts w:ascii="Arial" w:hAnsi="Arial" w:cs="Arial"/>
        </w:rPr>
        <w:t xml:space="preserve">von Beispielen </w:t>
      </w:r>
      <w:r w:rsidR="00D5081A">
        <w:rPr>
          <w:rFonts w:ascii="Arial" w:hAnsi="Arial" w:cs="Arial"/>
        </w:rPr>
        <w:t>Stellung</w:t>
      </w:r>
      <w:r w:rsidRPr="004135D6">
        <w:rPr>
          <w:rFonts w:ascii="Arial" w:hAnsi="Arial" w:cs="Arial"/>
        </w:rPr>
        <w:t>.</w:t>
      </w:r>
    </w:p>
    <w:p w:rsidR="005C478D" w:rsidRPr="004135D6" w:rsidRDefault="005C478D" w:rsidP="005E5D69">
      <w:pPr>
        <w:spacing w:line="240" w:lineRule="auto"/>
        <w:ind w:left="0"/>
        <w:rPr>
          <w:rFonts w:ascii="Arial" w:hAnsi="Arial" w:cs="Arial"/>
          <w:sz w:val="32"/>
          <w:szCs w:val="32"/>
        </w:rPr>
      </w:pPr>
    </w:p>
    <w:p w:rsidR="000625A5" w:rsidRDefault="000625A5" w:rsidP="005E5D69">
      <w:pPr>
        <w:spacing w:line="240" w:lineRule="auto"/>
        <w:ind w:left="0"/>
        <w:rPr>
          <w:rFonts w:ascii="Arial" w:hAnsi="Arial" w:cs="Arial"/>
        </w:rPr>
      </w:pPr>
      <w:r>
        <w:rPr>
          <w:rFonts w:ascii="Arial" w:hAnsi="Arial" w:cs="Arial"/>
        </w:rPr>
        <w:t>Der Politik</w:t>
      </w:r>
      <w:r w:rsidR="00177CD6">
        <w:rPr>
          <w:rFonts w:ascii="Arial" w:hAnsi="Arial" w:cs="Arial"/>
        </w:rPr>
        <w:t>- und Rechts</w:t>
      </w:r>
      <w:r>
        <w:rPr>
          <w:rFonts w:ascii="Arial" w:hAnsi="Arial" w:cs="Arial"/>
        </w:rPr>
        <w:t xml:space="preserve">wissenschaftler </w:t>
      </w:r>
      <w:r w:rsidRPr="000625A5">
        <w:rPr>
          <w:rFonts w:ascii="Arial" w:hAnsi="Arial" w:cs="Arial"/>
          <w:i/>
        </w:rPr>
        <w:t>Andrew Roberts</w:t>
      </w:r>
      <w:r w:rsidR="005A6921">
        <w:rPr>
          <w:rFonts w:ascii="Arial" w:hAnsi="Arial" w:cs="Arial"/>
        </w:rPr>
        <w:t xml:space="preserve">, Professor an </w:t>
      </w:r>
      <w:r>
        <w:rPr>
          <w:rFonts w:ascii="Arial" w:hAnsi="Arial" w:cs="Arial"/>
        </w:rPr>
        <w:t>der Universität Melbourne</w:t>
      </w:r>
      <w:r w:rsidR="005A6921">
        <w:rPr>
          <w:rFonts w:ascii="Arial" w:hAnsi="Arial" w:cs="Arial"/>
        </w:rPr>
        <w:t>,</w:t>
      </w:r>
      <w:r>
        <w:rPr>
          <w:rFonts w:ascii="Arial" w:hAnsi="Arial" w:cs="Arial"/>
        </w:rPr>
        <w:t xml:space="preserve"> erläutert, wie der Mensch im digitalen Zeitalter bei seinen Entscheidungen manipuliert werden kann.</w:t>
      </w:r>
    </w:p>
    <w:p w:rsidR="002F116B" w:rsidRDefault="002F116B" w:rsidP="006F14CE">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Pr>
          <w:rFonts w:ascii="Arial" w:hAnsi="Arial" w:cs="Arial"/>
        </w:rPr>
        <w:t>„Die Daten, die aus unserer Kommunikation und unseren Browserverläufen gesammelt werden, versorgen diejenigen, die Zugang zu ihnen haben, wahrscheinlich mit Informationen über die Anzahl und Art unserer Beziehungen, unseren Finanzstatus, unsere politischen Ansichten, unsere Religion, unsere sexuelle Orientierung, unsere Meinung über andere, unsere Ängste, unsere Vorlieben, unsere Schwächen und über alle möglichen großen und kleinen Ziele, die wir im Leben haben. […] Unsere Kommunikationsdaten und unser Browserverlauf offenbaren wahrscheinlich mehr, als unsere engsten Vertrauten über uns wissen. Je mehr über uns bekannt ist, desto größer ist die Wahrscheinlichkeit, dass sich irgendwann die Gelegenheit bietet, auf eine der verschiedenen […] Weisen in unsere Entscheidung</w:t>
      </w:r>
      <w:r w:rsidR="007401AB">
        <w:rPr>
          <w:rFonts w:ascii="Arial" w:hAnsi="Arial" w:cs="Arial"/>
        </w:rPr>
        <w:t>en</w:t>
      </w:r>
      <w:r>
        <w:rPr>
          <w:rFonts w:ascii="Arial" w:hAnsi="Arial" w:cs="Arial"/>
        </w:rPr>
        <w:t xml:space="preserve"> einzugreifen. </w:t>
      </w:r>
      <w:r w:rsidR="006F14CE">
        <w:rPr>
          <w:rFonts w:ascii="Arial" w:hAnsi="Arial" w:cs="Arial"/>
        </w:rPr>
        <w:t>[…]</w:t>
      </w:r>
      <w:r w:rsidR="00F558A6">
        <w:rPr>
          <w:rFonts w:ascii="Arial" w:hAnsi="Arial" w:cs="Arial"/>
        </w:rPr>
        <w:t xml:space="preserve"> Es ist nicht schwer sich Umstände vorzustellen, in denen der Erwerb von Informationen über die Befürchtungen, Sehnsüchte, Ambitionen und Ängste einer Person jeden, der diese Informationen besitzt, in der Lage versetzt, die Entscheidungen dieser Person zu manipulieren. Wenn ich zum Beispiel verhindern möchte, dass Sie eine bestimmte Entscheidung treffen, kann ich Ihnen suggerieren, dass die Wahl dieser Option Sie in eine Lage bringen wird, von der ich weiß, dass sie Ihnen Angst macht. Im gleichen Atemzug kann ich die Wahrscheinlichkeit herunterspielen, dass Sie von der Wahl</w:t>
      </w:r>
      <w:r w:rsidR="007401AB">
        <w:rPr>
          <w:rFonts w:ascii="Arial" w:hAnsi="Arial" w:cs="Arial"/>
        </w:rPr>
        <w:t xml:space="preserve"> dieser Option</w:t>
      </w:r>
      <w:r w:rsidR="00F558A6">
        <w:rPr>
          <w:rFonts w:ascii="Arial" w:hAnsi="Arial" w:cs="Arial"/>
        </w:rPr>
        <w:t xml:space="preserve"> profitieren werden. […]</w:t>
      </w:r>
    </w:p>
    <w:p w:rsidR="002F116B" w:rsidRDefault="006F14CE" w:rsidP="006F14CE">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Pr>
          <w:rFonts w:ascii="Arial" w:hAnsi="Arial" w:cs="Arial"/>
        </w:rPr>
        <w:t>Das [menschliche] Gedächtnis zerfällt und die in ihm gespeicherten Informationen werden üblicherweise nur an relativ wenige Menschen weitergegeben. […] Informationen in einer elektronischen Datenbank dagegen können nicht selten</w:t>
      </w:r>
      <w:r w:rsidR="007401AB">
        <w:rPr>
          <w:rFonts w:ascii="Arial" w:hAnsi="Arial" w:cs="Arial"/>
        </w:rPr>
        <w:t xml:space="preserve"> für Jahrzehnte jederzeit</w:t>
      </w:r>
      <w:r>
        <w:rPr>
          <w:rFonts w:ascii="Arial" w:hAnsi="Arial" w:cs="Arial"/>
        </w:rPr>
        <w:t xml:space="preserve"> abgerufen werden und von allen möglichen Personen zu allen möglichen Zwecken verwendet werden. Je mehr Leute Zugang zu den Informationen eines Individuums erhalten, desto größer wird seine Abhängigkeit. Es ist auf die Integrität*, den guten Willen und das Wohlwollen nicht nur einer Person, sondern vieler angewiesen.“</w:t>
      </w:r>
    </w:p>
    <w:p w:rsidR="006F14CE" w:rsidRDefault="006F14CE" w:rsidP="006F14CE">
      <w:pPr>
        <w:pBdr>
          <w:top w:val="single" w:sz="4" w:space="1" w:color="auto"/>
          <w:left w:val="single" w:sz="4" w:space="4" w:color="auto"/>
          <w:bottom w:val="single" w:sz="4" w:space="1" w:color="auto"/>
          <w:right w:val="single" w:sz="4" w:space="4" w:color="auto"/>
        </w:pBdr>
        <w:spacing w:line="240" w:lineRule="auto"/>
        <w:ind w:left="0"/>
        <w:rPr>
          <w:rFonts w:ascii="Arial" w:hAnsi="Arial" w:cs="Arial"/>
          <w:i/>
          <w:sz w:val="20"/>
          <w:szCs w:val="20"/>
        </w:rPr>
      </w:pPr>
      <w:r w:rsidRPr="001F7E28">
        <w:rPr>
          <w:rFonts w:ascii="Arial" w:hAnsi="Arial" w:cs="Arial"/>
          <w:i/>
          <w:sz w:val="20"/>
          <w:szCs w:val="20"/>
        </w:rPr>
        <w:t>(Roberts, Andrew (2016): Privatheit und republikanische Freiheit.</w:t>
      </w:r>
      <w:r w:rsidR="005A6921">
        <w:rPr>
          <w:rFonts w:ascii="Arial" w:hAnsi="Arial" w:cs="Arial"/>
          <w:i/>
          <w:sz w:val="20"/>
          <w:szCs w:val="20"/>
        </w:rPr>
        <w:t xml:space="preserve"> [Übersetzung von Theresa Friedlmeier und Sebastian Esch].</w:t>
      </w:r>
      <w:r w:rsidRPr="001F7E28">
        <w:rPr>
          <w:rFonts w:ascii="Arial" w:hAnsi="Arial" w:cs="Arial"/>
          <w:i/>
          <w:sz w:val="20"/>
          <w:szCs w:val="20"/>
        </w:rPr>
        <w:t xml:space="preserve"> In: WestEnd</w:t>
      </w:r>
      <w:r w:rsidR="002C4B7C">
        <w:rPr>
          <w:rFonts w:ascii="Arial" w:hAnsi="Arial" w:cs="Arial"/>
          <w:i/>
          <w:sz w:val="20"/>
          <w:szCs w:val="20"/>
        </w:rPr>
        <w:t xml:space="preserve"> 13</w:t>
      </w:r>
      <w:r w:rsidRPr="001F7E28">
        <w:rPr>
          <w:rFonts w:ascii="Arial" w:hAnsi="Arial" w:cs="Arial"/>
          <w:i/>
          <w:sz w:val="20"/>
          <w:szCs w:val="20"/>
        </w:rPr>
        <w:t xml:space="preserve"> </w:t>
      </w:r>
      <w:r w:rsidR="002C4B7C" w:rsidRPr="002C4B7C">
        <w:rPr>
          <w:rFonts w:ascii="Arial" w:hAnsi="Arial" w:cs="Arial"/>
          <w:i/>
          <w:sz w:val="20"/>
          <w:szCs w:val="20"/>
        </w:rPr>
        <w:t>H.</w:t>
      </w:r>
      <w:r>
        <w:rPr>
          <w:rFonts w:ascii="Arial" w:hAnsi="Arial" w:cs="Arial"/>
          <w:i/>
          <w:sz w:val="20"/>
          <w:szCs w:val="20"/>
        </w:rPr>
        <w:t xml:space="preserve"> </w:t>
      </w:r>
      <w:r w:rsidRPr="001F7E28">
        <w:rPr>
          <w:rFonts w:ascii="Arial" w:hAnsi="Arial" w:cs="Arial"/>
          <w:i/>
          <w:sz w:val="20"/>
          <w:szCs w:val="20"/>
        </w:rPr>
        <w:t xml:space="preserve">1, S. 119-131, hier: S. </w:t>
      </w:r>
      <w:r w:rsidR="007401AB">
        <w:rPr>
          <w:rFonts w:ascii="Arial" w:hAnsi="Arial" w:cs="Arial"/>
          <w:i/>
          <w:sz w:val="20"/>
          <w:szCs w:val="20"/>
        </w:rPr>
        <w:t>126</w:t>
      </w:r>
      <w:r w:rsidR="00F558A6">
        <w:rPr>
          <w:rFonts w:ascii="Arial" w:hAnsi="Arial" w:cs="Arial"/>
          <w:i/>
          <w:sz w:val="20"/>
          <w:szCs w:val="20"/>
        </w:rPr>
        <w:t xml:space="preserve">, </w:t>
      </w:r>
      <w:r w:rsidRPr="001F7E28">
        <w:rPr>
          <w:rFonts w:ascii="Arial" w:hAnsi="Arial" w:cs="Arial"/>
          <w:i/>
          <w:sz w:val="20"/>
          <w:szCs w:val="20"/>
        </w:rPr>
        <w:t>1</w:t>
      </w:r>
      <w:r w:rsidR="007401AB">
        <w:rPr>
          <w:rFonts w:ascii="Arial" w:hAnsi="Arial" w:cs="Arial"/>
          <w:i/>
          <w:sz w:val="20"/>
          <w:szCs w:val="20"/>
        </w:rPr>
        <w:t>23, 127</w:t>
      </w:r>
      <w:r>
        <w:rPr>
          <w:rFonts w:ascii="Arial" w:hAnsi="Arial" w:cs="Arial"/>
          <w:i/>
          <w:sz w:val="20"/>
          <w:szCs w:val="20"/>
        </w:rPr>
        <w:t>)</w:t>
      </w:r>
    </w:p>
    <w:p w:rsidR="009779B7" w:rsidRDefault="009779B7" w:rsidP="006F14CE">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Pr>
          <w:rFonts w:ascii="Arial" w:hAnsi="Arial" w:cs="Arial"/>
          <w:i/>
          <w:sz w:val="20"/>
          <w:szCs w:val="20"/>
        </w:rPr>
        <w:t>[Veröffentlichung mit</w:t>
      </w:r>
      <w:r w:rsidR="00563863">
        <w:rPr>
          <w:rFonts w:ascii="Arial" w:hAnsi="Arial" w:cs="Arial"/>
          <w:i/>
          <w:sz w:val="20"/>
          <w:szCs w:val="20"/>
        </w:rPr>
        <w:t xml:space="preserve"> freundlicher Genehmigung von Andrew Roberts und den Übersetzern Theresa Friedlmeier und Sebastian Esch]</w:t>
      </w:r>
    </w:p>
    <w:p w:rsidR="006F14CE" w:rsidRDefault="006F14CE" w:rsidP="005E5D69">
      <w:pPr>
        <w:spacing w:line="240" w:lineRule="auto"/>
        <w:ind w:left="0"/>
        <w:rPr>
          <w:rFonts w:ascii="Arial" w:hAnsi="Arial" w:cs="Arial"/>
        </w:rPr>
      </w:pPr>
    </w:p>
    <w:p w:rsidR="00D70FD6" w:rsidRDefault="00D70FD6" w:rsidP="00D70FD6">
      <w:pPr>
        <w:spacing w:line="240" w:lineRule="auto"/>
        <w:ind w:left="0"/>
        <w:rPr>
          <w:rFonts w:ascii="Arial" w:hAnsi="Arial" w:cs="Arial"/>
        </w:rPr>
      </w:pPr>
      <w:r>
        <w:rPr>
          <w:rFonts w:ascii="Arial" w:hAnsi="Arial" w:cs="Arial"/>
        </w:rPr>
        <w:t>*Unbestechlichkeit</w:t>
      </w:r>
    </w:p>
    <w:p w:rsidR="00D70FD6" w:rsidRDefault="00D70FD6" w:rsidP="00F558A6">
      <w:pPr>
        <w:spacing w:line="240" w:lineRule="auto"/>
        <w:ind w:left="0"/>
        <w:rPr>
          <w:rFonts w:ascii="Arial" w:hAnsi="Arial" w:cs="Arial"/>
          <w:u w:val="single"/>
        </w:rPr>
      </w:pPr>
    </w:p>
    <w:p w:rsidR="00F558A6" w:rsidRPr="003F375B" w:rsidRDefault="00F558A6" w:rsidP="00F558A6">
      <w:pPr>
        <w:spacing w:line="240" w:lineRule="auto"/>
        <w:ind w:left="0"/>
        <w:rPr>
          <w:rFonts w:ascii="Arial" w:hAnsi="Arial" w:cs="Arial"/>
          <w:u w:val="single"/>
        </w:rPr>
      </w:pPr>
      <w:r w:rsidRPr="003F375B">
        <w:rPr>
          <w:rFonts w:ascii="Arial" w:hAnsi="Arial" w:cs="Arial"/>
          <w:u w:val="single"/>
        </w:rPr>
        <w:t>Arbeitsaufträge</w:t>
      </w:r>
    </w:p>
    <w:p w:rsidR="00F558A6" w:rsidRDefault="00F558A6" w:rsidP="005E5D69">
      <w:pPr>
        <w:spacing w:line="240" w:lineRule="auto"/>
        <w:ind w:left="0"/>
        <w:rPr>
          <w:rFonts w:ascii="Arial" w:hAnsi="Arial" w:cs="Arial"/>
        </w:rPr>
      </w:pPr>
      <w:r>
        <w:rPr>
          <w:rFonts w:ascii="Arial" w:hAnsi="Arial" w:cs="Arial"/>
        </w:rPr>
        <w:t xml:space="preserve">1. Was der Netz alles über einen </w:t>
      </w:r>
      <w:r w:rsidR="00E52D0E">
        <w:rPr>
          <w:rFonts w:ascii="Arial" w:hAnsi="Arial" w:cs="Arial"/>
        </w:rPr>
        <w:t>weiß, zeigt das Beispiel von einer</w:t>
      </w:r>
      <w:r>
        <w:rPr>
          <w:rFonts w:ascii="Arial" w:hAnsi="Arial" w:cs="Arial"/>
        </w:rPr>
        <w:t xml:space="preserve"> Bewerberin, die einen guten Job bei einer internationalen Firma</w:t>
      </w:r>
      <w:r w:rsidR="00F6105D">
        <w:rPr>
          <w:rFonts w:ascii="Arial" w:hAnsi="Arial" w:cs="Arial"/>
        </w:rPr>
        <w:t xml:space="preserve"> in Aussicht</w:t>
      </w:r>
      <w:r>
        <w:rPr>
          <w:rFonts w:ascii="Arial" w:hAnsi="Arial" w:cs="Arial"/>
        </w:rPr>
        <w:t xml:space="preserve"> hatte, bis von ihr</w:t>
      </w:r>
      <w:r w:rsidR="002C4B7C">
        <w:rPr>
          <w:rFonts w:ascii="Arial" w:hAnsi="Arial" w:cs="Arial"/>
        </w:rPr>
        <w:t xml:space="preserve"> gepostete</w:t>
      </w:r>
      <w:r w:rsidR="00F6105D">
        <w:rPr>
          <w:rFonts w:ascii="Arial" w:hAnsi="Arial" w:cs="Arial"/>
        </w:rPr>
        <w:t xml:space="preserve"> Partybilder auftauchten, worauf</w:t>
      </w:r>
      <w:r>
        <w:rPr>
          <w:rFonts w:ascii="Arial" w:hAnsi="Arial" w:cs="Arial"/>
        </w:rPr>
        <w:t xml:space="preserve"> die Firma den Vertrag kündigte. Recherchiert weitere Beispiele dafür, dass die Informationen des Netzes, Einfluss auf die Entscheidungs- und Handlungsmöglichkeiten</w:t>
      </w:r>
      <w:r w:rsidR="00D70FD6">
        <w:rPr>
          <w:rFonts w:ascii="Arial" w:hAnsi="Arial" w:cs="Arial"/>
        </w:rPr>
        <w:t xml:space="preserve"> von Menschen</w:t>
      </w:r>
      <w:r>
        <w:rPr>
          <w:rFonts w:ascii="Arial" w:hAnsi="Arial" w:cs="Arial"/>
        </w:rPr>
        <w:t xml:space="preserve"> nehmen.</w:t>
      </w:r>
    </w:p>
    <w:p w:rsidR="000625A5" w:rsidRDefault="000625A5" w:rsidP="005E5D69">
      <w:pPr>
        <w:spacing w:line="240" w:lineRule="auto"/>
        <w:ind w:left="0"/>
        <w:rPr>
          <w:rFonts w:ascii="Arial" w:hAnsi="Arial" w:cs="Arial"/>
        </w:rPr>
      </w:pPr>
      <w:r>
        <w:rPr>
          <w:rFonts w:ascii="Arial" w:hAnsi="Arial" w:cs="Arial"/>
        </w:rPr>
        <w:t xml:space="preserve">2. </w:t>
      </w:r>
      <w:r w:rsidR="004135D6">
        <w:rPr>
          <w:rFonts w:ascii="Arial" w:hAnsi="Arial" w:cs="Arial"/>
        </w:rPr>
        <w:t>Erarbeitet die Unterschiede</w:t>
      </w:r>
      <w:r w:rsidR="00D70FD6">
        <w:rPr>
          <w:rFonts w:ascii="Arial" w:hAnsi="Arial" w:cs="Arial"/>
        </w:rPr>
        <w:t xml:space="preserve"> zwischen dem menschlichen G</w:t>
      </w:r>
      <w:r>
        <w:rPr>
          <w:rFonts w:ascii="Arial" w:hAnsi="Arial" w:cs="Arial"/>
        </w:rPr>
        <w:t>edächtnis und</w:t>
      </w:r>
      <w:r w:rsidR="004135D6">
        <w:rPr>
          <w:rFonts w:ascii="Arial" w:hAnsi="Arial" w:cs="Arial"/>
        </w:rPr>
        <w:t xml:space="preserve"> dem „digitalen Gedächtnis“.</w:t>
      </w:r>
    </w:p>
    <w:p w:rsidR="002C4B7C" w:rsidRDefault="004135D6" w:rsidP="005E5D69">
      <w:pPr>
        <w:spacing w:line="240" w:lineRule="auto"/>
        <w:ind w:left="0"/>
        <w:rPr>
          <w:rFonts w:ascii="Arial" w:hAnsi="Arial" w:cs="Arial"/>
        </w:rPr>
      </w:pPr>
      <w:r>
        <w:rPr>
          <w:rFonts w:ascii="Arial" w:hAnsi="Arial" w:cs="Arial"/>
        </w:rPr>
        <w:t>3</w:t>
      </w:r>
      <w:r w:rsidR="00D5081A">
        <w:rPr>
          <w:rFonts w:ascii="Arial" w:hAnsi="Arial" w:cs="Arial"/>
        </w:rPr>
        <w:t>. Stellt Argumente, die für und gegen ein „digitales</w:t>
      </w:r>
      <w:r w:rsidR="008D1427">
        <w:rPr>
          <w:rFonts w:ascii="Arial" w:hAnsi="Arial" w:cs="Arial"/>
        </w:rPr>
        <w:t xml:space="preserve"> Gedächtnis“</w:t>
      </w:r>
      <w:r w:rsidR="00D5081A">
        <w:rPr>
          <w:rFonts w:ascii="Arial" w:hAnsi="Arial" w:cs="Arial"/>
        </w:rPr>
        <w:t xml:space="preserve"> sprechen, dar</w:t>
      </w:r>
      <w:r w:rsidR="008D1427">
        <w:rPr>
          <w:rFonts w:ascii="Arial" w:hAnsi="Arial" w:cs="Arial"/>
        </w:rPr>
        <w:t>.</w:t>
      </w:r>
      <w:r w:rsidR="009914D3">
        <w:rPr>
          <w:rFonts w:ascii="Arial" w:hAnsi="Arial" w:cs="Arial"/>
        </w:rPr>
        <w:t xml:space="preserve"> </w:t>
      </w:r>
      <w:r w:rsidR="00AF19F4">
        <w:rPr>
          <w:rFonts w:ascii="Arial" w:hAnsi="Arial" w:cs="Arial"/>
        </w:rPr>
        <w:t>Systematisiert und gewichtet die Argumente.</w:t>
      </w:r>
    </w:p>
    <w:p w:rsidR="005C478D" w:rsidRPr="002C4B7C" w:rsidRDefault="004135D6" w:rsidP="005E5D69">
      <w:pPr>
        <w:spacing w:line="240" w:lineRule="auto"/>
        <w:ind w:left="0"/>
        <w:rPr>
          <w:rFonts w:ascii="Arial" w:hAnsi="Arial" w:cs="Arial"/>
        </w:rPr>
      </w:pPr>
      <w:r>
        <w:rPr>
          <w:rFonts w:ascii="Arial" w:hAnsi="Arial" w:cs="Arial"/>
        </w:rPr>
        <w:t>4</w:t>
      </w:r>
      <w:r w:rsidR="002C4B7C">
        <w:rPr>
          <w:rFonts w:ascii="Arial" w:hAnsi="Arial" w:cs="Arial"/>
        </w:rPr>
        <w:t xml:space="preserve">. Auch wenn viele Schülerinnen und Schüler sich </w:t>
      </w:r>
      <w:r w:rsidR="0074225E">
        <w:rPr>
          <w:rFonts w:ascii="Arial" w:hAnsi="Arial" w:cs="Arial"/>
        </w:rPr>
        <w:t xml:space="preserve">oft </w:t>
      </w:r>
      <w:r w:rsidR="00343010">
        <w:rPr>
          <w:rFonts w:ascii="Arial" w:hAnsi="Arial" w:cs="Arial"/>
        </w:rPr>
        <w:t>per</w:t>
      </w:r>
      <w:r w:rsidR="002C4B7C">
        <w:rPr>
          <w:rFonts w:ascii="Arial" w:hAnsi="Arial" w:cs="Arial"/>
        </w:rPr>
        <w:t xml:space="preserve"> WhatsApp</w:t>
      </w:r>
      <w:r w:rsidR="00343010">
        <w:rPr>
          <w:rFonts w:ascii="Arial" w:hAnsi="Arial" w:cs="Arial"/>
        </w:rPr>
        <w:t xml:space="preserve"> eine </w:t>
      </w:r>
      <w:r w:rsidR="0074225E">
        <w:rPr>
          <w:rFonts w:ascii="Arial" w:hAnsi="Arial" w:cs="Arial"/>
        </w:rPr>
        <w:t>Nachricht</w:t>
      </w:r>
      <w:r w:rsidR="00343010">
        <w:rPr>
          <w:rFonts w:ascii="Arial" w:hAnsi="Arial" w:cs="Arial"/>
        </w:rPr>
        <w:t xml:space="preserve"> schicken, ist Lehrerinnen und Lehrern die dienstliche Nutzung der Kommunikationsplattform</w:t>
      </w:r>
      <w:r w:rsidR="002C4B7C">
        <w:rPr>
          <w:rFonts w:ascii="Arial" w:hAnsi="Arial" w:cs="Arial"/>
        </w:rPr>
        <w:t xml:space="preserve"> WhatsApp</w:t>
      </w:r>
      <w:r w:rsidR="0074225E">
        <w:rPr>
          <w:rFonts w:ascii="Arial" w:hAnsi="Arial" w:cs="Arial"/>
        </w:rPr>
        <w:t xml:space="preserve"> in baden-württembergischen Schulen</w:t>
      </w:r>
      <w:r w:rsidR="00343010">
        <w:rPr>
          <w:rFonts w:ascii="Arial" w:hAnsi="Arial" w:cs="Arial"/>
        </w:rPr>
        <w:t xml:space="preserve"> nicht erlaubt.</w:t>
      </w:r>
      <w:r w:rsidR="0074225E">
        <w:rPr>
          <w:rFonts w:ascii="Arial" w:hAnsi="Arial" w:cs="Arial"/>
        </w:rPr>
        <w:t xml:space="preserve"> </w:t>
      </w:r>
      <w:r w:rsidR="00343010">
        <w:rPr>
          <w:rFonts w:ascii="Arial" w:hAnsi="Arial" w:cs="Arial"/>
        </w:rPr>
        <w:t>Erläutert</w:t>
      </w:r>
      <w:r w:rsidR="002C4B7C">
        <w:rPr>
          <w:rFonts w:ascii="Arial" w:hAnsi="Arial" w:cs="Arial"/>
        </w:rPr>
        <w:t xml:space="preserve"> mithilfe des Netzes</w:t>
      </w:r>
      <w:r w:rsidR="00343010">
        <w:rPr>
          <w:rFonts w:ascii="Arial" w:hAnsi="Arial" w:cs="Arial"/>
        </w:rPr>
        <w:t xml:space="preserve"> </w:t>
      </w:r>
      <w:r w:rsidR="00343010">
        <w:rPr>
          <w:rFonts w:ascii="Arial" w:hAnsi="Arial" w:cs="Arial"/>
        </w:rPr>
        <w:lastRenderedPageBreak/>
        <w:t>(</w:t>
      </w:r>
      <w:r w:rsidR="00343010" w:rsidRPr="00343010">
        <w:rPr>
          <w:rFonts w:ascii="Arial" w:hAnsi="Arial" w:cs="Arial"/>
          <w:i/>
        </w:rPr>
        <w:t>vgl</w:t>
      </w:r>
      <w:r w:rsidR="00343010" w:rsidRPr="00343010">
        <w:rPr>
          <w:rFonts w:ascii="Arial" w:hAnsi="Arial" w:cs="Arial"/>
          <w:i/>
          <w:color w:val="000000" w:themeColor="text1"/>
        </w:rPr>
        <w:t xml:space="preserve">. </w:t>
      </w:r>
      <w:hyperlink r:id="rId14" w:history="1">
        <w:r w:rsidR="00343010" w:rsidRPr="00343010">
          <w:rPr>
            <w:rStyle w:val="Hyperlink"/>
            <w:rFonts w:ascii="Arial" w:hAnsi="Arial" w:cs="Arial"/>
            <w:i/>
            <w:color w:val="000000" w:themeColor="text1"/>
            <w:u w:val="none"/>
          </w:rPr>
          <w:t>http://www.it.kultus-bw.de/,Lde/1653651</w:t>
        </w:r>
      </w:hyperlink>
      <w:r w:rsidR="00343010" w:rsidRPr="00343010">
        <w:rPr>
          <w:rFonts w:ascii="Arial" w:hAnsi="Arial" w:cs="Arial"/>
          <w:i/>
          <w:color w:val="000000" w:themeColor="text1"/>
        </w:rPr>
        <w:t>, 5.4.2017</w:t>
      </w:r>
      <w:r w:rsidR="00343010">
        <w:rPr>
          <w:rFonts w:ascii="Arial" w:hAnsi="Arial" w:cs="Arial"/>
        </w:rPr>
        <w:t>) die Argumentation des baden-württembergischen Kultusministeriums für diese Regelung.</w:t>
      </w:r>
    </w:p>
    <w:p w:rsidR="004135D6" w:rsidRDefault="004135D6" w:rsidP="005E5D69">
      <w:pPr>
        <w:spacing w:line="240" w:lineRule="auto"/>
        <w:ind w:left="0"/>
        <w:rPr>
          <w:rFonts w:ascii="Arial" w:hAnsi="Arial" w:cs="Arial"/>
          <w:u w:val="single"/>
        </w:rPr>
      </w:pPr>
    </w:p>
    <w:p w:rsidR="00DE590C" w:rsidRPr="00DE590C" w:rsidRDefault="00DE590C" w:rsidP="00DE590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sidRPr="00DE590C">
        <w:rPr>
          <w:rFonts w:ascii="Constantia" w:hAnsi="Constantia" w:cs="Arial"/>
        </w:rPr>
        <w:t>P</w:t>
      </w:r>
      <w:r w:rsidR="00592A79">
        <w:rPr>
          <w:rFonts w:ascii="Constantia" w:hAnsi="Constantia" w:cs="Arial"/>
        </w:rPr>
        <w:t>b</w:t>
      </w:r>
      <w:r w:rsidRPr="00DE590C">
        <w:rPr>
          <w:rFonts w:ascii="Constantia" w:hAnsi="Constantia" w:cs="Arial"/>
        </w:rPr>
        <w:t>K</w:t>
      </w:r>
    </w:p>
    <w:p w:rsidR="00DE590C" w:rsidRPr="00DE590C" w:rsidRDefault="00DC1B60" w:rsidP="00DE590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2.2</w:t>
      </w:r>
      <w:r w:rsidR="00500210">
        <w:rPr>
          <w:rFonts w:ascii="Constantia" w:hAnsi="Constantia" w:cs="Arial"/>
        </w:rPr>
        <w:t xml:space="preserve"> Analysieren und interpretieren</w:t>
      </w:r>
    </w:p>
    <w:p w:rsidR="00DE590C" w:rsidRDefault="00500210" w:rsidP="00DE590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2.2.1 Informationen aus verschiedenen Quellen als Denkanstoß für die Deutung ethischer Sachverhalte erschließen</w:t>
      </w:r>
    </w:p>
    <w:p w:rsidR="00343010" w:rsidRDefault="00084A44" w:rsidP="00DE590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2.2.8</w:t>
      </w:r>
      <w:r w:rsidR="00343010">
        <w:rPr>
          <w:rFonts w:ascii="Constantia" w:hAnsi="Constantia" w:cs="Arial"/>
        </w:rPr>
        <w:t xml:space="preserve"> Argumentationen für die Deutung ethisch-moralischer Sachverhalte erarbeiten und einordnen</w:t>
      </w:r>
    </w:p>
    <w:p w:rsidR="0021035B" w:rsidRDefault="0021035B" w:rsidP="00DE590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2.3. Argumentieren und reflektieren</w:t>
      </w:r>
    </w:p>
    <w:p w:rsidR="0021035B" w:rsidRDefault="0021035B" w:rsidP="00DE590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2.3.1 sich zu ethisch relevanten Themen, Frage- und Problemstellungen äußern und eine Position argumentativ darlegen</w:t>
      </w:r>
    </w:p>
    <w:p w:rsidR="00DE590C" w:rsidRDefault="00DE590C" w:rsidP="00DE590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p>
    <w:p w:rsidR="00DE590C" w:rsidRDefault="00DE590C" w:rsidP="00DE590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I</w:t>
      </w:r>
      <w:r w:rsidR="00592A79">
        <w:rPr>
          <w:rFonts w:ascii="Constantia" w:hAnsi="Constantia" w:cs="Arial"/>
        </w:rPr>
        <w:t>b</w:t>
      </w:r>
      <w:r>
        <w:rPr>
          <w:rFonts w:ascii="Constantia" w:hAnsi="Constantia" w:cs="Arial"/>
        </w:rPr>
        <w:t>K</w:t>
      </w:r>
    </w:p>
    <w:p w:rsidR="00DE590C" w:rsidRDefault="00084A44" w:rsidP="00DE590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3.2.3</w:t>
      </w:r>
      <w:r w:rsidR="00803743">
        <w:rPr>
          <w:rFonts w:ascii="Constantia" w:hAnsi="Constantia" w:cs="Arial"/>
        </w:rPr>
        <w:t>.1</w:t>
      </w:r>
      <w:r w:rsidR="00DE590C">
        <w:rPr>
          <w:rFonts w:ascii="Constantia" w:hAnsi="Constantia" w:cs="Arial"/>
        </w:rPr>
        <w:t xml:space="preserve"> (1) die welterschließende und weltverändernde Wirkung von Medien in einer zunehmend digitalisierten Welt beschreiben und diskutieren</w:t>
      </w:r>
    </w:p>
    <w:p w:rsidR="00500210" w:rsidRDefault="00500210" w:rsidP="00DE590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3.2.4.2 (1) den Menschen als Kulturwesen beschreiben und sich mit möglichen Auswirkungen auf sein Selbstverständnis (zum Beispiel Leiblichkeit, Moralität) auseinandersetzen</w:t>
      </w:r>
    </w:p>
    <w:p w:rsidR="00DE590C" w:rsidRDefault="00DE590C" w:rsidP="005E5D69">
      <w:pPr>
        <w:spacing w:line="240" w:lineRule="auto"/>
        <w:ind w:left="0"/>
        <w:rPr>
          <w:rFonts w:ascii="Arial" w:hAnsi="Arial" w:cs="Arial"/>
          <w:sz w:val="28"/>
          <w:szCs w:val="28"/>
          <w:u w:val="single"/>
        </w:rPr>
      </w:pPr>
    </w:p>
    <w:p w:rsidR="00E52D0E" w:rsidRPr="00E52D0E" w:rsidRDefault="00E52D0E" w:rsidP="00E52D0E">
      <w:pPr>
        <w:spacing w:line="240" w:lineRule="auto"/>
        <w:ind w:left="0"/>
        <w:jc w:val="center"/>
        <w:rPr>
          <w:rFonts w:ascii="Arial" w:hAnsi="Arial" w:cs="Arial"/>
          <w:sz w:val="28"/>
          <w:szCs w:val="28"/>
        </w:rPr>
      </w:pPr>
      <w:r w:rsidRPr="00E52D0E">
        <w:rPr>
          <w:rFonts w:ascii="Arial" w:hAnsi="Arial" w:cs="Arial"/>
          <w:sz w:val="28"/>
          <w:szCs w:val="28"/>
        </w:rPr>
        <w:t xml:space="preserve">Smartphone </w:t>
      </w:r>
      <w:r>
        <w:rPr>
          <w:rFonts w:ascii="Arial" w:hAnsi="Arial" w:cs="Arial"/>
          <w:sz w:val="28"/>
          <w:szCs w:val="28"/>
        </w:rPr>
        <w:t>–</w:t>
      </w:r>
      <w:r w:rsidRPr="00E52D0E">
        <w:rPr>
          <w:rFonts w:ascii="Arial" w:hAnsi="Arial" w:cs="Arial"/>
          <w:sz w:val="28"/>
          <w:szCs w:val="28"/>
        </w:rPr>
        <w:t xml:space="preserve"> ein</w:t>
      </w:r>
      <w:r>
        <w:rPr>
          <w:rFonts w:ascii="Arial" w:hAnsi="Arial" w:cs="Arial"/>
          <w:sz w:val="28"/>
          <w:szCs w:val="28"/>
        </w:rPr>
        <w:t xml:space="preserve"> </w:t>
      </w:r>
      <w:r w:rsidR="00A55C92">
        <w:rPr>
          <w:rFonts w:ascii="Arial" w:hAnsi="Arial" w:cs="Arial"/>
          <w:sz w:val="28"/>
          <w:szCs w:val="28"/>
        </w:rPr>
        <w:t xml:space="preserve">tragbares </w:t>
      </w:r>
      <w:r>
        <w:rPr>
          <w:rFonts w:ascii="Arial" w:hAnsi="Arial" w:cs="Arial"/>
          <w:sz w:val="28"/>
          <w:szCs w:val="28"/>
        </w:rPr>
        <w:t>Minipanoptikum?</w:t>
      </w:r>
    </w:p>
    <w:p w:rsidR="00E52D0E" w:rsidRPr="00DE590C" w:rsidRDefault="00E52D0E" w:rsidP="005E5D69">
      <w:pPr>
        <w:spacing w:line="240" w:lineRule="auto"/>
        <w:ind w:left="0"/>
        <w:rPr>
          <w:rFonts w:ascii="Arial" w:hAnsi="Arial" w:cs="Arial"/>
          <w:sz w:val="28"/>
          <w:szCs w:val="28"/>
          <w:u w:val="single"/>
        </w:rPr>
      </w:pPr>
    </w:p>
    <w:p w:rsidR="007E2839" w:rsidRPr="003F375B" w:rsidRDefault="007E2839" w:rsidP="005E5D69">
      <w:pPr>
        <w:spacing w:line="240" w:lineRule="auto"/>
        <w:ind w:left="0"/>
        <w:rPr>
          <w:rFonts w:ascii="Arial" w:hAnsi="Arial" w:cs="Arial"/>
          <w:u w:val="single"/>
        </w:rPr>
      </w:pPr>
      <w:r>
        <w:rPr>
          <w:rFonts w:ascii="Arial" w:hAnsi="Arial" w:cs="Arial"/>
          <w:u w:val="single"/>
        </w:rPr>
        <w:t>Arbeitsaufträge</w:t>
      </w:r>
    </w:p>
    <w:p w:rsidR="008C7F20" w:rsidRPr="00264B92" w:rsidRDefault="007E2839" w:rsidP="005E5D69">
      <w:pPr>
        <w:spacing w:line="240" w:lineRule="auto"/>
        <w:ind w:left="0"/>
        <w:contextualSpacing/>
        <w:rPr>
          <w:rFonts w:ascii="Arial" w:hAnsi="Arial" w:cs="Arial"/>
        </w:rPr>
      </w:pPr>
      <w:r>
        <w:rPr>
          <w:rFonts w:ascii="Arial" w:hAnsi="Arial" w:cs="Arial"/>
        </w:rPr>
        <w:t>1. Beschreibt und identifiziert</w:t>
      </w:r>
      <w:r w:rsidR="00A31E1B" w:rsidRPr="00264B92">
        <w:rPr>
          <w:rFonts w:ascii="Arial" w:hAnsi="Arial" w:cs="Arial"/>
        </w:rPr>
        <w:t xml:space="preserve"> das Gebäude folgender Abbildung</w:t>
      </w:r>
    </w:p>
    <w:p w:rsidR="00A31E1B" w:rsidRPr="00264B92" w:rsidRDefault="007E2839" w:rsidP="005E5D69">
      <w:pPr>
        <w:spacing w:line="240" w:lineRule="auto"/>
        <w:ind w:left="0"/>
        <w:contextualSpacing/>
        <w:rPr>
          <w:rFonts w:ascii="Arial" w:hAnsi="Arial" w:cs="Arial"/>
          <w:i/>
        </w:rPr>
      </w:pPr>
      <w:r>
        <w:t>(</w:t>
      </w:r>
      <w:hyperlink r:id="rId15" w:anchor="/media/File:Presidio-modelo2.JPG" w:history="1">
        <w:r w:rsidR="003601F5" w:rsidRPr="00264B92">
          <w:rPr>
            <w:rStyle w:val="Hyperlink"/>
            <w:rFonts w:ascii="Arial" w:hAnsi="Arial" w:cs="Arial"/>
            <w:i/>
            <w:color w:val="000000" w:themeColor="text1"/>
            <w:u w:val="none"/>
          </w:rPr>
          <w:t>https://de.wikipedia.org/wiki/Presidio_Modelo#/media/File:Presidio-modelo2.JPG</w:t>
        </w:r>
      </w:hyperlink>
      <w:r w:rsidR="003601F5" w:rsidRPr="00264B92">
        <w:rPr>
          <w:rFonts w:ascii="Arial" w:hAnsi="Arial" w:cs="Arial"/>
          <w:i/>
          <w:color w:val="000000" w:themeColor="text1"/>
        </w:rPr>
        <w:t>,</w:t>
      </w:r>
      <w:r w:rsidR="003601F5" w:rsidRPr="00264B92">
        <w:rPr>
          <w:rFonts w:ascii="Arial" w:hAnsi="Arial" w:cs="Arial"/>
          <w:i/>
        </w:rPr>
        <w:t xml:space="preserve"> 28.10.2016</w:t>
      </w:r>
      <w:r>
        <w:rPr>
          <w:rFonts w:ascii="Arial" w:hAnsi="Arial" w:cs="Arial"/>
          <w:i/>
        </w:rPr>
        <w:t>)</w:t>
      </w:r>
    </w:p>
    <w:p w:rsidR="00A31E1B" w:rsidRPr="00264B92" w:rsidRDefault="007E2839" w:rsidP="005E5D69">
      <w:pPr>
        <w:spacing w:line="240" w:lineRule="auto"/>
        <w:ind w:left="0"/>
        <w:contextualSpacing/>
        <w:rPr>
          <w:rFonts w:ascii="Arial" w:hAnsi="Arial" w:cs="Arial"/>
        </w:rPr>
      </w:pPr>
      <w:r>
        <w:rPr>
          <w:rFonts w:ascii="Arial" w:hAnsi="Arial" w:cs="Arial"/>
        </w:rPr>
        <w:t xml:space="preserve">2. </w:t>
      </w:r>
      <w:r w:rsidR="008C7F20" w:rsidRPr="00264B92">
        <w:rPr>
          <w:rFonts w:ascii="Arial" w:hAnsi="Arial" w:cs="Arial"/>
        </w:rPr>
        <w:t xml:space="preserve">Analysiert </w:t>
      </w:r>
      <w:r w:rsidR="00A31E1B" w:rsidRPr="00264B92">
        <w:rPr>
          <w:rFonts w:ascii="Arial" w:hAnsi="Arial" w:cs="Arial"/>
        </w:rPr>
        <w:t xml:space="preserve">die besondere </w:t>
      </w:r>
      <w:r>
        <w:rPr>
          <w:rFonts w:ascii="Arial" w:hAnsi="Arial" w:cs="Arial"/>
        </w:rPr>
        <w:t>Bauweise des Gebäudes und bestimmt ihre Funktion.</w:t>
      </w:r>
    </w:p>
    <w:p w:rsidR="007E2839" w:rsidRPr="0029612F" w:rsidRDefault="007E2839" w:rsidP="005E5D69">
      <w:pPr>
        <w:spacing w:line="240" w:lineRule="auto"/>
        <w:ind w:left="0"/>
        <w:contextualSpacing/>
        <w:rPr>
          <w:rFonts w:ascii="Arial" w:hAnsi="Arial" w:cs="Arial"/>
          <w:sz w:val="32"/>
          <w:szCs w:val="32"/>
        </w:rPr>
      </w:pPr>
    </w:p>
    <w:p w:rsidR="007E2839" w:rsidRPr="00597C72" w:rsidRDefault="00597C72" w:rsidP="005E5D69">
      <w:pPr>
        <w:spacing w:line="240" w:lineRule="auto"/>
        <w:ind w:left="0"/>
        <w:rPr>
          <w:rFonts w:ascii="Arial" w:hAnsi="Arial" w:cs="Arial"/>
        </w:rPr>
      </w:pPr>
      <w:r w:rsidRPr="00597C72">
        <w:rPr>
          <w:rFonts w:ascii="Arial" w:hAnsi="Arial" w:cs="Arial"/>
        </w:rPr>
        <w:t>Der Begriff „panoptisch</w:t>
      </w:r>
      <w:r w:rsidR="001970B7" w:rsidRPr="00597C72">
        <w:rPr>
          <w:rFonts w:ascii="Arial" w:hAnsi="Arial" w:cs="Arial"/>
        </w:rPr>
        <w:t>“ stammt</w:t>
      </w:r>
      <w:r w:rsidR="007E2839" w:rsidRPr="00597C72">
        <w:rPr>
          <w:rFonts w:ascii="Arial" w:hAnsi="Arial" w:cs="Arial"/>
        </w:rPr>
        <w:t xml:space="preserve"> aus dem Altgriechischen und bedeutet </w:t>
      </w:r>
      <w:r w:rsidRPr="00597C72">
        <w:rPr>
          <w:rFonts w:ascii="Arial" w:hAnsi="Arial" w:cs="Arial"/>
        </w:rPr>
        <w:t>„</w:t>
      </w:r>
      <w:r w:rsidR="007E2839" w:rsidRPr="00597C72">
        <w:rPr>
          <w:rFonts w:ascii="Arial" w:hAnsi="Arial" w:cs="Arial"/>
        </w:rPr>
        <w:t xml:space="preserve">von </w:t>
      </w:r>
      <w:r w:rsidRPr="00597C72">
        <w:rPr>
          <w:rFonts w:ascii="Arial" w:hAnsi="Arial" w:cs="Arial"/>
        </w:rPr>
        <w:t>überall einsehbar“.</w:t>
      </w:r>
      <w:r w:rsidR="007E2839" w:rsidRPr="00597C72">
        <w:rPr>
          <w:rFonts w:ascii="Arial" w:hAnsi="Arial" w:cs="Arial"/>
        </w:rPr>
        <w:t xml:space="preserve"> In die Philosophie eingeführt wurde der Terminus von dem Rechts- und Moralphilosophen </w:t>
      </w:r>
      <w:r w:rsidR="007E2839" w:rsidRPr="00597C72">
        <w:rPr>
          <w:rFonts w:ascii="Arial" w:hAnsi="Arial" w:cs="Arial"/>
          <w:i/>
        </w:rPr>
        <w:t>Jeremy Bentham</w:t>
      </w:r>
      <w:r w:rsidR="00B3490D" w:rsidRPr="00597C72">
        <w:rPr>
          <w:rFonts w:ascii="Arial" w:hAnsi="Arial" w:cs="Arial"/>
        </w:rPr>
        <w:t xml:space="preserve"> (1748-1832)</w:t>
      </w:r>
      <w:r w:rsidR="007E2839" w:rsidRPr="00597C72">
        <w:rPr>
          <w:rFonts w:ascii="Arial" w:hAnsi="Arial" w:cs="Arial"/>
        </w:rPr>
        <w:t xml:space="preserve"> im Jahre 1787</w:t>
      </w:r>
      <w:r>
        <w:rPr>
          <w:rFonts w:ascii="Arial" w:hAnsi="Arial" w:cs="Arial"/>
        </w:rPr>
        <w:t>.</w:t>
      </w:r>
    </w:p>
    <w:p w:rsidR="00060A61" w:rsidRPr="007E2839" w:rsidRDefault="00060A61" w:rsidP="005E5D69">
      <w:pPr>
        <w:pBdr>
          <w:top w:val="single" w:sz="4" w:space="1" w:color="auto"/>
          <w:left w:val="single" w:sz="4" w:space="4" w:color="auto"/>
          <w:bottom w:val="single" w:sz="4" w:space="1" w:color="auto"/>
          <w:right w:val="single" w:sz="4" w:space="4" w:color="auto"/>
        </w:pBdr>
        <w:spacing w:line="240" w:lineRule="auto"/>
        <w:ind w:left="0"/>
        <w:jc w:val="center"/>
        <w:rPr>
          <w:rFonts w:ascii="Arial" w:hAnsi="Arial" w:cs="Arial"/>
          <w:b/>
        </w:rPr>
      </w:pPr>
      <w:r w:rsidRPr="007E2839">
        <w:rPr>
          <w:rFonts w:ascii="Arial" w:hAnsi="Arial" w:cs="Arial"/>
        </w:rPr>
        <w:t>„</w:t>
      </w:r>
      <w:r w:rsidRPr="007E2839">
        <w:rPr>
          <w:rFonts w:ascii="Arial" w:hAnsi="Arial" w:cs="Arial"/>
          <w:b/>
        </w:rPr>
        <w:t>Panoptikum</w:t>
      </w:r>
    </w:p>
    <w:p w:rsidR="00037012" w:rsidRPr="007E2839" w:rsidRDefault="00060A61" w:rsidP="005E5D69">
      <w:pPr>
        <w:pBdr>
          <w:top w:val="single" w:sz="4" w:space="1" w:color="auto"/>
          <w:left w:val="single" w:sz="4" w:space="4" w:color="auto"/>
          <w:bottom w:val="single" w:sz="4" w:space="1" w:color="auto"/>
          <w:right w:val="single" w:sz="4" w:space="4" w:color="auto"/>
        </w:pBdr>
        <w:spacing w:line="240" w:lineRule="auto"/>
        <w:ind w:left="0"/>
        <w:jc w:val="center"/>
        <w:rPr>
          <w:rFonts w:ascii="Arial" w:hAnsi="Arial" w:cs="Arial"/>
          <w:b/>
        </w:rPr>
      </w:pPr>
      <w:r w:rsidRPr="007E2839">
        <w:rPr>
          <w:rFonts w:ascii="Arial" w:hAnsi="Arial" w:cs="Arial"/>
          <w:b/>
        </w:rPr>
        <w:t>oder Das Kontrollhaus:</w:t>
      </w:r>
    </w:p>
    <w:p w:rsidR="00060A61" w:rsidRPr="007E2839" w:rsidRDefault="00060A61" w:rsidP="005E5D69">
      <w:pPr>
        <w:pBdr>
          <w:top w:val="single" w:sz="4" w:space="1" w:color="auto"/>
          <w:left w:val="single" w:sz="4" w:space="4" w:color="auto"/>
          <w:bottom w:val="single" w:sz="4" w:space="1" w:color="auto"/>
          <w:right w:val="single" w:sz="4" w:space="4" w:color="auto"/>
        </w:pBdr>
        <w:spacing w:line="240" w:lineRule="auto"/>
        <w:ind w:left="0"/>
        <w:rPr>
          <w:rFonts w:ascii="Arial" w:hAnsi="Arial" w:cs="Arial"/>
          <w:b/>
        </w:rPr>
      </w:pPr>
    </w:p>
    <w:p w:rsidR="00060A61" w:rsidRPr="007E2839" w:rsidRDefault="00060A61" w:rsidP="005E5D69">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sidRPr="007E2839">
        <w:rPr>
          <w:rFonts w:ascii="Arial" w:hAnsi="Arial" w:cs="Arial"/>
        </w:rPr>
        <w:t>die Idee eines neuen Konstruktionsprinzips beinhaltend, anwendbar auf jedwede Einrichtung, in der Personen jeder Art unterzubringen oder zu kontrollieren sind;</w:t>
      </w:r>
    </w:p>
    <w:p w:rsidR="00060A61" w:rsidRPr="007E2839" w:rsidRDefault="00060A61" w:rsidP="005E5D69">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p>
    <w:p w:rsidR="00060A61" w:rsidRPr="007E2839" w:rsidRDefault="00060A61" w:rsidP="005E5D69">
      <w:pPr>
        <w:pBdr>
          <w:top w:val="single" w:sz="4" w:space="1" w:color="auto"/>
          <w:left w:val="single" w:sz="4" w:space="4" w:color="auto"/>
          <w:bottom w:val="single" w:sz="4" w:space="1" w:color="auto"/>
          <w:right w:val="single" w:sz="4" w:space="4" w:color="auto"/>
        </w:pBdr>
        <w:spacing w:line="240" w:lineRule="auto"/>
        <w:ind w:left="0"/>
        <w:jc w:val="center"/>
        <w:rPr>
          <w:rFonts w:ascii="Arial" w:hAnsi="Arial" w:cs="Arial"/>
        </w:rPr>
      </w:pPr>
      <w:r w:rsidRPr="007E2839">
        <w:rPr>
          <w:rFonts w:ascii="Arial" w:hAnsi="Arial" w:cs="Arial"/>
        </w:rPr>
        <w:t>was im Besonderen gilt für</w:t>
      </w:r>
    </w:p>
    <w:p w:rsidR="00060A61" w:rsidRPr="007E2839" w:rsidRDefault="00060A61" w:rsidP="005E5D69">
      <w:pPr>
        <w:pBdr>
          <w:top w:val="single" w:sz="4" w:space="1" w:color="auto"/>
          <w:left w:val="single" w:sz="4" w:space="4" w:color="auto"/>
          <w:bottom w:val="single" w:sz="4" w:space="1" w:color="auto"/>
          <w:right w:val="single" w:sz="4" w:space="4" w:color="auto"/>
        </w:pBdr>
        <w:spacing w:line="240" w:lineRule="auto"/>
        <w:ind w:left="0"/>
        <w:jc w:val="center"/>
        <w:rPr>
          <w:rFonts w:ascii="Arial" w:hAnsi="Arial" w:cs="Arial"/>
        </w:rPr>
      </w:pPr>
    </w:p>
    <w:p w:rsidR="00060A61" w:rsidRPr="007E2839" w:rsidRDefault="00060A61" w:rsidP="005E5D69">
      <w:pPr>
        <w:pBdr>
          <w:top w:val="single" w:sz="4" w:space="1" w:color="auto"/>
          <w:left w:val="single" w:sz="4" w:space="4" w:color="auto"/>
          <w:bottom w:val="single" w:sz="4" w:space="1" w:color="auto"/>
          <w:right w:val="single" w:sz="4" w:space="4" w:color="auto"/>
        </w:pBdr>
        <w:spacing w:line="240" w:lineRule="auto"/>
        <w:ind w:left="0"/>
        <w:jc w:val="center"/>
        <w:rPr>
          <w:rFonts w:ascii="Arial" w:hAnsi="Arial" w:cs="Arial"/>
        </w:rPr>
      </w:pPr>
      <w:r w:rsidRPr="007E2839">
        <w:rPr>
          <w:rFonts w:ascii="Arial" w:hAnsi="Arial" w:cs="Arial"/>
        </w:rPr>
        <w:t>Besserungsanstalten</w:t>
      </w:r>
    </w:p>
    <w:p w:rsidR="00060A61" w:rsidRPr="007E2839" w:rsidRDefault="00060A61" w:rsidP="005E5D69">
      <w:pPr>
        <w:pBdr>
          <w:top w:val="single" w:sz="4" w:space="1" w:color="auto"/>
          <w:left w:val="single" w:sz="4" w:space="4" w:color="auto"/>
          <w:bottom w:val="single" w:sz="4" w:space="1" w:color="auto"/>
          <w:right w:val="single" w:sz="4" w:space="4" w:color="auto"/>
        </w:pBdr>
        <w:spacing w:line="240" w:lineRule="auto"/>
        <w:ind w:left="0"/>
        <w:jc w:val="center"/>
        <w:rPr>
          <w:rFonts w:ascii="Arial" w:hAnsi="Arial" w:cs="Arial"/>
        </w:rPr>
      </w:pPr>
    </w:p>
    <w:p w:rsidR="00037012" w:rsidRPr="007E2839" w:rsidRDefault="00037012" w:rsidP="005E5D69">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p>
    <w:p w:rsidR="001970B7" w:rsidRPr="007E2839" w:rsidRDefault="001970B7" w:rsidP="005E5D69">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sidRPr="007E2839">
        <w:rPr>
          <w:rFonts w:ascii="Arial" w:hAnsi="Arial" w:cs="Arial"/>
        </w:rPr>
        <w:t>Gefängnisse</w:t>
      </w:r>
      <w:r w:rsidR="00060A61" w:rsidRPr="007E2839">
        <w:rPr>
          <w:rFonts w:ascii="Arial" w:hAnsi="Arial" w:cs="Arial"/>
        </w:rPr>
        <w:t xml:space="preserve">, </w:t>
      </w:r>
      <w:r w:rsidRPr="007E2839">
        <w:rPr>
          <w:rFonts w:ascii="Arial" w:hAnsi="Arial" w:cs="Arial"/>
        </w:rPr>
        <w:t>Armenhäuser</w:t>
      </w:r>
      <w:r w:rsidR="00060A61" w:rsidRPr="007E2839">
        <w:rPr>
          <w:rFonts w:ascii="Arial" w:hAnsi="Arial" w:cs="Arial"/>
        </w:rPr>
        <w:t xml:space="preserve">, </w:t>
      </w:r>
      <w:r w:rsidRPr="007E2839">
        <w:rPr>
          <w:rFonts w:ascii="Arial" w:hAnsi="Arial" w:cs="Arial"/>
        </w:rPr>
        <w:t>Lazarette</w:t>
      </w:r>
      <w:r w:rsidR="00060A61" w:rsidRPr="007E2839">
        <w:rPr>
          <w:rFonts w:ascii="Arial" w:hAnsi="Arial" w:cs="Arial"/>
        </w:rPr>
        <w:t xml:space="preserve">, </w:t>
      </w:r>
      <w:r w:rsidRPr="007E2839">
        <w:rPr>
          <w:rFonts w:ascii="Arial" w:hAnsi="Arial" w:cs="Arial"/>
        </w:rPr>
        <w:t>Fabriken</w:t>
      </w:r>
      <w:r w:rsidR="00060A61" w:rsidRPr="007E2839">
        <w:rPr>
          <w:rFonts w:ascii="Arial" w:hAnsi="Arial" w:cs="Arial"/>
        </w:rPr>
        <w:t xml:space="preserve">, </w:t>
      </w:r>
      <w:r w:rsidRPr="007E2839">
        <w:rPr>
          <w:rFonts w:ascii="Arial" w:hAnsi="Arial" w:cs="Arial"/>
        </w:rPr>
        <w:t>Manufakturen</w:t>
      </w:r>
      <w:r w:rsidR="00060A61" w:rsidRPr="007E2839">
        <w:rPr>
          <w:rFonts w:ascii="Arial" w:hAnsi="Arial" w:cs="Arial"/>
        </w:rPr>
        <w:t xml:space="preserve">, </w:t>
      </w:r>
      <w:r w:rsidRPr="007E2839">
        <w:rPr>
          <w:rFonts w:ascii="Arial" w:hAnsi="Arial" w:cs="Arial"/>
        </w:rPr>
        <w:t>Hospitäler</w:t>
      </w:r>
      <w:r w:rsidR="00060A61" w:rsidRPr="007E2839">
        <w:rPr>
          <w:rFonts w:ascii="Arial" w:hAnsi="Arial" w:cs="Arial"/>
        </w:rPr>
        <w:t xml:space="preserve">, </w:t>
      </w:r>
      <w:r w:rsidRPr="007E2839">
        <w:rPr>
          <w:rFonts w:ascii="Arial" w:hAnsi="Arial" w:cs="Arial"/>
        </w:rPr>
        <w:t>Arbeitshäuser</w:t>
      </w:r>
      <w:r w:rsidR="00060A61" w:rsidRPr="007E2839">
        <w:rPr>
          <w:rFonts w:ascii="Arial" w:hAnsi="Arial" w:cs="Arial"/>
        </w:rPr>
        <w:t xml:space="preserve">, </w:t>
      </w:r>
      <w:r w:rsidRPr="007E2839">
        <w:rPr>
          <w:rFonts w:ascii="Arial" w:hAnsi="Arial" w:cs="Arial"/>
        </w:rPr>
        <w:t>Irrenhäuser</w:t>
      </w:r>
      <w:r w:rsidR="00060A61" w:rsidRPr="007E2839">
        <w:rPr>
          <w:rFonts w:ascii="Arial" w:hAnsi="Arial" w:cs="Arial"/>
        </w:rPr>
        <w:t xml:space="preserve"> und </w:t>
      </w:r>
      <w:r w:rsidRPr="007E2839">
        <w:rPr>
          <w:rFonts w:ascii="Arial" w:hAnsi="Arial" w:cs="Arial"/>
        </w:rPr>
        <w:t>Schulen.</w:t>
      </w:r>
    </w:p>
    <w:p w:rsidR="001970B7" w:rsidRPr="007E2839" w:rsidRDefault="001970B7" w:rsidP="005E5D69">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p>
    <w:p w:rsidR="00060A61" w:rsidRPr="007E2839" w:rsidRDefault="00060A61" w:rsidP="005E5D69">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sidRPr="007E2839">
        <w:rPr>
          <w:rFonts w:ascii="Arial" w:hAnsi="Arial" w:cs="Arial"/>
        </w:rPr>
        <w:t>Beigefügt ein Plan zur Führung solcher Einrichtungen gemäß den neuen Prinzipien:</w:t>
      </w:r>
    </w:p>
    <w:p w:rsidR="00D7431E" w:rsidRPr="007E2839" w:rsidRDefault="00D7431E" w:rsidP="005E5D69">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sidRPr="007E2839">
        <w:rPr>
          <w:rFonts w:ascii="Arial" w:hAnsi="Arial" w:cs="Arial"/>
        </w:rPr>
        <w:t>[…]</w:t>
      </w:r>
    </w:p>
    <w:p w:rsidR="00D7431E" w:rsidRPr="007E2839" w:rsidRDefault="0071287B" w:rsidP="005E5D69">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sidRPr="007E2839">
        <w:rPr>
          <w:rFonts w:ascii="Arial" w:hAnsi="Arial" w:cs="Arial"/>
        </w:rPr>
        <w:t>Die Sitten reformiert – der Gesundheit einen Dienst erwiesen – das Gewerbe gestärkt – die Methoden der Unterweisung verbessert – die öffentlichen Ausgaben gesenkt – die Wirtschaft gleichsam auf ein festes Fundament gestellt – der Gordische Knoten der Armengesetze nicht durchschlagen, sondern gelöst – all das durch eine</w:t>
      </w:r>
      <w:r w:rsidR="00584FD8">
        <w:rPr>
          <w:rFonts w:ascii="Arial" w:hAnsi="Arial" w:cs="Arial"/>
        </w:rPr>
        <w:t xml:space="preserve"> einfache architektonische Idee</w:t>
      </w:r>
      <w:r w:rsidRPr="007E2839">
        <w:rPr>
          <w:rFonts w:ascii="Arial" w:hAnsi="Arial" w:cs="Arial"/>
        </w:rPr>
        <w:t>! – Das erlaube ich mir zu behaupten, indem ich die Feder beiseite lege […].</w:t>
      </w:r>
    </w:p>
    <w:p w:rsidR="00E9690C" w:rsidRDefault="0071287B" w:rsidP="005E5D69">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sidRPr="007E2839">
        <w:rPr>
          <w:rFonts w:ascii="Arial" w:hAnsi="Arial" w:cs="Arial"/>
        </w:rPr>
        <w:lastRenderedPageBreak/>
        <w:t>Es liegt in all diesen Fällen auf der Hand, dass ein solches Gebäude umso besser seinen Zwecken gerecht wird, je dauerhafter die unter Aufsicht gestellten Personen von den zuständigen Aufsehern überwacht werden. Vollkommen wäre ein solcher Zustand dann, wenn jede Person zu jedem Zeitpunkt einem solchen Zwang unterworfen wäre. Da dies unmöglich ist, ist das nächstbeste, dass die Person davon ausgeht, dass dem so sei, und sie auch keine Möglichkeit erhält, s</w:t>
      </w:r>
      <w:r w:rsidR="009426BA">
        <w:rPr>
          <w:rFonts w:ascii="Arial" w:hAnsi="Arial" w:cs="Arial"/>
        </w:rPr>
        <w:t>ich vom Gegenteil zu überzeugen</w:t>
      </w:r>
      <w:r w:rsidR="00E9690C" w:rsidRPr="007E2839">
        <w:rPr>
          <w:rFonts w:ascii="Arial" w:hAnsi="Arial" w:cs="Arial"/>
        </w:rPr>
        <w:t>.“</w:t>
      </w:r>
    </w:p>
    <w:p w:rsidR="00606671" w:rsidRDefault="00606671" w:rsidP="005E5D69">
      <w:pPr>
        <w:pBdr>
          <w:top w:val="single" w:sz="4" w:space="1" w:color="auto"/>
          <w:left w:val="single" w:sz="4" w:space="4" w:color="auto"/>
          <w:bottom w:val="single" w:sz="4" w:space="1" w:color="auto"/>
          <w:right w:val="single" w:sz="4" w:space="4" w:color="auto"/>
        </w:pBdr>
        <w:spacing w:line="240" w:lineRule="auto"/>
        <w:ind w:left="0"/>
        <w:rPr>
          <w:rFonts w:ascii="Arial" w:hAnsi="Arial" w:cs="Arial"/>
          <w:i/>
          <w:sz w:val="20"/>
          <w:szCs w:val="20"/>
        </w:rPr>
      </w:pPr>
      <w:r>
        <w:rPr>
          <w:rFonts w:ascii="Arial" w:hAnsi="Arial" w:cs="Arial"/>
          <w:i/>
          <w:sz w:val="20"/>
          <w:szCs w:val="20"/>
        </w:rPr>
        <w:t>(Bentham, Jeremy (1791/2013): Panoptikum oder Das Kontrollhaus. Berlin: Matthes &amp; Seitz, S. 7f., 12)</w:t>
      </w:r>
    </w:p>
    <w:p w:rsidR="00563863" w:rsidRDefault="00563863" w:rsidP="005E5D69">
      <w:pPr>
        <w:pBdr>
          <w:top w:val="single" w:sz="4" w:space="1" w:color="auto"/>
          <w:left w:val="single" w:sz="4" w:space="4" w:color="auto"/>
          <w:bottom w:val="single" w:sz="4" w:space="1" w:color="auto"/>
          <w:right w:val="single" w:sz="4" w:space="4" w:color="auto"/>
        </w:pBdr>
        <w:spacing w:line="240" w:lineRule="auto"/>
        <w:ind w:left="0"/>
        <w:rPr>
          <w:rFonts w:ascii="Arial" w:hAnsi="Arial" w:cs="Arial"/>
          <w:i/>
          <w:sz w:val="20"/>
          <w:szCs w:val="20"/>
        </w:rPr>
      </w:pPr>
      <w:r>
        <w:rPr>
          <w:rFonts w:ascii="Arial" w:hAnsi="Arial" w:cs="Arial"/>
          <w:i/>
          <w:sz w:val="20"/>
          <w:szCs w:val="20"/>
        </w:rPr>
        <w:t>[Veröffentlichung mit freundlicher Genehmigung von Matthes &amp; Seitz]</w:t>
      </w:r>
    </w:p>
    <w:p w:rsidR="00D6203C" w:rsidRDefault="00D6203C" w:rsidP="005E5D69">
      <w:pPr>
        <w:spacing w:line="240" w:lineRule="auto"/>
        <w:ind w:left="0"/>
        <w:rPr>
          <w:rFonts w:ascii="Arial" w:hAnsi="Arial" w:cs="Arial"/>
          <w:u w:val="single"/>
        </w:rPr>
      </w:pPr>
    </w:p>
    <w:p w:rsidR="00B3490D" w:rsidRPr="003F375B" w:rsidRDefault="00B3490D" w:rsidP="005E5D69">
      <w:pPr>
        <w:spacing w:line="240" w:lineRule="auto"/>
        <w:ind w:left="0"/>
        <w:rPr>
          <w:rFonts w:ascii="Arial" w:hAnsi="Arial" w:cs="Arial"/>
          <w:u w:val="single"/>
        </w:rPr>
      </w:pPr>
      <w:r>
        <w:rPr>
          <w:rFonts w:ascii="Arial" w:hAnsi="Arial" w:cs="Arial"/>
          <w:u w:val="single"/>
        </w:rPr>
        <w:t>Arbeitsaufträge</w:t>
      </w:r>
    </w:p>
    <w:p w:rsidR="00D6205D" w:rsidRPr="007E2839" w:rsidRDefault="00B3490D" w:rsidP="005E5D69">
      <w:pPr>
        <w:spacing w:line="240" w:lineRule="auto"/>
        <w:ind w:left="0"/>
        <w:rPr>
          <w:rFonts w:ascii="Arial" w:hAnsi="Arial" w:cs="Arial"/>
        </w:rPr>
      </w:pPr>
      <w:r>
        <w:rPr>
          <w:rFonts w:ascii="Arial" w:hAnsi="Arial" w:cs="Arial"/>
        </w:rPr>
        <w:t>1.</w:t>
      </w:r>
      <w:r w:rsidR="003601F5" w:rsidRPr="007E2839">
        <w:rPr>
          <w:rFonts w:ascii="Arial" w:hAnsi="Arial" w:cs="Arial"/>
        </w:rPr>
        <w:t xml:space="preserve"> </w:t>
      </w:r>
      <w:r w:rsidR="005026A0">
        <w:rPr>
          <w:rFonts w:ascii="Arial" w:hAnsi="Arial" w:cs="Arial"/>
        </w:rPr>
        <w:t xml:space="preserve">Begründet, warum </w:t>
      </w:r>
      <w:r w:rsidR="005026A0" w:rsidRPr="00B230D1">
        <w:rPr>
          <w:rFonts w:ascii="Arial" w:hAnsi="Arial" w:cs="Arial"/>
          <w:i/>
        </w:rPr>
        <w:t>Bentham</w:t>
      </w:r>
      <w:r w:rsidR="005026A0">
        <w:rPr>
          <w:rFonts w:ascii="Arial" w:hAnsi="Arial" w:cs="Arial"/>
        </w:rPr>
        <w:t xml:space="preserve"> in der besonderen Gefängnisbauweise einen Beitrag zu Verbesserung der Gesellschaft sieht.</w:t>
      </w:r>
    </w:p>
    <w:p w:rsidR="00B3490D" w:rsidRDefault="00B3490D" w:rsidP="005E5D69">
      <w:pPr>
        <w:spacing w:line="240" w:lineRule="auto"/>
        <w:ind w:left="0"/>
        <w:rPr>
          <w:rFonts w:ascii="Arial" w:hAnsi="Arial" w:cs="Arial"/>
        </w:rPr>
      </w:pPr>
      <w:r>
        <w:rPr>
          <w:rFonts w:ascii="Arial" w:hAnsi="Arial" w:cs="Arial"/>
        </w:rPr>
        <w:t xml:space="preserve">2. Definiert </w:t>
      </w:r>
      <w:r w:rsidR="00EC00B1">
        <w:rPr>
          <w:rFonts w:ascii="Arial" w:hAnsi="Arial" w:cs="Arial"/>
        </w:rPr>
        <w:t>ausgehend vom Benthamschen Konstruktionsprinzip den</w:t>
      </w:r>
      <w:r>
        <w:rPr>
          <w:rFonts w:ascii="Arial" w:hAnsi="Arial" w:cs="Arial"/>
        </w:rPr>
        <w:t xml:space="preserve"> Begriff „panoptisches Prinzip“.</w:t>
      </w:r>
    </w:p>
    <w:p w:rsidR="00DF2CD8" w:rsidRDefault="002901A5" w:rsidP="005E5D69">
      <w:pPr>
        <w:spacing w:line="240" w:lineRule="auto"/>
        <w:ind w:left="0"/>
        <w:rPr>
          <w:rFonts w:ascii="Arial" w:hAnsi="Arial" w:cs="Arial"/>
        </w:rPr>
      </w:pPr>
      <w:r>
        <w:rPr>
          <w:rFonts w:ascii="Arial" w:hAnsi="Arial" w:cs="Arial"/>
        </w:rPr>
        <w:t>3</w:t>
      </w:r>
      <w:r w:rsidR="00584FD8">
        <w:rPr>
          <w:rFonts w:ascii="Arial" w:hAnsi="Arial" w:cs="Arial"/>
        </w:rPr>
        <w:t>. E</w:t>
      </w:r>
      <w:r w:rsidR="00CE28A9">
        <w:rPr>
          <w:rFonts w:ascii="Arial" w:hAnsi="Arial" w:cs="Arial"/>
        </w:rPr>
        <w:t>r</w:t>
      </w:r>
      <w:r w:rsidR="00584FD8">
        <w:rPr>
          <w:rFonts w:ascii="Arial" w:hAnsi="Arial" w:cs="Arial"/>
        </w:rPr>
        <w:t xml:space="preserve">örtert, ob </w:t>
      </w:r>
      <w:r w:rsidR="00DF2CD8">
        <w:rPr>
          <w:rFonts w:ascii="Arial" w:hAnsi="Arial" w:cs="Arial"/>
        </w:rPr>
        <w:t>durch die Berücksichtigung des panoptischen Prinzips in den Gefängnissen die von Bentham genannten Ziele erreicht werden können.</w:t>
      </w:r>
    </w:p>
    <w:p w:rsidR="00C052BA" w:rsidRDefault="00954289" w:rsidP="005E5D69">
      <w:pPr>
        <w:spacing w:line="240" w:lineRule="auto"/>
        <w:ind w:left="0"/>
        <w:rPr>
          <w:rFonts w:ascii="Arial" w:hAnsi="Arial" w:cs="Arial"/>
        </w:rPr>
      </w:pPr>
      <w:r>
        <w:rPr>
          <w:rFonts w:ascii="Arial" w:hAnsi="Arial" w:cs="Arial"/>
        </w:rPr>
        <w:t>4</w:t>
      </w:r>
      <w:r w:rsidR="00C052BA">
        <w:rPr>
          <w:rFonts w:ascii="Arial" w:hAnsi="Arial" w:cs="Arial"/>
        </w:rPr>
        <w:t xml:space="preserve">. </w:t>
      </w:r>
      <w:r w:rsidR="000F72CC" w:rsidRPr="007E2839">
        <w:rPr>
          <w:rFonts w:ascii="Arial" w:hAnsi="Arial" w:cs="Arial"/>
        </w:rPr>
        <w:t>Vergleicht</w:t>
      </w:r>
      <w:r w:rsidR="000F72CC" w:rsidRPr="007E2839">
        <w:rPr>
          <w:rFonts w:ascii="Arial" w:hAnsi="Arial" w:cs="Arial"/>
          <w:i/>
        </w:rPr>
        <w:t xml:space="preserve"> Benthams</w:t>
      </w:r>
      <w:r w:rsidR="000F72CC">
        <w:rPr>
          <w:rFonts w:ascii="Arial" w:hAnsi="Arial" w:cs="Arial"/>
        </w:rPr>
        <w:t xml:space="preserve"> Panoptikum mit der</w:t>
      </w:r>
      <w:r w:rsidR="0014103E">
        <w:rPr>
          <w:rFonts w:ascii="Arial" w:hAnsi="Arial" w:cs="Arial"/>
        </w:rPr>
        <w:t xml:space="preserve"> gegenwärtigen</w:t>
      </w:r>
      <w:r w:rsidR="000F72CC">
        <w:rPr>
          <w:rFonts w:ascii="Arial" w:hAnsi="Arial" w:cs="Arial"/>
        </w:rPr>
        <w:t xml:space="preserve"> digitalen Gesellschaft</w:t>
      </w:r>
      <w:r w:rsidR="000F72CC" w:rsidRPr="007E2839">
        <w:rPr>
          <w:rFonts w:ascii="Arial" w:hAnsi="Arial" w:cs="Arial"/>
        </w:rPr>
        <w:t xml:space="preserve"> hinsichtlich des Zugriffs auf den Menschen.</w:t>
      </w:r>
    </w:p>
    <w:p w:rsidR="0084570D" w:rsidRDefault="00954289" w:rsidP="005E5D69">
      <w:pPr>
        <w:spacing w:line="240" w:lineRule="auto"/>
        <w:ind w:left="0"/>
        <w:rPr>
          <w:rFonts w:ascii="Arial" w:hAnsi="Arial" w:cs="Arial"/>
        </w:rPr>
      </w:pPr>
      <w:r>
        <w:rPr>
          <w:rFonts w:ascii="Arial" w:hAnsi="Arial" w:cs="Arial"/>
        </w:rPr>
        <w:t xml:space="preserve">5. </w:t>
      </w:r>
      <w:r w:rsidR="00CC30D5">
        <w:rPr>
          <w:rFonts w:ascii="Arial" w:hAnsi="Arial" w:cs="Arial"/>
        </w:rPr>
        <w:t xml:space="preserve">Diskutiert, ob es sich bei dem Smartphone um ein tragbares </w:t>
      </w:r>
      <w:r>
        <w:rPr>
          <w:rFonts w:ascii="Arial" w:hAnsi="Arial" w:cs="Arial"/>
        </w:rPr>
        <w:t xml:space="preserve">Minipanoptikum </w:t>
      </w:r>
      <w:r w:rsidR="00CC30D5">
        <w:rPr>
          <w:rFonts w:ascii="Arial" w:hAnsi="Arial" w:cs="Arial"/>
        </w:rPr>
        <w:t xml:space="preserve">handelt. </w:t>
      </w:r>
      <w:r w:rsidR="0084570D">
        <w:rPr>
          <w:rFonts w:ascii="Arial" w:hAnsi="Arial" w:cs="Arial"/>
        </w:rPr>
        <w:t>Entwickelt dazu Pro- und Contra-Argumente, setzt diese in Beziehung und hierarchisiert diese.</w:t>
      </w:r>
    </w:p>
    <w:p w:rsidR="00954289" w:rsidRPr="007E2839" w:rsidRDefault="00954289" w:rsidP="00954289">
      <w:pPr>
        <w:spacing w:line="240" w:lineRule="auto"/>
        <w:ind w:left="0"/>
        <w:rPr>
          <w:rFonts w:ascii="Arial" w:hAnsi="Arial" w:cs="Arial"/>
        </w:rPr>
      </w:pPr>
      <w:r>
        <w:rPr>
          <w:rFonts w:ascii="Arial" w:hAnsi="Arial" w:cs="Arial"/>
        </w:rPr>
        <w:t xml:space="preserve">*6. </w:t>
      </w:r>
      <w:r w:rsidR="00CC30D5">
        <w:rPr>
          <w:rFonts w:ascii="Arial" w:hAnsi="Arial" w:cs="Arial"/>
        </w:rPr>
        <w:t>Erörtert</w:t>
      </w:r>
      <w:r w:rsidRPr="007E2839">
        <w:rPr>
          <w:rFonts w:ascii="Arial" w:hAnsi="Arial" w:cs="Arial"/>
        </w:rPr>
        <w:t>, ob Schulen und Gefängnisse gleichermaßen</w:t>
      </w:r>
      <w:r>
        <w:rPr>
          <w:rFonts w:ascii="Arial" w:hAnsi="Arial" w:cs="Arial"/>
        </w:rPr>
        <w:t xml:space="preserve"> als</w:t>
      </w:r>
      <w:r w:rsidRPr="007E2839">
        <w:rPr>
          <w:rFonts w:ascii="Arial" w:hAnsi="Arial" w:cs="Arial"/>
        </w:rPr>
        <w:t xml:space="preserve"> Orte der Ko</w:t>
      </w:r>
      <w:r>
        <w:rPr>
          <w:rFonts w:ascii="Arial" w:hAnsi="Arial" w:cs="Arial"/>
        </w:rPr>
        <w:t>ntrolle und Disziplinierung angesehen werden können</w:t>
      </w:r>
      <w:r w:rsidRPr="007E2839">
        <w:rPr>
          <w:rFonts w:ascii="Arial" w:hAnsi="Arial" w:cs="Arial"/>
        </w:rPr>
        <w:t>.</w:t>
      </w:r>
    </w:p>
    <w:p w:rsidR="00954289" w:rsidRDefault="00954289" w:rsidP="005E5D69">
      <w:pPr>
        <w:spacing w:line="240" w:lineRule="auto"/>
        <w:ind w:left="0"/>
        <w:rPr>
          <w:rFonts w:ascii="Arial" w:hAnsi="Arial" w:cs="Arial"/>
        </w:rPr>
      </w:pPr>
    </w:p>
    <w:p w:rsidR="00954289" w:rsidRDefault="00954289" w:rsidP="005E5D69">
      <w:pPr>
        <w:spacing w:line="240" w:lineRule="auto"/>
        <w:ind w:left="0"/>
        <w:rPr>
          <w:rFonts w:ascii="Arial" w:hAnsi="Arial" w:cs="Arial"/>
        </w:rPr>
      </w:pPr>
    </w:p>
    <w:p w:rsidR="0029612F" w:rsidRPr="00DE590C" w:rsidRDefault="0029612F" w:rsidP="0029612F">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sidRPr="00DE590C">
        <w:rPr>
          <w:rFonts w:ascii="Constantia" w:hAnsi="Constantia" w:cs="Arial"/>
        </w:rPr>
        <w:t>P</w:t>
      </w:r>
      <w:r w:rsidR="00592A79">
        <w:rPr>
          <w:rFonts w:ascii="Constantia" w:hAnsi="Constantia" w:cs="Arial"/>
        </w:rPr>
        <w:t>b</w:t>
      </w:r>
      <w:r w:rsidRPr="00DE590C">
        <w:rPr>
          <w:rFonts w:ascii="Constantia" w:hAnsi="Constantia" w:cs="Arial"/>
        </w:rPr>
        <w:t>K</w:t>
      </w:r>
    </w:p>
    <w:p w:rsidR="0029612F" w:rsidRPr="00DE590C" w:rsidRDefault="00DC1B60" w:rsidP="0029612F">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2.2</w:t>
      </w:r>
      <w:r w:rsidR="0029612F">
        <w:rPr>
          <w:rFonts w:ascii="Constantia" w:hAnsi="Constantia" w:cs="Arial"/>
        </w:rPr>
        <w:t xml:space="preserve"> Analysieren und interpretieren</w:t>
      </w:r>
    </w:p>
    <w:p w:rsidR="0029612F" w:rsidRDefault="0029612F" w:rsidP="0029612F">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w:t>
      </w:r>
      <w:r w:rsidR="00084A44">
        <w:rPr>
          <w:rFonts w:ascii="Constantia" w:hAnsi="Constantia" w:cs="Arial"/>
        </w:rPr>
        <w:t>2.8</w:t>
      </w:r>
      <w:r>
        <w:rPr>
          <w:rFonts w:ascii="Constantia" w:hAnsi="Constantia" w:cs="Arial"/>
        </w:rPr>
        <w:t xml:space="preserve"> Argumentationen für die Deutung ethisch-moralischer Sachverhalte erarbeiten und einordnen</w:t>
      </w:r>
    </w:p>
    <w:p w:rsidR="00AF19F4" w:rsidRDefault="005026A0" w:rsidP="0029612F">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2.3. Argumentieren und reflektieren</w:t>
      </w:r>
    </w:p>
    <w:p w:rsidR="00DC1B60" w:rsidRDefault="005026A0" w:rsidP="0029612F">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2.3.1 sich zu ethisch relevanten Themen-, Frage- und Problemstellungen äußern und eine Position argumentativ darlegen</w:t>
      </w:r>
    </w:p>
    <w:p w:rsidR="00DC1B60" w:rsidRDefault="00DC1B60" w:rsidP="0029612F">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2.3.2 verschiedene Argumente in der ethischen Auseinandersetzung in Beziehung setzen und gewichten</w:t>
      </w:r>
    </w:p>
    <w:p w:rsidR="0029612F" w:rsidRDefault="0029612F" w:rsidP="0029612F">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p>
    <w:p w:rsidR="0029612F" w:rsidRDefault="0029612F" w:rsidP="0029612F">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I</w:t>
      </w:r>
      <w:r w:rsidR="00592A79">
        <w:rPr>
          <w:rFonts w:ascii="Constantia" w:hAnsi="Constantia" w:cs="Arial"/>
        </w:rPr>
        <w:t>b</w:t>
      </w:r>
      <w:r>
        <w:rPr>
          <w:rFonts w:ascii="Constantia" w:hAnsi="Constantia" w:cs="Arial"/>
        </w:rPr>
        <w:t>K</w:t>
      </w:r>
    </w:p>
    <w:p w:rsidR="0029612F" w:rsidRDefault="0029612F" w:rsidP="0029612F">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3.2.3.</w:t>
      </w:r>
      <w:r w:rsidR="002C4AD6">
        <w:rPr>
          <w:rFonts w:ascii="Constantia" w:hAnsi="Constantia" w:cs="Arial"/>
        </w:rPr>
        <w:t>1</w:t>
      </w:r>
      <w:r>
        <w:rPr>
          <w:rFonts w:ascii="Constantia" w:hAnsi="Constantia" w:cs="Arial"/>
        </w:rPr>
        <w:t xml:space="preserve"> (1) die welterschließende und weltverändernde Wirkung von Medien in einer zunehmend digitalisierten Welt beschreiben und diskutieren</w:t>
      </w:r>
    </w:p>
    <w:p w:rsidR="002C4AD6" w:rsidRDefault="002C4AD6" w:rsidP="0029612F">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3.2.3.1 (2) Begriffe wie Digitalisierung, virtuelle Welt, medial konstruierte Wirklichkeit und Lebenswelt</w:t>
      </w:r>
      <w:r w:rsidR="00F565AB">
        <w:rPr>
          <w:rFonts w:ascii="Constantia" w:hAnsi="Constantia" w:cs="Arial"/>
        </w:rPr>
        <w:t xml:space="preserve"> erläutern und unterscheiden</w:t>
      </w:r>
    </w:p>
    <w:p w:rsidR="004B6C3B" w:rsidRPr="007E2839" w:rsidRDefault="004B6C3B" w:rsidP="005E5D69">
      <w:pPr>
        <w:ind w:left="0"/>
        <w:rPr>
          <w:rFonts w:ascii="Arial" w:hAnsi="Arial" w:cs="Arial"/>
          <w:i/>
        </w:rPr>
      </w:pPr>
      <w:r w:rsidRPr="007E2839">
        <w:rPr>
          <w:rFonts w:ascii="Arial" w:hAnsi="Arial" w:cs="Arial"/>
        </w:rPr>
        <w:br w:type="page"/>
      </w:r>
    </w:p>
    <w:p w:rsidR="00374588" w:rsidRPr="001F7E28" w:rsidRDefault="00814736" w:rsidP="005E5D69">
      <w:pPr>
        <w:spacing w:line="360" w:lineRule="auto"/>
        <w:ind w:left="0"/>
        <w:jc w:val="center"/>
        <w:rPr>
          <w:rFonts w:ascii="Arial" w:hAnsi="Arial" w:cs="Arial"/>
          <w:b/>
          <w:sz w:val="32"/>
          <w:szCs w:val="32"/>
        </w:rPr>
      </w:pPr>
      <w:r w:rsidRPr="001F7E28">
        <w:rPr>
          <w:rFonts w:ascii="Arial" w:hAnsi="Arial" w:cs="Arial"/>
          <w:b/>
          <w:sz w:val="32"/>
          <w:szCs w:val="32"/>
        </w:rPr>
        <w:lastRenderedPageBreak/>
        <w:t>Problem</w:t>
      </w:r>
      <w:r w:rsidR="0017031A">
        <w:rPr>
          <w:rFonts w:ascii="Arial" w:hAnsi="Arial" w:cs="Arial"/>
          <w:b/>
          <w:sz w:val="32"/>
          <w:szCs w:val="32"/>
        </w:rPr>
        <w:t xml:space="preserve"> bearbeiten</w:t>
      </w:r>
    </w:p>
    <w:p w:rsidR="00E52D0E" w:rsidRPr="00E52D0E" w:rsidRDefault="00E52D0E" w:rsidP="00E52D0E">
      <w:pPr>
        <w:spacing w:line="240" w:lineRule="auto"/>
        <w:ind w:left="0"/>
        <w:jc w:val="center"/>
        <w:rPr>
          <w:rFonts w:ascii="Arial" w:hAnsi="Arial" w:cs="Arial"/>
          <w:sz w:val="28"/>
          <w:szCs w:val="28"/>
        </w:rPr>
      </w:pPr>
      <w:r>
        <w:rPr>
          <w:rFonts w:ascii="Arial" w:hAnsi="Arial" w:cs="Arial"/>
          <w:sz w:val="28"/>
          <w:szCs w:val="28"/>
        </w:rPr>
        <w:t>Transparenz oder Freiheit?</w:t>
      </w:r>
    </w:p>
    <w:p w:rsidR="00E52D0E" w:rsidRDefault="00E52D0E" w:rsidP="00DE599E">
      <w:pPr>
        <w:spacing w:line="240" w:lineRule="auto"/>
        <w:ind w:left="0"/>
        <w:rPr>
          <w:rFonts w:ascii="Arial" w:hAnsi="Arial" w:cs="Arial"/>
        </w:rPr>
      </w:pPr>
    </w:p>
    <w:p w:rsidR="00DE599E" w:rsidRPr="00627BCF" w:rsidRDefault="00DE599E" w:rsidP="00DE599E">
      <w:pPr>
        <w:spacing w:line="240" w:lineRule="auto"/>
        <w:ind w:left="0"/>
        <w:rPr>
          <w:rFonts w:ascii="Arial" w:hAnsi="Arial" w:cs="Arial"/>
        </w:rPr>
      </w:pPr>
      <w:r>
        <w:rPr>
          <w:rFonts w:ascii="Arial" w:hAnsi="Arial" w:cs="Arial"/>
        </w:rPr>
        <w:t xml:space="preserve">Der Philosoph und Pädagoge </w:t>
      </w:r>
      <w:r w:rsidRPr="00886542">
        <w:rPr>
          <w:rFonts w:ascii="Arial" w:hAnsi="Arial" w:cs="Arial"/>
          <w:i/>
        </w:rPr>
        <w:t>Jean-Jacques Rousseau</w:t>
      </w:r>
      <w:r w:rsidRPr="00886542">
        <w:rPr>
          <w:rFonts w:ascii="Arial" w:hAnsi="Arial" w:cs="Arial"/>
        </w:rPr>
        <w:t xml:space="preserve"> (1712-1778)</w:t>
      </w:r>
      <w:r>
        <w:rPr>
          <w:rFonts w:ascii="Arial" w:hAnsi="Arial" w:cs="Arial"/>
        </w:rPr>
        <w:t xml:space="preserve"> trat in seinen Schriften für die Aufklärung ein. In seinem Briefroman „Julie oder die neue Heloise“ aus dem Jahre 1761 findet sich folgende ethische Regel:</w:t>
      </w:r>
    </w:p>
    <w:p w:rsidR="00EB195F" w:rsidRDefault="00EB195F" w:rsidP="002901A5">
      <w:pPr>
        <w:pBdr>
          <w:top w:val="single" w:sz="4" w:space="1" w:color="auto"/>
          <w:left w:val="single" w:sz="4" w:space="4" w:color="auto"/>
          <w:bottom w:val="single" w:sz="4" w:space="1" w:color="auto"/>
          <w:right w:val="single" w:sz="4" w:space="4" w:color="auto"/>
        </w:pBdr>
        <w:spacing w:line="240" w:lineRule="auto"/>
        <w:ind w:left="0"/>
        <w:contextualSpacing/>
        <w:rPr>
          <w:rFonts w:ascii="Arial" w:hAnsi="Arial" w:cs="Arial"/>
          <w:i/>
          <w:sz w:val="20"/>
          <w:szCs w:val="20"/>
        </w:rPr>
      </w:pPr>
      <w:r w:rsidRPr="00665345">
        <w:rPr>
          <w:rFonts w:ascii="Arial" w:hAnsi="Arial" w:cs="Arial"/>
        </w:rPr>
        <w:t>„Tu und sag niemals etwas, von dem du nicht wollen kannst, dass alle Welt es sehe und höre.“</w:t>
      </w:r>
    </w:p>
    <w:p w:rsidR="00DE599E" w:rsidRPr="00EB195F" w:rsidRDefault="00DE599E" w:rsidP="002901A5">
      <w:pPr>
        <w:pBdr>
          <w:top w:val="single" w:sz="4" w:space="1" w:color="auto"/>
          <w:left w:val="single" w:sz="4" w:space="4" w:color="auto"/>
          <w:bottom w:val="single" w:sz="4" w:space="1" w:color="auto"/>
          <w:right w:val="single" w:sz="4" w:space="4" w:color="auto"/>
        </w:pBdr>
        <w:spacing w:line="240" w:lineRule="auto"/>
        <w:ind w:left="0"/>
        <w:contextualSpacing/>
        <w:rPr>
          <w:rFonts w:ascii="Arial" w:hAnsi="Arial" w:cs="Arial"/>
          <w:i/>
          <w:sz w:val="20"/>
          <w:szCs w:val="20"/>
        </w:rPr>
      </w:pPr>
      <w:r w:rsidRPr="00496854">
        <w:rPr>
          <w:rFonts w:ascii="Arial" w:hAnsi="Arial" w:cs="Arial"/>
          <w:i/>
          <w:sz w:val="20"/>
          <w:szCs w:val="20"/>
          <w:lang w:val="en-US"/>
        </w:rPr>
        <w:t xml:space="preserve">(Rousseau, Jean-Jacques (1761/1835): Julie ou la Nouvelle Héloïse. </w:t>
      </w:r>
      <w:r w:rsidR="00B34E65">
        <w:rPr>
          <w:rFonts w:ascii="Arial" w:hAnsi="Arial" w:cs="Arial"/>
          <w:i/>
          <w:sz w:val="20"/>
          <w:szCs w:val="20"/>
          <w:lang w:val="en-US"/>
        </w:rPr>
        <w:t>In: Jean Jacques Rousseau:</w:t>
      </w:r>
      <w:r w:rsidR="00790073">
        <w:rPr>
          <w:rFonts w:ascii="Arial" w:hAnsi="Arial" w:cs="Arial"/>
          <w:i/>
          <w:sz w:val="20"/>
          <w:szCs w:val="20"/>
          <w:lang w:val="en-US"/>
        </w:rPr>
        <w:t xml:space="preserve"> </w:t>
      </w:r>
      <w:r w:rsidR="00BF7FF5">
        <w:rPr>
          <w:rFonts w:ascii="Arial" w:hAnsi="Arial" w:cs="Arial"/>
          <w:i/>
          <w:sz w:val="20"/>
          <w:szCs w:val="20"/>
          <w:lang w:val="en-US"/>
        </w:rPr>
        <w:t xml:space="preserve">Œuvres, </w:t>
      </w:r>
      <w:r w:rsidR="00790073">
        <w:rPr>
          <w:rFonts w:ascii="Arial" w:hAnsi="Arial" w:cs="Arial"/>
          <w:i/>
          <w:sz w:val="20"/>
          <w:szCs w:val="20"/>
          <w:lang w:val="en-US"/>
        </w:rPr>
        <w:t xml:space="preserve">Tome </w:t>
      </w:r>
      <w:r>
        <w:rPr>
          <w:rFonts w:ascii="Arial" w:hAnsi="Arial" w:cs="Arial"/>
          <w:i/>
          <w:sz w:val="20"/>
          <w:szCs w:val="20"/>
          <w:lang w:val="en-US"/>
        </w:rPr>
        <w:t>2</w:t>
      </w:r>
      <w:r w:rsidRPr="003641E0">
        <w:rPr>
          <w:rFonts w:ascii="Arial" w:hAnsi="Arial" w:cs="Arial"/>
          <w:i/>
          <w:sz w:val="20"/>
          <w:szCs w:val="20"/>
          <w:lang w:val="en-US"/>
        </w:rPr>
        <w:t xml:space="preserve">. </w:t>
      </w:r>
      <w:r w:rsidRPr="00EB195F">
        <w:rPr>
          <w:rFonts w:ascii="Arial" w:hAnsi="Arial" w:cs="Arial"/>
          <w:i/>
          <w:sz w:val="20"/>
          <w:szCs w:val="20"/>
        </w:rPr>
        <w:t>Paris: Chez Furne, S. 214</w:t>
      </w:r>
      <w:r w:rsidR="00EB195F" w:rsidRPr="00EB195F">
        <w:rPr>
          <w:rFonts w:ascii="Arial" w:hAnsi="Arial" w:cs="Arial"/>
          <w:i/>
          <w:sz w:val="20"/>
          <w:szCs w:val="20"/>
        </w:rPr>
        <w:t>, eigene Übersetzung</w:t>
      </w:r>
      <w:r w:rsidRPr="00EB195F">
        <w:rPr>
          <w:rFonts w:ascii="Arial" w:hAnsi="Arial" w:cs="Arial"/>
          <w:i/>
          <w:sz w:val="20"/>
          <w:szCs w:val="20"/>
        </w:rPr>
        <w:t>)</w:t>
      </w:r>
    </w:p>
    <w:p w:rsidR="00054AFB" w:rsidRPr="001F7E28" w:rsidRDefault="00054AFB" w:rsidP="005E5D69">
      <w:pPr>
        <w:spacing w:line="240" w:lineRule="auto"/>
        <w:ind w:left="0"/>
        <w:rPr>
          <w:rFonts w:ascii="Arial" w:hAnsi="Arial" w:cs="Arial"/>
          <w:sz w:val="20"/>
          <w:szCs w:val="20"/>
        </w:rPr>
      </w:pPr>
    </w:p>
    <w:p w:rsidR="00EE49FC" w:rsidRDefault="00054AFB" w:rsidP="005E5D69">
      <w:pPr>
        <w:spacing w:line="240" w:lineRule="auto"/>
        <w:ind w:left="0"/>
        <w:contextualSpacing/>
        <w:rPr>
          <w:rFonts w:ascii="Arial" w:hAnsi="Arial" w:cs="Arial"/>
          <w:u w:val="single"/>
        </w:rPr>
      </w:pPr>
      <w:r w:rsidRPr="00EE49FC">
        <w:rPr>
          <w:rFonts w:ascii="Arial" w:hAnsi="Arial" w:cs="Arial"/>
          <w:u w:val="single"/>
        </w:rPr>
        <w:t>A</w:t>
      </w:r>
      <w:r w:rsidR="00C74217">
        <w:rPr>
          <w:rFonts w:ascii="Arial" w:hAnsi="Arial" w:cs="Arial"/>
          <w:u w:val="single"/>
        </w:rPr>
        <w:t>rbeitsaufträ</w:t>
      </w:r>
      <w:r w:rsidR="00EE49FC" w:rsidRPr="00EE49FC">
        <w:rPr>
          <w:rFonts w:ascii="Arial" w:hAnsi="Arial" w:cs="Arial"/>
          <w:u w:val="single"/>
        </w:rPr>
        <w:t>g</w:t>
      </w:r>
      <w:r w:rsidR="00C74217">
        <w:rPr>
          <w:rFonts w:ascii="Arial" w:hAnsi="Arial" w:cs="Arial"/>
          <w:u w:val="single"/>
        </w:rPr>
        <w:t>e</w:t>
      </w:r>
    </w:p>
    <w:p w:rsidR="00C74217" w:rsidRDefault="00C74217" w:rsidP="005E5D69">
      <w:pPr>
        <w:spacing w:line="240" w:lineRule="auto"/>
        <w:ind w:left="0"/>
        <w:contextualSpacing/>
        <w:rPr>
          <w:rFonts w:ascii="Arial" w:hAnsi="Arial" w:cs="Arial"/>
        </w:rPr>
      </w:pPr>
      <w:r w:rsidRPr="00C74217">
        <w:rPr>
          <w:rFonts w:ascii="Arial" w:hAnsi="Arial" w:cs="Arial"/>
        </w:rPr>
        <w:t xml:space="preserve">1. </w:t>
      </w:r>
      <w:r w:rsidR="00733FFD">
        <w:rPr>
          <w:rFonts w:ascii="Arial" w:hAnsi="Arial" w:cs="Arial"/>
        </w:rPr>
        <w:t xml:space="preserve">Erläutert </w:t>
      </w:r>
      <w:r w:rsidR="00733FFD" w:rsidRPr="002E36D6">
        <w:rPr>
          <w:rFonts w:ascii="Arial" w:hAnsi="Arial" w:cs="Arial"/>
          <w:i/>
        </w:rPr>
        <w:t>Rousseaus</w:t>
      </w:r>
      <w:r w:rsidR="00733FFD">
        <w:rPr>
          <w:rFonts w:ascii="Arial" w:hAnsi="Arial" w:cs="Arial"/>
        </w:rPr>
        <w:t xml:space="preserve"> Forderung anhand von Beispielen.</w:t>
      </w:r>
    </w:p>
    <w:p w:rsidR="00C74217" w:rsidRPr="00C74217" w:rsidRDefault="00733FFD" w:rsidP="005E5D69">
      <w:pPr>
        <w:spacing w:line="240" w:lineRule="auto"/>
        <w:ind w:left="0"/>
        <w:contextualSpacing/>
        <w:rPr>
          <w:rFonts w:ascii="Arial" w:hAnsi="Arial" w:cs="Arial"/>
        </w:rPr>
      </w:pPr>
      <w:r>
        <w:rPr>
          <w:rFonts w:ascii="Arial" w:hAnsi="Arial" w:cs="Arial"/>
        </w:rPr>
        <w:t xml:space="preserve">2. Benennt die von </w:t>
      </w:r>
      <w:r w:rsidRPr="002E36D6">
        <w:rPr>
          <w:rFonts w:ascii="Arial" w:hAnsi="Arial" w:cs="Arial"/>
          <w:i/>
        </w:rPr>
        <w:t xml:space="preserve">Rousseau </w:t>
      </w:r>
      <w:r>
        <w:rPr>
          <w:rFonts w:ascii="Arial" w:hAnsi="Arial" w:cs="Arial"/>
        </w:rPr>
        <w:t>geforderte Welt mit einem Ausdruck.</w:t>
      </w:r>
    </w:p>
    <w:p w:rsidR="001D0343" w:rsidRPr="00886542" w:rsidRDefault="00733FFD" w:rsidP="005E5D69">
      <w:pPr>
        <w:spacing w:line="240" w:lineRule="auto"/>
        <w:ind w:left="0"/>
        <w:contextualSpacing/>
        <w:rPr>
          <w:rFonts w:ascii="Arial" w:hAnsi="Arial" w:cs="Arial"/>
        </w:rPr>
      </w:pPr>
      <w:r>
        <w:rPr>
          <w:rFonts w:ascii="Arial" w:hAnsi="Arial" w:cs="Arial"/>
        </w:rPr>
        <w:t>3</w:t>
      </w:r>
      <w:r w:rsidR="00C74217">
        <w:rPr>
          <w:rFonts w:ascii="Arial" w:hAnsi="Arial" w:cs="Arial"/>
        </w:rPr>
        <w:t xml:space="preserve">. </w:t>
      </w:r>
      <w:r w:rsidR="00054AFB" w:rsidRPr="00886542">
        <w:rPr>
          <w:rFonts w:ascii="Arial" w:hAnsi="Arial" w:cs="Arial"/>
        </w:rPr>
        <w:t xml:space="preserve">Stellt Euch </w:t>
      </w:r>
      <w:r w:rsidR="001D0343" w:rsidRPr="00886542">
        <w:rPr>
          <w:rFonts w:ascii="Arial" w:hAnsi="Arial" w:cs="Arial"/>
        </w:rPr>
        <w:t>vor, auf der Welt könnte</w:t>
      </w:r>
      <w:r w:rsidR="00054AFB" w:rsidRPr="00886542">
        <w:rPr>
          <w:rFonts w:ascii="Arial" w:hAnsi="Arial" w:cs="Arial"/>
        </w:rPr>
        <w:t xml:space="preserve"> diese</w:t>
      </w:r>
      <w:r w:rsidR="001D0343" w:rsidRPr="00886542">
        <w:rPr>
          <w:rFonts w:ascii="Arial" w:hAnsi="Arial" w:cs="Arial"/>
        </w:rPr>
        <w:t xml:space="preserve"> von </w:t>
      </w:r>
      <w:r w:rsidR="001D0343" w:rsidRPr="00886542">
        <w:rPr>
          <w:rFonts w:ascii="Arial" w:hAnsi="Arial" w:cs="Arial"/>
          <w:i/>
        </w:rPr>
        <w:t>Rousseau</w:t>
      </w:r>
      <w:r w:rsidR="001D0343" w:rsidRPr="00886542">
        <w:rPr>
          <w:rFonts w:ascii="Arial" w:hAnsi="Arial" w:cs="Arial"/>
        </w:rPr>
        <w:t xml:space="preserve"> formulierte</w:t>
      </w:r>
      <w:r w:rsidR="00627BCF">
        <w:rPr>
          <w:rFonts w:ascii="Arial" w:hAnsi="Arial" w:cs="Arial"/>
        </w:rPr>
        <w:t xml:space="preserve"> moralische Norm</w:t>
      </w:r>
      <w:r w:rsidR="00054AFB" w:rsidRPr="00886542">
        <w:rPr>
          <w:rFonts w:ascii="Arial" w:hAnsi="Arial" w:cs="Arial"/>
        </w:rPr>
        <w:t xml:space="preserve"> für alle Menschen verpflichtend sein.</w:t>
      </w:r>
      <w:r w:rsidR="001D0343" w:rsidRPr="00886542">
        <w:rPr>
          <w:rFonts w:ascii="Arial" w:hAnsi="Arial" w:cs="Arial"/>
        </w:rPr>
        <w:t xml:space="preserve"> Diskutiert Vor- u</w:t>
      </w:r>
      <w:r w:rsidR="00B53A0C">
        <w:rPr>
          <w:rFonts w:ascii="Arial" w:hAnsi="Arial" w:cs="Arial"/>
        </w:rPr>
        <w:t>nd Nachteile einer solchen Welt. P</w:t>
      </w:r>
      <w:r w:rsidR="00C74217">
        <w:rPr>
          <w:rFonts w:ascii="Arial" w:hAnsi="Arial" w:cs="Arial"/>
        </w:rPr>
        <w:t>rüft dabei auch, ob die Menschen in einer solchen Welt mehr Freiheiten hätten.</w:t>
      </w:r>
    </w:p>
    <w:p w:rsidR="00054AFB" w:rsidRPr="005E5D69" w:rsidRDefault="00054AFB" w:rsidP="005E5D69">
      <w:pPr>
        <w:spacing w:line="240" w:lineRule="auto"/>
        <w:ind w:left="0"/>
        <w:rPr>
          <w:rFonts w:ascii="Arial" w:hAnsi="Arial" w:cs="Arial"/>
          <w:sz w:val="32"/>
          <w:szCs w:val="32"/>
        </w:rPr>
      </w:pPr>
    </w:p>
    <w:p w:rsidR="003047C9" w:rsidRDefault="00807CC9" w:rsidP="00807CC9">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sidRPr="00AA149A">
        <w:rPr>
          <w:rFonts w:ascii="Arial" w:hAnsi="Arial" w:cs="Arial"/>
        </w:rPr>
        <w:t>Der Begriff „Freiheit“ wird im Alltag unterschiedlich g</w:t>
      </w:r>
      <w:r w:rsidR="0038793E">
        <w:rPr>
          <w:rFonts w:ascii="Arial" w:hAnsi="Arial" w:cs="Arial"/>
        </w:rPr>
        <w:t xml:space="preserve">ebraucht, als Unabhängigkeit, als Abwesenheit von Zwang. </w:t>
      </w:r>
      <w:r w:rsidR="007322ED">
        <w:rPr>
          <w:rFonts w:ascii="Arial" w:hAnsi="Arial" w:cs="Arial"/>
        </w:rPr>
        <w:t xml:space="preserve">In der Ethik und </w:t>
      </w:r>
      <w:r w:rsidRPr="00AA149A">
        <w:rPr>
          <w:rFonts w:ascii="Arial" w:hAnsi="Arial" w:cs="Arial"/>
        </w:rPr>
        <w:t xml:space="preserve">in der Politik wird unterschieden zwischen </w:t>
      </w:r>
      <w:r w:rsidR="007322ED">
        <w:rPr>
          <w:rFonts w:ascii="Arial" w:hAnsi="Arial" w:cs="Arial"/>
        </w:rPr>
        <w:t>„</w:t>
      </w:r>
      <w:r w:rsidRPr="00AA149A">
        <w:rPr>
          <w:rFonts w:ascii="Arial" w:hAnsi="Arial" w:cs="Arial"/>
        </w:rPr>
        <w:t>negativer Freiheit</w:t>
      </w:r>
      <w:r w:rsidR="007322ED">
        <w:rPr>
          <w:rFonts w:ascii="Arial" w:hAnsi="Arial" w:cs="Arial"/>
        </w:rPr>
        <w:t>“</w:t>
      </w:r>
      <w:r w:rsidRPr="00AA149A">
        <w:rPr>
          <w:rFonts w:ascii="Arial" w:hAnsi="Arial" w:cs="Arial"/>
        </w:rPr>
        <w:t xml:space="preserve"> und </w:t>
      </w:r>
      <w:r w:rsidR="007322ED">
        <w:rPr>
          <w:rFonts w:ascii="Arial" w:hAnsi="Arial" w:cs="Arial"/>
        </w:rPr>
        <w:t>„</w:t>
      </w:r>
      <w:r w:rsidRPr="00AA149A">
        <w:rPr>
          <w:rFonts w:ascii="Arial" w:hAnsi="Arial" w:cs="Arial"/>
        </w:rPr>
        <w:t>positiver Freiheit</w:t>
      </w:r>
      <w:r w:rsidR="007322ED">
        <w:rPr>
          <w:rFonts w:ascii="Arial" w:hAnsi="Arial" w:cs="Arial"/>
        </w:rPr>
        <w:t>“</w:t>
      </w:r>
      <w:r w:rsidRPr="00AA149A">
        <w:rPr>
          <w:rFonts w:ascii="Arial" w:hAnsi="Arial" w:cs="Arial"/>
        </w:rPr>
        <w:t>. Negative Freiheit, auch „Freiheit von“, bezieht sich auf sogenannte Abwehrrechte und Schutzrechte gegenüber</w:t>
      </w:r>
      <w:r w:rsidR="002625E1">
        <w:rPr>
          <w:rFonts w:ascii="Arial" w:hAnsi="Arial" w:cs="Arial"/>
        </w:rPr>
        <w:t xml:space="preserve"> Zwang. Dieses wird durch</w:t>
      </w:r>
      <w:r w:rsidR="003047C9">
        <w:rPr>
          <w:rFonts w:ascii="Arial" w:hAnsi="Arial" w:cs="Arial"/>
        </w:rPr>
        <w:t xml:space="preserve"> staatliche </w:t>
      </w:r>
      <w:r w:rsidRPr="00AA149A">
        <w:rPr>
          <w:rFonts w:ascii="Arial" w:hAnsi="Arial" w:cs="Arial"/>
        </w:rPr>
        <w:t>Institutionen</w:t>
      </w:r>
      <w:r w:rsidR="002625E1">
        <w:rPr>
          <w:rFonts w:ascii="Arial" w:hAnsi="Arial" w:cs="Arial"/>
        </w:rPr>
        <w:t xml:space="preserve"> wie Parlamente, Gerichte, Sozialämter</w:t>
      </w:r>
      <w:r w:rsidR="003047C9">
        <w:rPr>
          <w:rFonts w:ascii="Arial" w:hAnsi="Arial" w:cs="Arial"/>
        </w:rPr>
        <w:t xml:space="preserve"> oder der</w:t>
      </w:r>
      <w:r w:rsidR="00CE28A9">
        <w:rPr>
          <w:rFonts w:ascii="Arial" w:hAnsi="Arial" w:cs="Arial"/>
        </w:rPr>
        <w:t xml:space="preserve"> Poliz</w:t>
      </w:r>
      <w:r w:rsidR="0038793E">
        <w:rPr>
          <w:rFonts w:ascii="Arial" w:hAnsi="Arial" w:cs="Arial"/>
        </w:rPr>
        <w:t>ei</w:t>
      </w:r>
      <w:r w:rsidR="00F466E5">
        <w:rPr>
          <w:rFonts w:ascii="Arial" w:hAnsi="Arial" w:cs="Arial"/>
        </w:rPr>
        <w:t xml:space="preserve"> sichergestellt sowie durch die Achtung von Werten, Normen und moralischen Prinzipien ermöglicht</w:t>
      </w:r>
      <w:r w:rsidRPr="00AA149A">
        <w:rPr>
          <w:rFonts w:ascii="Arial" w:hAnsi="Arial" w:cs="Arial"/>
        </w:rPr>
        <w:t>.</w:t>
      </w:r>
      <w:r w:rsidR="0038793E">
        <w:rPr>
          <w:rFonts w:ascii="Arial" w:hAnsi="Arial" w:cs="Arial"/>
        </w:rPr>
        <w:t xml:space="preserve"> Ohne diese Einrichtungen würden di</w:t>
      </w:r>
      <w:r w:rsidR="00CE28A9">
        <w:rPr>
          <w:rFonts w:ascii="Arial" w:hAnsi="Arial" w:cs="Arial"/>
        </w:rPr>
        <w:t>ejenigen über uns herrschen, welche</w:t>
      </w:r>
      <w:r w:rsidR="0038793E">
        <w:rPr>
          <w:rFonts w:ascii="Arial" w:hAnsi="Arial" w:cs="Arial"/>
        </w:rPr>
        <w:t xml:space="preserve"> die</w:t>
      </w:r>
      <w:r w:rsidR="00CE28A9">
        <w:rPr>
          <w:rFonts w:ascii="Arial" w:hAnsi="Arial" w:cs="Arial"/>
        </w:rPr>
        <w:t xml:space="preserve"> größte Macht hätten. Der Rechtsstaat</w:t>
      </w:r>
      <w:r w:rsidR="003047C9">
        <w:rPr>
          <w:rFonts w:ascii="Arial" w:hAnsi="Arial" w:cs="Arial"/>
        </w:rPr>
        <w:t xml:space="preserve"> schützt uns also</w:t>
      </w:r>
      <w:r w:rsidR="0038793E">
        <w:rPr>
          <w:rFonts w:ascii="Arial" w:hAnsi="Arial" w:cs="Arial"/>
        </w:rPr>
        <w:t xml:space="preserve"> vor Willkür. Zu den negativen Freiheiten</w:t>
      </w:r>
      <w:r w:rsidR="003047C9">
        <w:rPr>
          <w:rFonts w:ascii="Arial" w:hAnsi="Arial" w:cs="Arial"/>
        </w:rPr>
        <w:t xml:space="preserve"> zählen zum Beispiel</w:t>
      </w:r>
      <w:r w:rsidR="0038793E">
        <w:rPr>
          <w:rFonts w:ascii="Arial" w:hAnsi="Arial" w:cs="Arial"/>
        </w:rPr>
        <w:t xml:space="preserve"> </w:t>
      </w:r>
      <w:r w:rsidR="007A4B6E" w:rsidRPr="00AA149A">
        <w:rPr>
          <w:rFonts w:ascii="Arial" w:hAnsi="Arial" w:cs="Arial"/>
        </w:rPr>
        <w:t>die Meinungs- und R</w:t>
      </w:r>
      <w:r w:rsidRPr="00AA149A">
        <w:rPr>
          <w:rFonts w:ascii="Arial" w:hAnsi="Arial" w:cs="Arial"/>
        </w:rPr>
        <w:t>eligionsfreiheit</w:t>
      </w:r>
      <w:r w:rsidR="007A4B6E" w:rsidRPr="00AA149A">
        <w:rPr>
          <w:rFonts w:ascii="Arial" w:hAnsi="Arial" w:cs="Arial"/>
        </w:rPr>
        <w:t>.</w:t>
      </w:r>
    </w:p>
    <w:p w:rsidR="00807CC9" w:rsidRPr="00AA149A" w:rsidRDefault="00807CC9" w:rsidP="00807CC9">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sidRPr="00AA149A">
        <w:rPr>
          <w:rFonts w:ascii="Arial" w:hAnsi="Arial" w:cs="Arial"/>
        </w:rPr>
        <w:t>„Positive Freiheit“, auch „Freiheit zu“ genannt, bezieht sich auf die Verwirklichung von Freiheiten</w:t>
      </w:r>
      <w:r w:rsidR="00C45887">
        <w:rPr>
          <w:rFonts w:ascii="Arial" w:hAnsi="Arial" w:cs="Arial"/>
        </w:rPr>
        <w:t>, auf sogenannte Teilhaber- oder Partizipationsrechte</w:t>
      </w:r>
      <w:r w:rsidRPr="00AA149A">
        <w:rPr>
          <w:rFonts w:ascii="Arial" w:hAnsi="Arial" w:cs="Arial"/>
        </w:rPr>
        <w:t>. Dazu zählt zu</w:t>
      </w:r>
      <w:r w:rsidR="002E36D6">
        <w:rPr>
          <w:rFonts w:ascii="Arial" w:hAnsi="Arial" w:cs="Arial"/>
        </w:rPr>
        <w:t>m Beispiel die Freiheit, eigene</w:t>
      </w:r>
      <w:r w:rsidRPr="00AA149A">
        <w:rPr>
          <w:rFonts w:ascii="Arial" w:hAnsi="Arial" w:cs="Arial"/>
        </w:rPr>
        <w:t xml:space="preserve"> Entscheidungen zutreffen, seinen Wohnort selbst zu wählen oder das Recht demonstrieren zu gehen.</w:t>
      </w:r>
      <w:r w:rsidR="0038793E">
        <w:rPr>
          <w:rFonts w:ascii="Arial" w:hAnsi="Arial" w:cs="Arial"/>
        </w:rPr>
        <w:t xml:space="preserve"> Freiheiten dienen zur Ermöglichung eines selbstbestimmten Lebens.</w:t>
      </w:r>
    </w:p>
    <w:p w:rsidR="00807CC9" w:rsidRPr="00807CC9" w:rsidRDefault="00807CC9" w:rsidP="00807CC9">
      <w:pPr>
        <w:pBdr>
          <w:top w:val="single" w:sz="4" w:space="1" w:color="auto"/>
          <w:left w:val="single" w:sz="4" w:space="4" w:color="auto"/>
          <w:bottom w:val="single" w:sz="4" w:space="1" w:color="auto"/>
          <w:right w:val="single" w:sz="4" w:space="4" w:color="auto"/>
        </w:pBdr>
        <w:spacing w:line="240" w:lineRule="auto"/>
        <w:ind w:left="0"/>
        <w:rPr>
          <w:rFonts w:ascii="Arial" w:hAnsi="Arial" w:cs="Arial"/>
          <w:i/>
          <w:sz w:val="20"/>
          <w:szCs w:val="20"/>
        </w:rPr>
      </w:pPr>
      <w:r>
        <w:rPr>
          <w:rFonts w:ascii="Arial" w:hAnsi="Arial" w:cs="Arial"/>
          <w:i/>
          <w:sz w:val="20"/>
          <w:szCs w:val="20"/>
        </w:rPr>
        <w:t>Autorentext</w:t>
      </w:r>
    </w:p>
    <w:p w:rsidR="00807CC9" w:rsidRDefault="00807CC9" w:rsidP="005E5D69">
      <w:pPr>
        <w:spacing w:line="240" w:lineRule="auto"/>
        <w:ind w:left="0"/>
        <w:rPr>
          <w:rFonts w:ascii="Arial" w:hAnsi="Arial" w:cs="Arial"/>
        </w:rPr>
      </w:pPr>
    </w:p>
    <w:p w:rsidR="000E5CDD" w:rsidRDefault="000E5CDD" w:rsidP="005E5D69">
      <w:pPr>
        <w:spacing w:line="240" w:lineRule="auto"/>
        <w:ind w:left="0"/>
        <w:rPr>
          <w:rFonts w:ascii="Arial" w:hAnsi="Arial" w:cs="Arial"/>
        </w:rPr>
      </w:pPr>
      <w:r w:rsidRPr="00886542">
        <w:rPr>
          <w:rFonts w:ascii="Arial" w:hAnsi="Arial" w:cs="Arial"/>
        </w:rPr>
        <w:t xml:space="preserve">Der </w:t>
      </w:r>
      <w:r w:rsidR="00F466E5">
        <w:rPr>
          <w:rFonts w:ascii="Arial" w:hAnsi="Arial" w:cs="Arial"/>
        </w:rPr>
        <w:t xml:space="preserve">Rechts- und </w:t>
      </w:r>
      <w:r w:rsidRPr="00886542">
        <w:rPr>
          <w:rFonts w:ascii="Arial" w:hAnsi="Arial" w:cs="Arial"/>
        </w:rPr>
        <w:t xml:space="preserve">Politikwissenschaftler </w:t>
      </w:r>
      <w:r>
        <w:rPr>
          <w:rFonts w:ascii="Arial" w:hAnsi="Arial" w:cs="Arial"/>
          <w:i/>
        </w:rPr>
        <w:t xml:space="preserve">Andrew </w:t>
      </w:r>
      <w:r w:rsidRPr="00CB1BC4">
        <w:rPr>
          <w:rFonts w:ascii="Arial" w:hAnsi="Arial" w:cs="Arial"/>
          <w:i/>
        </w:rPr>
        <w:t>Roberts</w:t>
      </w:r>
      <w:r w:rsidR="005A6921">
        <w:rPr>
          <w:rFonts w:ascii="Arial" w:hAnsi="Arial" w:cs="Arial"/>
        </w:rPr>
        <w:t>, Professor an der Universität Melbourne,</w:t>
      </w:r>
      <w:r w:rsidRPr="00CB1BC4">
        <w:rPr>
          <w:rFonts w:ascii="Arial" w:hAnsi="Arial" w:cs="Arial"/>
          <w:i/>
        </w:rPr>
        <w:t xml:space="preserve"> </w:t>
      </w:r>
      <w:r w:rsidRPr="00886542">
        <w:rPr>
          <w:rFonts w:ascii="Arial" w:hAnsi="Arial" w:cs="Arial"/>
        </w:rPr>
        <w:t>erläutert</w:t>
      </w:r>
      <w:r w:rsidR="00F466E5">
        <w:rPr>
          <w:rFonts w:ascii="Arial" w:hAnsi="Arial" w:cs="Arial"/>
        </w:rPr>
        <w:t xml:space="preserve"> den</w:t>
      </w:r>
      <w:r w:rsidR="007C61A4">
        <w:rPr>
          <w:rFonts w:ascii="Arial" w:hAnsi="Arial" w:cs="Arial"/>
        </w:rPr>
        <w:t xml:space="preserve"> Zusammenhang zwischen den</w:t>
      </w:r>
      <w:r w:rsidR="00F466E5">
        <w:rPr>
          <w:rFonts w:ascii="Arial" w:hAnsi="Arial" w:cs="Arial"/>
        </w:rPr>
        <w:t xml:space="preserve"> Begriff</w:t>
      </w:r>
      <w:r w:rsidR="007C61A4">
        <w:rPr>
          <w:rFonts w:ascii="Arial" w:hAnsi="Arial" w:cs="Arial"/>
        </w:rPr>
        <w:t>en</w:t>
      </w:r>
      <w:r w:rsidR="00F466E5">
        <w:rPr>
          <w:rFonts w:ascii="Arial" w:hAnsi="Arial" w:cs="Arial"/>
        </w:rPr>
        <w:t xml:space="preserve"> „nega</w:t>
      </w:r>
      <w:r w:rsidR="007C61A4">
        <w:rPr>
          <w:rFonts w:ascii="Arial" w:hAnsi="Arial" w:cs="Arial"/>
        </w:rPr>
        <w:t>tive Freiheit“ und „Herrschaft“</w:t>
      </w:r>
      <w:r w:rsidR="00D7564C">
        <w:rPr>
          <w:rFonts w:ascii="Arial" w:hAnsi="Arial" w:cs="Arial"/>
        </w:rPr>
        <w:t>:</w:t>
      </w:r>
    </w:p>
    <w:p w:rsidR="002E36D6" w:rsidRDefault="007C61A4" w:rsidP="002625E1">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Pr>
          <w:rFonts w:ascii="Arial" w:hAnsi="Arial" w:cs="Arial"/>
        </w:rPr>
        <w:t>„Negative Freiheit bedeutet nicht d</w:t>
      </w:r>
      <w:r w:rsidR="008502CF">
        <w:rPr>
          <w:rFonts w:ascii="Arial" w:hAnsi="Arial" w:cs="Arial"/>
        </w:rPr>
        <w:t>ie Freiheit von Beschränkung oder</w:t>
      </w:r>
      <w:r>
        <w:rPr>
          <w:rFonts w:ascii="Arial" w:hAnsi="Arial" w:cs="Arial"/>
        </w:rPr>
        <w:t xml:space="preserve"> Beeinflussung, sondern die Garantie, von der Willkür anderer unabhängig zu sein. Eine Theorie, die unter negativer Freiheit lediglich die Abwesenheit tatsächlicher Eingriffe versteht, deckt […] nicht die volle Bandbreite von Umständen ab, unter denen eine Einschränkung von Freiheit vorliegt. Diese nämlich wird nicht erst dort beschnitten, wo ein anderer in die Handlungen und Entscheidungen eines Individuums eingreift, sondern schon dort, wo er die uneingeschränkte Macht dazu besitzt – die Macht nach Belieben einzugreifen. […]</w:t>
      </w:r>
    </w:p>
    <w:p w:rsidR="002625E1" w:rsidRDefault="002625E1" w:rsidP="002625E1">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Pr>
          <w:rFonts w:ascii="Arial" w:hAnsi="Arial" w:cs="Arial"/>
        </w:rPr>
        <w:t>Eine Person wird in ihren Entscheidungen in dem Maße beherrscht, in dem ein anderer die Macht besitzt, in ihre Entscheidungen einzugreifen, ohne darin seinerseits von der Person, die der Macht unterworfen ist, wirksam k</w:t>
      </w:r>
      <w:r w:rsidR="007C61A4">
        <w:rPr>
          <w:rFonts w:ascii="Arial" w:hAnsi="Arial" w:cs="Arial"/>
        </w:rPr>
        <w:t>ontrolliert zu werden.“</w:t>
      </w:r>
    </w:p>
    <w:p w:rsidR="00A132A7" w:rsidRDefault="00446D0E" w:rsidP="002625E1">
      <w:pPr>
        <w:pBdr>
          <w:top w:val="single" w:sz="4" w:space="1" w:color="auto"/>
          <w:left w:val="single" w:sz="4" w:space="4" w:color="auto"/>
          <w:bottom w:val="single" w:sz="4" w:space="1" w:color="auto"/>
          <w:right w:val="single" w:sz="4" w:space="4" w:color="auto"/>
        </w:pBdr>
        <w:spacing w:line="240" w:lineRule="auto"/>
        <w:ind w:left="0"/>
        <w:rPr>
          <w:rFonts w:ascii="Arial" w:hAnsi="Arial" w:cs="Arial"/>
          <w:i/>
          <w:sz w:val="20"/>
          <w:szCs w:val="20"/>
        </w:rPr>
      </w:pPr>
      <w:r>
        <w:rPr>
          <w:rFonts w:ascii="Arial" w:hAnsi="Arial" w:cs="Arial"/>
          <w:i/>
          <w:sz w:val="20"/>
          <w:szCs w:val="20"/>
        </w:rPr>
        <w:t>(</w:t>
      </w:r>
      <w:r w:rsidR="007C61A4">
        <w:rPr>
          <w:rFonts w:ascii="Arial" w:hAnsi="Arial" w:cs="Arial"/>
          <w:i/>
          <w:sz w:val="20"/>
          <w:szCs w:val="20"/>
        </w:rPr>
        <w:t>Roberts, Andrew (2016): Privatheit und republikanische Freiheit</w:t>
      </w:r>
      <w:r w:rsidR="005A6921">
        <w:rPr>
          <w:rFonts w:ascii="Arial" w:hAnsi="Arial" w:cs="Arial"/>
          <w:i/>
          <w:sz w:val="20"/>
          <w:szCs w:val="20"/>
        </w:rPr>
        <w:t xml:space="preserve"> [Übersetzung von Theresa Friedlmeier und Sebastian Esch]</w:t>
      </w:r>
      <w:r w:rsidR="007C61A4">
        <w:rPr>
          <w:rFonts w:ascii="Arial" w:hAnsi="Arial" w:cs="Arial"/>
          <w:i/>
          <w:sz w:val="20"/>
          <w:szCs w:val="20"/>
        </w:rPr>
        <w:t xml:space="preserve">. In: WestEnd 13 H. 1, S. 119-131, hier: </w:t>
      </w:r>
      <w:r w:rsidR="007C61A4" w:rsidRPr="007C61A4">
        <w:rPr>
          <w:rFonts w:ascii="Arial" w:hAnsi="Arial" w:cs="Arial"/>
          <w:i/>
          <w:sz w:val="20"/>
          <w:szCs w:val="20"/>
        </w:rPr>
        <w:t>S. 121, 128</w:t>
      </w:r>
      <w:r w:rsidR="007C61A4">
        <w:rPr>
          <w:rFonts w:ascii="Arial" w:hAnsi="Arial" w:cs="Arial"/>
          <w:i/>
          <w:sz w:val="20"/>
          <w:szCs w:val="20"/>
        </w:rPr>
        <w:t>)</w:t>
      </w:r>
    </w:p>
    <w:p w:rsidR="00A55C92" w:rsidRPr="00A55C92" w:rsidRDefault="00A55C92" w:rsidP="002625E1">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Pr>
          <w:rFonts w:ascii="Arial" w:hAnsi="Arial" w:cs="Arial"/>
          <w:i/>
          <w:sz w:val="20"/>
          <w:szCs w:val="20"/>
        </w:rPr>
        <w:t>[Veröffentlichung mit freundlicher Genehmigung von Andrew Roberts und den Übersetzern Theresa Friedlmeier und Sebastian Esch]</w:t>
      </w:r>
    </w:p>
    <w:p w:rsidR="00D7564C" w:rsidRDefault="00D7564C" w:rsidP="005E5D69">
      <w:pPr>
        <w:spacing w:line="240" w:lineRule="auto"/>
        <w:ind w:left="0"/>
        <w:rPr>
          <w:rFonts w:ascii="Arial" w:hAnsi="Arial" w:cs="Arial"/>
        </w:rPr>
      </w:pPr>
    </w:p>
    <w:p w:rsidR="00876A4E" w:rsidRPr="007C61A4" w:rsidRDefault="007C61A4" w:rsidP="005E5D69">
      <w:pPr>
        <w:spacing w:line="240" w:lineRule="auto"/>
        <w:ind w:left="0"/>
        <w:rPr>
          <w:rFonts w:ascii="Arial" w:hAnsi="Arial" w:cs="Arial"/>
          <w:u w:val="single"/>
        </w:rPr>
      </w:pPr>
      <w:r w:rsidRPr="007C61A4">
        <w:rPr>
          <w:rFonts w:ascii="Arial" w:hAnsi="Arial" w:cs="Arial"/>
          <w:u w:val="single"/>
        </w:rPr>
        <w:t>Arbeitsaufträge</w:t>
      </w:r>
    </w:p>
    <w:p w:rsidR="00876A4E" w:rsidRDefault="007C61A4" w:rsidP="005E5D69">
      <w:pPr>
        <w:spacing w:line="240" w:lineRule="auto"/>
        <w:ind w:left="0"/>
        <w:rPr>
          <w:rFonts w:ascii="Arial" w:hAnsi="Arial" w:cs="Arial"/>
        </w:rPr>
      </w:pPr>
      <w:r>
        <w:rPr>
          <w:rFonts w:ascii="Arial" w:hAnsi="Arial" w:cs="Arial"/>
        </w:rPr>
        <w:lastRenderedPageBreak/>
        <w:t xml:space="preserve">1. </w:t>
      </w:r>
      <w:r w:rsidR="005E7853">
        <w:rPr>
          <w:rFonts w:ascii="Arial" w:hAnsi="Arial" w:cs="Arial"/>
        </w:rPr>
        <w:t>Stellt in einen Schaubild den Unterschied zwischen „negativer Freiheit“ und „positiver Freiheit“ dar.</w:t>
      </w:r>
    </w:p>
    <w:p w:rsidR="005E7853" w:rsidRDefault="00B53A0C" w:rsidP="005E5D69">
      <w:pPr>
        <w:spacing w:line="240" w:lineRule="auto"/>
        <w:ind w:left="0"/>
        <w:rPr>
          <w:rFonts w:ascii="Arial" w:hAnsi="Arial" w:cs="Arial"/>
        </w:rPr>
      </w:pPr>
      <w:r>
        <w:rPr>
          <w:rFonts w:ascii="Arial" w:hAnsi="Arial" w:cs="Arial"/>
        </w:rPr>
        <w:t>2. Bestimm</w:t>
      </w:r>
      <w:r w:rsidR="005E7853">
        <w:rPr>
          <w:rFonts w:ascii="Arial" w:hAnsi="Arial" w:cs="Arial"/>
        </w:rPr>
        <w:t>t mit eigenen Worten den Begriff „negative Freiheit“.</w:t>
      </w:r>
    </w:p>
    <w:p w:rsidR="005E7853" w:rsidRDefault="00DC1B60" w:rsidP="005E5D69">
      <w:pPr>
        <w:spacing w:line="240" w:lineRule="auto"/>
        <w:ind w:left="0"/>
        <w:rPr>
          <w:rFonts w:ascii="Arial" w:hAnsi="Arial" w:cs="Arial"/>
        </w:rPr>
      </w:pPr>
      <w:r>
        <w:rPr>
          <w:rFonts w:ascii="Arial" w:hAnsi="Arial" w:cs="Arial"/>
        </w:rPr>
        <w:t>3</w:t>
      </w:r>
      <w:r w:rsidR="005E7853">
        <w:rPr>
          <w:rFonts w:ascii="Arial" w:hAnsi="Arial" w:cs="Arial"/>
        </w:rPr>
        <w:t>. Erläutert anhand eines Beispiels den Zusammenhang zwischen „negat</w:t>
      </w:r>
      <w:r>
        <w:rPr>
          <w:rFonts w:ascii="Arial" w:hAnsi="Arial" w:cs="Arial"/>
        </w:rPr>
        <w:t>iver Freiheit“ und „Herrschaft“ im digitalen Zeitalter.</w:t>
      </w:r>
    </w:p>
    <w:p w:rsidR="005E7853" w:rsidRDefault="00DC1B60" w:rsidP="005E5D69">
      <w:pPr>
        <w:spacing w:line="240" w:lineRule="auto"/>
        <w:ind w:left="0"/>
        <w:rPr>
          <w:rFonts w:ascii="Arial" w:hAnsi="Arial" w:cs="Arial"/>
        </w:rPr>
      </w:pPr>
      <w:r>
        <w:rPr>
          <w:rFonts w:ascii="Arial" w:hAnsi="Arial" w:cs="Arial"/>
        </w:rPr>
        <w:t>4</w:t>
      </w:r>
      <w:r w:rsidR="005E7853">
        <w:rPr>
          <w:rFonts w:ascii="Arial" w:hAnsi="Arial" w:cs="Arial"/>
        </w:rPr>
        <w:t>. Diskutiert</w:t>
      </w:r>
      <w:r>
        <w:rPr>
          <w:rFonts w:ascii="Arial" w:hAnsi="Arial" w:cs="Arial"/>
        </w:rPr>
        <w:t xml:space="preserve"> unter Bezugnahme auf den Freiheitsbegriff</w:t>
      </w:r>
      <w:r w:rsidR="005E7853">
        <w:rPr>
          <w:rFonts w:ascii="Arial" w:hAnsi="Arial" w:cs="Arial"/>
        </w:rPr>
        <w:t>, ob und durch wen Ihr im digitalen Zeitalter beherrscht werdet.</w:t>
      </w:r>
    </w:p>
    <w:p w:rsidR="00D7564C" w:rsidRDefault="00D7564C" w:rsidP="005E5D69">
      <w:pPr>
        <w:spacing w:line="240" w:lineRule="auto"/>
        <w:ind w:left="0"/>
        <w:rPr>
          <w:rFonts w:ascii="Arial" w:hAnsi="Arial" w:cs="Arial"/>
        </w:rPr>
      </w:pPr>
    </w:p>
    <w:p w:rsidR="00526F36" w:rsidRPr="00C958A8" w:rsidRDefault="00526F36" w:rsidP="00526F36">
      <w:pPr>
        <w:spacing w:line="240" w:lineRule="auto"/>
        <w:ind w:left="0"/>
        <w:rPr>
          <w:rStyle w:val="Fett"/>
          <w:rFonts w:ascii="Arial" w:hAnsi="Arial" w:cs="Arial"/>
          <w:bCs w:val="0"/>
        </w:rPr>
      </w:pPr>
      <w:r>
        <w:rPr>
          <w:rFonts w:ascii="Arial" w:hAnsi="Arial" w:cs="Arial"/>
          <w:b/>
        </w:rPr>
        <w:t>-&gt;</w:t>
      </w:r>
      <w:r w:rsidRPr="00BD685D">
        <w:rPr>
          <w:rFonts w:ascii="Arial" w:hAnsi="Arial" w:cs="Arial"/>
          <w:b/>
        </w:rPr>
        <w:t xml:space="preserve"> </w:t>
      </w:r>
      <w:r>
        <w:rPr>
          <w:rFonts w:ascii="Arial" w:hAnsi="Arial" w:cs="Arial"/>
          <w:b/>
        </w:rPr>
        <w:t>Leitb</w:t>
      </w:r>
      <w:r w:rsidRPr="00FB19BD">
        <w:rPr>
          <w:rFonts w:ascii="Arial" w:hAnsi="Arial" w:cs="Arial"/>
          <w:b/>
        </w:rPr>
        <w:t xml:space="preserve">egriff </w:t>
      </w:r>
      <w:r>
        <w:rPr>
          <w:rFonts w:ascii="Arial" w:hAnsi="Arial" w:cs="Arial"/>
          <w:b/>
        </w:rPr>
        <w:t>Freiheit</w:t>
      </w:r>
    </w:p>
    <w:p w:rsidR="00526F36" w:rsidRDefault="00526F36" w:rsidP="005E5D69">
      <w:pPr>
        <w:spacing w:line="240" w:lineRule="auto"/>
        <w:ind w:left="0"/>
        <w:rPr>
          <w:rFonts w:ascii="Arial" w:hAnsi="Arial" w:cs="Arial"/>
        </w:rPr>
      </w:pPr>
    </w:p>
    <w:p w:rsidR="0029612F" w:rsidRPr="00DE590C" w:rsidRDefault="0029612F" w:rsidP="0029612F">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sidRPr="00DE590C">
        <w:rPr>
          <w:rFonts w:ascii="Constantia" w:hAnsi="Constantia" w:cs="Arial"/>
        </w:rPr>
        <w:t>P</w:t>
      </w:r>
      <w:r w:rsidR="00592A79">
        <w:rPr>
          <w:rFonts w:ascii="Constantia" w:hAnsi="Constantia" w:cs="Arial"/>
        </w:rPr>
        <w:t>b</w:t>
      </w:r>
      <w:r w:rsidRPr="00DE590C">
        <w:rPr>
          <w:rFonts w:ascii="Constantia" w:hAnsi="Constantia" w:cs="Arial"/>
        </w:rPr>
        <w:t>K</w:t>
      </w:r>
    </w:p>
    <w:p w:rsidR="0029612F" w:rsidRPr="00DE590C" w:rsidRDefault="00DC1B60" w:rsidP="0029612F">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2.2</w:t>
      </w:r>
      <w:r w:rsidR="0029612F">
        <w:rPr>
          <w:rFonts w:ascii="Constantia" w:hAnsi="Constantia" w:cs="Arial"/>
        </w:rPr>
        <w:t xml:space="preserve"> Analysieren und interpretieren</w:t>
      </w:r>
    </w:p>
    <w:p w:rsidR="0029612F" w:rsidRDefault="00B0242F" w:rsidP="0029612F">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2.2.2</w:t>
      </w:r>
      <w:r w:rsidR="0029612F">
        <w:rPr>
          <w:rFonts w:ascii="Constantia" w:hAnsi="Constantia" w:cs="Arial"/>
        </w:rPr>
        <w:t xml:space="preserve"> zentrale Begriffe der Ethik erläutern, voneinander abgrenzen und bestimmen</w:t>
      </w:r>
    </w:p>
    <w:p w:rsidR="0029612F" w:rsidRDefault="00DC1B60" w:rsidP="0029612F">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2.3 Argumentieren und reflektieren</w:t>
      </w:r>
    </w:p>
    <w:p w:rsidR="00DC1B60" w:rsidRDefault="00DC1B60" w:rsidP="0029612F">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2.3.5 Werte und Normen bei ethischen Frage- und Problemstellungen diskutieren</w:t>
      </w:r>
    </w:p>
    <w:p w:rsidR="00DC1B60" w:rsidRDefault="00DC1B60" w:rsidP="0029612F">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p>
    <w:p w:rsidR="0029612F" w:rsidRDefault="0029612F" w:rsidP="0029612F">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I</w:t>
      </w:r>
      <w:r w:rsidR="00592A79">
        <w:rPr>
          <w:rFonts w:ascii="Constantia" w:hAnsi="Constantia" w:cs="Arial"/>
        </w:rPr>
        <w:t>b</w:t>
      </w:r>
      <w:r>
        <w:rPr>
          <w:rFonts w:ascii="Constantia" w:hAnsi="Constantia" w:cs="Arial"/>
        </w:rPr>
        <w:t>K</w:t>
      </w:r>
    </w:p>
    <w:p w:rsidR="0029612F" w:rsidRDefault="0029612F" w:rsidP="0029612F">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3.2.6.1 (2) Werte und Normen als konstitutiv für das Zusammenleben darlegen und diskutieren</w:t>
      </w:r>
    </w:p>
    <w:p w:rsidR="0029612F" w:rsidRDefault="0029612F" w:rsidP="005E5D69">
      <w:pPr>
        <w:spacing w:line="240" w:lineRule="auto"/>
        <w:ind w:left="0"/>
        <w:rPr>
          <w:rFonts w:ascii="Arial" w:hAnsi="Arial" w:cs="Arial"/>
        </w:rPr>
      </w:pPr>
    </w:p>
    <w:p w:rsidR="00E52D0E" w:rsidRPr="00E52D0E" w:rsidRDefault="00E52D0E" w:rsidP="00E52D0E">
      <w:pPr>
        <w:spacing w:line="240" w:lineRule="auto"/>
        <w:ind w:left="0"/>
        <w:jc w:val="center"/>
        <w:rPr>
          <w:rFonts w:ascii="Arial" w:hAnsi="Arial" w:cs="Arial"/>
          <w:sz w:val="28"/>
          <w:szCs w:val="28"/>
        </w:rPr>
      </w:pPr>
      <w:r w:rsidRPr="00E52D0E">
        <w:rPr>
          <w:rFonts w:ascii="Arial" w:hAnsi="Arial" w:cs="Arial"/>
          <w:sz w:val="28"/>
          <w:szCs w:val="28"/>
        </w:rPr>
        <w:t>Brauche</w:t>
      </w:r>
      <w:r>
        <w:rPr>
          <w:rFonts w:ascii="Arial" w:hAnsi="Arial" w:cs="Arial"/>
          <w:sz w:val="28"/>
          <w:szCs w:val="28"/>
        </w:rPr>
        <w:t>n wir noch eine Privatsphäre?</w:t>
      </w:r>
    </w:p>
    <w:p w:rsidR="00E52D0E" w:rsidRDefault="00E52D0E" w:rsidP="001C1FB6">
      <w:pPr>
        <w:spacing w:line="240" w:lineRule="auto"/>
        <w:ind w:left="0"/>
        <w:rPr>
          <w:rFonts w:ascii="Arial" w:hAnsi="Arial" w:cs="Arial"/>
          <w:u w:val="single"/>
        </w:rPr>
      </w:pPr>
    </w:p>
    <w:p w:rsidR="001C1FB6" w:rsidRPr="00A52CFB" w:rsidRDefault="001C1FB6" w:rsidP="001C1FB6">
      <w:pPr>
        <w:spacing w:line="240" w:lineRule="auto"/>
        <w:ind w:left="0"/>
        <w:rPr>
          <w:rFonts w:ascii="Arial" w:hAnsi="Arial" w:cs="Arial"/>
          <w:u w:val="single"/>
        </w:rPr>
      </w:pPr>
      <w:r w:rsidRPr="00A52CFB">
        <w:rPr>
          <w:rFonts w:ascii="Arial" w:hAnsi="Arial" w:cs="Arial"/>
          <w:u w:val="single"/>
        </w:rPr>
        <w:t>Arbeitsaufträge</w:t>
      </w:r>
    </w:p>
    <w:p w:rsidR="001C1FB6" w:rsidRDefault="001C1FB6" w:rsidP="001C1FB6">
      <w:pPr>
        <w:spacing w:line="240" w:lineRule="auto"/>
        <w:ind w:left="0"/>
        <w:rPr>
          <w:rFonts w:ascii="Arial" w:hAnsi="Arial" w:cs="Arial"/>
        </w:rPr>
      </w:pPr>
      <w:r>
        <w:rPr>
          <w:rFonts w:ascii="Arial" w:hAnsi="Arial" w:cs="Arial"/>
        </w:rPr>
        <w:t xml:space="preserve">1. Bestimmt mithilfe des Internet </w:t>
      </w:r>
      <w:r w:rsidRPr="004905FF">
        <w:rPr>
          <w:rFonts w:ascii="Arial" w:hAnsi="Arial" w:cs="Arial"/>
        </w:rPr>
        <w:t>Argumente, die von den Vertretern der „Post-Privacy“-Bewegung für eine</w:t>
      </w:r>
      <w:r>
        <w:rPr>
          <w:rFonts w:ascii="Arial" w:hAnsi="Arial" w:cs="Arial"/>
        </w:rPr>
        <w:t xml:space="preserve"> grundsätzliche Preisgabe von Privatheit </w:t>
      </w:r>
      <w:r w:rsidRPr="004905FF">
        <w:rPr>
          <w:rFonts w:ascii="Arial" w:hAnsi="Arial" w:cs="Arial"/>
        </w:rPr>
        <w:t>ange</w:t>
      </w:r>
      <w:r>
        <w:rPr>
          <w:rFonts w:ascii="Arial" w:hAnsi="Arial" w:cs="Arial"/>
        </w:rPr>
        <w:t xml:space="preserve">führt werden. </w:t>
      </w:r>
    </w:p>
    <w:p w:rsidR="001C1FB6" w:rsidRPr="004905FF" w:rsidRDefault="001C1FB6" w:rsidP="001C1FB6">
      <w:pPr>
        <w:spacing w:line="240" w:lineRule="auto"/>
        <w:ind w:left="0"/>
        <w:rPr>
          <w:rFonts w:ascii="Arial" w:hAnsi="Arial" w:cs="Arial"/>
        </w:rPr>
      </w:pPr>
      <w:r>
        <w:rPr>
          <w:rFonts w:ascii="Arial" w:hAnsi="Arial" w:cs="Arial"/>
        </w:rPr>
        <w:t>2. Analysiert mithilfe des Toulmin-Schemas (vgl.</w:t>
      </w:r>
      <w:r w:rsidRPr="00323C80">
        <w:t xml:space="preserve"> </w:t>
      </w:r>
      <w:hyperlink r:id="rId16" w:history="1">
        <w:r w:rsidRPr="00323C80">
          <w:rPr>
            <w:rStyle w:val="Hyperlink"/>
            <w:rFonts w:ascii="Arial" w:hAnsi="Arial" w:cs="Arial"/>
            <w:i/>
            <w:color w:val="000000" w:themeColor="text1"/>
            <w:u w:val="none"/>
          </w:rPr>
          <w:t>https://lehrerfortbildung-bw.de/u_gewi/ethik/gym/bp2004/fb2/3_argument/1_stationen/l6/</w:t>
        </w:r>
      </w:hyperlink>
      <w:r w:rsidRPr="00323C80">
        <w:rPr>
          <w:rFonts w:ascii="Arial" w:hAnsi="Arial" w:cs="Arial"/>
          <w:i/>
          <w:color w:val="000000" w:themeColor="text1"/>
        </w:rPr>
        <w:t>,</w:t>
      </w:r>
      <w:r>
        <w:rPr>
          <w:rFonts w:ascii="Arial" w:hAnsi="Arial" w:cs="Arial"/>
        </w:rPr>
        <w:t xml:space="preserve"> 5.4.2017) die Argumentationen der</w:t>
      </w:r>
      <w:r w:rsidRPr="004905FF">
        <w:rPr>
          <w:rFonts w:ascii="Arial" w:hAnsi="Arial" w:cs="Arial"/>
        </w:rPr>
        <w:t xml:space="preserve"> Befürworter eine</w:t>
      </w:r>
      <w:r>
        <w:rPr>
          <w:rFonts w:ascii="Arial" w:hAnsi="Arial" w:cs="Arial"/>
        </w:rPr>
        <w:t>r solchen Gesellschaft und prüft die Argumentationen auf Schlüssigkeit.</w:t>
      </w:r>
    </w:p>
    <w:p w:rsidR="0029612F" w:rsidRDefault="0029612F" w:rsidP="005E5D69">
      <w:pPr>
        <w:spacing w:line="240" w:lineRule="auto"/>
        <w:ind w:left="0"/>
        <w:rPr>
          <w:rFonts w:ascii="Arial" w:hAnsi="Arial" w:cs="Arial"/>
        </w:rPr>
      </w:pPr>
    </w:p>
    <w:p w:rsidR="00D7564C" w:rsidRDefault="00D7564C" w:rsidP="00D7564C">
      <w:pPr>
        <w:spacing w:line="240" w:lineRule="auto"/>
        <w:ind w:left="0"/>
        <w:rPr>
          <w:rFonts w:ascii="Arial" w:hAnsi="Arial" w:cs="Arial"/>
        </w:rPr>
      </w:pPr>
      <w:r w:rsidRPr="00886542">
        <w:rPr>
          <w:rFonts w:ascii="Arial" w:hAnsi="Arial" w:cs="Arial"/>
        </w:rPr>
        <w:t xml:space="preserve">Der Philosoph und Soziologe </w:t>
      </w:r>
      <w:r w:rsidRPr="00886542">
        <w:rPr>
          <w:rFonts w:ascii="Arial" w:hAnsi="Arial" w:cs="Arial"/>
          <w:i/>
        </w:rPr>
        <w:t>Georg Simmel</w:t>
      </w:r>
      <w:r w:rsidRPr="00886542">
        <w:rPr>
          <w:rFonts w:ascii="Arial" w:hAnsi="Arial" w:cs="Arial"/>
        </w:rPr>
        <w:t xml:space="preserve"> (1858-1918) setzt sich in seinem Buch</w:t>
      </w:r>
      <w:r w:rsidR="007C61A4">
        <w:rPr>
          <w:rFonts w:ascii="Arial" w:hAnsi="Arial" w:cs="Arial"/>
        </w:rPr>
        <w:t xml:space="preserve"> „Soziologie“(1908) mit der Bedeutung des</w:t>
      </w:r>
      <w:r w:rsidRPr="00886542">
        <w:rPr>
          <w:rFonts w:ascii="Arial" w:hAnsi="Arial" w:cs="Arial"/>
        </w:rPr>
        <w:t xml:space="preserve"> Geheimnis</w:t>
      </w:r>
      <w:r w:rsidR="006F3BE8">
        <w:rPr>
          <w:rFonts w:ascii="Arial" w:hAnsi="Arial" w:cs="Arial"/>
        </w:rPr>
        <w:t>ses</w:t>
      </w:r>
      <w:r w:rsidRPr="00886542">
        <w:rPr>
          <w:rFonts w:ascii="Arial" w:hAnsi="Arial" w:cs="Arial"/>
        </w:rPr>
        <w:t xml:space="preserve"> auseinander:</w:t>
      </w:r>
    </w:p>
    <w:p w:rsidR="00D7564C" w:rsidRDefault="00D7564C" w:rsidP="00D7564C">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sidRPr="001F7E28">
        <w:rPr>
          <w:rFonts w:ascii="Arial" w:hAnsi="Arial" w:cs="Arial"/>
        </w:rPr>
        <w:t xml:space="preserve">„Wie das materielle Eigentum gleichsam eine Ausdehnung des Ich ist […] und wie deshalb jeder Eingriff in den Besitzstand als eine Vergewaltigung der Persönlichkeit empfunden wird, gibt es ein geistiges Privateigentum, dessen Vergewaltigung eine Lädierung des Ich in seinem Zentrum bewirkt. </w:t>
      </w:r>
      <w:r>
        <w:rPr>
          <w:rFonts w:ascii="Arial" w:hAnsi="Arial" w:cs="Arial"/>
        </w:rPr>
        <w:t xml:space="preserve">[…] </w:t>
      </w:r>
      <w:r w:rsidRPr="001F7E28">
        <w:rPr>
          <w:rFonts w:ascii="Arial" w:hAnsi="Arial" w:cs="Arial"/>
        </w:rPr>
        <w:t>Das Geheimnis, […] das […] Verbergen von Wirklichkeiten, ist einer der größten Errungenschaften der Menschheit; gegenüber dem kindischen Zustand, in dem jede Vorstellung sofort ausgesprochen wird, jedes Unternehmen allen Blicken zugänglich ist, wird durch das Geheimnis eine ungeheure Erweiterung des Lebens erreicht, weil vielerlei Inhalte desselben bei völliger Publizität</w:t>
      </w:r>
      <w:r>
        <w:rPr>
          <w:rFonts w:ascii="Arial" w:hAnsi="Arial" w:cs="Arial"/>
        </w:rPr>
        <w:t>*</w:t>
      </w:r>
      <w:r w:rsidRPr="001F7E28">
        <w:rPr>
          <w:rFonts w:ascii="Arial" w:hAnsi="Arial" w:cs="Arial"/>
        </w:rPr>
        <w:t xml:space="preserve"> überhaupt nicht auftauchen können. Das Geheimnis bietet sozusagen die Möglichkeit einer zweiten Welt neben der offenbaren. Die Welt des privaten Lebens wird von der Welt des öffentlichen Lebens auf das stärkste beeinflusst, und diese wird von jener auf stärkste beeinflusst. Es charakterisiert jedes Verhältnis zwischen zwei Menschen oder zwischen zwei Gruppen, ob und wieviel Geheimnis in ihm ist.“</w:t>
      </w:r>
    </w:p>
    <w:p w:rsidR="00D7564C" w:rsidRPr="001F7E28" w:rsidRDefault="00D7564C" w:rsidP="00D7564C">
      <w:pPr>
        <w:pBdr>
          <w:top w:val="single" w:sz="4" w:space="1" w:color="auto"/>
          <w:left w:val="single" w:sz="4" w:space="4" w:color="auto"/>
          <w:bottom w:val="single" w:sz="4" w:space="1" w:color="auto"/>
          <w:right w:val="single" w:sz="4" w:space="4" w:color="auto"/>
        </w:pBdr>
        <w:spacing w:line="240" w:lineRule="auto"/>
        <w:ind w:left="0"/>
        <w:rPr>
          <w:rFonts w:ascii="Arial" w:hAnsi="Arial" w:cs="Arial"/>
          <w:i/>
          <w:sz w:val="20"/>
          <w:szCs w:val="20"/>
        </w:rPr>
      </w:pPr>
      <w:r w:rsidRPr="001F7E28">
        <w:rPr>
          <w:rFonts w:ascii="Arial" w:hAnsi="Arial" w:cs="Arial"/>
          <w:i/>
          <w:sz w:val="20"/>
          <w:szCs w:val="20"/>
        </w:rPr>
        <w:t>(Simmel, Georg (1908): Soziologie. Untersuchungen über die Formen der Vergesellschaftung. Berlin: Duncker &amp; Humblot, S. 266, 272)</w:t>
      </w:r>
    </w:p>
    <w:p w:rsidR="00D7564C" w:rsidRDefault="00D7564C" w:rsidP="00D7564C">
      <w:pPr>
        <w:spacing w:line="240" w:lineRule="auto"/>
        <w:ind w:left="0"/>
        <w:rPr>
          <w:rFonts w:ascii="Arial" w:hAnsi="Arial" w:cs="Arial"/>
        </w:rPr>
      </w:pPr>
    </w:p>
    <w:p w:rsidR="00D7564C" w:rsidRPr="00D54E87" w:rsidRDefault="00D7564C" w:rsidP="00D7564C">
      <w:pPr>
        <w:spacing w:line="240" w:lineRule="auto"/>
        <w:ind w:left="0"/>
        <w:rPr>
          <w:rFonts w:ascii="Arial" w:hAnsi="Arial" w:cs="Arial"/>
        </w:rPr>
      </w:pPr>
      <w:r>
        <w:rPr>
          <w:rFonts w:ascii="Arial" w:hAnsi="Arial" w:cs="Arial"/>
        </w:rPr>
        <w:t>*Bekanntsein</w:t>
      </w:r>
    </w:p>
    <w:p w:rsidR="00D7564C" w:rsidRPr="00D54E87" w:rsidRDefault="00D7564C" w:rsidP="00D7564C">
      <w:pPr>
        <w:spacing w:line="240" w:lineRule="auto"/>
        <w:ind w:left="0"/>
        <w:rPr>
          <w:rFonts w:ascii="Arial" w:hAnsi="Arial" w:cs="Arial"/>
        </w:rPr>
      </w:pPr>
    </w:p>
    <w:p w:rsidR="00D7564C" w:rsidRPr="00A52CFB" w:rsidRDefault="00D7564C" w:rsidP="00D7564C">
      <w:pPr>
        <w:spacing w:line="240" w:lineRule="auto"/>
        <w:ind w:left="0"/>
        <w:rPr>
          <w:rFonts w:ascii="Arial" w:hAnsi="Arial" w:cs="Arial"/>
          <w:u w:val="single"/>
        </w:rPr>
      </w:pPr>
      <w:r w:rsidRPr="00A52CFB">
        <w:rPr>
          <w:rFonts w:ascii="Arial" w:hAnsi="Arial" w:cs="Arial"/>
          <w:u w:val="single"/>
        </w:rPr>
        <w:t>Arbeitsaufträge</w:t>
      </w:r>
    </w:p>
    <w:p w:rsidR="00FE27EC" w:rsidRDefault="001C1FB6" w:rsidP="00FE27EC">
      <w:pPr>
        <w:spacing w:line="240" w:lineRule="auto"/>
        <w:ind w:left="0"/>
        <w:rPr>
          <w:rFonts w:ascii="Arial" w:hAnsi="Arial" w:cs="Arial"/>
        </w:rPr>
      </w:pPr>
      <w:r>
        <w:rPr>
          <w:rFonts w:ascii="Arial" w:hAnsi="Arial" w:cs="Arial"/>
        </w:rPr>
        <w:t>1</w:t>
      </w:r>
      <w:r w:rsidR="00FE27EC">
        <w:rPr>
          <w:rFonts w:ascii="Arial" w:hAnsi="Arial" w:cs="Arial"/>
        </w:rPr>
        <w:t>. Erarbeitet mithilfe des</w:t>
      </w:r>
      <w:r w:rsidR="00FE27EC" w:rsidRPr="00A52CFB">
        <w:rPr>
          <w:rFonts w:ascii="Arial" w:hAnsi="Arial" w:cs="Arial"/>
        </w:rPr>
        <w:t xml:space="preserve"> Texte</w:t>
      </w:r>
      <w:r w:rsidR="00FE27EC">
        <w:rPr>
          <w:rFonts w:ascii="Arial" w:hAnsi="Arial" w:cs="Arial"/>
        </w:rPr>
        <w:t>s</w:t>
      </w:r>
      <w:r w:rsidR="00FE27EC" w:rsidRPr="00A52CFB">
        <w:rPr>
          <w:rFonts w:ascii="Arial" w:hAnsi="Arial" w:cs="Arial"/>
        </w:rPr>
        <w:t xml:space="preserve"> von </w:t>
      </w:r>
      <w:r w:rsidR="00FE27EC" w:rsidRPr="00A52CFB">
        <w:rPr>
          <w:rFonts w:ascii="Arial" w:hAnsi="Arial" w:cs="Arial"/>
          <w:i/>
        </w:rPr>
        <w:t xml:space="preserve">Simmel </w:t>
      </w:r>
      <w:r w:rsidR="00FE27EC" w:rsidRPr="00A52CFB">
        <w:rPr>
          <w:rFonts w:ascii="Arial" w:hAnsi="Arial" w:cs="Arial"/>
        </w:rPr>
        <w:t>eine Definition von „Privatheit“.</w:t>
      </w:r>
    </w:p>
    <w:p w:rsidR="00CD50E2" w:rsidRDefault="001C1FB6" w:rsidP="00A55C92">
      <w:pPr>
        <w:spacing w:line="240" w:lineRule="auto"/>
        <w:ind w:left="0"/>
        <w:rPr>
          <w:rFonts w:ascii="Arial" w:hAnsi="Arial" w:cs="Arial"/>
        </w:rPr>
      </w:pPr>
      <w:r>
        <w:rPr>
          <w:rFonts w:ascii="Arial" w:hAnsi="Arial" w:cs="Arial"/>
        </w:rPr>
        <w:t>2</w:t>
      </w:r>
      <w:r w:rsidR="00D7564C">
        <w:rPr>
          <w:rFonts w:ascii="Arial" w:hAnsi="Arial" w:cs="Arial"/>
        </w:rPr>
        <w:t xml:space="preserve">. Begründet, warum </w:t>
      </w:r>
      <w:r w:rsidR="00D7564C" w:rsidRPr="00B53A0C">
        <w:rPr>
          <w:rFonts w:ascii="Arial" w:hAnsi="Arial" w:cs="Arial"/>
          <w:i/>
        </w:rPr>
        <w:t>Simmel</w:t>
      </w:r>
      <w:r w:rsidR="00D7564C">
        <w:rPr>
          <w:rFonts w:ascii="Arial" w:hAnsi="Arial" w:cs="Arial"/>
        </w:rPr>
        <w:t xml:space="preserve"> das Geheimnis zu den „größten Errungenschaften der Menschheit“ zählt.</w:t>
      </w:r>
    </w:p>
    <w:p w:rsidR="00B230D1" w:rsidRDefault="001C1FB6" w:rsidP="00D7564C">
      <w:pPr>
        <w:spacing w:line="240" w:lineRule="auto"/>
        <w:ind w:left="0"/>
        <w:rPr>
          <w:rFonts w:ascii="Arial" w:hAnsi="Arial" w:cs="Arial"/>
        </w:rPr>
      </w:pPr>
      <w:r>
        <w:rPr>
          <w:rFonts w:ascii="Arial" w:hAnsi="Arial" w:cs="Arial"/>
        </w:rPr>
        <w:lastRenderedPageBreak/>
        <w:t>3</w:t>
      </w:r>
      <w:r w:rsidR="00B230D1">
        <w:rPr>
          <w:rFonts w:ascii="Arial" w:hAnsi="Arial" w:cs="Arial"/>
        </w:rPr>
        <w:t xml:space="preserve">. </w:t>
      </w:r>
      <w:r w:rsidR="00BB323A">
        <w:rPr>
          <w:rFonts w:ascii="Arial" w:hAnsi="Arial" w:cs="Arial"/>
        </w:rPr>
        <w:t xml:space="preserve">Verfasst einen fiktiven Brief von </w:t>
      </w:r>
      <w:r w:rsidR="00BB323A" w:rsidRPr="00BB323A">
        <w:rPr>
          <w:rFonts w:ascii="Arial" w:hAnsi="Arial" w:cs="Arial"/>
          <w:i/>
        </w:rPr>
        <w:t xml:space="preserve">Simmel </w:t>
      </w:r>
      <w:r w:rsidR="00BB323A">
        <w:rPr>
          <w:rFonts w:ascii="Arial" w:hAnsi="Arial" w:cs="Arial"/>
        </w:rPr>
        <w:t xml:space="preserve">an einen Vertreter </w:t>
      </w:r>
      <w:r w:rsidR="00CA075B">
        <w:rPr>
          <w:rFonts w:ascii="Arial" w:hAnsi="Arial" w:cs="Arial"/>
        </w:rPr>
        <w:t xml:space="preserve">der </w:t>
      </w:r>
      <w:r w:rsidR="00BB323A">
        <w:rPr>
          <w:rFonts w:ascii="Arial" w:hAnsi="Arial" w:cs="Arial"/>
        </w:rPr>
        <w:t>„Post-Privacy“-Bewegung</w:t>
      </w:r>
      <w:r w:rsidR="00CA075B">
        <w:rPr>
          <w:rFonts w:ascii="Arial" w:hAnsi="Arial" w:cs="Arial"/>
        </w:rPr>
        <w:t>,</w:t>
      </w:r>
      <w:r w:rsidR="00BB323A">
        <w:rPr>
          <w:rFonts w:ascii="Arial" w:hAnsi="Arial" w:cs="Arial"/>
        </w:rPr>
        <w:t xml:space="preserve"> in dem der Philosoph Stellung nimmt zu der Frage,</w:t>
      </w:r>
      <w:r w:rsidR="00CA075B">
        <w:rPr>
          <w:rFonts w:ascii="Arial" w:hAnsi="Arial" w:cs="Arial"/>
        </w:rPr>
        <w:t xml:space="preserve"> ob d</w:t>
      </w:r>
      <w:r w:rsidR="00B0242F">
        <w:rPr>
          <w:rFonts w:ascii="Arial" w:hAnsi="Arial" w:cs="Arial"/>
        </w:rPr>
        <w:t>ie Privatsphäre vollständig</w:t>
      </w:r>
      <w:r w:rsidR="00CA075B">
        <w:rPr>
          <w:rFonts w:ascii="Arial" w:hAnsi="Arial" w:cs="Arial"/>
        </w:rPr>
        <w:t xml:space="preserve"> aufgehoben werden sollte.</w:t>
      </w:r>
    </w:p>
    <w:p w:rsidR="00D7564C" w:rsidRDefault="001C1FB6" w:rsidP="00D7564C">
      <w:pPr>
        <w:spacing w:line="240" w:lineRule="auto"/>
        <w:ind w:left="0"/>
        <w:rPr>
          <w:rFonts w:ascii="Arial" w:hAnsi="Arial" w:cs="Arial"/>
        </w:rPr>
      </w:pPr>
      <w:r>
        <w:rPr>
          <w:rFonts w:ascii="Arial" w:hAnsi="Arial" w:cs="Arial"/>
        </w:rPr>
        <w:t>4</w:t>
      </w:r>
      <w:r w:rsidR="00D7564C">
        <w:rPr>
          <w:rFonts w:ascii="Arial" w:hAnsi="Arial" w:cs="Arial"/>
        </w:rPr>
        <w:t xml:space="preserve">. Entwickelt </w:t>
      </w:r>
      <w:r w:rsidR="00DC1B60">
        <w:rPr>
          <w:rFonts w:ascii="Arial" w:hAnsi="Arial" w:cs="Arial"/>
        </w:rPr>
        <w:t xml:space="preserve">eigene </w:t>
      </w:r>
      <w:r w:rsidR="00D7564C">
        <w:rPr>
          <w:rFonts w:ascii="Arial" w:hAnsi="Arial" w:cs="Arial"/>
        </w:rPr>
        <w:t>ethische Regeln für den Umgan</w:t>
      </w:r>
      <w:r w:rsidR="00DB69DA">
        <w:rPr>
          <w:rFonts w:ascii="Arial" w:hAnsi="Arial" w:cs="Arial"/>
        </w:rPr>
        <w:t>g mit persönlichen Geheimnissen und begründet Eure Entscheidungen.</w:t>
      </w:r>
    </w:p>
    <w:p w:rsidR="00D7564C" w:rsidRDefault="00D7564C" w:rsidP="005E5D69">
      <w:pPr>
        <w:spacing w:line="240" w:lineRule="auto"/>
        <w:ind w:left="0"/>
        <w:rPr>
          <w:rFonts w:ascii="Arial" w:hAnsi="Arial" w:cs="Arial"/>
        </w:rPr>
      </w:pPr>
    </w:p>
    <w:p w:rsidR="00D07A3E" w:rsidRDefault="003D0CE5" w:rsidP="005E5D69">
      <w:pPr>
        <w:spacing w:line="240" w:lineRule="auto"/>
        <w:ind w:left="0"/>
        <w:rPr>
          <w:rFonts w:ascii="Arial" w:hAnsi="Arial" w:cs="Arial"/>
        </w:rPr>
      </w:pPr>
      <w:r w:rsidRPr="00886542">
        <w:rPr>
          <w:rFonts w:ascii="Arial" w:hAnsi="Arial" w:cs="Arial"/>
        </w:rPr>
        <w:t xml:space="preserve">Der </w:t>
      </w:r>
      <w:r w:rsidR="00D5005E">
        <w:rPr>
          <w:rFonts w:ascii="Arial" w:hAnsi="Arial" w:cs="Arial"/>
        </w:rPr>
        <w:t xml:space="preserve">Soziologe und </w:t>
      </w:r>
      <w:r w:rsidRPr="00886542">
        <w:rPr>
          <w:rFonts w:ascii="Arial" w:hAnsi="Arial" w:cs="Arial"/>
        </w:rPr>
        <w:t xml:space="preserve">Sozialpsychologe </w:t>
      </w:r>
      <w:r w:rsidRPr="00886542">
        <w:rPr>
          <w:rFonts w:ascii="Arial" w:hAnsi="Arial" w:cs="Arial"/>
          <w:i/>
        </w:rPr>
        <w:t xml:space="preserve">Harald Welzer </w:t>
      </w:r>
      <w:r w:rsidRPr="00886542">
        <w:rPr>
          <w:rFonts w:ascii="Arial" w:hAnsi="Arial" w:cs="Arial"/>
        </w:rPr>
        <w:t>(*1958)</w:t>
      </w:r>
      <w:r w:rsidR="009202E1" w:rsidRPr="00886542">
        <w:rPr>
          <w:rFonts w:ascii="Arial" w:hAnsi="Arial" w:cs="Arial"/>
        </w:rPr>
        <w:t xml:space="preserve"> beschreibt</w:t>
      </w:r>
      <w:r w:rsidRPr="00886542">
        <w:rPr>
          <w:rFonts w:ascii="Arial" w:hAnsi="Arial" w:cs="Arial"/>
        </w:rPr>
        <w:t xml:space="preserve"> in einem Interview</w:t>
      </w:r>
      <w:r w:rsidR="00D17A09" w:rsidRPr="00886542">
        <w:rPr>
          <w:rFonts w:ascii="Arial" w:hAnsi="Arial" w:cs="Arial"/>
        </w:rPr>
        <w:t xml:space="preserve"> die Auswirkungen</w:t>
      </w:r>
      <w:r w:rsidR="001D0343" w:rsidRPr="00886542">
        <w:rPr>
          <w:rFonts w:ascii="Arial" w:hAnsi="Arial" w:cs="Arial"/>
        </w:rPr>
        <w:t xml:space="preserve"> der Digitalisierung auf</w:t>
      </w:r>
      <w:r w:rsidR="009202E1" w:rsidRPr="00886542">
        <w:rPr>
          <w:rFonts w:ascii="Arial" w:hAnsi="Arial" w:cs="Arial"/>
        </w:rPr>
        <w:t xml:space="preserve"> ein selbstbestimmtes Leben</w:t>
      </w:r>
      <w:r w:rsidRPr="00886542">
        <w:rPr>
          <w:rFonts w:ascii="Arial" w:hAnsi="Arial" w:cs="Arial"/>
        </w:rPr>
        <w:t>:</w:t>
      </w:r>
    </w:p>
    <w:p w:rsidR="00C74217" w:rsidRDefault="003D0CE5" w:rsidP="005E5D69">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sidRPr="001F7E28">
        <w:rPr>
          <w:rFonts w:ascii="Arial" w:hAnsi="Arial" w:cs="Arial"/>
        </w:rPr>
        <w:t>„</w:t>
      </w:r>
      <w:r w:rsidR="00081EE1" w:rsidRPr="001F7E28">
        <w:rPr>
          <w:rFonts w:ascii="Arial" w:hAnsi="Arial" w:cs="Arial"/>
        </w:rPr>
        <w:t xml:space="preserve">Zunächst ist Selbstbestimmung, als eine Form von Freiheit, immer bedroht. Denn sie ist an bestimmte gesellschaftliche Ordnungen gebunden und diese Ordnungen können verändert werden. Freiheitliche Gesellschaften können zu Diktaturen werden, das wissen wir. […] </w:t>
      </w:r>
      <w:r w:rsidR="003E086E" w:rsidRPr="001F7E28">
        <w:rPr>
          <w:rFonts w:ascii="Arial" w:hAnsi="Arial" w:cs="Arial"/>
        </w:rPr>
        <w:t>Zu Freiheit und demokratischer Selbstbestimmung gehört ganz wesentlich Privatheit. Und diese Privatheit ist im Verschwinden begriffen. Sie wird ersetzt durch eine merkwürdige Form von Transparenz, ja sogar</w:t>
      </w:r>
      <w:r w:rsidR="001D0343" w:rsidRPr="001F7E28">
        <w:rPr>
          <w:rFonts w:ascii="Arial" w:hAnsi="Arial" w:cs="Arial"/>
        </w:rPr>
        <w:t xml:space="preserve"> die Forderung</w:t>
      </w:r>
      <w:r w:rsidR="003E086E" w:rsidRPr="001F7E28">
        <w:rPr>
          <w:rFonts w:ascii="Arial" w:hAnsi="Arial" w:cs="Arial"/>
        </w:rPr>
        <w:t xml:space="preserve"> nach mehr Transparenz. Darin besteht eine große Gefahr. […] Die Grundlagen einer freiheitlichen Gesellschaft werden derzeit unter der Hand aufgehoben</w:t>
      </w:r>
      <w:r w:rsidR="009F5E75" w:rsidRPr="001F7E28">
        <w:rPr>
          <w:rFonts w:ascii="Arial" w:hAnsi="Arial" w:cs="Arial"/>
        </w:rPr>
        <w:t>. Das passiert ganz alltäglich, ohne das</w:t>
      </w:r>
      <w:r w:rsidR="00870040" w:rsidRPr="001F7E28">
        <w:rPr>
          <w:rFonts w:ascii="Arial" w:hAnsi="Arial" w:cs="Arial"/>
        </w:rPr>
        <w:t>s</w:t>
      </w:r>
      <w:r w:rsidR="001D0343" w:rsidRPr="001F7E28">
        <w:rPr>
          <w:rFonts w:ascii="Arial" w:hAnsi="Arial" w:cs="Arial"/>
        </w:rPr>
        <w:t xml:space="preserve"> wir es bemerken. […] E</w:t>
      </w:r>
      <w:r w:rsidR="009F5E75" w:rsidRPr="001F7E28">
        <w:rPr>
          <w:rFonts w:ascii="Arial" w:hAnsi="Arial" w:cs="Arial"/>
        </w:rPr>
        <w:t>s ist schon interessant, dass im digitalen Bereich […] vollkommene Willfährigkeit herrscht. Egal, klicke ich halt „akzeptiert“. Was geschieht da? Worin liegt die spezielle Verführung? Was bieten die</w:t>
      </w:r>
      <w:r w:rsidR="00F50215">
        <w:rPr>
          <w:rFonts w:ascii="Arial" w:hAnsi="Arial" w:cs="Arial"/>
        </w:rPr>
        <w:t xml:space="preserve"> Apps eigentlich Besonderes an?</w:t>
      </w:r>
    </w:p>
    <w:p w:rsidR="00B65C11" w:rsidRPr="00D54E87" w:rsidRDefault="009F5E75" w:rsidP="005E5D69">
      <w:pPr>
        <w:pBdr>
          <w:top w:val="single" w:sz="4" w:space="1" w:color="auto"/>
          <w:left w:val="single" w:sz="4" w:space="4" w:color="auto"/>
          <w:bottom w:val="single" w:sz="4" w:space="1" w:color="auto"/>
          <w:right w:val="single" w:sz="4" w:space="4" w:color="auto"/>
        </w:pBdr>
        <w:spacing w:line="240" w:lineRule="auto"/>
        <w:ind w:left="0"/>
        <w:rPr>
          <w:rFonts w:ascii="Arial" w:hAnsi="Arial" w:cs="Arial"/>
          <w:b/>
        </w:rPr>
      </w:pPr>
      <w:r w:rsidRPr="001F7E28">
        <w:rPr>
          <w:rFonts w:ascii="Arial" w:hAnsi="Arial" w:cs="Arial"/>
        </w:rPr>
        <w:t>Im Kern geht es geht es wohl um ein Optimierungsangebot: Wir machen das Leben besser! Und zwar im Sinne der Bequemlichkeit: Wir machen dein Leben dadurch besser, dass wir es bequemer machen, dadurch, dass wir dich unzuständig machen!“</w:t>
      </w:r>
    </w:p>
    <w:p w:rsidR="003D7635" w:rsidRDefault="003D7635" w:rsidP="005E5D69">
      <w:pPr>
        <w:pBdr>
          <w:top w:val="single" w:sz="4" w:space="1" w:color="auto"/>
          <w:left w:val="single" w:sz="4" w:space="4" w:color="auto"/>
          <w:bottom w:val="single" w:sz="4" w:space="1" w:color="auto"/>
          <w:right w:val="single" w:sz="4" w:space="4" w:color="auto"/>
        </w:pBdr>
        <w:spacing w:line="240" w:lineRule="auto"/>
        <w:ind w:left="0"/>
        <w:rPr>
          <w:rFonts w:ascii="Arial" w:hAnsi="Arial" w:cs="Arial"/>
          <w:i/>
          <w:sz w:val="20"/>
          <w:szCs w:val="20"/>
        </w:rPr>
      </w:pPr>
      <w:r w:rsidRPr="001F7E28">
        <w:rPr>
          <w:rFonts w:ascii="Arial" w:hAnsi="Arial" w:cs="Arial"/>
          <w:i/>
          <w:sz w:val="20"/>
          <w:szCs w:val="20"/>
        </w:rPr>
        <w:t>(Welzer, Harald</w:t>
      </w:r>
      <w:r w:rsidR="001713FB">
        <w:rPr>
          <w:rFonts w:ascii="Arial" w:hAnsi="Arial" w:cs="Arial"/>
          <w:i/>
          <w:sz w:val="20"/>
          <w:szCs w:val="20"/>
        </w:rPr>
        <w:t xml:space="preserve"> (2016)</w:t>
      </w:r>
      <w:r w:rsidR="000158C5">
        <w:rPr>
          <w:rFonts w:ascii="Arial" w:hAnsi="Arial" w:cs="Arial"/>
          <w:i/>
          <w:sz w:val="20"/>
          <w:szCs w:val="20"/>
        </w:rPr>
        <w:t>. In: Ders./Reinhard Merkel [Gespräch</w:t>
      </w:r>
      <w:r w:rsidR="00027754">
        <w:rPr>
          <w:rFonts w:ascii="Arial" w:hAnsi="Arial" w:cs="Arial"/>
          <w:i/>
          <w:sz w:val="20"/>
          <w:szCs w:val="20"/>
        </w:rPr>
        <w:t xml:space="preserve"> auf der phil.cologne</w:t>
      </w:r>
      <w:r w:rsidR="001713FB">
        <w:rPr>
          <w:rFonts w:ascii="Arial" w:hAnsi="Arial" w:cs="Arial"/>
          <w:i/>
          <w:sz w:val="20"/>
          <w:szCs w:val="20"/>
        </w:rPr>
        <w:t>]</w:t>
      </w:r>
      <w:r w:rsidRPr="001F7E28">
        <w:rPr>
          <w:rFonts w:ascii="Arial" w:hAnsi="Arial" w:cs="Arial"/>
          <w:i/>
          <w:sz w:val="20"/>
          <w:szCs w:val="20"/>
        </w:rPr>
        <w:t>: Das Ende der Autonomie? In: Philosophie Magazin Nr. 3, S. 26-31, hier: S. 27f.)</w:t>
      </w:r>
    </w:p>
    <w:p w:rsidR="00A55C92" w:rsidRDefault="00A55C92" w:rsidP="005E5D69">
      <w:pPr>
        <w:pBdr>
          <w:top w:val="single" w:sz="4" w:space="1" w:color="auto"/>
          <w:left w:val="single" w:sz="4" w:space="4" w:color="auto"/>
          <w:bottom w:val="single" w:sz="4" w:space="1" w:color="auto"/>
          <w:right w:val="single" w:sz="4" w:space="4" w:color="auto"/>
        </w:pBdr>
        <w:spacing w:line="240" w:lineRule="auto"/>
        <w:ind w:left="0"/>
        <w:rPr>
          <w:rFonts w:ascii="Arial" w:hAnsi="Arial" w:cs="Arial"/>
          <w:i/>
          <w:sz w:val="20"/>
          <w:szCs w:val="20"/>
        </w:rPr>
      </w:pPr>
      <w:r>
        <w:rPr>
          <w:rFonts w:ascii="Arial" w:hAnsi="Arial" w:cs="Arial"/>
          <w:i/>
          <w:sz w:val="20"/>
          <w:szCs w:val="20"/>
        </w:rPr>
        <w:t>[Veröffentlichung mit freundlicher Genehmigung von Harald Welzer und der phil.cologne]</w:t>
      </w:r>
    </w:p>
    <w:p w:rsidR="003D0CE5" w:rsidRPr="001F7E28" w:rsidRDefault="003D0CE5" w:rsidP="005E5D69">
      <w:pPr>
        <w:spacing w:line="240" w:lineRule="auto"/>
        <w:ind w:left="0"/>
        <w:rPr>
          <w:rFonts w:ascii="Arial" w:hAnsi="Arial" w:cs="Arial"/>
          <w:sz w:val="24"/>
          <w:szCs w:val="24"/>
        </w:rPr>
      </w:pPr>
    </w:p>
    <w:p w:rsidR="001D0343" w:rsidRPr="005E5D69" w:rsidRDefault="001D0343" w:rsidP="005E5D69">
      <w:pPr>
        <w:spacing w:line="240" w:lineRule="auto"/>
        <w:ind w:left="0"/>
        <w:rPr>
          <w:rFonts w:ascii="Arial" w:hAnsi="Arial" w:cs="Arial"/>
          <w:u w:val="single"/>
        </w:rPr>
      </w:pPr>
      <w:r w:rsidRPr="005E5D69">
        <w:rPr>
          <w:rFonts w:ascii="Arial" w:hAnsi="Arial" w:cs="Arial"/>
          <w:u w:val="single"/>
        </w:rPr>
        <w:t>A</w:t>
      </w:r>
      <w:r w:rsidR="005E5D69" w:rsidRPr="005E5D69">
        <w:rPr>
          <w:rFonts w:ascii="Arial" w:hAnsi="Arial" w:cs="Arial"/>
          <w:u w:val="single"/>
        </w:rPr>
        <w:t>rbeitsaufträge</w:t>
      </w:r>
    </w:p>
    <w:p w:rsidR="00807CC9" w:rsidRDefault="005E5D69" w:rsidP="007A4B6E">
      <w:pPr>
        <w:spacing w:line="240" w:lineRule="auto"/>
        <w:ind w:left="0"/>
        <w:rPr>
          <w:rFonts w:ascii="Arial" w:hAnsi="Arial" w:cs="Arial"/>
        </w:rPr>
      </w:pPr>
      <w:r w:rsidRPr="005E5D69">
        <w:rPr>
          <w:rFonts w:ascii="Arial" w:hAnsi="Arial" w:cs="Arial"/>
        </w:rPr>
        <w:t>1</w:t>
      </w:r>
      <w:r>
        <w:rPr>
          <w:rFonts w:ascii="Arial" w:hAnsi="Arial" w:cs="Arial"/>
        </w:rPr>
        <w:t xml:space="preserve">. </w:t>
      </w:r>
      <w:r w:rsidR="007A4B6E">
        <w:rPr>
          <w:rFonts w:ascii="Arial" w:hAnsi="Arial" w:cs="Arial"/>
        </w:rPr>
        <w:t>Erläutert</w:t>
      </w:r>
      <w:r w:rsidR="00D54E87">
        <w:rPr>
          <w:rFonts w:ascii="Arial" w:hAnsi="Arial" w:cs="Arial"/>
        </w:rPr>
        <w:t>, was eine freiheitliche Gesellschaft von einer Diktatur unterscheidet.</w:t>
      </w:r>
    </w:p>
    <w:p w:rsidR="007A4B6E" w:rsidRPr="005E5D69" w:rsidRDefault="00D54E87" w:rsidP="007A4B6E">
      <w:pPr>
        <w:spacing w:line="240" w:lineRule="auto"/>
        <w:ind w:left="0"/>
        <w:rPr>
          <w:rFonts w:ascii="Arial" w:hAnsi="Arial" w:cs="Arial"/>
        </w:rPr>
      </w:pPr>
      <w:r>
        <w:rPr>
          <w:rFonts w:ascii="Arial" w:hAnsi="Arial" w:cs="Arial"/>
        </w:rPr>
        <w:t>2. Bestimmt, welche Form von Freiheit („Freiheit von“, „Freiheit</w:t>
      </w:r>
      <w:r w:rsidR="006A2452">
        <w:rPr>
          <w:rFonts w:ascii="Arial" w:hAnsi="Arial" w:cs="Arial"/>
        </w:rPr>
        <w:t xml:space="preserve"> zu“) </w:t>
      </w:r>
      <w:r w:rsidR="006A2452" w:rsidRPr="00CA075B">
        <w:rPr>
          <w:rFonts w:ascii="Arial" w:hAnsi="Arial" w:cs="Arial"/>
          <w:i/>
        </w:rPr>
        <w:t>Welzer</w:t>
      </w:r>
      <w:r w:rsidR="006A2452">
        <w:rPr>
          <w:rFonts w:ascii="Arial" w:hAnsi="Arial" w:cs="Arial"/>
        </w:rPr>
        <w:t xml:space="preserve"> in dem Text meint.</w:t>
      </w:r>
    </w:p>
    <w:p w:rsidR="009471E0" w:rsidRDefault="00D54E87" w:rsidP="005E5D69">
      <w:pPr>
        <w:spacing w:line="240" w:lineRule="auto"/>
        <w:ind w:left="0"/>
        <w:rPr>
          <w:rFonts w:ascii="Arial" w:hAnsi="Arial" w:cs="Arial"/>
        </w:rPr>
      </w:pPr>
      <w:r>
        <w:rPr>
          <w:rFonts w:ascii="Arial" w:hAnsi="Arial" w:cs="Arial"/>
        </w:rPr>
        <w:t xml:space="preserve">3. </w:t>
      </w:r>
      <w:r w:rsidR="00994506" w:rsidRPr="005E5D69">
        <w:rPr>
          <w:rFonts w:ascii="Arial" w:hAnsi="Arial" w:cs="Arial"/>
        </w:rPr>
        <w:t>Stellt</w:t>
      </w:r>
      <w:r w:rsidR="009471E0">
        <w:rPr>
          <w:rFonts w:ascii="Arial" w:hAnsi="Arial" w:cs="Arial"/>
        </w:rPr>
        <w:t xml:space="preserve"> in einer Argumentationsskizze dar, wie </w:t>
      </w:r>
      <w:r w:rsidR="009471E0" w:rsidRPr="0039615C">
        <w:rPr>
          <w:rFonts w:ascii="Arial" w:hAnsi="Arial" w:cs="Arial"/>
          <w:i/>
        </w:rPr>
        <w:t xml:space="preserve">Welzers </w:t>
      </w:r>
      <w:r w:rsidR="009471E0">
        <w:rPr>
          <w:rFonts w:ascii="Arial" w:hAnsi="Arial" w:cs="Arial"/>
        </w:rPr>
        <w:t>begründet, dass wir in einer „smarten Diktatur“ leben.</w:t>
      </w:r>
    </w:p>
    <w:p w:rsidR="0039615C" w:rsidRDefault="0039615C" w:rsidP="0039615C">
      <w:pPr>
        <w:spacing w:line="240" w:lineRule="auto"/>
        <w:ind w:left="0"/>
        <w:rPr>
          <w:rFonts w:ascii="Arial" w:hAnsi="Arial" w:cs="Arial"/>
        </w:rPr>
      </w:pPr>
      <w:r>
        <w:rPr>
          <w:rFonts w:ascii="Arial" w:hAnsi="Arial" w:cs="Arial"/>
        </w:rPr>
        <w:t xml:space="preserve">4. Untersucht </w:t>
      </w:r>
      <w:r w:rsidRPr="0039615C">
        <w:rPr>
          <w:rFonts w:ascii="Arial" w:hAnsi="Arial" w:cs="Arial"/>
          <w:i/>
        </w:rPr>
        <w:t>Welzers</w:t>
      </w:r>
      <w:r>
        <w:rPr>
          <w:rFonts w:ascii="Arial" w:hAnsi="Arial" w:cs="Arial"/>
        </w:rPr>
        <w:t xml:space="preserve"> Argumentation für seine These von der „smarten Diktatur“ auf Schlüssigkeit.</w:t>
      </w:r>
    </w:p>
    <w:p w:rsidR="0039615C" w:rsidRPr="00364F73" w:rsidRDefault="0039615C" w:rsidP="0039615C">
      <w:pPr>
        <w:spacing w:line="240" w:lineRule="auto"/>
        <w:ind w:left="0"/>
        <w:rPr>
          <w:rFonts w:ascii="Arial" w:hAnsi="Arial" w:cs="Arial"/>
        </w:rPr>
      </w:pPr>
      <w:r>
        <w:rPr>
          <w:rFonts w:ascii="Arial" w:hAnsi="Arial" w:cs="Arial"/>
        </w:rPr>
        <w:t xml:space="preserve">5. Erarbeitet ein Streitgespräch zwischen </w:t>
      </w:r>
      <w:r w:rsidRPr="0039615C">
        <w:rPr>
          <w:rFonts w:ascii="Arial" w:hAnsi="Arial" w:cs="Arial"/>
          <w:i/>
        </w:rPr>
        <w:t>Welzer</w:t>
      </w:r>
      <w:r w:rsidR="00364F73">
        <w:rPr>
          <w:rFonts w:ascii="Arial" w:hAnsi="Arial" w:cs="Arial"/>
        </w:rPr>
        <w:t xml:space="preserve"> und </w:t>
      </w:r>
      <w:r w:rsidR="00364F73" w:rsidRPr="00364F73">
        <w:rPr>
          <w:rFonts w:ascii="Arial" w:hAnsi="Arial" w:cs="Arial"/>
          <w:i/>
        </w:rPr>
        <w:t>Alzaalan</w:t>
      </w:r>
      <w:r w:rsidR="00364F73">
        <w:rPr>
          <w:rFonts w:ascii="Arial" w:hAnsi="Arial" w:cs="Arial"/>
        </w:rPr>
        <w:t xml:space="preserve"> über die Frage, ob wir in einer „smarten Diktatur“ leben.</w:t>
      </w:r>
    </w:p>
    <w:p w:rsidR="003D7635" w:rsidRPr="005E5D69" w:rsidRDefault="003D7635" w:rsidP="005E5D69">
      <w:pPr>
        <w:spacing w:line="240" w:lineRule="auto"/>
        <w:ind w:left="0"/>
        <w:rPr>
          <w:rFonts w:ascii="Arial" w:hAnsi="Arial" w:cs="Arial"/>
          <w:sz w:val="32"/>
          <w:szCs w:val="32"/>
        </w:rPr>
      </w:pPr>
    </w:p>
    <w:p w:rsidR="00C161FF" w:rsidRPr="00C161FF" w:rsidRDefault="00C161FF" w:rsidP="00C161FF">
      <w:pPr>
        <w:spacing w:line="240" w:lineRule="auto"/>
        <w:ind w:left="0"/>
        <w:jc w:val="center"/>
        <w:rPr>
          <w:rFonts w:ascii="Arial" w:hAnsi="Arial" w:cs="Arial"/>
          <w:sz w:val="28"/>
          <w:szCs w:val="28"/>
        </w:rPr>
      </w:pPr>
      <w:r>
        <w:rPr>
          <w:rFonts w:ascii="Arial" w:hAnsi="Arial" w:cs="Arial"/>
          <w:sz w:val="28"/>
          <w:szCs w:val="28"/>
        </w:rPr>
        <w:t>Shitstorms und Moral</w:t>
      </w:r>
    </w:p>
    <w:p w:rsidR="00C161FF" w:rsidRDefault="00C161FF" w:rsidP="00F67074">
      <w:pPr>
        <w:spacing w:line="240" w:lineRule="auto"/>
        <w:ind w:left="0"/>
        <w:rPr>
          <w:rFonts w:ascii="Arial" w:hAnsi="Arial" w:cs="Arial"/>
        </w:rPr>
      </w:pPr>
    </w:p>
    <w:p w:rsidR="00F67074" w:rsidRDefault="00F67074" w:rsidP="00F67074">
      <w:pPr>
        <w:spacing w:line="240" w:lineRule="auto"/>
        <w:ind w:left="0"/>
        <w:rPr>
          <w:rFonts w:ascii="Arial" w:hAnsi="Arial" w:cs="Arial"/>
        </w:rPr>
      </w:pPr>
      <w:r w:rsidRPr="004905FF">
        <w:rPr>
          <w:rFonts w:ascii="Arial" w:hAnsi="Arial" w:cs="Arial"/>
        </w:rPr>
        <w:t>Der Strafrechtler</w:t>
      </w:r>
      <w:r w:rsidR="00D5005E">
        <w:rPr>
          <w:rFonts w:ascii="Arial" w:hAnsi="Arial" w:cs="Arial"/>
        </w:rPr>
        <w:t xml:space="preserve"> und Rechtsphilosoph</w:t>
      </w:r>
      <w:r w:rsidRPr="004905FF">
        <w:rPr>
          <w:rFonts w:ascii="Arial" w:hAnsi="Arial" w:cs="Arial"/>
        </w:rPr>
        <w:t xml:space="preserve"> </w:t>
      </w:r>
      <w:r w:rsidRPr="004905FF">
        <w:rPr>
          <w:rFonts w:ascii="Arial" w:hAnsi="Arial" w:cs="Arial"/>
          <w:i/>
        </w:rPr>
        <w:t>Reinhard Merkel</w:t>
      </w:r>
      <w:r w:rsidRPr="004905FF">
        <w:rPr>
          <w:rFonts w:ascii="Arial" w:hAnsi="Arial" w:cs="Arial"/>
        </w:rPr>
        <w:t xml:space="preserve"> (*1950) ge</w:t>
      </w:r>
      <w:r>
        <w:rPr>
          <w:rFonts w:ascii="Arial" w:hAnsi="Arial" w:cs="Arial"/>
        </w:rPr>
        <w:t>ht in einem Interview auch auf</w:t>
      </w:r>
      <w:r w:rsidR="001E36F8">
        <w:rPr>
          <w:rFonts w:ascii="Arial" w:hAnsi="Arial" w:cs="Arial"/>
        </w:rPr>
        <w:t xml:space="preserve"> die Rolle von</w:t>
      </w:r>
      <w:r w:rsidRPr="004905FF">
        <w:rPr>
          <w:rFonts w:ascii="Arial" w:hAnsi="Arial" w:cs="Arial"/>
        </w:rPr>
        <w:t xml:space="preserve"> Shitstorms</w:t>
      </w:r>
      <w:r w:rsidR="001E36F8">
        <w:rPr>
          <w:rFonts w:ascii="Arial" w:hAnsi="Arial" w:cs="Arial"/>
        </w:rPr>
        <w:t xml:space="preserve"> im digitalen Zeitalter </w:t>
      </w:r>
      <w:r w:rsidRPr="004905FF">
        <w:rPr>
          <w:rFonts w:ascii="Arial" w:hAnsi="Arial" w:cs="Arial"/>
        </w:rPr>
        <w:t>ein.</w:t>
      </w:r>
    </w:p>
    <w:p w:rsidR="00F67074" w:rsidRDefault="00F67074" w:rsidP="00F67074">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sidRPr="001F7E28">
        <w:rPr>
          <w:rFonts w:ascii="Arial" w:hAnsi="Arial" w:cs="Arial"/>
        </w:rPr>
        <w:t>„Wir haben in unserer Strafprozessordnung ein ausdifferenziertes Modell von Schutzmöglichkeiten und Schweigerechten. Es gibt Geheimnisse, die im Strafprozess nicht geknackt werden dürfen, obwohl sie geknackt werden könnten: Ausforschen von Tagebüchern, von Angehörigen und dergleichen. Im Zeitalter von Big Data werden diese Verbote zunehmend gegenstandslos, verlieren ihren Sinn. […]</w:t>
      </w:r>
    </w:p>
    <w:p w:rsidR="00F67074" w:rsidRPr="00F67074" w:rsidRDefault="00F67074" w:rsidP="00F67074">
      <w:pPr>
        <w:pBdr>
          <w:top w:val="single" w:sz="4" w:space="1" w:color="auto"/>
          <w:left w:val="single" w:sz="4" w:space="4" w:color="auto"/>
          <w:bottom w:val="single" w:sz="4" w:space="1" w:color="auto"/>
          <w:right w:val="single" w:sz="4" w:space="4" w:color="auto"/>
        </w:pBdr>
        <w:spacing w:line="240" w:lineRule="auto"/>
        <w:ind w:left="0"/>
        <w:rPr>
          <w:rFonts w:ascii="Arial" w:hAnsi="Arial" w:cs="Arial"/>
          <w:b/>
        </w:rPr>
      </w:pPr>
      <w:r w:rsidRPr="001F7E28">
        <w:rPr>
          <w:rFonts w:ascii="Arial" w:hAnsi="Arial" w:cs="Arial"/>
        </w:rPr>
        <w:t>Ich denke, wir werden bald Zeugen eines neuen Typus von Suiziden werden – über Shitstorms, über veröffentlichte Lächerlichkeiten, von denen man sich biografisch nicht mehr erholt. Einzelne Fälle gibt es ja schon, aber ich rede von einem neuen Typus solcher Selbsttötungsmotive.“</w:t>
      </w:r>
    </w:p>
    <w:p w:rsidR="00F67074" w:rsidRDefault="00F67074" w:rsidP="00F67074">
      <w:pPr>
        <w:pBdr>
          <w:top w:val="single" w:sz="4" w:space="1" w:color="auto"/>
          <w:left w:val="single" w:sz="4" w:space="4" w:color="auto"/>
          <w:bottom w:val="single" w:sz="4" w:space="1" w:color="auto"/>
          <w:right w:val="single" w:sz="4" w:space="4" w:color="auto"/>
        </w:pBdr>
        <w:spacing w:line="240" w:lineRule="auto"/>
        <w:ind w:left="0"/>
        <w:rPr>
          <w:rFonts w:ascii="Arial" w:hAnsi="Arial" w:cs="Arial"/>
          <w:i/>
          <w:sz w:val="20"/>
          <w:szCs w:val="20"/>
        </w:rPr>
      </w:pPr>
      <w:r w:rsidRPr="001F7E28">
        <w:rPr>
          <w:rFonts w:ascii="Arial" w:hAnsi="Arial" w:cs="Arial"/>
          <w:i/>
          <w:sz w:val="20"/>
          <w:szCs w:val="20"/>
        </w:rPr>
        <w:t>(Merkel, Reinhard</w:t>
      </w:r>
      <w:r w:rsidR="00C2160E">
        <w:rPr>
          <w:rFonts w:ascii="Arial" w:hAnsi="Arial" w:cs="Arial"/>
          <w:i/>
          <w:sz w:val="20"/>
          <w:szCs w:val="20"/>
        </w:rPr>
        <w:t xml:space="preserve"> (2016)</w:t>
      </w:r>
      <w:r w:rsidR="000158C5">
        <w:rPr>
          <w:rFonts w:ascii="Arial" w:hAnsi="Arial" w:cs="Arial"/>
          <w:i/>
          <w:sz w:val="20"/>
          <w:szCs w:val="20"/>
        </w:rPr>
        <w:t>. In: Ders./Harald Welzer [Gespräch</w:t>
      </w:r>
      <w:r w:rsidR="00027754">
        <w:rPr>
          <w:rFonts w:ascii="Arial" w:hAnsi="Arial" w:cs="Arial"/>
          <w:i/>
          <w:sz w:val="20"/>
          <w:szCs w:val="20"/>
        </w:rPr>
        <w:t xml:space="preserve"> auf der phil.cologne</w:t>
      </w:r>
      <w:r w:rsidR="00C2160E">
        <w:rPr>
          <w:rFonts w:ascii="Arial" w:hAnsi="Arial" w:cs="Arial"/>
          <w:i/>
          <w:sz w:val="20"/>
          <w:szCs w:val="20"/>
        </w:rPr>
        <w:t>]</w:t>
      </w:r>
      <w:r w:rsidRPr="001F7E28">
        <w:rPr>
          <w:rFonts w:ascii="Arial" w:hAnsi="Arial" w:cs="Arial"/>
          <w:i/>
          <w:sz w:val="20"/>
          <w:szCs w:val="20"/>
        </w:rPr>
        <w:t>: Das Ende der Autonomie? In: Philosophie Magazin Nr. 3, S. 26-31, hier: S. 31)</w:t>
      </w:r>
    </w:p>
    <w:p w:rsidR="00A55C92" w:rsidRDefault="00A55C92" w:rsidP="00F67074">
      <w:pPr>
        <w:pBdr>
          <w:top w:val="single" w:sz="4" w:space="1" w:color="auto"/>
          <w:left w:val="single" w:sz="4" w:space="4" w:color="auto"/>
          <w:bottom w:val="single" w:sz="4" w:space="1" w:color="auto"/>
          <w:right w:val="single" w:sz="4" w:space="4" w:color="auto"/>
        </w:pBdr>
        <w:spacing w:line="240" w:lineRule="auto"/>
        <w:ind w:left="0"/>
        <w:rPr>
          <w:rFonts w:ascii="Arial" w:hAnsi="Arial" w:cs="Arial"/>
          <w:i/>
          <w:sz w:val="20"/>
          <w:szCs w:val="20"/>
        </w:rPr>
      </w:pPr>
      <w:r>
        <w:rPr>
          <w:rFonts w:ascii="Arial" w:hAnsi="Arial" w:cs="Arial"/>
          <w:i/>
          <w:sz w:val="20"/>
          <w:szCs w:val="20"/>
        </w:rPr>
        <w:t>[Veröffentlichung mit freundlicher Genehmigung von Reinhard Merkel und der phil.cologne]</w:t>
      </w:r>
    </w:p>
    <w:p w:rsidR="00F67074" w:rsidRPr="001F7E28" w:rsidRDefault="00F67074" w:rsidP="00F67074">
      <w:pPr>
        <w:spacing w:line="240" w:lineRule="auto"/>
        <w:ind w:left="0"/>
        <w:rPr>
          <w:rFonts w:ascii="Arial" w:hAnsi="Arial" w:cs="Arial"/>
          <w:sz w:val="24"/>
          <w:szCs w:val="24"/>
        </w:rPr>
      </w:pPr>
    </w:p>
    <w:p w:rsidR="00F67074" w:rsidRPr="00A52CFB" w:rsidRDefault="00F67074" w:rsidP="00F67074">
      <w:pPr>
        <w:spacing w:line="240" w:lineRule="auto"/>
        <w:ind w:left="0"/>
        <w:rPr>
          <w:rFonts w:ascii="Arial" w:hAnsi="Arial" w:cs="Arial"/>
          <w:u w:val="single"/>
        </w:rPr>
      </w:pPr>
      <w:r w:rsidRPr="00A52CFB">
        <w:rPr>
          <w:rFonts w:ascii="Arial" w:hAnsi="Arial" w:cs="Arial"/>
          <w:u w:val="single"/>
        </w:rPr>
        <w:lastRenderedPageBreak/>
        <w:t>Arbeitsaufträge</w:t>
      </w:r>
    </w:p>
    <w:p w:rsidR="00F67074" w:rsidRPr="00177CD6" w:rsidRDefault="00F67074" w:rsidP="00F67074">
      <w:pPr>
        <w:spacing w:line="240" w:lineRule="auto"/>
        <w:ind w:left="0"/>
        <w:rPr>
          <w:rFonts w:ascii="Arial" w:hAnsi="Arial" w:cs="Arial"/>
        </w:rPr>
      </w:pPr>
      <w:r w:rsidRPr="00177CD6">
        <w:rPr>
          <w:rFonts w:ascii="Arial" w:hAnsi="Arial" w:cs="Arial"/>
        </w:rPr>
        <w:t xml:space="preserve">1. Erläutert Grenzen des Strafrechts in Bezug auf die Preisgabe von Geheimnissen. </w:t>
      </w:r>
    </w:p>
    <w:p w:rsidR="00F67074" w:rsidRDefault="00CA075B" w:rsidP="000F39AD">
      <w:pPr>
        <w:spacing w:line="240" w:lineRule="auto"/>
        <w:ind w:left="0"/>
        <w:rPr>
          <w:rFonts w:ascii="Arial" w:hAnsi="Arial" w:cs="Arial"/>
        </w:rPr>
      </w:pPr>
      <w:r>
        <w:rPr>
          <w:rFonts w:ascii="Arial" w:hAnsi="Arial" w:cs="Arial"/>
        </w:rPr>
        <w:t>2</w:t>
      </w:r>
      <w:r w:rsidR="00F67074">
        <w:rPr>
          <w:rFonts w:ascii="Arial" w:hAnsi="Arial" w:cs="Arial"/>
        </w:rPr>
        <w:t xml:space="preserve">. </w:t>
      </w:r>
      <w:r w:rsidR="00F67074" w:rsidRPr="004905FF">
        <w:rPr>
          <w:rFonts w:ascii="Arial" w:hAnsi="Arial" w:cs="Arial"/>
        </w:rPr>
        <w:t>Begründet</w:t>
      </w:r>
      <w:r>
        <w:rPr>
          <w:rFonts w:ascii="Arial" w:hAnsi="Arial" w:cs="Arial"/>
        </w:rPr>
        <w:t xml:space="preserve"> anhand von </w:t>
      </w:r>
      <w:r w:rsidR="000F39AD">
        <w:rPr>
          <w:rFonts w:ascii="Arial" w:hAnsi="Arial" w:cs="Arial"/>
        </w:rPr>
        <w:t xml:space="preserve">zwei </w:t>
      </w:r>
      <w:r>
        <w:rPr>
          <w:rFonts w:ascii="Arial" w:hAnsi="Arial" w:cs="Arial"/>
        </w:rPr>
        <w:t>recherchierten Beispielen für Shitstorms</w:t>
      </w:r>
      <w:r w:rsidR="00F67074" w:rsidRPr="004905FF">
        <w:rPr>
          <w:rFonts w:ascii="Arial" w:hAnsi="Arial" w:cs="Arial"/>
        </w:rPr>
        <w:t>, warum Shitstorms ethisch problematisch sind.</w:t>
      </w:r>
    </w:p>
    <w:p w:rsidR="000F39AD" w:rsidRPr="00F67074" w:rsidRDefault="000F39AD" w:rsidP="000F39AD">
      <w:pPr>
        <w:spacing w:line="240" w:lineRule="auto"/>
        <w:ind w:left="0"/>
        <w:rPr>
          <w:rFonts w:ascii="Arial" w:hAnsi="Arial" w:cs="Arial"/>
          <w:sz w:val="32"/>
          <w:szCs w:val="32"/>
        </w:rPr>
      </w:pPr>
    </w:p>
    <w:p w:rsidR="00544622" w:rsidRDefault="00105EF7" w:rsidP="005E5D69">
      <w:pPr>
        <w:spacing w:line="240" w:lineRule="auto"/>
        <w:ind w:left="0"/>
        <w:rPr>
          <w:rFonts w:ascii="Arial" w:hAnsi="Arial" w:cs="Arial"/>
        </w:rPr>
      </w:pPr>
      <w:r w:rsidRPr="00886542">
        <w:rPr>
          <w:rFonts w:ascii="Arial" w:hAnsi="Arial" w:cs="Arial"/>
        </w:rPr>
        <w:t xml:space="preserve">Der Rechts- und Moralphilosoph </w:t>
      </w:r>
      <w:r w:rsidRPr="00886542">
        <w:rPr>
          <w:rFonts w:ascii="Arial" w:hAnsi="Arial" w:cs="Arial"/>
          <w:i/>
        </w:rPr>
        <w:t>Jeremy Bentham</w:t>
      </w:r>
      <w:r w:rsidRPr="00886542">
        <w:rPr>
          <w:rFonts w:ascii="Arial" w:hAnsi="Arial" w:cs="Arial"/>
        </w:rPr>
        <w:t xml:space="preserve"> (1748-1832) beschäftigte sich schon Ende des 18. </w:t>
      </w:r>
      <w:r w:rsidR="00994E34">
        <w:rPr>
          <w:rFonts w:ascii="Arial" w:hAnsi="Arial" w:cs="Arial"/>
        </w:rPr>
        <w:t>Jahrhundert mit dem Einfluss der</w:t>
      </w:r>
      <w:r w:rsidRPr="00886542">
        <w:rPr>
          <w:rFonts w:ascii="Arial" w:hAnsi="Arial" w:cs="Arial"/>
        </w:rPr>
        <w:t xml:space="preserve"> öffentliche</w:t>
      </w:r>
      <w:r w:rsidR="00994E34">
        <w:rPr>
          <w:rFonts w:ascii="Arial" w:hAnsi="Arial" w:cs="Arial"/>
        </w:rPr>
        <w:t>n</w:t>
      </w:r>
      <w:r w:rsidR="001141D6">
        <w:rPr>
          <w:rFonts w:ascii="Arial" w:hAnsi="Arial" w:cs="Arial"/>
        </w:rPr>
        <w:t xml:space="preserve"> Meinung auf den Einzelnen.</w:t>
      </w:r>
    </w:p>
    <w:p w:rsidR="00105EF7" w:rsidRPr="001F7E28" w:rsidRDefault="00105EF7" w:rsidP="005D09B5">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sidRPr="001F7E28">
        <w:rPr>
          <w:rFonts w:ascii="Arial" w:hAnsi="Arial" w:cs="Arial"/>
          <w:i/>
        </w:rPr>
        <w:t>Philo-Talk</w:t>
      </w:r>
      <w:r w:rsidRPr="001F7E28">
        <w:rPr>
          <w:rFonts w:ascii="Arial" w:hAnsi="Arial" w:cs="Arial"/>
        </w:rPr>
        <w:t>: Guten Tag, Herr Bentham. Kennen Sie Shitstorms?</w:t>
      </w:r>
    </w:p>
    <w:p w:rsidR="00105EF7" w:rsidRPr="001F7E28" w:rsidRDefault="00105EF7" w:rsidP="005D09B5">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sidRPr="001F7E28">
        <w:rPr>
          <w:rFonts w:ascii="Arial" w:hAnsi="Arial" w:cs="Arial"/>
          <w:i/>
        </w:rPr>
        <w:t>Bentham</w:t>
      </w:r>
      <w:r w:rsidRPr="001F7E28">
        <w:rPr>
          <w:rFonts w:ascii="Arial" w:hAnsi="Arial" w:cs="Arial"/>
        </w:rPr>
        <w:t>: Ja, nur nenne es nicht Shitstorms, sonder</w:t>
      </w:r>
      <w:r w:rsidR="0062101D" w:rsidRPr="001F7E28">
        <w:rPr>
          <w:rFonts w:ascii="Arial" w:hAnsi="Arial" w:cs="Arial"/>
        </w:rPr>
        <w:t>n</w:t>
      </w:r>
      <w:r w:rsidR="005D09B5">
        <w:rPr>
          <w:rFonts w:ascii="Arial" w:hAnsi="Arial" w:cs="Arial"/>
        </w:rPr>
        <w:t xml:space="preserve"> den Missbrauch</w:t>
      </w:r>
      <w:r w:rsidR="0062101D" w:rsidRPr="001F7E28">
        <w:rPr>
          <w:rFonts w:ascii="Arial" w:hAnsi="Arial" w:cs="Arial"/>
        </w:rPr>
        <w:t xml:space="preserve"> </w:t>
      </w:r>
      <w:r w:rsidRPr="001F7E28">
        <w:rPr>
          <w:rFonts w:ascii="Arial" w:hAnsi="Arial" w:cs="Arial"/>
        </w:rPr>
        <w:t>„volkstümliche</w:t>
      </w:r>
      <w:r w:rsidR="009E4E84">
        <w:rPr>
          <w:rFonts w:ascii="Arial" w:hAnsi="Arial" w:cs="Arial"/>
        </w:rPr>
        <w:t>r</w:t>
      </w:r>
      <w:r w:rsidRPr="001F7E28">
        <w:rPr>
          <w:rFonts w:ascii="Arial" w:hAnsi="Arial" w:cs="Arial"/>
        </w:rPr>
        <w:t xml:space="preserve"> Sanktion</w:t>
      </w:r>
      <w:r w:rsidR="0062101D" w:rsidRPr="001F7E28">
        <w:rPr>
          <w:rFonts w:ascii="Arial" w:hAnsi="Arial" w:cs="Arial"/>
        </w:rPr>
        <w:t>en</w:t>
      </w:r>
      <w:r w:rsidR="005078E8">
        <w:rPr>
          <w:rFonts w:ascii="Arial" w:hAnsi="Arial" w:cs="Arial"/>
        </w:rPr>
        <w:t>“.</w:t>
      </w:r>
    </w:p>
    <w:p w:rsidR="00105EF7" w:rsidRPr="001F7E28" w:rsidRDefault="00105EF7" w:rsidP="005D09B5">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sidRPr="001F7E28">
        <w:rPr>
          <w:rFonts w:ascii="Arial" w:hAnsi="Arial" w:cs="Arial"/>
          <w:i/>
        </w:rPr>
        <w:t>Philo-Talk</w:t>
      </w:r>
      <w:r w:rsidRPr="001F7E28">
        <w:rPr>
          <w:rFonts w:ascii="Arial" w:hAnsi="Arial" w:cs="Arial"/>
        </w:rPr>
        <w:t>: Zu</w:t>
      </w:r>
      <w:r w:rsidR="00994E34">
        <w:rPr>
          <w:rFonts w:ascii="Arial" w:hAnsi="Arial" w:cs="Arial"/>
        </w:rPr>
        <w:t>nächst einmal Herr Bentham,</w:t>
      </w:r>
      <w:r w:rsidR="009E4E84">
        <w:rPr>
          <w:rFonts w:ascii="Arial" w:hAnsi="Arial" w:cs="Arial"/>
        </w:rPr>
        <w:t xml:space="preserve"> was versteht man</w:t>
      </w:r>
      <w:r w:rsidRPr="001F7E28">
        <w:rPr>
          <w:rFonts w:ascii="Arial" w:hAnsi="Arial" w:cs="Arial"/>
        </w:rPr>
        <w:t xml:space="preserve"> unter Sanktionen.</w:t>
      </w:r>
    </w:p>
    <w:p w:rsidR="00105EF7" w:rsidRPr="001F7E28" w:rsidRDefault="00105EF7" w:rsidP="005D09B5">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sidRPr="001F7E28">
        <w:rPr>
          <w:rFonts w:ascii="Arial" w:hAnsi="Arial" w:cs="Arial"/>
          <w:i/>
        </w:rPr>
        <w:t>Bentham:</w:t>
      </w:r>
      <w:r w:rsidRPr="001F7E28">
        <w:rPr>
          <w:rFonts w:ascii="Arial" w:hAnsi="Arial" w:cs="Arial"/>
        </w:rPr>
        <w:t xml:space="preserve"> Das Wort „Sanktion“ stammt von dem lateinischen Wort „sa</w:t>
      </w:r>
      <w:r w:rsidR="00DA0354">
        <w:rPr>
          <w:rFonts w:ascii="Arial" w:hAnsi="Arial" w:cs="Arial"/>
        </w:rPr>
        <w:t>nctio“, das man übersetzen</w:t>
      </w:r>
      <w:r w:rsidR="009B1AC1">
        <w:rPr>
          <w:rFonts w:ascii="Arial" w:hAnsi="Arial" w:cs="Arial"/>
        </w:rPr>
        <w:t xml:space="preserve"> kann</w:t>
      </w:r>
      <w:r w:rsidR="00DA0354">
        <w:rPr>
          <w:rFonts w:ascii="Arial" w:hAnsi="Arial" w:cs="Arial"/>
        </w:rPr>
        <w:t xml:space="preserve"> </w:t>
      </w:r>
      <w:r w:rsidRPr="001F7E28">
        <w:rPr>
          <w:rFonts w:ascii="Arial" w:hAnsi="Arial" w:cs="Arial"/>
        </w:rPr>
        <w:t>mit „Akt des Bindens“</w:t>
      </w:r>
      <w:r w:rsidR="00994E34">
        <w:rPr>
          <w:rFonts w:ascii="Arial" w:hAnsi="Arial" w:cs="Arial"/>
        </w:rPr>
        <w:t>.</w:t>
      </w:r>
      <w:r w:rsidRPr="001F7E28">
        <w:rPr>
          <w:rFonts w:ascii="Arial" w:hAnsi="Arial" w:cs="Arial"/>
        </w:rPr>
        <w:t xml:space="preserve"> Sanktionen sind also Bindungen, die einem Menschen vorschreiben, wie er sich zu verhalten bzw. an welche Regeln er sich zu halten hat.</w:t>
      </w:r>
    </w:p>
    <w:p w:rsidR="00105EF7" w:rsidRPr="001F7E28" w:rsidRDefault="00105EF7" w:rsidP="005D09B5">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sidRPr="001F7E28">
        <w:rPr>
          <w:rFonts w:ascii="Arial" w:hAnsi="Arial" w:cs="Arial"/>
          <w:i/>
        </w:rPr>
        <w:t>Philo-Talk</w:t>
      </w:r>
      <w:r w:rsidR="00601F43" w:rsidRPr="001F7E28">
        <w:rPr>
          <w:rFonts w:ascii="Arial" w:hAnsi="Arial" w:cs="Arial"/>
        </w:rPr>
        <w:t>: Welche Sanktionen gibt es denn?</w:t>
      </w:r>
    </w:p>
    <w:p w:rsidR="00601F43" w:rsidRPr="001F7E28" w:rsidRDefault="00601F43" w:rsidP="005D09B5">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sidRPr="00994E34">
        <w:rPr>
          <w:rFonts w:ascii="Arial" w:hAnsi="Arial" w:cs="Arial"/>
          <w:i/>
        </w:rPr>
        <w:t>Bentham</w:t>
      </w:r>
      <w:r w:rsidRPr="001F7E28">
        <w:rPr>
          <w:rFonts w:ascii="Arial" w:hAnsi="Arial" w:cs="Arial"/>
        </w:rPr>
        <w:t>: Das hängt davon ab</w:t>
      </w:r>
      <w:r w:rsidR="0062101D" w:rsidRPr="001F7E28">
        <w:rPr>
          <w:rFonts w:ascii="Arial" w:hAnsi="Arial" w:cs="Arial"/>
        </w:rPr>
        <w:t>,</w:t>
      </w:r>
      <w:r w:rsidRPr="001F7E28">
        <w:rPr>
          <w:rFonts w:ascii="Arial" w:hAnsi="Arial" w:cs="Arial"/>
        </w:rPr>
        <w:t xml:space="preserve"> wer</w:t>
      </w:r>
      <w:r w:rsidR="00994E34">
        <w:rPr>
          <w:rFonts w:ascii="Arial" w:hAnsi="Arial" w:cs="Arial"/>
        </w:rPr>
        <w:t xml:space="preserve"> oder was</w:t>
      </w:r>
      <w:r w:rsidRPr="001F7E28">
        <w:rPr>
          <w:rFonts w:ascii="Arial" w:hAnsi="Arial" w:cs="Arial"/>
        </w:rPr>
        <w:t xml:space="preserve"> die Bindungen für </w:t>
      </w:r>
      <w:r w:rsidR="00994E34">
        <w:rPr>
          <w:rFonts w:ascii="Arial" w:hAnsi="Arial" w:cs="Arial"/>
        </w:rPr>
        <w:t>das Verhalten bestimmt</w:t>
      </w:r>
      <w:r w:rsidRPr="001F7E28">
        <w:rPr>
          <w:rFonts w:ascii="Arial" w:hAnsi="Arial" w:cs="Arial"/>
        </w:rPr>
        <w:t>.</w:t>
      </w:r>
    </w:p>
    <w:p w:rsidR="00601F43" w:rsidRPr="001F7E28" w:rsidRDefault="00601F43" w:rsidP="005D09B5">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sidRPr="00994E34">
        <w:rPr>
          <w:rFonts w:ascii="Arial" w:hAnsi="Arial" w:cs="Arial"/>
          <w:i/>
        </w:rPr>
        <w:t>Philo-Talk</w:t>
      </w:r>
      <w:r w:rsidRPr="001F7E28">
        <w:rPr>
          <w:rFonts w:ascii="Arial" w:hAnsi="Arial" w:cs="Arial"/>
        </w:rPr>
        <w:t>: Können Sie das einmal anhand eines Beispiels erläutern?</w:t>
      </w:r>
    </w:p>
    <w:p w:rsidR="00994E34" w:rsidRDefault="00601F43" w:rsidP="005D09B5">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sidRPr="001F7E28">
        <w:rPr>
          <w:rFonts w:ascii="Arial" w:hAnsi="Arial" w:cs="Arial"/>
          <w:i/>
        </w:rPr>
        <w:t>Bentham:</w:t>
      </w:r>
      <w:r w:rsidRPr="001F7E28">
        <w:rPr>
          <w:rFonts w:ascii="Arial" w:hAnsi="Arial" w:cs="Arial"/>
        </w:rPr>
        <w:t xml:space="preserve"> </w:t>
      </w:r>
      <w:r w:rsidR="00994E34">
        <w:rPr>
          <w:rFonts w:ascii="Arial" w:hAnsi="Arial" w:cs="Arial"/>
        </w:rPr>
        <w:t>Ein Richter hat den Auftrag dafür zu sorgen, dass sich das Volk an die Gesetze eines Herrschers hält. Fa</w:t>
      </w:r>
      <w:r w:rsidR="00E43B01">
        <w:rPr>
          <w:rFonts w:ascii="Arial" w:hAnsi="Arial" w:cs="Arial"/>
        </w:rPr>
        <w:t>lls dagegen verstoßen wird, muss</w:t>
      </w:r>
      <w:r w:rsidR="00994E34">
        <w:rPr>
          <w:rFonts w:ascii="Arial" w:hAnsi="Arial" w:cs="Arial"/>
        </w:rPr>
        <w:t xml:space="preserve"> der Richter Sanktionen verhängen</w:t>
      </w:r>
      <w:r w:rsidR="00E43B01">
        <w:rPr>
          <w:rFonts w:ascii="Arial" w:hAnsi="Arial" w:cs="Arial"/>
        </w:rPr>
        <w:t>, zum Beispiel mit Strafen zu drohen. Diese Art von Sanktionen nenne ich „staatliche“.</w:t>
      </w:r>
    </w:p>
    <w:p w:rsidR="00601F43" w:rsidRPr="001F7E28" w:rsidRDefault="00601F43" w:rsidP="005D09B5">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sidRPr="001F7E28">
        <w:rPr>
          <w:rFonts w:ascii="Arial" w:hAnsi="Arial" w:cs="Arial"/>
          <w:i/>
        </w:rPr>
        <w:t>Philo-Talk:</w:t>
      </w:r>
      <w:r w:rsidRPr="001F7E28">
        <w:rPr>
          <w:rFonts w:ascii="Arial" w:hAnsi="Arial" w:cs="Arial"/>
        </w:rPr>
        <w:t xml:space="preserve"> Gibt es noch andere Sanktionen?</w:t>
      </w:r>
    </w:p>
    <w:p w:rsidR="00601F43" w:rsidRPr="001F7E28" w:rsidRDefault="00601F43" w:rsidP="005D09B5">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sidRPr="001F7E28">
        <w:rPr>
          <w:rFonts w:ascii="Arial" w:hAnsi="Arial" w:cs="Arial"/>
          <w:i/>
        </w:rPr>
        <w:t>B</w:t>
      </w:r>
      <w:r w:rsidR="00F12CBE" w:rsidRPr="001F7E28">
        <w:rPr>
          <w:rFonts w:ascii="Arial" w:hAnsi="Arial" w:cs="Arial"/>
          <w:i/>
        </w:rPr>
        <w:t>entham:</w:t>
      </w:r>
      <w:r w:rsidR="00F12CBE" w:rsidRPr="001F7E28">
        <w:rPr>
          <w:rFonts w:ascii="Arial" w:hAnsi="Arial" w:cs="Arial"/>
        </w:rPr>
        <w:t xml:space="preserve"> Ja, die Sanktionen, die jeder tagtäglich aufgrund</w:t>
      </w:r>
      <w:r w:rsidR="005D09B5">
        <w:rPr>
          <w:rFonts w:ascii="Arial" w:hAnsi="Arial" w:cs="Arial"/>
        </w:rPr>
        <w:t xml:space="preserve"> der Grenzen</w:t>
      </w:r>
      <w:r w:rsidR="00F12CBE" w:rsidRPr="001F7E28">
        <w:rPr>
          <w:rFonts w:ascii="Arial" w:hAnsi="Arial" w:cs="Arial"/>
        </w:rPr>
        <w:t xml:space="preserve"> seiner Natur erfährt. Beispielweise kann er nicht so schnell laufen wie ein Gepard. Di</w:t>
      </w:r>
      <w:r w:rsidR="00E43B01">
        <w:rPr>
          <w:rFonts w:ascii="Arial" w:hAnsi="Arial" w:cs="Arial"/>
        </w:rPr>
        <w:t>ese Sanktionen nenne ich „physische“</w:t>
      </w:r>
      <w:r w:rsidR="00F12CBE" w:rsidRPr="001F7E28">
        <w:rPr>
          <w:rFonts w:ascii="Arial" w:hAnsi="Arial" w:cs="Arial"/>
        </w:rPr>
        <w:t>.</w:t>
      </w:r>
    </w:p>
    <w:p w:rsidR="00105EF7" w:rsidRPr="001F7E28" w:rsidRDefault="00F12CBE" w:rsidP="005D09B5">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sidRPr="001F7E28">
        <w:rPr>
          <w:rFonts w:ascii="Arial" w:hAnsi="Arial" w:cs="Arial"/>
          <w:i/>
        </w:rPr>
        <w:t>Philo-Talk:</w:t>
      </w:r>
      <w:r w:rsidRPr="001F7E28">
        <w:rPr>
          <w:rFonts w:ascii="Arial" w:hAnsi="Arial" w:cs="Arial"/>
        </w:rPr>
        <w:t xml:space="preserve"> Sie sagten, es gibt noch andere Sanktionen.</w:t>
      </w:r>
    </w:p>
    <w:p w:rsidR="00F12CBE" w:rsidRPr="001F7E28" w:rsidRDefault="00F12CBE" w:rsidP="005D09B5">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sidRPr="001F7E28">
        <w:rPr>
          <w:rFonts w:ascii="Arial" w:hAnsi="Arial" w:cs="Arial"/>
          <w:i/>
        </w:rPr>
        <w:t>Bentham:</w:t>
      </w:r>
      <w:r w:rsidRPr="001F7E28">
        <w:rPr>
          <w:rFonts w:ascii="Arial" w:hAnsi="Arial" w:cs="Arial"/>
        </w:rPr>
        <w:t xml:space="preserve"> Zum Beispiel die </w:t>
      </w:r>
      <w:r w:rsidR="00E43B01">
        <w:rPr>
          <w:rFonts w:ascii="Arial" w:hAnsi="Arial" w:cs="Arial"/>
        </w:rPr>
        <w:t>„</w:t>
      </w:r>
      <w:r w:rsidRPr="001F7E28">
        <w:rPr>
          <w:rFonts w:ascii="Arial" w:hAnsi="Arial" w:cs="Arial"/>
        </w:rPr>
        <w:t>religiösen Sanktionen</w:t>
      </w:r>
      <w:r w:rsidR="00E43B01">
        <w:rPr>
          <w:rFonts w:ascii="Arial" w:hAnsi="Arial" w:cs="Arial"/>
        </w:rPr>
        <w:t>“</w:t>
      </w:r>
      <w:r w:rsidRPr="001F7E28">
        <w:rPr>
          <w:rFonts w:ascii="Arial" w:hAnsi="Arial" w:cs="Arial"/>
        </w:rPr>
        <w:t>, die ausgelöst werden durch das Eingreifen</w:t>
      </w:r>
      <w:r w:rsidR="009B1AC1">
        <w:rPr>
          <w:rFonts w:ascii="Arial" w:hAnsi="Arial" w:cs="Arial"/>
        </w:rPr>
        <w:t xml:space="preserve"> eines höheren göttlichen Wesen</w:t>
      </w:r>
      <w:r w:rsidR="00E43B01">
        <w:rPr>
          <w:rFonts w:ascii="Arial" w:hAnsi="Arial" w:cs="Arial"/>
        </w:rPr>
        <w:t>.</w:t>
      </w:r>
    </w:p>
    <w:p w:rsidR="00F12CBE" w:rsidRPr="001F7E28" w:rsidRDefault="00F12CBE" w:rsidP="005D09B5">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sidRPr="001F7E28">
        <w:rPr>
          <w:rFonts w:ascii="Arial" w:hAnsi="Arial" w:cs="Arial"/>
          <w:i/>
        </w:rPr>
        <w:t>Philo-Talk:</w:t>
      </w:r>
      <w:r w:rsidRPr="001F7E28">
        <w:rPr>
          <w:rFonts w:ascii="Arial" w:hAnsi="Arial" w:cs="Arial"/>
        </w:rPr>
        <w:t xml:space="preserve"> Was hat es nun auf sich mit den „volkstümlichen Sanktionen“?</w:t>
      </w:r>
    </w:p>
    <w:p w:rsidR="009B1AC1" w:rsidRDefault="00F12CBE" w:rsidP="005D09B5">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sidRPr="001F7E28">
        <w:rPr>
          <w:rFonts w:ascii="Arial" w:hAnsi="Arial" w:cs="Arial"/>
          <w:i/>
        </w:rPr>
        <w:t>Bentham:</w:t>
      </w:r>
      <w:r w:rsidRPr="001F7E28">
        <w:rPr>
          <w:rFonts w:ascii="Arial" w:hAnsi="Arial" w:cs="Arial"/>
        </w:rPr>
        <w:t xml:space="preserve"> Volkstümliche Sanktionen haben ihren Urheber in der Volksmeinung. </w:t>
      </w:r>
      <w:r w:rsidR="009B1AC1">
        <w:rPr>
          <w:rFonts w:ascii="Arial" w:hAnsi="Arial" w:cs="Arial"/>
        </w:rPr>
        <w:t>Sie entspringen</w:t>
      </w:r>
      <w:r w:rsidR="009B1AC1" w:rsidRPr="001F7E28">
        <w:rPr>
          <w:rFonts w:ascii="Arial" w:hAnsi="Arial" w:cs="Arial"/>
        </w:rPr>
        <w:t xml:space="preserve"> dem Moralempfinden einzelner Personen, die ihre Ansichten</w:t>
      </w:r>
      <w:r w:rsidR="009B1AC1">
        <w:rPr>
          <w:rFonts w:ascii="Arial" w:hAnsi="Arial" w:cs="Arial"/>
        </w:rPr>
        <w:t xml:space="preserve"> verbreiten. Daher nenne ich diese Sanktionen</w:t>
      </w:r>
      <w:r w:rsidR="009B1AC1" w:rsidRPr="001F7E28">
        <w:rPr>
          <w:rFonts w:ascii="Arial" w:hAnsi="Arial" w:cs="Arial"/>
        </w:rPr>
        <w:t xml:space="preserve"> auch „moralische</w:t>
      </w:r>
      <w:r w:rsidR="009B1AC1">
        <w:rPr>
          <w:rFonts w:ascii="Arial" w:hAnsi="Arial" w:cs="Arial"/>
        </w:rPr>
        <w:t xml:space="preserve">“. Wichtig ist es noch, dass es sich irgendwelche Personen handelt, die zufälligerweise aufgrund ihrer aktuellen Situation mit der Person, über die sie sich äußern, zu tun haben. </w:t>
      </w:r>
      <w:r w:rsidR="007E120A">
        <w:rPr>
          <w:rFonts w:ascii="Arial" w:hAnsi="Arial" w:cs="Arial"/>
        </w:rPr>
        <w:t>Moralische Sanktionen dienen dazu, dass die Menschen sich an Werte, Normen und Prinzip</w:t>
      </w:r>
      <w:r w:rsidR="006212F9">
        <w:rPr>
          <w:rFonts w:ascii="Arial" w:hAnsi="Arial" w:cs="Arial"/>
        </w:rPr>
        <w:t>ien halten, was letztlich der Gemeinschaft, nicht einzelnen Menschen nutzen soll.</w:t>
      </w:r>
    </w:p>
    <w:p w:rsidR="009B1AC1" w:rsidRDefault="007E120A" w:rsidP="005D09B5">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Pr>
          <w:rFonts w:ascii="Arial" w:hAnsi="Arial" w:cs="Arial"/>
          <w:i/>
        </w:rPr>
        <w:t>Philo-Talk</w:t>
      </w:r>
      <w:r w:rsidRPr="007E120A">
        <w:rPr>
          <w:rFonts w:ascii="Arial" w:hAnsi="Arial" w:cs="Arial"/>
        </w:rPr>
        <w:t xml:space="preserve">: Was </w:t>
      </w:r>
      <w:r>
        <w:rPr>
          <w:rFonts w:ascii="Arial" w:hAnsi="Arial" w:cs="Arial"/>
        </w:rPr>
        <w:t>haben die „moralischen Sanktionen“ mit den Shitstorms zu tun?</w:t>
      </w:r>
    </w:p>
    <w:p w:rsidR="007E120A" w:rsidRPr="007E120A" w:rsidRDefault="007E120A" w:rsidP="005D09B5">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Pr>
          <w:rFonts w:ascii="Arial" w:hAnsi="Arial" w:cs="Arial"/>
        </w:rPr>
        <w:t>Bentham: Wenn moralische Sanktionen über ihr Ziel hinausschießen, ohne dass ein Nutzen für die Gemeinschaft erkennbar ist, wenn beispielsweise die Volksmeinung Menschen bloßstellt oder lächerlich macht, kann man von einem Shitstorm sprechen.</w:t>
      </w:r>
    </w:p>
    <w:p w:rsidR="006D30BC" w:rsidRPr="005D09B5" w:rsidRDefault="006D30BC" w:rsidP="005D09B5">
      <w:pPr>
        <w:pBdr>
          <w:top w:val="single" w:sz="4" w:space="1" w:color="auto"/>
          <w:left w:val="single" w:sz="4" w:space="4" w:color="auto"/>
          <w:bottom w:val="single" w:sz="4" w:space="1" w:color="auto"/>
          <w:right w:val="single" w:sz="4" w:space="4" w:color="auto"/>
        </w:pBdr>
        <w:spacing w:line="240" w:lineRule="auto"/>
        <w:ind w:left="0"/>
        <w:rPr>
          <w:rFonts w:ascii="Arial" w:hAnsi="Arial" w:cs="Arial"/>
          <w:b/>
          <w:i/>
          <w:sz w:val="20"/>
          <w:szCs w:val="20"/>
        </w:rPr>
      </w:pPr>
      <w:r w:rsidRPr="001F7E28">
        <w:rPr>
          <w:rFonts w:ascii="Arial" w:hAnsi="Arial" w:cs="Arial"/>
          <w:i/>
          <w:sz w:val="20"/>
          <w:szCs w:val="20"/>
        </w:rPr>
        <w:t>(</w:t>
      </w:r>
      <w:r w:rsidR="00B53A0C">
        <w:rPr>
          <w:rFonts w:ascii="Arial" w:hAnsi="Arial" w:cs="Arial"/>
          <w:i/>
          <w:sz w:val="20"/>
          <w:szCs w:val="20"/>
        </w:rPr>
        <w:t>Frei n</w:t>
      </w:r>
      <w:r w:rsidR="005E5590" w:rsidRPr="001F7E28">
        <w:rPr>
          <w:rFonts w:ascii="Arial" w:hAnsi="Arial" w:cs="Arial"/>
          <w:i/>
          <w:sz w:val="20"/>
          <w:szCs w:val="20"/>
        </w:rPr>
        <w:t xml:space="preserve">ach: </w:t>
      </w:r>
      <w:r w:rsidRPr="001F7E28">
        <w:rPr>
          <w:rFonts w:ascii="Arial" w:hAnsi="Arial" w:cs="Arial"/>
          <w:i/>
          <w:sz w:val="20"/>
          <w:szCs w:val="20"/>
        </w:rPr>
        <w:t>Bentham, Jeremy (</w:t>
      </w:r>
      <w:r w:rsidR="005E5590" w:rsidRPr="001F7E28">
        <w:rPr>
          <w:rFonts w:ascii="Arial" w:hAnsi="Arial" w:cs="Arial"/>
          <w:i/>
          <w:sz w:val="20"/>
          <w:szCs w:val="20"/>
        </w:rPr>
        <w:t>1789/2013</w:t>
      </w:r>
      <w:r w:rsidRPr="001F7E28">
        <w:rPr>
          <w:rFonts w:ascii="Arial" w:hAnsi="Arial" w:cs="Arial"/>
          <w:i/>
          <w:sz w:val="20"/>
          <w:szCs w:val="20"/>
        </w:rPr>
        <w:t>):</w:t>
      </w:r>
      <w:r w:rsidR="005E5590" w:rsidRPr="001F7E28">
        <w:rPr>
          <w:rFonts w:ascii="Arial" w:hAnsi="Arial" w:cs="Arial"/>
          <w:i/>
          <w:sz w:val="20"/>
          <w:szCs w:val="20"/>
        </w:rPr>
        <w:t xml:space="preserve"> Eine Einführung in die Prinzipien der Moral und Gesetzgebung. Saldenburg: Senging e.K, </w:t>
      </w:r>
      <w:r w:rsidRPr="001F7E28">
        <w:rPr>
          <w:rFonts w:ascii="Arial" w:hAnsi="Arial" w:cs="Arial"/>
          <w:i/>
          <w:sz w:val="20"/>
          <w:szCs w:val="20"/>
        </w:rPr>
        <w:t>S. 35f.)</w:t>
      </w:r>
    </w:p>
    <w:p w:rsidR="006D30BC" w:rsidRPr="005D09B5" w:rsidRDefault="006D30BC" w:rsidP="005E5D69">
      <w:pPr>
        <w:spacing w:line="240" w:lineRule="auto"/>
        <w:ind w:left="0"/>
        <w:rPr>
          <w:rFonts w:ascii="Arial" w:hAnsi="Arial" w:cs="Arial"/>
        </w:rPr>
      </w:pPr>
    </w:p>
    <w:p w:rsidR="005D09B5" w:rsidRPr="00A52CFB" w:rsidRDefault="005D09B5" w:rsidP="005D09B5">
      <w:pPr>
        <w:spacing w:line="240" w:lineRule="auto"/>
        <w:ind w:left="0"/>
        <w:rPr>
          <w:rFonts w:ascii="Arial" w:hAnsi="Arial" w:cs="Arial"/>
          <w:u w:val="single"/>
        </w:rPr>
      </w:pPr>
      <w:r w:rsidRPr="00A52CFB">
        <w:rPr>
          <w:rFonts w:ascii="Arial" w:hAnsi="Arial" w:cs="Arial"/>
          <w:u w:val="single"/>
        </w:rPr>
        <w:t>Arbeitsaufträge</w:t>
      </w:r>
    </w:p>
    <w:p w:rsidR="006D30BC" w:rsidRPr="005D09B5" w:rsidRDefault="00F67074" w:rsidP="005E5D69">
      <w:pPr>
        <w:spacing w:line="240" w:lineRule="auto"/>
        <w:ind w:left="0"/>
        <w:rPr>
          <w:rFonts w:ascii="Arial" w:hAnsi="Arial" w:cs="Arial"/>
        </w:rPr>
      </w:pPr>
      <w:r>
        <w:rPr>
          <w:rFonts w:ascii="Arial" w:hAnsi="Arial" w:cs="Arial"/>
        </w:rPr>
        <w:t>1</w:t>
      </w:r>
      <w:r w:rsidR="005D09B5">
        <w:rPr>
          <w:rFonts w:ascii="Arial" w:hAnsi="Arial" w:cs="Arial"/>
        </w:rPr>
        <w:t>.</w:t>
      </w:r>
      <w:r w:rsidR="00F12CBE" w:rsidRPr="005D09B5">
        <w:rPr>
          <w:rFonts w:ascii="Arial" w:hAnsi="Arial" w:cs="Arial"/>
        </w:rPr>
        <w:t xml:space="preserve"> </w:t>
      </w:r>
      <w:r w:rsidR="006D30BC" w:rsidRPr="005D09B5">
        <w:rPr>
          <w:rFonts w:ascii="Arial" w:hAnsi="Arial" w:cs="Arial"/>
        </w:rPr>
        <w:t>Stellt in einer Tabelle die</w:t>
      </w:r>
      <w:r w:rsidR="005E5590" w:rsidRPr="005D09B5">
        <w:rPr>
          <w:rFonts w:ascii="Arial" w:hAnsi="Arial" w:cs="Arial"/>
        </w:rPr>
        <w:t xml:space="preserve"> vier</w:t>
      </w:r>
      <w:r w:rsidR="006D30BC" w:rsidRPr="005D09B5">
        <w:rPr>
          <w:rFonts w:ascii="Arial" w:hAnsi="Arial" w:cs="Arial"/>
        </w:rPr>
        <w:t xml:space="preserve"> </w:t>
      </w:r>
      <w:r w:rsidR="00544622">
        <w:rPr>
          <w:rFonts w:ascii="Arial" w:hAnsi="Arial" w:cs="Arial"/>
        </w:rPr>
        <w:t xml:space="preserve">Benthamschen </w:t>
      </w:r>
      <w:r w:rsidR="006D30BC" w:rsidRPr="005D09B5">
        <w:rPr>
          <w:rFonts w:ascii="Arial" w:hAnsi="Arial" w:cs="Arial"/>
        </w:rPr>
        <w:t xml:space="preserve">Formen von Sanktionen dar und nennt jeweils </w:t>
      </w:r>
      <w:r w:rsidR="00B53A0C">
        <w:rPr>
          <w:rFonts w:ascii="Arial" w:hAnsi="Arial" w:cs="Arial"/>
        </w:rPr>
        <w:t>ein Beispiel</w:t>
      </w:r>
      <w:r w:rsidR="006D30BC" w:rsidRPr="005D09B5">
        <w:rPr>
          <w:rFonts w:ascii="Arial" w:hAnsi="Arial" w:cs="Arial"/>
        </w:rPr>
        <w:t xml:space="preserve"> für diese.</w:t>
      </w:r>
    </w:p>
    <w:p w:rsidR="00EC65FD" w:rsidRDefault="00F67074" w:rsidP="005E5D69">
      <w:pPr>
        <w:spacing w:line="240" w:lineRule="auto"/>
        <w:ind w:left="0"/>
        <w:rPr>
          <w:rFonts w:ascii="Arial" w:hAnsi="Arial" w:cs="Arial"/>
        </w:rPr>
      </w:pPr>
      <w:r>
        <w:rPr>
          <w:rFonts w:ascii="Arial" w:hAnsi="Arial" w:cs="Arial"/>
        </w:rPr>
        <w:t>2</w:t>
      </w:r>
      <w:r w:rsidR="005D09B5">
        <w:rPr>
          <w:rFonts w:ascii="Arial" w:hAnsi="Arial" w:cs="Arial"/>
        </w:rPr>
        <w:t xml:space="preserve">. </w:t>
      </w:r>
      <w:r w:rsidR="006D30BC" w:rsidRPr="005D09B5">
        <w:rPr>
          <w:rFonts w:ascii="Arial" w:hAnsi="Arial" w:cs="Arial"/>
        </w:rPr>
        <w:t xml:space="preserve">Begründet, warum Shitstorms nach </w:t>
      </w:r>
      <w:r w:rsidR="006D30BC" w:rsidRPr="00544622">
        <w:rPr>
          <w:rFonts w:ascii="Arial" w:hAnsi="Arial" w:cs="Arial"/>
          <w:i/>
        </w:rPr>
        <w:t>Bentham</w:t>
      </w:r>
      <w:r w:rsidR="006D30BC" w:rsidRPr="005D09B5">
        <w:rPr>
          <w:rFonts w:ascii="Arial" w:hAnsi="Arial" w:cs="Arial"/>
        </w:rPr>
        <w:t xml:space="preserve"> zu den</w:t>
      </w:r>
      <w:r w:rsidR="005D09B5">
        <w:rPr>
          <w:rFonts w:ascii="Arial" w:hAnsi="Arial" w:cs="Arial"/>
        </w:rPr>
        <w:t xml:space="preserve"> Fehlformen </w:t>
      </w:r>
      <w:r w:rsidR="007E120A">
        <w:rPr>
          <w:rFonts w:ascii="Arial" w:hAnsi="Arial" w:cs="Arial"/>
        </w:rPr>
        <w:t>„</w:t>
      </w:r>
      <w:r w:rsidR="005D09B5">
        <w:rPr>
          <w:rFonts w:ascii="Arial" w:hAnsi="Arial" w:cs="Arial"/>
        </w:rPr>
        <w:t>volkstümlicher</w:t>
      </w:r>
      <w:r w:rsidR="006D30BC" w:rsidRPr="005D09B5">
        <w:rPr>
          <w:rFonts w:ascii="Arial" w:hAnsi="Arial" w:cs="Arial"/>
        </w:rPr>
        <w:t xml:space="preserve"> </w:t>
      </w:r>
      <w:r w:rsidR="005D09B5">
        <w:rPr>
          <w:rFonts w:ascii="Arial" w:hAnsi="Arial" w:cs="Arial"/>
        </w:rPr>
        <w:t>Sanktionen</w:t>
      </w:r>
      <w:r w:rsidR="007E120A">
        <w:rPr>
          <w:rFonts w:ascii="Arial" w:hAnsi="Arial" w:cs="Arial"/>
        </w:rPr>
        <w:t>“</w:t>
      </w:r>
      <w:r w:rsidR="005D09B5">
        <w:rPr>
          <w:rFonts w:ascii="Arial" w:hAnsi="Arial" w:cs="Arial"/>
        </w:rPr>
        <w:t xml:space="preserve"> zählen.</w:t>
      </w:r>
    </w:p>
    <w:p w:rsidR="005078E8" w:rsidRDefault="007E120A" w:rsidP="005078E8">
      <w:pPr>
        <w:spacing w:line="240" w:lineRule="auto"/>
        <w:ind w:left="0"/>
        <w:rPr>
          <w:rFonts w:ascii="Arial" w:hAnsi="Arial" w:cs="Arial"/>
        </w:rPr>
      </w:pPr>
      <w:r>
        <w:rPr>
          <w:rFonts w:ascii="Arial" w:hAnsi="Arial" w:cs="Arial"/>
        </w:rPr>
        <w:t>3</w:t>
      </w:r>
      <w:r w:rsidR="005078E8">
        <w:rPr>
          <w:rFonts w:ascii="Arial" w:hAnsi="Arial" w:cs="Arial"/>
        </w:rPr>
        <w:t xml:space="preserve">. Prüft, ob die vollständige Aufgabe der Privatsphäre, wie sie „Post-Privacy“-Bewegung fordert, die Menschenrechte </w:t>
      </w:r>
      <w:r w:rsidR="00B0242F">
        <w:rPr>
          <w:rFonts w:ascii="Arial" w:hAnsi="Arial" w:cs="Arial"/>
        </w:rPr>
        <w:t>und die Mens</w:t>
      </w:r>
      <w:r w:rsidR="00DB69DA">
        <w:rPr>
          <w:rFonts w:ascii="Arial" w:hAnsi="Arial" w:cs="Arial"/>
        </w:rPr>
        <w:t>chenwürde* verletzt oder nicht.</w:t>
      </w:r>
    </w:p>
    <w:p w:rsidR="005078E8" w:rsidRPr="005078E8" w:rsidRDefault="005078E8" w:rsidP="005E5D69">
      <w:pPr>
        <w:spacing w:line="240" w:lineRule="auto"/>
        <w:ind w:left="0"/>
        <w:rPr>
          <w:rFonts w:ascii="Arial" w:hAnsi="Arial" w:cs="Arial"/>
          <w:sz w:val="20"/>
          <w:szCs w:val="20"/>
        </w:rPr>
      </w:pPr>
      <w:r w:rsidRPr="00106D01">
        <w:rPr>
          <w:rStyle w:val="Fett"/>
          <w:rFonts w:ascii="Arial" w:hAnsi="Arial" w:cs="Arial"/>
          <w:b w:val="0"/>
          <w:sz w:val="20"/>
          <w:szCs w:val="20"/>
        </w:rPr>
        <w:t>*</w:t>
      </w:r>
      <w:r w:rsidRPr="00106D01">
        <w:rPr>
          <w:rFonts w:ascii="Arial" w:hAnsi="Arial" w:cs="Arial"/>
          <w:sz w:val="20"/>
          <w:szCs w:val="20"/>
        </w:rPr>
        <w:t>Qualität, die alle Menschen davor schützen soll, nicht körperlich und seelisch gekränkt zu werden</w:t>
      </w:r>
    </w:p>
    <w:p w:rsidR="00B75193" w:rsidRDefault="00B75193" w:rsidP="005E5D69">
      <w:pPr>
        <w:spacing w:line="240" w:lineRule="auto"/>
        <w:ind w:left="0"/>
        <w:rPr>
          <w:rFonts w:ascii="Arial" w:hAnsi="Arial" w:cs="Arial"/>
        </w:rPr>
      </w:pPr>
    </w:p>
    <w:p w:rsidR="006A2452" w:rsidRDefault="007E120A" w:rsidP="005E5D69">
      <w:pPr>
        <w:spacing w:line="240" w:lineRule="auto"/>
        <w:ind w:left="0"/>
        <w:rPr>
          <w:rFonts w:ascii="Arial" w:hAnsi="Arial" w:cs="Arial"/>
        </w:rPr>
      </w:pPr>
      <w:r>
        <w:rPr>
          <w:rFonts w:ascii="Arial" w:hAnsi="Arial" w:cs="Arial"/>
        </w:rPr>
        <w:t>4</w:t>
      </w:r>
      <w:r w:rsidR="00F67074">
        <w:rPr>
          <w:rFonts w:ascii="Arial" w:hAnsi="Arial" w:cs="Arial"/>
        </w:rPr>
        <w:t xml:space="preserve">. Diskutiert folgendes Zitat des Philosophen </w:t>
      </w:r>
      <w:r w:rsidR="00F67074" w:rsidRPr="00177CD6">
        <w:rPr>
          <w:rFonts w:ascii="Arial" w:hAnsi="Arial" w:cs="Arial"/>
          <w:i/>
        </w:rPr>
        <w:t>Han</w:t>
      </w:r>
      <w:r w:rsidR="00F67074">
        <w:rPr>
          <w:rFonts w:ascii="Arial" w:hAnsi="Arial" w:cs="Arial"/>
        </w:rPr>
        <w:t>:</w:t>
      </w:r>
    </w:p>
    <w:p w:rsidR="00A52CFB" w:rsidRDefault="00A52CFB" w:rsidP="00177CD6">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Pr>
          <w:rFonts w:ascii="Arial" w:hAnsi="Arial" w:cs="Arial"/>
        </w:rPr>
        <w:lastRenderedPageBreak/>
        <w:t>„</w:t>
      </w:r>
      <w:r w:rsidRPr="001F7E28">
        <w:rPr>
          <w:rFonts w:ascii="Arial" w:hAnsi="Arial" w:cs="Arial"/>
        </w:rPr>
        <w:t>Mehr an Information und Kommunikation allein erhellt die Welt nicht. Die Durchsichtigkeit macht auch nicht hellsichtig. Die Informationsmasse erzeugt keine Wahrheit. Je mehr Information freigesetzt wird, desto unübersichtlicher wird die Welt.“</w:t>
      </w:r>
    </w:p>
    <w:p w:rsidR="00A52CFB" w:rsidRDefault="00A52CFB" w:rsidP="00177CD6">
      <w:pPr>
        <w:pBdr>
          <w:top w:val="single" w:sz="4" w:space="1" w:color="auto"/>
          <w:left w:val="single" w:sz="4" w:space="4" w:color="auto"/>
          <w:bottom w:val="single" w:sz="4" w:space="1" w:color="auto"/>
          <w:right w:val="single" w:sz="4" w:space="4" w:color="auto"/>
        </w:pBdr>
        <w:spacing w:line="240" w:lineRule="auto"/>
        <w:ind w:left="0"/>
        <w:rPr>
          <w:rStyle w:val="Fett"/>
          <w:rFonts w:ascii="Arial" w:hAnsi="Arial" w:cs="Arial"/>
          <w:b w:val="0"/>
          <w:i/>
          <w:sz w:val="20"/>
          <w:szCs w:val="20"/>
        </w:rPr>
      </w:pPr>
      <w:r w:rsidRPr="001F7E28">
        <w:rPr>
          <w:rStyle w:val="Fett"/>
          <w:rFonts w:ascii="Arial" w:hAnsi="Arial" w:cs="Arial"/>
          <w:b w:val="0"/>
          <w:i/>
          <w:sz w:val="20"/>
          <w:szCs w:val="20"/>
        </w:rPr>
        <w:t>(Han, Byung-Chul (</w:t>
      </w:r>
      <w:r w:rsidRPr="001F7E28">
        <w:rPr>
          <w:rStyle w:val="Fett"/>
          <w:rFonts w:ascii="Arial" w:hAnsi="Arial" w:cs="Arial"/>
          <w:b w:val="0"/>
          <w:i/>
          <w:sz w:val="20"/>
          <w:szCs w:val="20"/>
          <w:vertAlign w:val="superscript"/>
        </w:rPr>
        <w:t>4</w:t>
      </w:r>
      <w:r w:rsidRPr="001F7E28">
        <w:rPr>
          <w:rStyle w:val="Fett"/>
          <w:rFonts w:ascii="Arial" w:hAnsi="Arial" w:cs="Arial"/>
          <w:b w:val="0"/>
          <w:i/>
          <w:sz w:val="20"/>
          <w:szCs w:val="20"/>
        </w:rPr>
        <w:t>2015/2012): Transparenzgesellschaft. B</w:t>
      </w:r>
      <w:r w:rsidR="005358E1">
        <w:rPr>
          <w:rStyle w:val="Fett"/>
          <w:rFonts w:ascii="Arial" w:hAnsi="Arial" w:cs="Arial"/>
          <w:b w:val="0"/>
          <w:i/>
          <w:sz w:val="20"/>
          <w:szCs w:val="20"/>
        </w:rPr>
        <w:t>erlin: Matthes &amp; Seitz, S. 68</w:t>
      </w:r>
      <w:r w:rsidRPr="001F7E28">
        <w:rPr>
          <w:rStyle w:val="Fett"/>
          <w:rFonts w:ascii="Arial" w:hAnsi="Arial" w:cs="Arial"/>
          <w:b w:val="0"/>
          <w:i/>
          <w:sz w:val="20"/>
          <w:szCs w:val="20"/>
        </w:rPr>
        <w:t>)</w:t>
      </w:r>
    </w:p>
    <w:p w:rsidR="00A55C92" w:rsidRPr="00A55C92" w:rsidRDefault="00A55C92" w:rsidP="00177CD6">
      <w:pPr>
        <w:pBdr>
          <w:top w:val="single" w:sz="4" w:space="1" w:color="auto"/>
          <w:left w:val="single" w:sz="4" w:space="4" w:color="auto"/>
          <w:bottom w:val="single" w:sz="4" w:space="1" w:color="auto"/>
          <w:right w:val="single" w:sz="4" w:space="4" w:color="auto"/>
        </w:pBdr>
        <w:spacing w:line="240" w:lineRule="auto"/>
        <w:ind w:left="0"/>
        <w:rPr>
          <w:rStyle w:val="Fett"/>
          <w:rFonts w:ascii="Arial" w:hAnsi="Arial" w:cs="Arial"/>
          <w:b w:val="0"/>
          <w:bCs w:val="0"/>
          <w:i/>
          <w:sz w:val="20"/>
          <w:szCs w:val="20"/>
        </w:rPr>
      </w:pPr>
      <w:r>
        <w:rPr>
          <w:rFonts w:ascii="Arial" w:hAnsi="Arial" w:cs="Arial"/>
          <w:i/>
          <w:sz w:val="20"/>
          <w:szCs w:val="20"/>
        </w:rPr>
        <w:t>[Veröffentlichung mit freundlicher Genehmigung von Matthes &amp; Seitz]</w:t>
      </w:r>
    </w:p>
    <w:p w:rsidR="00CD50E2" w:rsidRDefault="00CD50E2" w:rsidP="00A52CFB">
      <w:pPr>
        <w:spacing w:line="240" w:lineRule="auto"/>
        <w:ind w:left="0"/>
        <w:rPr>
          <w:rStyle w:val="Fett"/>
          <w:rFonts w:ascii="Arial" w:hAnsi="Arial" w:cs="Arial"/>
          <w:b w:val="0"/>
        </w:rPr>
      </w:pPr>
    </w:p>
    <w:p w:rsidR="00AA149A" w:rsidRDefault="007E120A" w:rsidP="00A52CFB">
      <w:pPr>
        <w:spacing w:line="240" w:lineRule="auto"/>
        <w:ind w:left="0"/>
        <w:rPr>
          <w:rStyle w:val="Fett"/>
          <w:rFonts w:ascii="Arial" w:hAnsi="Arial" w:cs="Arial"/>
          <w:b w:val="0"/>
        </w:rPr>
      </w:pPr>
      <w:r>
        <w:rPr>
          <w:rStyle w:val="Fett"/>
          <w:rFonts w:ascii="Arial" w:hAnsi="Arial" w:cs="Arial"/>
          <w:b w:val="0"/>
        </w:rPr>
        <w:t>5</w:t>
      </w:r>
      <w:r w:rsidR="00B0242F">
        <w:rPr>
          <w:rStyle w:val="Fett"/>
          <w:rFonts w:ascii="Arial" w:hAnsi="Arial" w:cs="Arial"/>
          <w:b w:val="0"/>
        </w:rPr>
        <w:t>. Entwickelt</w:t>
      </w:r>
      <w:r w:rsidR="00177CD6" w:rsidRPr="00177CD6">
        <w:rPr>
          <w:rStyle w:val="Fett"/>
          <w:rFonts w:ascii="Arial" w:hAnsi="Arial" w:cs="Arial"/>
          <w:b w:val="0"/>
        </w:rPr>
        <w:t xml:space="preserve"> ein Schaubild, das die Zusammenhänge zwischen den Begriffen „Privatheit“, „negative Freiheit“, „positive Freiheit“, „Autonomie“, „Demokratie“ und „Menschenwürde“* verdeutlicht.</w:t>
      </w:r>
    </w:p>
    <w:p w:rsidR="009E49C4" w:rsidRDefault="009E49C4" w:rsidP="00A52CFB">
      <w:pPr>
        <w:spacing w:line="240" w:lineRule="auto"/>
        <w:ind w:left="0"/>
        <w:rPr>
          <w:rStyle w:val="Fett"/>
          <w:rFonts w:ascii="Arial" w:hAnsi="Arial" w:cs="Arial"/>
          <w:b w:val="0"/>
        </w:rPr>
      </w:pPr>
    </w:p>
    <w:p w:rsidR="009E49C4" w:rsidRPr="00C958A8" w:rsidRDefault="009E49C4" w:rsidP="009E49C4">
      <w:pPr>
        <w:spacing w:line="240" w:lineRule="auto"/>
        <w:ind w:left="0"/>
        <w:rPr>
          <w:rStyle w:val="Fett"/>
          <w:rFonts w:ascii="Arial" w:hAnsi="Arial" w:cs="Arial"/>
          <w:bCs w:val="0"/>
        </w:rPr>
      </w:pPr>
      <w:r>
        <w:rPr>
          <w:rFonts w:ascii="Arial" w:hAnsi="Arial" w:cs="Arial"/>
          <w:b/>
        </w:rPr>
        <w:t>-&gt;</w:t>
      </w:r>
      <w:r w:rsidRPr="00BD685D">
        <w:rPr>
          <w:rFonts w:ascii="Arial" w:hAnsi="Arial" w:cs="Arial"/>
          <w:b/>
        </w:rPr>
        <w:t xml:space="preserve"> </w:t>
      </w:r>
      <w:r>
        <w:rPr>
          <w:rFonts w:ascii="Arial" w:hAnsi="Arial" w:cs="Arial"/>
          <w:b/>
        </w:rPr>
        <w:t>Leitb</w:t>
      </w:r>
      <w:r w:rsidRPr="00FB19BD">
        <w:rPr>
          <w:rFonts w:ascii="Arial" w:hAnsi="Arial" w:cs="Arial"/>
          <w:b/>
        </w:rPr>
        <w:t xml:space="preserve">egriff </w:t>
      </w:r>
      <w:r>
        <w:rPr>
          <w:rFonts w:ascii="Arial" w:hAnsi="Arial" w:cs="Arial"/>
          <w:b/>
        </w:rPr>
        <w:t>Freiheit</w:t>
      </w:r>
    </w:p>
    <w:p w:rsidR="009E49C4" w:rsidRDefault="009E49C4" w:rsidP="00A52CFB">
      <w:pPr>
        <w:spacing w:line="240" w:lineRule="auto"/>
        <w:ind w:left="0"/>
        <w:rPr>
          <w:rStyle w:val="Fett"/>
          <w:rFonts w:ascii="Arial" w:hAnsi="Arial" w:cs="Arial"/>
          <w:b w:val="0"/>
        </w:rPr>
      </w:pPr>
    </w:p>
    <w:p w:rsidR="00907479" w:rsidRDefault="00907479" w:rsidP="009E49C4">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PbK</w:t>
      </w:r>
    </w:p>
    <w:p w:rsidR="00907479" w:rsidRPr="00DE590C" w:rsidRDefault="00907479" w:rsidP="00907479">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2.2 Analysieren und interpretieren</w:t>
      </w:r>
    </w:p>
    <w:p w:rsidR="00907479" w:rsidRDefault="00907479" w:rsidP="00907479">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2.2.8 Argumentationen (*zum Beispiel aus Texten der Moralphilosophie*) für die Deutung ethisch-moralischer Sachverhalte erarbeiten und einordnen</w:t>
      </w:r>
    </w:p>
    <w:p w:rsidR="00907479" w:rsidRDefault="00907479" w:rsidP="00907479">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2.3 Argumentieren und reflektieren</w:t>
      </w:r>
    </w:p>
    <w:p w:rsidR="00907479" w:rsidRDefault="00907479" w:rsidP="00907479">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2.3.3 die Schlüssigkeit und den Aufbau von ethischen Argumentationen oder von ethischen Entscheidungsprozessen überprüfen und in der Argumentation anwenden</w:t>
      </w:r>
    </w:p>
    <w:p w:rsidR="00907479" w:rsidRDefault="00907479" w:rsidP="00907479">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2.3.4 verschiedene Argumente in der ethisch-moralischen Auseinandersetzung in Beziehung setzen und gewichten</w:t>
      </w:r>
    </w:p>
    <w:p w:rsidR="00907479" w:rsidRDefault="00907479" w:rsidP="00907479">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2.3.5 Werte und Normen bei ethischen Frage- und Problemstellungen diskutieren</w:t>
      </w:r>
    </w:p>
    <w:p w:rsidR="00907479" w:rsidRDefault="00907479" w:rsidP="009E49C4">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p>
    <w:p w:rsidR="009E49C4" w:rsidRDefault="009E49C4" w:rsidP="009E49C4">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I</w:t>
      </w:r>
      <w:r w:rsidR="00592A79">
        <w:rPr>
          <w:rFonts w:ascii="Constantia" w:hAnsi="Constantia" w:cs="Arial"/>
        </w:rPr>
        <w:t>b</w:t>
      </w:r>
      <w:r>
        <w:rPr>
          <w:rFonts w:ascii="Constantia" w:hAnsi="Constantia" w:cs="Arial"/>
        </w:rPr>
        <w:t>K</w:t>
      </w:r>
    </w:p>
    <w:p w:rsidR="009E49C4" w:rsidRDefault="009E49C4" w:rsidP="009E49C4">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3.2.3.1 (3) mediale Darstellungen unter ethisch relevanten Fragestellungen analysieren und beurteilen (zum Beispiel bezogen auf Meinungsfreiheit, Persönlichkeitsrechte, Privatsphäre, Menschenwürde, Gerechtigkeit, Wahrhaftigkeit)</w:t>
      </w:r>
    </w:p>
    <w:p w:rsidR="009E49C4" w:rsidRDefault="00CD50E2" w:rsidP="009E49C4">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3.2.3.1</w:t>
      </w:r>
      <w:r w:rsidR="009E49C4">
        <w:rPr>
          <w:rFonts w:ascii="Constantia" w:hAnsi="Constantia" w:cs="Arial"/>
        </w:rPr>
        <w:t xml:space="preserve"> (4) den Stellenwert von moralischen Werten und Normen für mediale Darstellungen aus verschiedenen Perspektiven beschreiben und diskutieren (zum Beispiel Produktion, Vertrieb, Rezeption)</w:t>
      </w:r>
    </w:p>
    <w:p w:rsidR="009E49C4" w:rsidRDefault="009E49C4" w:rsidP="009E49C4">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3.2.6.1 (2) Werte und Normen als konstitutiv für das Zusammenleben darlegen und diskutieren</w:t>
      </w:r>
    </w:p>
    <w:p w:rsidR="00526F36" w:rsidRPr="00F466E5" w:rsidRDefault="00526F36" w:rsidP="00A52CFB">
      <w:pPr>
        <w:spacing w:line="240" w:lineRule="auto"/>
        <w:ind w:left="0"/>
        <w:rPr>
          <w:rStyle w:val="Fett"/>
          <w:rFonts w:ascii="Arial" w:hAnsi="Arial" w:cs="Arial"/>
          <w:b w:val="0"/>
          <w:sz w:val="32"/>
          <w:szCs w:val="32"/>
        </w:rPr>
      </w:pPr>
    </w:p>
    <w:p w:rsidR="00AD7398" w:rsidRPr="00AD7398" w:rsidRDefault="00AD7398" w:rsidP="00AD7398">
      <w:pPr>
        <w:spacing w:line="240" w:lineRule="auto"/>
        <w:ind w:left="0"/>
        <w:jc w:val="center"/>
        <w:rPr>
          <w:rStyle w:val="Fett"/>
          <w:rFonts w:ascii="Arial" w:hAnsi="Arial" w:cs="Arial"/>
          <w:b w:val="0"/>
          <w:sz w:val="28"/>
          <w:szCs w:val="28"/>
        </w:rPr>
      </w:pPr>
      <w:r w:rsidRPr="00AD7398">
        <w:rPr>
          <w:rStyle w:val="Fett"/>
          <w:rFonts w:ascii="Arial" w:hAnsi="Arial" w:cs="Arial"/>
          <w:b w:val="0"/>
          <w:sz w:val="28"/>
          <w:szCs w:val="28"/>
        </w:rPr>
        <w:t xml:space="preserve">Smartphone </w:t>
      </w:r>
      <w:r w:rsidR="00907479">
        <w:rPr>
          <w:rStyle w:val="Fett"/>
          <w:rFonts w:ascii="Arial" w:hAnsi="Arial" w:cs="Arial"/>
          <w:b w:val="0"/>
          <w:sz w:val="28"/>
          <w:szCs w:val="28"/>
        </w:rPr>
        <w:t>–</w:t>
      </w:r>
      <w:r w:rsidRPr="00AD7398">
        <w:rPr>
          <w:rStyle w:val="Fett"/>
          <w:rFonts w:ascii="Arial" w:hAnsi="Arial" w:cs="Arial"/>
          <w:b w:val="0"/>
          <w:sz w:val="28"/>
          <w:szCs w:val="28"/>
        </w:rPr>
        <w:t xml:space="preserve"> </w:t>
      </w:r>
      <w:r w:rsidR="00907479">
        <w:rPr>
          <w:rStyle w:val="Fett"/>
          <w:rFonts w:ascii="Arial" w:hAnsi="Arial" w:cs="Arial"/>
          <w:b w:val="0"/>
          <w:sz w:val="28"/>
          <w:szCs w:val="28"/>
        </w:rPr>
        <w:t>Mobilität und Unabhängigkeit?</w:t>
      </w:r>
    </w:p>
    <w:p w:rsidR="00AD7398" w:rsidRDefault="00AD7398" w:rsidP="00A52CFB">
      <w:pPr>
        <w:spacing w:line="240" w:lineRule="auto"/>
        <w:ind w:left="0"/>
        <w:rPr>
          <w:rStyle w:val="Fett"/>
          <w:rFonts w:ascii="Arial" w:hAnsi="Arial" w:cs="Arial"/>
          <w:b w:val="0"/>
        </w:rPr>
      </w:pPr>
    </w:p>
    <w:p w:rsidR="00A52407" w:rsidRPr="00704306" w:rsidRDefault="00A52407" w:rsidP="00A52407">
      <w:pPr>
        <w:spacing w:line="240" w:lineRule="auto"/>
        <w:ind w:left="0"/>
        <w:contextualSpacing/>
        <w:rPr>
          <w:rFonts w:ascii="Arial" w:hAnsi="Arial" w:cs="Arial"/>
          <w:i/>
        </w:rPr>
      </w:pPr>
      <w:r w:rsidRPr="00AA149A">
        <w:rPr>
          <w:rStyle w:val="Fett"/>
          <w:rFonts w:ascii="Arial" w:hAnsi="Arial" w:cs="Arial"/>
          <w:b w:val="0"/>
        </w:rPr>
        <w:t>Eine andere Sichtweise auf das Smartphone kann man gewinnen, wenn man sich seine Be</w:t>
      </w:r>
      <w:r>
        <w:rPr>
          <w:rStyle w:val="Fett"/>
          <w:rFonts w:ascii="Arial" w:hAnsi="Arial" w:cs="Arial"/>
          <w:b w:val="0"/>
        </w:rPr>
        <w:t xml:space="preserve">deutung beispielsweise in Entwicklungsländern anschaut. Darauf weist Dagmar Dehmer in ihrem Artikel </w:t>
      </w:r>
      <w:r w:rsidRPr="00E91C8F">
        <w:rPr>
          <w:rStyle w:val="Fett"/>
          <w:rFonts w:ascii="Arial" w:hAnsi="Arial" w:cs="Arial"/>
          <w:b w:val="0"/>
          <w:i/>
          <w:sz w:val="20"/>
          <w:szCs w:val="20"/>
        </w:rPr>
        <w:t xml:space="preserve">„Das Smartphone. Wohl und Wehe“. In: Potsdamer Neueste Nachrichten vom 9.1.2017, S. 1, </w:t>
      </w:r>
      <w:hyperlink r:id="rId17" w:history="1">
        <w:r w:rsidRPr="00E91C8F">
          <w:rPr>
            <w:rStyle w:val="Hyperlink"/>
            <w:rFonts w:ascii="Arial" w:hAnsi="Arial" w:cs="Arial"/>
            <w:i/>
            <w:color w:val="000000" w:themeColor="text1"/>
            <w:sz w:val="20"/>
            <w:szCs w:val="20"/>
            <w:u w:val="none"/>
          </w:rPr>
          <w:t>http://www.pnn.de/titelseite/1146279/</w:t>
        </w:r>
      </w:hyperlink>
      <w:r w:rsidRPr="00E91C8F">
        <w:rPr>
          <w:rFonts w:ascii="Arial" w:hAnsi="Arial" w:cs="Arial"/>
          <w:i/>
          <w:sz w:val="20"/>
          <w:szCs w:val="20"/>
        </w:rPr>
        <w:t xml:space="preserve"> (28.2.2017)</w:t>
      </w:r>
      <w:r>
        <w:rPr>
          <w:rFonts w:ascii="Arial" w:hAnsi="Arial" w:cs="Arial"/>
          <w:i/>
        </w:rPr>
        <w:t xml:space="preserve"> </w:t>
      </w:r>
      <w:r w:rsidRPr="00704306">
        <w:rPr>
          <w:rFonts w:ascii="Arial" w:hAnsi="Arial" w:cs="Arial"/>
        </w:rPr>
        <w:t>hin</w:t>
      </w:r>
      <w:r>
        <w:rPr>
          <w:rFonts w:ascii="Arial" w:hAnsi="Arial" w:cs="Arial"/>
          <w:i/>
        </w:rPr>
        <w:t>.</w:t>
      </w:r>
    </w:p>
    <w:p w:rsidR="00A52407" w:rsidRDefault="00A52407" w:rsidP="00A52CFB">
      <w:pPr>
        <w:spacing w:line="240" w:lineRule="auto"/>
        <w:ind w:left="0"/>
        <w:rPr>
          <w:rStyle w:val="Fett"/>
          <w:rFonts w:ascii="Arial" w:hAnsi="Arial" w:cs="Arial"/>
          <w:b w:val="0"/>
        </w:rPr>
      </w:pPr>
    </w:p>
    <w:p w:rsidR="00A52407" w:rsidRDefault="00A52407" w:rsidP="00A52CFB">
      <w:pPr>
        <w:spacing w:line="240" w:lineRule="auto"/>
        <w:ind w:left="0"/>
        <w:rPr>
          <w:rStyle w:val="Fett"/>
          <w:rFonts w:ascii="Arial" w:hAnsi="Arial" w:cs="Arial"/>
          <w:b w:val="0"/>
        </w:rPr>
      </w:pPr>
    </w:p>
    <w:p w:rsidR="00EB4AC7" w:rsidRPr="00A52CFB" w:rsidRDefault="00EB4AC7" w:rsidP="00EB4AC7">
      <w:pPr>
        <w:spacing w:line="240" w:lineRule="auto"/>
        <w:ind w:left="0"/>
        <w:rPr>
          <w:rFonts w:ascii="Arial" w:hAnsi="Arial" w:cs="Arial"/>
          <w:u w:val="single"/>
        </w:rPr>
      </w:pPr>
      <w:r w:rsidRPr="00A52CFB">
        <w:rPr>
          <w:rFonts w:ascii="Arial" w:hAnsi="Arial" w:cs="Arial"/>
          <w:u w:val="single"/>
        </w:rPr>
        <w:t>Arbeitsaufträge</w:t>
      </w:r>
    </w:p>
    <w:p w:rsidR="00EB4AC7" w:rsidRDefault="00EB4AC7" w:rsidP="00A52CFB">
      <w:pPr>
        <w:spacing w:line="240" w:lineRule="auto"/>
        <w:ind w:left="0"/>
        <w:rPr>
          <w:rStyle w:val="Fett"/>
          <w:rFonts w:ascii="Arial" w:hAnsi="Arial" w:cs="Arial"/>
          <w:b w:val="0"/>
        </w:rPr>
      </w:pPr>
      <w:r>
        <w:rPr>
          <w:rStyle w:val="Fett"/>
          <w:rFonts w:ascii="Arial" w:hAnsi="Arial" w:cs="Arial"/>
          <w:b w:val="0"/>
        </w:rPr>
        <w:t xml:space="preserve">1. </w:t>
      </w:r>
      <w:r w:rsidR="00AA2B71">
        <w:rPr>
          <w:rStyle w:val="Fett"/>
          <w:rFonts w:ascii="Arial" w:hAnsi="Arial" w:cs="Arial"/>
          <w:b w:val="0"/>
        </w:rPr>
        <w:t>Stellt die ökonomischen, finanziellen und rechtlichen Ver</w:t>
      </w:r>
      <w:r w:rsidR="00A81AC3">
        <w:rPr>
          <w:rStyle w:val="Fett"/>
          <w:rFonts w:ascii="Arial" w:hAnsi="Arial" w:cs="Arial"/>
          <w:b w:val="0"/>
        </w:rPr>
        <w:t xml:space="preserve">änderungen durch </w:t>
      </w:r>
      <w:r w:rsidR="00AA2B71">
        <w:rPr>
          <w:rStyle w:val="Fett"/>
          <w:rFonts w:ascii="Arial" w:hAnsi="Arial" w:cs="Arial"/>
          <w:b w:val="0"/>
        </w:rPr>
        <w:t>das „mobile Geld“ in Kenia mithilfe eines Schaubildes dar.</w:t>
      </w:r>
    </w:p>
    <w:p w:rsidR="004537FC" w:rsidRDefault="00841BD0" w:rsidP="00A52CFB">
      <w:pPr>
        <w:spacing w:line="240" w:lineRule="auto"/>
        <w:ind w:left="0"/>
        <w:rPr>
          <w:rStyle w:val="Fett"/>
          <w:rFonts w:ascii="Arial" w:hAnsi="Arial" w:cs="Arial"/>
          <w:b w:val="0"/>
        </w:rPr>
      </w:pPr>
      <w:r w:rsidRPr="005028D2">
        <w:rPr>
          <w:rStyle w:val="Fett"/>
          <w:rFonts w:ascii="Arial" w:hAnsi="Arial" w:cs="Arial"/>
          <w:b w:val="0"/>
        </w:rPr>
        <w:t xml:space="preserve">2. </w:t>
      </w:r>
      <w:r w:rsidR="005028D2">
        <w:rPr>
          <w:rFonts w:ascii="Arial" w:hAnsi="Arial" w:cs="Arial"/>
        </w:rPr>
        <w:t xml:space="preserve">Benennt </w:t>
      </w:r>
      <w:r w:rsidR="001E36F8">
        <w:rPr>
          <w:rFonts w:ascii="Arial" w:hAnsi="Arial" w:cs="Arial"/>
        </w:rPr>
        <w:t>die</w:t>
      </w:r>
      <w:r w:rsidR="005028D2">
        <w:rPr>
          <w:rFonts w:ascii="Arial" w:hAnsi="Arial" w:cs="Arial"/>
        </w:rPr>
        <w:t xml:space="preserve"> vom „mobilen Geld“ </w:t>
      </w:r>
      <w:r w:rsidR="004537FC" w:rsidRPr="005028D2">
        <w:rPr>
          <w:rFonts w:ascii="Arial" w:hAnsi="Arial" w:cs="Arial"/>
        </w:rPr>
        <w:t>Betroffene</w:t>
      </w:r>
      <w:r w:rsidR="001E36F8">
        <w:rPr>
          <w:rFonts w:ascii="Arial" w:hAnsi="Arial" w:cs="Arial"/>
        </w:rPr>
        <w:t>n</w:t>
      </w:r>
      <w:r w:rsidR="004537FC" w:rsidRPr="005028D2">
        <w:rPr>
          <w:rFonts w:ascii="Arial" w:hAnsi="Arial" w:cs="Arial"/>
        </w:rPr>
        <w:t xml:space="preserve"> un</w:t>
      </w:r>
      <w:r w:rsidR="005028D2">
        <w:rPr>
          <w:rFonts w:ascii="Arial" w:hAnsi="Arial" w:cs="Arial"/>
        </w:rPr>
        <w:t xml:space="preserve">d stellt </w:t>
      </w:r>
      <w:r w:rsidR="004537FC" w:rsidRPr="005028D2">
        <w:rPr>
          <w:rFonts w:ascii="Arial" w:hAnsi="Arial" w:cs="Arial"/>
        </w:rPr>
        <w:t>deren zentrale Interessen und Ziele dar.</w:t>
      </w:r>
    </w:p>
    <w:p w:rsidR="00EB4AC7" w:rsidRDefault="00841BD0" w:rsidP="00A52CFB">
      <w:pPr>
        <w:spacing w:line="240" w:lineRule="auto"/>
        <w:ind w:left="0"/>
        <w:rPr>
          <w:rStyle w:val="Fett"/>
          <w:rFonts w:ascii="Arial" w:hAnsi="Arial" w:cs="Arial"/>
          <w:b w:val="0"/>
        </w:rPr>
      </w:pPr>
      <w:r>
        <w:rPr>
          <w:rStyle w:val="Fett"/>
          <w:rFonts w:ascii="Arial" w:hAnsi="Arial" w:cs="Arial"/>
          <w:b w:val="0"/>
        </w:rPr>
        <w:t>3</w:t>
      </w:r>
      <w:r w:rsidR="00EB4AC7">
        <w:rPr>
          <w:rStyle w:val="Fett"/>
          <w:rFonts w:ascii="Arial" w:hAnsi="Arial" w:cs="Arial"/>
          <w:b w:val="0"/>
        </w:rPr>
        <w:t xml:space="preserve">. </w:t>
      </w:r>
      <w:r w:rsidR="00A748E1">
        <w:rPr>
          <w:rStyle w:val="Fett"/>
          <w:rFonts w:ascii="Arial" w:hAnsi="Arial" w:cs="Arial"/>
          <w:b w:val="0"/>
        </w:rPr>
        <w:t>Beurteilt</w:t>
      </w:r>
      <w:r w:rsidR="00602281">
        <w:rPr>
          <w:rStyle w:val="Fett"/>
          <w:rFonts w:ascii="Arial" w:hAnsi="Arial" w:cs="Arial"/>
          <w:b w:val="0"/>
        </w:rPr>
        <w:t xml:space="preserve"> die Vor- und Nachteile, die</w:t>
      </w:r>
      <w:r w:rsidR="00AA2B71">
        <w:rPr>
          <w:rStyle w:val="Fett"/>
          <w:rFonts w:ascii="Arial" w:hAnsi="Arial" w:cs="Arial"/>
          <w:b w:val="0"/>
        </w:rPr>
        <w:t xml:space="preserve"> „mobiles Geld“</w:t>
      </w:r>
      <w:r w:rsidR="00C05606">
        <w:rPr>
          <w:rStyle w:val="Fett"/>
          <w:rFonts w:ascii="Arial" w:hAnsi="Arial" w:cs="Arial"/>
          <w:b w:val="0"/>
        </w:rPr>
        <w:t xml:space="preserve"> </w:t>
      </w:r>
      <w:r w:rsidR="00803743">
        <w:rPr>
          <w:rStyle w:val="Fett"/>
          <w:rFonts w:ascii="Arial" w:hAnsi="Arial" w:cs="Arial"/>
          <w:b w:val="0"/>
        </w:rPr>
        <w:t>hinsichtlich der Gewinnung von Freiheitsspielräumen und Chancengleichheit</w:t>
      </w:r>
      <w:r w:rsidR="005829FE">
        <w:rPr>
          <w:rStyle w:val="Fett"/>
          <w:rFonts w:ascii="Arial" w:hAnsi="Arial" w:cs="Arial"/>
          <w:b w:val="0"/>
        </w:rPr>
        <w:t xml:space="preserve"> hat</w:t>
      </w:r>
      <w:r w:rsidR="00A81AC3">
        <w:rPr>
          <w:rStyle w:val="Fett"/>
          <w:rFonts w:ascii="Arial" w:hAnsi="Arial" w:cs="Arial"/>
          <w:b w:val="0"/>
        </w:rPr>
        <w:t>.</w:t>
      </w:r>
    </w:p>
    <w:p w:rsidR="00EB4AC7" w:rsidRDefault="00EB4AC7" w:rsidP="00A52CFB">
      <w:pPr>
        <w:spacing w:line="240" w:lineRule="auto"/>
        <w:ind w:left="0"/>
        <w:rPr>
          <w:rStyle w:val="Fett"/>
          <w:rFonts w:ascii="Arial" w:hAnsi="Arial" w:cs="Arial"/>
          <w:b w:val="0"/>
        </w:rPr>
      </w:pPr>
    </w:p>
    <w:p w:rsidR="00EB4AC7" w:rsidRDefault="00C958A8" w:rsidP="00A52CFB">
      <w:pPr>
        <w:spacing w:line="240" w:lineRule="auto"/>
        <w:ind w:left="0"/>
        <w:rPr>
          <w:rFonts w:ascii="Arial" w:hAnsi="Arial" w:cs="Arial"/>
          <w:b/>
        </w:rPr>
      </w:pPr>
      <w:r>
        <w:rPr>
          <w:rFonts w:ascii="Arial" w:hAnsi="Arial" w:cs="Arial"/>
          <w:b/>
        </w:rPr>
        <w:t>-&gt;</w:t>
      </w:r>
      <w:r w:rsidRPr="00BD685D">
        <w:rPr>
          <w:rFonts w:ascii="Arial" w:hAnsi="Arial" w:cs="Arial"/>
          <w:b/>
        </w:rPr>
        <w:t xml:space="preserve"> </w:t>
      </w:r>
      <w:r>
        <w:rPr>
          <w:rFonts w:ascii="Arial" w:hAnsi="Arial" w:cs="Arial"/>
          <w:b/>
        </w:rPr>
        <w:t>Leitb</w:t>
      </w:r>
      <w:r w:rsidRPr="00FB19BD">
        <w:rPr>
          <w:rFonts w:ascii="Arial" w:hAnsi="Arial" w:cs="Arial"/>
          <w:b/>
        </w:rPr>
        <w:t>egriff Gerechtigkeit</w:t>
      </w:r>
    </w:p>
    <w:p w:rsidR="00E2076C" w:rsidRDefault="00E2076C" w:rsidP="00A52CFB">
      <w:pPr>
        <w:spacing w:line="240" w:lineRule="auto"/>
        <w:ind w:left="0"/>
        <w:rPr>
          <w:rFonts w:ascii="Arial" w:hAnsi="Arial" w:cs="Arial"/>
          <w:b/>
        </w:rPr>
      </w:pPr>
    </w:p>
    <w:p w:rsidR="00E2076C" w:rsidRDefault="00E2076C" w:rsidP="00E2076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I</w:t>
      </w:r>
      <w:r w:rsidR="00592A79">
        <w:rPr>
          <w:rFonts w:ascii="Constantia" w:hAnsi="Constantia" w:cs="Arial"/>
        </w:rPr>
        <w:t>b</w:t>
      </w:r>
      <w:r>
        <w:rPr>
          <w:rFonts w:ascii="Constantia" w:hAnsi="Constantia" w:cs="Arial"/>
        </w:rPr>
        <w:t>K</w:t>
      </w:r>
    </w:p>
    <w:p w:rsidR="00E2076C" w:rsidRPr="00DE590C" w:rsidRDefault="00E2076C" w:rsidP="00E2076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lastRenderedPageBreak/>
        <w:t>3.2.6.1 (1) Lebens- und Glücksvorstellungen wiedergeben und unter verschiedenen Aspekten vergleichen</w:t>
      </w:r>
    </w:p>
    <w:p w:rsidR="00177CD6" w:rsidRPr="001F7E28" w:rsidRDefault="00177CD6" w:rsidP="00A52CFB">
      <w:pPr>
        <w:spacing w:line="240" w:lineRule="auto"/>
        <w:ind w:left="0"/>
        <w:rPr>
          <w:rFonts w:ascii="Arial" w:hAnsi="Arial" w:cs="Arial"/>
          <w:sz w:val="36"/>
          <w:szCs w:val="36"/>
        </w:rPr>
      </w:pPr>
    </w:p>
    <w:p w:rsidR="00807CC9" w:rsidRPr="00807CC9" w:rsidRDefault="00C37A94" w:rsidP="005E5D69">
      <w:pPr>
        <w:spacing w:line="240" w:lineRule="auto"/>
        <w:ind w:left="0"/>
        <w:rPr>
          <w:rFonts w:ascii="Arial" w:hAnsi="Arial" w:cs="Arial"/>
          <w:u w:val="single"/>
        </w:rPr>
      </w:pPr>
      <w:r w:rsidRPr="00807CC9">
        <w:rPr>
          <w:rFonts w:ascii="Arial" w:hAnsi="Arial" w:cs="Arial"/>
          <w:u w:val="single"/>
        </w:rPr>
        <w:t>A</w:t>
      </w:r>
      <w:r w:rsidR="00FA0C2A">
        <w:rPr>
          <w:rFonts w:ascii="Arial" w:hAnsi="Arial" w:cs="Arial"/>
          <w:u w:val="single"/>
        </w:rPr>
        <w:t>rbeitsauftra</w:t>
      </w:r>
      <w:r w:rsidR="00807CC9" w:rsidRPr="00807CC9">
        <w:rPr>
          <w:rFonts w:ascii="Arial" w:hAnsi="Arial" w:cs="Arial"/>
          <w:u w:val="single"/>
        </w:rPr>
        <w:t>g</w:t>
      </w:r>
    </w:p>
    <w:p w:rsidR="00320713" w:rsidRDefault="00C33DB9" w:rsidP="005E5D69">
      <w:pPr>
        <w:spacing w:line="240" w:lineRule="auto"/>
        <w:ind w:left="0"/>
        <w:rPr>
          <w:rFonts w:ascii="Arial" w:hAnsi="Arial" w:cs="Arial"/>
        </w:rPr>
      </w:pPr>
      <w:r w:rsidRPr="004905FF">
        <w:rPr>
          <w:rFonts w:ascii="Arial" w:hAnsi="Arial" w:cs="Arial"/>
        </w:rPr>
        <w:t>Führt</w:t>
      </w:r>
      <w:r w:rsidR="00807CC9">
        <w:rPr>
          <w:rFonts w:ascii="Arial" w:hAnsi="Arial" w:cs="Arial"/>
        </w:rPr>
        <w:t xml:space="preserve"> eine Podiumsdiskussion zu der Frage: „Machen Smartphones unser Leben freier oder abhängiger?“</w:t>
      </w:r>
    </w:p>
    <w:p w:rsidR="001E7110" w:rsidRPr="00AF19F4" w:rsidRDefault="00402BDE" w:rsidP="005E5D69">
      <w:pPr>
        <w:spacing w:line="240" w:lineRule="auto"/>
        <w:ind w:left="0"/>
        <w:rPr>
          <w:rFonts w:ascii="Arial" w:hAnsi="Arial" w:cs="Arial"/>
        </w:rPr>
      </w:pPr>
      <w:r>
        <w:rPr>
          <w:rFonts w:ascii="Arial" w:hAnsi="Arial" w:cs="Arial"/>
        </w:rPr>
        <w:t>Dabei übernehmen Protokollanten die Aufgabe die Argumente der Diskutierenden aufzunehmen</w:t>
      </w:r>
      <w:r w:rsidR="00DB6C92">
        <w:rPr>
          <w:rFonts w:ascii="Arial" w:hAnsi="Arial" w:cs="Arial"/>
        </w:rPr>
        <w:t xml:space="preserve"> sowie den Diskussionsverlauf in einer Argumentationsskizze zu verdeutlichen. </w:t>
      </w:r>
      <w:r>
        <w:rPr>
          <w:rFonts w:ascii="Arial" w:hAnsi="Arial" w:cs="Arial"/>
        </w:rPr>
        <w:t xml:space="preserve">Danach werden die Argumente in Beziehung gesetzt </w:t>
      </w:r>
      <w:r w:rsidR="00DB6C92">
        <w:rPr>
          <w:rFonts w:ascii="Arial" w:hAnsi="Arial" w:cs="Arial"/>
        </w:rPr>
        <w:t>sowie</w:t>
      </w:r>
      <w:r>
        <w:rPr>
          <w:rFonts w:ascii="Arial" w:hAnsi="Arial" w:cs="Arial"/>
        </w:rPr>
        <w:t xml:space="preserve"> unter </w:t>
      </w:r>
      <w:r w:rsidR="00DB69DA">
        <w:rPr>
          <w:rFonts w:ascii="Arial" w:hAnsi="Arial" w:cs="Arial"/>
        </w:rPr>
        <w:t>Berücksichtigung von Werten,</w:t>
      </w:r>
      <w:r w:rsidR="00B0242F">
        <w:rPr>
          <w:rFonts w:ascii="Arial" w:hAnsi="Arial" w:cs="Arial"/>
        </w:rPr>
        <w:t xml:space="preserve"> Normen</w:t>
      </w:r>
      <w:r w:rsidR="00DB69DA">
        <w:rPr>
          <w:rFonts w:ascii="Arial" w:hAnsi="Arial" w:cs="Arial"/>
        </w:rPr>
        <w:t xml:space="preserve"> und Prinzipien</w:t>
      </w:r>
      <w:r w:rsidR="00DB6C92">
        <w:rPr>
          <w:rFonts w:ascii="Arial" w:hAnsi="Arial" w:cs="Arial"/>
        </w:rPr>
        <w:t xml:space="preserve"> analysiert und</w:t>
      </w:r>
      <w:r>
        <w:rPr>
          <w:rFonts w:ascii="Arial" w:hAnsi="Arial" w:cs="Arial"/>
        </w:rPr>
        <w:t xml:space="preserve"> hierarchisiert.</w:t>
      </w:r>
    </w:p>
    <w:p w:rsidR="00FA0C2A" w:rsidRDefault="00FA0C2A" w:rsidP="005E5D69">
      <w:pPr>
        <w:spacing w:line="240" w:lineRule="auto"/>
        <w:ind w:left="0"/>
        <w:rPr>
          <w:rFonts w:ascii="Arial" w:hAnsi="Arial" w:cs="Arial"/>
          <w:b/>
        </w:rPr>
      </w:pPr>
    </w:p>
    <w:p w:rsidR="00FA0C2A" w:rsidRPr="00DE590C" w:rsidRDefault="00FA0C2A" w:rsidP="00FA0C2A">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sidRPr="00DE590C">
        <w:rPr>
          <w:rFonts w:ascii="Constantia" w:hAnsi="Constantia" w:cs="Arial"/>
        </w:rPr>
        <w:t>P</w:t>
      </w:r>
      <w:r w:rsidR="00592A79">
        <w:rPr>
          <w:rFonts w:ascii="Constantia" w:hAnsi="Constantia" w:cs="Arial"/>
        </w:rPr>
        <w:t>b</w:t>
      </w:r>
      <w:r w:rsidRPr="00DE590C">
        <w:rPr>
          <w:rFonts w:ascii="Constantia" w:hAnsi="Constantia" w:cs="Arial"/>
        </w:rPr>
        <w:t>K</w:t>
      </w:r>
    </w:p>
    <w:p w:rsidR="00907479" w:rsidRPr="00DE590C" w:rsidRDefault="00907479" w:rsidP="00907479">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2.2 Analysieren und interpretieren</w:t>
      </w:r>
    </w:p>
    <w:p w:rsidR="00907479" w:rsidRDefault="00907479" w:rsidP="00907479">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2.2.9 ethisch-moralische Sachverhalte unter verschiedenen Gesichtspunkten und Fragestellungen untersuchen und problematisieren</w:t>
      </w:r>
    </w:p>
    <w:p w:rsidR="00FA0C2A" w:rsidRDefault="00B230D1" w:rsidP="00FA0C2A">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2.3</w:t>
      </w:r>
      <w:r w:rsidR="00FA0C2A">
        <w:rPr>
          <w:rFonts w:ascii="Constantia" w:hAnsi="Constantia" w:cs="Arial"/>
        </w:rPr>
        <w:t xml:space="preserve"> Argumentieren und reflektieren</w:t>
      </w:r>
    </w:p>
    <w:p w:rsidR="00FA0C2A" w:rsidRDefault="00B0242F" w:rsidP="00FA0C2A">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2.3.2</w:t>
      </w:r>
      <w:r w:rsidR="00FA0C2A">
        <w:rPr>
          <w:rFonts w:ascii="Constantia" w:hAnsi="Constantia" w:cs="Arial"/>
        </w:rPr>
        <w:t xml:space="preserve"> einen Standpunkt begründet und unter Bezug auf moralische Regeln und ethische Grundsätze vertreten</w:t>
      </w:r>
    </w:p>
    <w:p w:rsidR="00CD50E2" w:rsidRDefault="00CD50E2" w:rsidP="00FA0C2A">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2.3.6 die Geltungsansprüche von leitenden Prinzipien und Regeln hinsichtlich ethischer Fragen und Problemstellungen kritisch prüfen und erörtern</w:t>
      </w:r>
    </w:p>
    <w:p w:rsidR="00FA0C2A" w:rsidRDefault="00B0242F" w:rsidP="00FA0C2A">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2.3.7</w:t>
      </w:r>
      <w:r w:rsidR="00FA0C2A">
        <w:rPr>
          <w:rFonts w:ascii="Constantia" w:hAnsi="Constantia" w:cs="Arial"/>
        </w:rPr>
        <w:t xml:space="preserve"> in kommunikativ-argumentativen Kontexten (beispielsweise Rollenspiele, Szenarien, Fallbeispiele, Diskussionen) Position beziehen und gemeinsam neue Lösungsansätze entwerfen und vertreten</w:t>
      </w:r>
    </w:p>
    <w:p w:rsidR="00A748E1" w:rsidRDefault="00A748E1" w:rsidP="00FA0C2A">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2.4 Beurteilen und (sich) entscheiden</w:t>
      </w:r>
    </w:p>
    <w:p w:rsidR="004537FC" w:rsidRDefault="004537FC" w:rsidP="00FA0C2A">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2.4.1 unterschiedliche Positionen (beispielsweise in einer Situations-, Fakten-, Interessenanalyse) erarbeiten und vergleichend bewerten</w:t>
      </w:r>
    </w:p>
    <w:p w:rsidR="00A748E1" w:rsidRDefault="00A748E1" w:rsidP="00FA0C2A">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2.4.2 verschiedene Begründungen</w:t>
      </w:r>
      <w:r w:rsidR="004537FC">
        <w:rPr>
          <w:rFonts w:ascii="Constantia" w:hAnsi="Constantia" w:cs="Arial"/>
        </w:rPr>
        <w:t xml:space="preserve"> (beispielsweise Autorität, Religion, Tradition, Konvention, Moralphilosophie)</w:t>
      </w:r>
      <w:r>
        <w:rPr>
          <w:rFonts w:ascii="Constantia" w:hAnsi="Constantia" w:cs="Arial"/>
        </w:rPr>
        <w:t xml:space="preserve"> abwägen und bewerten</w:t>
      </w:r>
    </w:p>
    <w:p w:rsidR="00A748E1" w:rsidRDefault="00A748E1" w:rsidP="00FA0C2A">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2.4.4 eigene begründete Standpunkte entwickeln und moralphilosophische Begründungsansätze einbeziehen</w:t>
      </w:r>
    </w:p>
    <w:p w:rsidR="00907479" w:rsidRDefault="00907479" w:rsidP="00FA0C2A">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p>
    <w:p w:rsidR="00FA0C2A" w:rsidRDefault="00FA0C2A" w:rsidP="00FA0C2A">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I</w:t>
      </w:r>
      <w:r w:rsidR="00592A79">
        <w:rPr>
          <w:rFonts w:ascii="Constantia" w:hAnsi="Constantia" w:cs="Arial"/>
        </w:rPr>
        <w:t>b</w:t>
      </w:r>
      <w:r>
        <w:rPr>
          <w:rFonts w:ascii="Constantia" w:hAnsi="Constantia" w:cs="Arial"/>
        </w:rPr>
        <w:t>K</w:t>
      </w:r>
    </w:p>
    <w:p w:rsidR="00FA0C2A" w:rsidRDefault="00FA0C2A" w:rsidP="00FA0C2A">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3.2.6.2 (1) die Orientierung am erwartbaren Nutzen bei Handlungsentscheidungen beschreiben und in seiner Bedeutung für das menschliche Zusammenleben darstellen (zum Beispiel Bentham)</w:t>
      </w:r>
    </w:p>
    <w:p w:rsidR="00FA0C2A" w:rsidRDefault="00FA0C2A" w:rsidP="00FA0C2A">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3.2.6.2 (2) die Bedeutung von Vernunft, Vertrag, Gefühl, Nutzen für die Motivation moralischen Handelns erläutern und diskutieren</w:t>
      </w:r>
    </w:p>
    <w:p w:rsidR="009711B9" w:rsidRPr="001F7E28" w:rsidRDefault="009711B9" w:rsidP="005E5D69">
      <w:pPr>
        <w:ind w:left="0"/>
        <w:rPr>
          <w:rFonts w:ascii="Arial" w:hAnsi="Arial" w:cs="Arial"/>
          <w:sz w:val="24"/>
          <w:szCs w:val="24"/>
        </w:rPr>
      </w:pPr>
      <w:r w:rsidRPr="001F7E28">
        <w:rPr>
          <w:rFonts w:ascii="Arial" w:hAnsi="Arial" w:cs="Arial"/>
          <w:sz w:val="24"/>
          <w:szCs w:val="24"/>
        </w:rPr>
        <w:br w:type="page"/>
      </w:r>
    </w:p>
    <w:p w:rsidR="009711B9" w:rsidRPr="001F7E28" w:rsidRDefault="005476F5" w:rsidP="005E5D69">
      <w:pPr>
        <w:spacing w:line="240" w:lineRule="auto"/>
        <w:ind w:left="0"/>
        <w:jc w:val="center"/>
        <w:rPr>
          <w:rFonts w:ascii="Arial" w:hAnsi="Arial" w:cs="Arial"/>
          <w:b/>
          <w:sz w:val="32"/>
          <w:szCs w:val="32"/>
        </w:rPr>
      </w:pPr>
      <w:r>
        <w:rPr>
          <w:rFonts w:ascii="Arial" w:hAnsi="Arial" w:cs="Arial"/>
          <w:b/>
          <w:sz w:val="32"/>
          <w:szCs w:val="32"/>
        </w:rPr>
        <w:lastRenderedPageBreak/>
        <w:t>Problemlösungen beurteilen</w:t>
      </w:r>
    </w:p>
    <w:p w:rsidR="005F526D" w:rsidRDefault="005F526D" w:rsidP="005E5D69">
      <w:pPr>
        <w:pStyle w:val="berschrift1"/>
        <w:spacing w:before="0" w:beforeAutospacing="0" w:after="0" w:afterAutospacing="0"/>
        <w:contextualSpacing/>
        <w:jc w:val="both"/>
        <w:rPr>
          <w:rFonts w:ascii="Arial" w:hAnsi="Arial" w:cs="Arial"/>
          <w:b w:val="0"/>
          <w:color w:val="000000" w:themeColor="text1"/>
          <w:sz w:val="32"/>
          <w:szCs w:val="32"/>
        </w:rPr>
      </w:pPr>
    </w:p>
    <w:p w:rsidR="00AD7398" w:rsidRDefault="00AD7398" w:rsidP="00AD7398">
      <w:pPr>
        <w:pStyle w:val="berschrift1"/>
        <w:spacing w:before="0" w:beforeAutospacing="0" w:after="0" w:afterAutospacing="0"/>
        <w:contextualSpacing/>
        <w:jc w:val="center"/>
        <w:rPr>
          <w:rFonts w:ascii="Arial" w:hAnsi="Arial" w:cs="Arial"/>
          <w:b w:val="0"/>
          <w:color w:val="000000" w:themeColor="text1"/>
          <w:sz w:val="32"/>
          <w:szCs w:val="32"/>
        </w:rPr>
      </w:pPr>
      <w:r>
        <w:rPr>
          <w:rFonts w:ascii="Arial" w:hAnsi="Arial" w:cs="Arial"/>
          <w:b w:val="0"/>
          <w:color w:val="000000" w:themeColor="text1"/>
          <w:sz w:val="32"/>
          <w:szCs w:val="32"/>
        </w:rPr>
        <w:t>Wie gehen wir mit dem Smartphone verantwortungsvoll um?</w:t>
      </w:r>
    </w:p>
    <w:p w:rsidR="00AD7398" w:rsidRPr="007E6DDF" w:rsidRDefault="00AD7398" w:rsidP="005E5D69">
      <w:pPr>
        <w:pStyle w:val="berschrift1"/>
        <w:spacing w:before="0" w:beforeAutospacing="0" w:after="0" w:afterAutospacing="0"/>
        <w:contextualSpacing/>
        <w:jc w:val="both"/>
        <w:rPr>
          <w:rFonts w:ascii="Arial" w:hAnsi="Arial" w:cs="Arial"/>
          <w:b w:val="0"/>
          <w:color w:val="000000" w:themeColor="text1"/>
          <w:sz w:val="32"/>
          <w:szCs w:val="32"/>
        </w:rPr>
      </w:pPr>
    </w:p>
    <w:p w:rsidR="00D07162" w:rsidRDefault="00D07162" w:rsidP="00D07162">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Pr>
          <w:rFonts w:ascii="Arial" w:hAnsi="Arial" w:cs="Arial"/>
        </w:rPr>
        <w:t>Oft sagen wir zu anderen Menschen, du bist dafür verantwortlich. Was verstehen wir unter „verantwortlich sein“? Wir meinen damit genauer, dass eine Person gegenüber einer anderen Person aufgrund von Regeln die Folgen seiner Handlung auf sich zu nehmen hat. Der Mensch ist verantwortlich für seine Handlungen aufgrund seiner Freiheit Entscheidungen treffen zu können. Er ist also verantwortlich gegenüber jemanden, auch sich selbst, für seine Taten aufgrund bestimmter Werte und Normen.</w:t>
      </w:r>
    </w:p>
    <w:p w:rsidR="00D07162" w:rsidRPr="006F5651" w:rsidRDefault="00D07162" w:rsidP="00D07162">
      <w:pPr>
        <w:pBdr>
          <w:top w:val="single" w:sz="4" w:space="1" w:color="auto"/>
          <w:left w:val="single" w:sz="4" w:space="4" w:color="auto"/>
          <w:bottom w:val="single" w:sz="4" w:space="1" w:color="auto"/>
          <w:right w:val="single" w:sz="4" w:space="4" w:color="auto"/>
        </w:pBdr>
        <w:spacing w:line="240" w:lineRule="auto"/>
        <w:ind w:left="0"/>
        <w:rPr>
          <w:rFonts w:ascii="Arial" w:hAnsi="Arial" w:cs="Arial"/>
          <w:i/>
          <w:sz w:val="20"/>
          <w:szCs w:val="20"/>
        </w:rPr>
      </w:pPr>
      <w:r>
        <w:rPr>
          <w:rFonts w:ascii="Arial" w:hAnsi="Arial" w:cs="Arial"/>
          <w:i/>
          <w:sz w:val="20"/>
          <w:szCs w:val="20"/>
        </w:rPr>
        <w:t>(Autorentext)</w:t>
      </w:r>
    </w:p>
    <w:p w:rsidR="00D07162" w:rsidRDefault="00D07162" w:rsidP="00D07162">
      <w:pPr>
        <w:spacing w:line="240" w:lineRule="auto"/>
        <w:ind w:left="0"/>
        <w:rPr>
          <w:rFonts w:ascii="Arial" w:hAnsi="Arial" w:cs="Arial"/>
        </w:rPr>
      </w:pPr>
    </w:p>
    <w:p w:rsidR="00D07162" w:rsidRPr="00BD685D" w:rsidRDefault="00D07162" w:rsidP="00D07162">
      <w:pPr>
        <w:spacing w:line="240" w:lineRule="auto"/>
        <w:ind w:left="0"/>
        <w:rPr>
          <w:rFonts w:ascii="Arial" w:hAnsi="Arial" w:cs="Arial"/>
          <w:u w:val="single"/>
        </w:rPr>
      </w:pPr>
      <w:r w:rsidRPr="00BD685D">
        <w:rPr>
          <w:rFonts w:ascii="Arial" w:hAnsi="Arial" w:cs="Arial"/>
          <w:u w:val="single"/>
        </w:rPr>
        <w:t>Arbeitsaufträge</w:t>
      </w:r>
    </w:p>
    <w:p w:rsidR="00D07162" w:rsidRDefault="00D07162" w:rsidP="00D07162">
      <w:pPr>
        <w:spacing w:line="240" w:lineRule="auto"/>
        <w:ind w:left="0"/>
        <w:rPr>
          <w:rFonts w:ascii="Arial" w:hAnsi="Arial" w:cs="Arial"/>
        </w:rPr>
      </w:pPr>
      <w:r>
        <w:rPr>
          <w:rFonts w:ascii="Arial" w:hAnsi="Arial" w:cs="Arial"/>
        </w:rPr>
        <w:t>1. Erläutert, ob und inwiefern Ihr eine Verantwortung habt, wenn Ihr Euer Smartphone nutzt.</w:t>
      </w:r>
    </w:p>
    <w:p w:rsidR="00D07162" w:rsidRDefault="00D07162" w:rsidP="00D07162">
      <w:pPr>
        <w:pStyle w:val="berschrift1"/>
        <w:spacing w:before="0" w:beforeAutospacing="0" w:after="0" w:afterAutospacing="0"/>
        <w:contextualSpacing/>
        <w:jc w:val="both"/>
        <w:rPr>
          <w:rFonts w:ascii="Arial" w:hAnsi="Arial" w:cs="Arial"/>
          <w:b w:val="0"/>
          <w:sz w:val="22"/>
          <w:szCs w:val="22"/>
        </w:rPr>
      </w:pPr>
      <w:r w:rsidRPr="00D07162">
        <w:rPr>
          <w:rFonts w:ascii="Arial" w:hAnsi="Arial" w:cs="Arial"/>
          <w:b w:val="0"/>
          <w:sz w:val="22"/>
          <w:szCs w:val="22"/>
        </w:rPr>
        <w:t>2. Erarbeitet in Gruppen</w:t>
      </w:r>
      <w:r>
        <w:rPr>
          <w:rFonts w:ascii="Arial" w:hAnsi="Arial" w:cs="Arial"/>
          <w:b w:val="0"/>
          <w:sz w:val="22"/>
          <w:szCs w:val="22"/>
        </w:rPr>
        <w:t xml:space="preserve"> eigene </w:t>
      </w:r>
      <w:r w:rsidR="00B32AC3">
        <w:rPr>
          <w:rFonts w:ascii="Arial" w:hAnsi="Arial" w:cs="Arial"/>
          <w:b w:val="0"/>
          <w:sz w:val="22"/>
          <w:szCs w:val="22"/>
        </w:rPr>
        <w:t>Normen</w:t>
      </w:r>
      <w:r w:rsidRPr="00D07162">
        <w:rPr>
          <w:rFonts w:ascii="Arial" w:hAnsi="Arial" w:cs="Arial"/>
          <w:b w:val="0"/>
          <w:sz w:val="22"/>
          <w:szCs w:val="22"/>
        </w:rPr>
        <w:t xml:space="preserve"> für einen ethisch verantwortungsvollen Umgang mit Eurem Smartphone bzw. Handy. Berücksichtigt dabei die Diskussion über Freiheit und Abhängigkeit im</w:t>
      </w:r>
      <w:r>
        <w:rPr>
          <w:rFonts w:ascii="Arial" w:hAnsi="Arial" w:cs="Arial"/>
          <w:b w:val="0"/>
          <w:sz w:val="22"/>
          <w:szCs w:val="22"/>
        </w:rPr>
        <w:t xml:space="preserve"> Zusammenhang mit der Smartphonenutzung.</w:t>
      </w:r>
    </w:p>
    <w:p w:rsidR="00B32AC3" w:rsidRPr="00996E8B" w:rsidRDefault="00B32AC3" w:rsidP="00D07162">
      <w:pPr>
        <w:pStyle w:val="berschrift1"/>
        <w:spacing w:before="0" w:beforeAutospacing="0" w:after="0" w:afterAutospacing="0"/>
        <w:contextualSpacing/>
        <w:jc w:val="both"/>
        <w:rPr>
          <w:rFonts w:ascii="Arial" w:hAnsi="Arial" w:cs="Arial"/>
          <w:b w:val="0"/>
          <w:sz w:val="22"/>
          <w:szCs w:val="22"/>
        </w:rPr>
      </w:pPr>
      <w:r>
        <w:rPr>
          <w:rFonts w:ascii="Arial" w:hAnsi="Arial" w:cs="Arial"/>
          <w:b w:val="0"/>
          <w:sz w:val="22"/>
          <w:szCs w:val="22"/>
        </w:rPr>
        <w:t>3. Diskutiert</w:t>
      </w:r>
      <w:r w:rsidR="00407807">
        <w:rPr>
          <w:rFonts w:ascii="Arial" w:hAnsi="Arial" w:cs="Arial"/>
          <w:b w:val="0"/>
          <w:sz w:val="22"/>
          <w:szCs w:val="22"/>
        </w:rPr>
        <w:t xml:space="preserve"> miteinander</w:t>
      </w:r>
      <w:r>
        <w:rPr>
          <w:rFonts w:ascii="Arial" w:hAnsi="Arial" w:cs="Arial"/>
          <w:b w:val="0"/>
          <w:sz w:val="22"/>
          <w:szCs w:val="22"/>
        </w:rPr>
        <w:t xml:space="preserve"> Eure</w:t>
      </w:r>
      <w:r w:rsidR="00407807">
        <w:rPr>
          <w:rFonts w:ascii="Arial" w:hAnsi="Arial" w:cs="Arial"/>
          <w:b w:val="0"/>
          <w:sz w:val="22"/>
          <w:szCs w:val="22"/>
        </w:rPr>
        <w:t xml:space="preserve"> Vorschläge zur ethisch reflektierten Nutzung des Smartphone.</w:t>
      </w:r>
    </w:p>
    <w:p w:rsidR="00D07162" w:rsidRDefault="00D07162" w:rsidP="005E5D69">
      <w:pPr>
        <w:pStyle w:val="berschrift1"/>
        <w:spacing w:before="0" w:beforeAutospacing="0" w:after="0" w:afterAutospacing="0"/>
        <w:contextualSpacing/>
        <w:jc w:val="both"/>
        <w:rPr>
          <w:rFonts w:ascii="Arial" w:hAnsi="Arial" w:cs="Arial"/>
          <w:b w:val="0"/>
          <w:sz w:val="22"/>
          <w:szCs w:val="22"/>
        </w:rPr>
      </w:pPr>
    </w:p>
    <w:p w:rsidR="00407807" w:rsidRDefault="00407807" w:rsidP="00407807">
      <w:pPr>
        <w:spacing w:line="240" w:lineRule="auto"/>
        <w:ind w:left="0"/>
        <w:rPr>
          <w:rFonts w:ascii="Arial" w:hAnsi="Arial" w:cs="Arial"/>
          <w:b/>
        </w:rPr>
      </w:pPr>
      <w:r>
        <w:rPr>
          <w:rFonts w:ascii="Arial" w:hAnsi="Arial" w:cs="Arial"/>
          <w:b/>
        </w:rPr>
        <w:t>-&gt;</w:t>
      </w:r>
      <w:r w:rsidRPr="00BD685D">
        <w:rPr>
          <w:rFonts w:ascii="Arial" w:hAnsi="Arial" w:cs="Arial"/>
          <w:b/>
        </w:rPr>
        <w:t xml:space="preserve"> </w:t>
      </w:r>
      <w:r>
        <w:rPr>
          <w:rFonts w:ascii="Arial" w:hAnsi="Arial" w:cs="Arial"/>
          <w:b/>
        </w:rPr>
        <w:t>Leitbegriff Verantwortung</w:t>
      </w:r>
    </w:p>
    <w:p w:rsidR="00407807" w:rsidRDefault="00407807" w:rsidP="00407807">
      <w:pPr>
        <w:spacing w:line="240" w:lineRule="auto"/>
        <w:ind w:left="0"/>
        <w:rPr>
          <w:rFonts w:ascii="Arial" w:hAnsi="Arial" w:cs="Arial"/>
          <w:b/>
        </w:rPr>
      </w:pPr>
    </w:p>
    <w:p w:rsidR="00407807" w:rsidRPr="00DE590C" w:rsidRDefault="00407807" w:rsidP="00407807">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sidRPr="00DE590C">
        <w:rPr>
          <w:rFonts w:ascii="Constantia" w:hAnsi="Constantia" w:cs="Arial"/>
        </w:rPr>
        <w:t>P</w:t>
      </w:r>
      <w:r w:rsidR="00592A79">
        <w:rPr>
          <w:rFonts w:ascii="Constantia" w:hAnsi="Constantia" w:cs="Arial"/>
        </w:rPr>
        <w:t>b</w:t>
      </w:r>
      <w:r w:rsidRPr="00DE590C">
        <w:rPr>
          <w:rFonts w:ascii="Constantia" w:hAnsi="Constantia" w:cs="Arial"/>
        </w:rPr>
        <w:t>K</w:t>
      </w:r>
    </w:p>
    <w:p w:rsidR="00407807" w:rsidRPr="00DE590C" w:rsidRDefault="00407807" w:rsidP="00407807">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2.2 Analysieren und interpretieren</w:t>
      </w:r>
    </w:p>
    <w:p w:rsidR="00407807" w:rsidRDefault="00407807" w:rsidP="00407807">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2.2.2 zentrale Begriffe der Ethik erläutern, voneinander abgrenzen und bestimmen</w:t>
      </w:r>
    </w:p>
    <w:p w:rsidR="00407807" w:rsidRDefault="00407807" w:rsidP="00407807">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2.4 Beurteilen und (sich) entscheiden)</w:t>
      </w:r>
    </w:p>
    <w:p w:rsidR="00407807" w:rsidRDefault="00407807" w:rsidP="00407807">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2.4.3 ethische Grundsätze und moralische Regeln in Frage- und Problemstellungen vergleichen, abwägen und sich begründet entscheiden</w:t>
      </w:r>
    </w:p>
    <w:p w:rsidR="00407807" w:rsidRDefault="0081301D" w:rsidP="00407807">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2.3 Argumentieren und reflektieren</w:t>
      </w:r>
    </w:p>
    <w:p w:rsidR="0081301D" w:rsidRDefault="0081301D" w:rsidP="00407807">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2.3.5 Werte und Normen bei ethischen Frage- und Problemstellungen diskutieren</w:t>
      </w:r>
    </w:p>
    <w:p w:rsidR="0081301D" w:rsidRDefault="0063481C" w:rsidP="00407807">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2.4 Beurteilen und (sich) entscheiden</w:t>
      </w:r>
    </w:p>
    <w:p w:rsidR="00592A79" w:rsidRDefault="00592A79" w:rsidP="00592A79">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2.4.6 eigene Handlungsoptionen entwerfen, im Hinblick auf Folgen und Realisierbarkeit bewerten und die Rolle von Vernunft und Gefühl beim Entscheiden kritisch prüfen</w:t>
      </w:r>
    </w:p>
    <w:p w:rsidR="0081301D" w:rsidRDefault="0081301D" w:rsidP="00407807">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p>
    <w:p w:rsidR="00407807" w:rsidRDefault="00407807" w:rsidP="00407807">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I</w:t>
      </w:r>
      <w:r w:rsidR="00592A79">
        <w:rPr>
          <w:rFonts w:ascii="Constantia" w:hAnsi="Constantia" w:cs="Arial"/>
        </w:rPr>
        <w:t>b</w:t>
      </w:r>
      <w:r>
        <w:rPr>
          <w:rFonts w:ascii="Constantia" w:hAnsi="Constantia" w:cs="Arial"/>
        </w:rPr>
        <w:t>K</w:t>
      </w:r>
    </w:p>
    <w:p w:rsidR="00407807" w:rsidRDefault="00407807" w:rsidP="00407807">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3.2.6.1 (2) Werte und Normen als konstitutiv für das Zusammenleben darlegen und diskutieren</w:t>
      </w:r>
    </w:p>
    <w:p w:rsidR="00407807" w:rsidRDefault="00407807" w:rsidP="005E5D69">
      <w:pPr>
        <w:pStyle w:val="berschrift1"/>
        <w:spacing w:before="0" w:beforeAutospacing="0" w:after="0" w:afterAutospacing="0"/>
        <w:contextualSpacing/>
        <w:jc w:val="both"/>
        <w:rPr>
          <w:rFonts w:ascii="Arial" w:hAnsi="Arial" w:cs="Arial"/>
          <w:b w:val="0"/>
          <w:sz w:val="22"/>
          <w:szCs w:val="22"/>
        </w:rPr>
      </w:pPr>
    </w:p>
    <w:p w:rsidR="008414E8" w:rsidRDefault="008414E8" w:rsidP="008414E8">
      <w:pPr>
        <w:spacing w:line="240" w:lineRule="auto"/>
        <w:ind w:left="0"/>
        <w:rPr>
          <w:rFonts w:ascii="Arial" w:hAnsi="Arial" w:cs="Arial"/>
        </w:rPr>
      </w:pPr>
      <w:r>
        <w:rPr>
          <w:rFonts w:ascii="Arial" w:hAnsi="Arial" w:cs="Arial"/>
        </w:rPr>
        <w:t>Der Soziologe und Sozialpsychologe</w:t>
      </w:r>
      <w:r w:rsidRPr="00996E8B">
        <w:rPr>
          <w:rFonts w:ascii="Arial" w:hAnsi="Arial" w:cs="Arial"/>
        </w:rPr>
        <w:t xml:space="preserve"> </w:t>
      </w:r>
      <w:r w:rsidRPr="00996E8B">
        <w:rPr>
          <w:rFonts w:ascii="Arial" w:hAnsi="Arial" w:cs="Arial"/>
          <w:i/>
        </w:rPr>
        <w:t>Harald Welzer</w:t>
      </w:r>
      <w:r w:rsidRPr="00996E8B">
        <w:rPr>
          <w:rFonts w:ascii="Arial" w:hAnsi="Arial" w:cs="Arial"/>
        </w:rPr>
        <w:t xml:space="preserve"> </w:t>
      </w:r>
      <w:r>
        <w:rPr>
          <w:rFonts w:ascii="Arial" w:hAnsi="Arial" w:cs="Arial"/>
        </w:rPr>
        <w:t xml:space="preserve">unterbreitet in seinem </w:t>
      </w:r>
      <w:r w:rsidRPr="0020610A">
        <w:rPr>
          <w:rFonts w:ascii="Arial" w:hAnsi="Arial" w:cs="Arial"/>
        </w:rPr>
        <w:t>Werk „Die smarte Diktatur. Der Angriff auf unsere Freiheit“</w:t>
      </w:r>
      <w:r>
        <w:rPr>
          <w:rFonts w:ascii="Arial" w:hAnsi="Arial" w:cs="Arial"/>
          <w:sz w:val="20"/>
          <w:szCs w:val="20"/>
        </w:rPr>
        <w:t xml:space="preserve">(S. 279-284) </w:t>
      </w:r>
      <w:r w:rsidRPr="0020610A">
        <w:rPr>
          <w:rFonts w:ascii="Arial" w:hAnsi="Arial" w:cs="Arial"/>
        </w:rPr>
        <w:t>aus dem Jahre 2016</w:t>
      </w:r>
      <w:r>
        <w:rPr>
          <w:rFonts w:ascii="Arial" w:hAnsi="Arial" w:cs="Arial"/>
          <w:sz w:val="20"/>
          <w:szCs w:val="20"/>
        </w:rPr>
        <w:t xml:space="preserve"> </w:t>
      </w:r>
      <w:r>
        <w:rPr>
          <w:rFonts w:ascii="Arial" w:hAnsi="Arial" w:cs="Arial"/>
        </w:rPr>
        <w:t xml:space="preserve">Vorschläge zum Umgang mit dem Abdriften in eine </w:t>
      </w:r>
      <w:r w:rsidRPr="00996E8B">
        <w:rPr>
          <w:rFonts w:ascii="Arial" w:hAnsi="Arial" w:cs="Arial"/>
        </w:rPr>
        <w:t>digitale Diktatur</w:t>
      </w:r>
      <w:r>
        <w:rPr>
          <w:rFonts w:ascii="Arial" w:hAnsi="Arial" w:cs="Arial"/>
        </w:rPr>
        <w:t>.</w:t>
      </w:r>
    </w:p>
    <w:p w:rsidR="008414E8" w:rsidRDefault="008414E8" w:rsidP="005E5D69">
      <w:pPr>
        <w:pStyle w:val="berschrift1"/>
        <w:spacing w:before="0" w:beforeAutospacing="0" w:after="0" w:afterAutospacing="0"/>
        <w:contextualSpacing/>
        <w:jc w:val="both"/>
        <w:rPr>
          <w:rFonts w:ascii="Arial" w:hAnsi="Arial" w:cs="Arial"/>
          <w:b w:val="0"/>
          <w:sz w:val="22"/>
          <w:szCs w:val="22"/>
        </w:rPr>
      </w:pPr>
    </w:p>
    <w:p w:rsidR="00996E8B" w:rsidRPr="00996E8B" w:rsidRDefault="00996E8B" w:rsidP="005E5D69">
      <w:pPr>
        <w:pStyle w:val="berschrift1"/>
        <w:spacing w:before="0" w:beforeAutospacing="0" w:after="0" w:afterAutospacing="0"/>
        <w:contextualSpacing/>
        <w:jc w:val="both"/>
        <w:rPr>
          <w:rFonts w:ascii="Arial" w:hAnsi="Arial" w:cs="Arial"/>
          <w:b w:val="0"/>
          <w:sz w:val="22"/>
          <w:szCs w:val="22"/>
          <w:u w:val="single"/>
        </w:rPr>
      </w:pPr>
      <w:r w:rsidRPr="00996E8B">
        <w:rPr>
          <w:rFonts w:ascii="Arial" w:hAnsi="Arial" w:cs="Arial"/>
          <w:b w:val="0"/>
          <w:sz w:val="22"/>
          <w:szCs w:val="22"/>
          <w:u w:val="single"/>
        </w:rPr>
        <w:t>Arbeitsaufträge</w:t>
      </w:r>
    </w:p>
    <w:p w:rsidR="00996E8B" w:rsidRDefault="00B32AC3" w:rsidP="005E5D69">
      <w:pPr>
        <w:pStyle w:val="berschrift1"/>
        <w:spacing w:before="0" w:beforeAutospacing="0" w:after="0" w:afterAutospacing="0"/>
        <w:contextualSpacing/>
        <w:jc w:val="both"/>
        <w:rPr>
          <w:rFonts w:ascii="Arial" w:hAnsi="Arial" w:cs="Arial"/>
          <w:b w:val="0"/>
          <w:sz w:val="22"/>
          <w:szCs w:val="22"/>
        </w:rPr>
      </w:pPr>
      <w:r>
        <w:rPr>
          <w:rFonts w:ascii="Arial" w:hAnsi="Arial" w:cs="Arial"/>
          <w:b w:val="0"/>
          <w:sz w:val="22"/>
          <w:szCs w:val="22"/>
        </w:rPr>
        <w:t xml:space="preserve">1. Vergleicht Eure Normen mit den Vorschlägen von </w:t>
      </w:r>
      <w:r w:rsidRPr="00B32AC3">
        <w:rPr>
          <w:rFonts w:ascii="Arial" w:hAnsi="Arial" w:cs="Arial"/>
          <w:b w:val="0"/>
          <w:i/>
          <w:sz w:val="22"/>
          <w:szCs w:val="22"/>
        </w:rPr>
        <w:t>Welzer</w:t>
      </w:r>
      <w:r>
        <w:rPr>
          <w:rFonts w:ascii="Arial" w:hAnsi="Arial" w:cs="Arial"/>
          <w:b w:val="0"/>
          <w:sz w:val="22"/>
          <w:szCs w:val="22"/>
        </w:rPr>
        <w:t xml:space="preserve"> </w:t>
      </w:r>
      <w:r w:rsidR="001866EA">
        <w:rPr>
          <w:rFonts w:ascii="Arial" w:hAnsi="Arial" w:cs="Arial"/>
          <w:b w:val="0"/>
          <w:sz w:val="22"/>
          <w:szCs w:val="22"/>
        </w:rPr>
        <w:t>zum Umgang mit der digitalen Revolution.</w:t>
      </w:r>
    </w:p>
    <w:p w:rsidR="000D0546" w:rsidRDefault="00B32AC3" w:rsidP="00407807">
      <w:pPr>
        <w:pStyle w:val="berschrift1"/>
        <w:spacing w:before="0" w:beforeAutospacing="0" w:after="0" w:afterAutospacing="0"/>
        <w:contextualSpacing/>
        <w:jc w:val="both"/>
        <w:rPr>
          <w:rFonts w:ascii="Arial" w:hAnsi="Arial" w:cs="Arial"/>
          <w:b w:val="0"/>
          <w:sz w:val="22"/>
          <w:szCs w:val="22"/>
        </w:rPr>
      </w:pPr>
      <w:r>
        <w:rPr>
          <w:rFonts w:ascii="Arial" w:hAnsi="Arial" w:cs="Arial"/>
          <w:b w:val="0"/>
          <w:sz w:val="22"/>
          <w:szCs w:val="22"/>
        </w:rPr>
        <w:t xml:space="preserve">2. </w:t>
      </w:r>
      <w:r w:rsidR="00407807">
        <w:rPr>
          <w:rFonts w:ascii="Arial" w:hAnsi="Arial" w:cs="Arial"/>
          <w:b w:val="0"/>
          <w:sz w:val="22"/>
          <w:szCs w:val="22"/>
        </w:rPr>
        <w:t xml:space="preserve">Prüft </w:t>
      </w:r>
      <w:r w:rsidR="00407807" w:rsidRPr="00407807">
        <w:rPr>
          <w:rFonts w:ascii="Arial" w:hAnsi="Arial" w:cs="Arial"/>
          <w:b w:val="0"/>
          <w:i/>
          <w:sz w:val="22"/>
          <w:szCs w:val="22"/>
        </w:rPr>
        <w:t xml:space="preserve">Welzers </w:t>
      </w:r>
      <w:r w:rsidR="00407807">
        <w:rPr>
          <w:rFonts w:ascii="Arial" w:hAnsi="Arial" w:cs="Arial"/>
          <w:b w:val="0"/>
          <w:sz w:val="22"/>
          <w:szCs w:val="22"/>
        </w:rPr>
        <w:t>Vorschläge kritisch hinsichtlich ihrer Realisierbarkeit und ihrer Folgen.</w:t>
      </w:r>
    </w:p>
    <w:p w:rsidR="000D0546" w:rsidRDefault="000D0546" w:rsidP="005E5D69">
      <w:pPr>
        <w:spacing w:line="240" w:lineRule="auto"/>
        <w:ind w:left="0"/>
        <w:rPr>
          <w:rFonts w:ascii="Arial" w:hAnsi="Arial" w:cs="Arial"/>
          <w:sz w:val="32"/>
          <w:szCs w:val="32"/>
        </w:rPr>
      </w:pPr>
    </w:p>
    <w:p w:rsidR="00AD7398" w:rsidRPr="00AD7398" w:rsidRDefault="00AD7398" w:rsidP="00AD7398">
      <w:pPr>
        <w:spacing w:line="240" w:lineRule="auto"/>
        <w:ind w:left="0"/>
        <w:jc w:val="center"/>
        <w:rPr>
          <w:rFonts w:ascii="Arial" w:hAnsi="Arial" w:cs="Arial"/>
          <w:sz w:val="28"/>
          <w:szCs w:val="28"/>
        </w:rPr>
      </w:pPr>
      <w:r w:rsidRPr="00AD7398">
        <w:rPr>
          <w:rFonts w:ascii="Arial" w:hAnsi="Arial" w:cs="Arial"/>
          <w:sz w:val="28"/>
          <w:szCs w:val="28"/>
        </w:rPr>
        <w:t xml:space="preserve">Brauchen wir </w:t>
      </w:r>
      <w:r w:rsidR="008414E8">
        <w:rPr>
          <w:rFonts w:ascii="Arial" w:hAnsi="Arial" w:cs="Arial"/>
          <w:sz w:val="28"/>
          <w:szCs w:val="28"/>
        </w:rPr>
        <w:t>„</w:t>
      </w:r>
      <w:r>
        <w:rPr>
          <w:rFonts w:ascii="Arial" w:hAnsi="Arial" w:cs="Arial"/>
          <w:sz w:val="28"/>
          <w:szCs w:val="28"/>
        </w:rPr>
        <w:t>digitale Grundrechte</w:t>
      </w:r>
      <w:r w:rsidR="008414E8">
        <w:rPr>
          <w:rFonts w:ascii="Arial" w:hAnsi="Arial" w:cs="Arial"/>
          <w:sz w:val="28"/>
          <w:szCs w:val="28"/>
        </w:rPr>
        <w:t>“</w:t>
      </w:r>
      <w:r>
        <w:rPr>
          <w:rFonts w:ascii="Arial" w:hAnsi="Arial" w:cs="Arial"/>
          <w:sz w:val="28"/>
          <w:szCs w:val="28"/>
        </w:rPr>
        <w:t>?</w:t>
      </w:r>
    </w:p>
    <w:p w:rsidR="00AD7398" w:rsidRPr="005F585C" w:rsidRDefault="00AD7398" w:rsidP="005E5D69">
      <w:pPr>
        <w:spacing w:line="240" w:lineRule="auto"/>
        <w:ind w:left="0"/>
        <w:rPr>
          <w:rFonts w:ascii="Arial" w:hAnsi="Arial" w:cs="Arial"/>
          <w:sz w:val="32"/>
          <w:szCs w:val="32"/>
        </w:rPr>
      </w:pPr>
    </w:p>
    <w:p w:rsidR="008414E8" w:rsidRDefault="008414E8" w:rsidP="008414E8">
      <w:pPr>
        <w:spacing w:line="240" w:lineRule="auto"/>
        <w:ind w:left="0"/>
        <w:rPr>
          <w:rFonts w:ascii="Arial" w:eastAsia="Times New Roman" w:hAnsi="Arial" w:cs="Arial"/>
          <w:color w:val="000000" w:themeColor="text1"/>
          <w:lang w:eastAsia="de-DE"/>
        </w:rPr>
      </w:pPr>
      <w:r>
        <w:rPr>
          <w:rFonts w:ascii="Arial" w:eastAsia="Times New Roman" w:hAnsi="Arial" w:cs="Arial"/>
          <w:color w:val="000000" w:themeColor="text1"/>
          <w:lang w:eastAsia="de-DE"/>
        </w:rPr>
        <w:t xml:space="preserve">Bürgerinnen und Bürger erarbeiteten eine „Charta der digitalen Grundrechte der Europäischen Union“ </w:t>
      </w:r>
      <w:r w:rsidRPr="00DE0080">
        <w:rPr>
          <w:rFonts w:ascii="Arial" w:eastAsia="Times New Roman" w:hAnsi="Arial" w:cs="Arial"/>
          <w:color w:val="000000" w:themeColor="text1"/>
          <w:sz w:val="20"/>
          <w:szCs w:val="20"/>
          <w:lang w:eastAsia="de-DE"/>
        </w:rPr>
        <w:t>(</w:t>
      </w:r>
      <w:hyperlink r:id="rId18" w:history="1">
        <w:r w:rsidRPr="00DE0080">
          <w:rPr>
            <w:rStyle w:val="Hyperlink"/>
            <w:rFonts w:eastAsia="Times New Roman" w:cs="Times New Roman"/>
            <w:color w:val="000000" w:themeColor="text1"/>
            <w:sz w:val="20"/>
            <w:szCs w:val="20"/>
            <w:u w:val="none"/>
            <w:lang w:eastAsia="de-DE"/>
          </w:rPr>
          <w:t>www.digitalcharta.eu</w:t>
        </w:r>
      </w:hyperlink>
      <w:r w:rsidRPr="00DE0080">
        <w:rPr>
          <w:rFonts w:eastAsia="Times New Roman" w:cs="Times New Roman"/>
          <w:color w:val="000000" w:themeColor="text1"/>
          <w:sz w:val="20"/>
          <w:szCs w:val="20"/>
          <w:lang w:eastAsia="de-DE"/>
        </w:rPr>
        <w:t>)</w:t>
      </w:r>
      <w:r>
        <w:rPr>
          <w:rFonts w:ascii="Arial" w:eastAsia="Times New Roman" w:hAnsi="Arial" w:cs="Arial"/>
          <w:color w:val="000000" w:themeColor="text1"/>
          <w:lang w:eastAsia="de-DE"/>
        </w:rPr>
        <w:t>.</w:t>
      </w:r>
    </w:p>
    <w:p w:rsidR="008414E8" w:rsidRDefault="008414E8" w:rsidP="00351AF7">
      <w:pPr>
        <w:spacing w:line="240" w:lineRule="auto"/>
        <w:ind w:left="0"/>
        <w:rPr>
          <w:rFonts w:ascii="Arial" w:eastAsia="Times New Roman" w:hAnsi="Arial" w:cs="Arial"/>
          <w:color w:val="000000" w:themeColor="text1"/>
          <w:lang w:eastAsia="de-DE"/>
        </w:rPr>
      </w:pPr>
    </w:p>
    <w:p w:rsidR="00DE0080" w:rsidRPr="00BD685D" w:rsidRDefault="00DE0080" w:rsidP="00DE0080">
      <w:pPr>
        <w:spacing w:line="240" w:lineRule="auto"/>
        <w:ind w:left="0"/>
        <w:rPr>
          <w:rFonts w:ascii="Arial" w:hAnsi="Arial" w:cs="Arial"/>
          <w:u w:val="single"/>
        </w:rPr>
      </w:pPr>
      <w:r w:rsidRPr="00BD685D">
        <w:rPr>
          <w:rFonts w:ascii="Arial" w:hAnsi="Arial" w:cs="Arial"/>
          <w:u w:val="single"/>
        </w:rPr>
        <w:t>Arbeitsaufträge</w:t>
      </w:r>
    </w:p>
    <w:p w:rsidR="00C02E1E" w:rsidRDefault="00DE0080" w:rsidP="00351AF7">
      <w:pPr>
        <w:spacing w:line="240" w:lineRule="auto"/>
        <w:ind w:left="0"/>
        <w:rPr>
          <w:rFonts w:ascii="Arial" w:eastAsia="Times New Roman" w:hAnsi="Arial" w:cs="Arial"/>
          <w:color w:val="000000" w:themeColor="text1"/>
          <w:lang w:eastAsia="de-DE"/>
        </w:rPr>
      </w:pPr>
      <w:r>
        <w:rPr>
          <w:rFonts w:ascii="Arial" w:eastAsia="Times New Roman" w:hAnsi="Arial" w:cs="Arial"/>
          <w:color w:val="000000" w:themeColor="text1"/>
          <w:lang w:eastAsia="de-DE"/>
        </w:rPr>
        <w:lastRenderedPageBreak/>
        <w:t xml:space="preserve">1. </w:t>
      </w:r>
      <w:r w:rsidR="005A778A">
        <w:rPr>
          <w:rFonts w:ascii="Arial" w:eastAsia="Times New Roman" w:hAnsi="Arial" w:cs="Arial"/>
          <w:color w:val="000000" w:themeColor="text1"/>
          <w:lang w:eastAsia="de-DE"/>
        </w:rPr>
        <w:t>Nennt Beispiele für Verstöße gegen bestimmte „digitale Grundrechte“ der Charta.</w:t>
      </w:r>
      <w:r w:rsidR="008414E8">
        <w:rPr>
          <w:rFonts w:ascii="Arial" w:eastAsia="Times New Roman" w:hAnsi="Arial" w:cs="Arial"/>
          <w:color w:val="000000" w:themeColor="text1"/>
          <w:lang w:eastAsia="de-DE"/>
        </w:rPr>
        <w:t xml:space="preserve"> Beachtet dabei insbesondere die Artikel 5, 7 und 11.</w:t>
      </w:r>
    </w:p>
    <w:p w:rsidR="005A778A" w:rsidRDefault="005A778A" w:rsidP="00351AF7">
      <w:pPr>
        <w:spacing w:line="240" w:lineRule="auto"/>
        <w:ind w:left="0"/>
        <w:rPr>
          <w:rFonts w:ascii="Arial" w:eastAsia="Times New Roman" w:hAnsi="Arial" w:cs="Arial"/>
          <w:color w:val="000000" w:themeColor="text1"/>
          <w:lang w:eastAsia="de-DE"/>
        </w:rPr>
      </w:pPr>
      <w:r>
        <w:rPr>
          <w:rFonts w:ascii="Arial" w:eastAsia="Times New Roman" w:hAnsi="Arial" w:cs="Arial"/>
          <w:color w:val="000000" w:themeColor="text1"/>
          <w:lang w:eastAsia="de-DE"/>
        </w:rPr>
        <w:t>2. Identifiziert die Werte, die in den „digitalen Grundrechten“ zum Ausdruck kommen.</w:t>
      </w:r>
    </w:p>
    <w:p w:rsidR="005A778A" w:rsidRDefault="00680EA5" w:rsidP="00351AF7">
      <w:pPr>
        <w:spacing w:line="240" w:lineRule="auto"/>
        <w:ind w:left="0"/>
        <w:rPr>
          <w:rFonts w:ascii="Arial" w:eastAsia="Times New Roman" w:hAnsi="Arial" w:cs="Arial"/>
          <w:color w:val="000000" w:themeColor="text1"/>
          <w:lang w:eastAsia="de-DE"/>
        </w:rPr>
      </w:pPr>
      <w:r>
        <w:rPr>
          <w:rFonts w:ascii="Arial" w:eastAsia="Times New Roman" w:hAnsi="Arial" w:cs="Arial"/>
          <w:color w:val="000000" w:themeColor="text1"/>
          <w:lang w:eastAsia="de-DE"/>
        </w:rPr>
        <w:t>3</w:t>
      </w:r>
      <w:r w:rsidR="005A778A">
        <w:rPr>
          <w:rFonts w:ascii="Arial" w:eastAsia="Times New Roman" w:hAnsi="Arial" w:cs="Arial"/>
          <w:color w:val="000000" w:themeColor="text1"/>
          <w:lang w:eastAsia="de-DE"/>
        </w:rPr>
        <w:t>. Diskutiert, ob eine Charta digitaler Grundrechte notwendig ist und ob</w:t>
      </w:r>
      <w:r w:rsidR="00B53A0C">
        <w:rPr>
          <w:rFonts w:ascii="Arial" w:eastAsia="Times New Roman" w:hAnsi="Arial" w:cs="Arial"/>
          <w:color w:val="000000" w:themeColor="text1"/>
          <w:lang w:eastAsia="de-DE"/>
        </w:rPr>
        <w:t xml:space="preserve"> die</w:t>
      </w:r>
      <w:r w:rsidR="005A778A">
        <w:rPr>
          <w:rFonts w:ascii="Arial" w:eastAsia="Times New Roman" w:hAnsi="Arial" w:cs="Arial"/>
          <w:color w:val="000000" w:themeColor="text1"/>
          <w:lang w:eastAsia="de-DE"/>
        </w:rPr>
        <w:t xml:space="preserve"> Charta in dieser Form verabschiedet werden sollte.</w:t>
      </w:r>
    </w:p>
    <w:p w:rsidR="00B32AC3" w:rsidRDefault="00680EA5" w:rsidP="00592A79">
      <w:pPr>
        <w:spacing w:line="240" w:lineRule="auto"/>
        <w:ind w:left="0"/>
        <w:rPr>
          <w:rFonts w:ascii="Arial" w:hAnsi="Arial" w:cs="Arial"/>
          <w:b/>
        </w:rPr>
      </w:pPr>
      <w:r>
        <w:rPr>
          <w:rFonts w:ascii="Arial" w:eastAsia="Times New Roman" w:hAnsi="Arial" w:cs="Arial"/>
          <w:color w:val="000000" w:themeColor="text1"/>
          <w:lang w:eastAsia="de-DE"/>
        </w:rPr>
        <w:t>4.</w:t>
      </w:r>
      <w:r w:rsidR="00592A79">
        <w:rPr>
          <w:rFonts w:ascii="Arial" w:eastAsia="Times New Roman" w:hAnsi="Arial" w:cs="Arial"/>
          <w:color w:val="000000" w:themeColor="text1"/>
          <w:lang w:eastAsia="de-DE"/>
        </w:rPr>
        <w:t xml:space="preserve"> </w:t>
      </w:r>
      <w:r w:rsidR="00B32AC3">
        <w:rPr>
          <w:rFonts w:ascii="Arial" w:hAnsi="Arial" w:cs="Arial"/>
        </w:rPr>
        <w:t>Entwickelt in Gruppen eigene Grundsätze und Normen für ein gutes Zusammenleben in der digitalen Welt.</w:t>
      </w:r>
    </w:p>
    <w:p w:rsidR="00407807" w:rsidRDefault="00407807" w:rsidP="00351AF7">
      <w:pPr>
        <w:spacing w:line="240" w:lineRule="auto"/>
        <w:ind w:left="0"/>
        <w:rPr>
          <w:rFonts w:ascii="Arial" w:eastAsia="Times New Roman" w:hAnsi="Arial" w:cs="Arial"/>
          <w:color w:val="000000" w:themeColor="text1"/>
          <w:lang w:eastAsia="de-DE"/>
        </w:rPr>
      </w:pPr>
    </w:p>
    <w:p w:rsidR="00526F36" w:rsidRDefault="00526F36" w:rsidP="00526F36">
      <w:pPr>
        <w:spacing w:line="240" w:lineRule="auto"/>
        <w:ind w:left="0"/>
        <w:rPr>
          <w:rFonts w:ascii="Arial" w:hAnsi="Arial" w:cs="Arial"/>
          <w:b/>
        </w:rPr>
      </w:pPr>
      <w:r>
        <w:rPr>
          <w:rFonts w:ascii="Arial" w:hAnsi="Arial" w:cs="Arial"/>
          <w:b/>
        </w:rPr>
        <w:t>-&gt;</w:t>
      </w:r>
      <w:r w:rsidRPr="00BD685D">
        <w:rPr>
          <w:rFonts w:ascii="Arial" w:hAnsi="Arial" w:cs="Arial"/>
          <w:b/>
        </w:rPr>
        <w:t xml:space="preserve"> Leitbegriff Freiheit</w:t>
      </w:r>
    </w:p>
    <w:p w:rsidR="00E2076C" w:rsidRDefault="00E2076C" w:rsidP="00526F36">
      <w:pPr>
        <w:spacing w:line="240" w:lineRule="auto"/>
        <w:ind w:left="0"/>
        <w:rPr>
          <w:rFonts w:ascii="Arial" w:hAnsi="Arial" w:cs="Arial"/>
          <w:sz w:val="28"/>
          <w:szCs w:val="28"/>
        </w:rPr>
      </w:pPr>
    </w:p>
    <w:p w:rsidR="00AD7398" w:rsidRDefault="00AD7398" w:rsidP="00AD7398">
      <w:pPr>
        <w:spacing w:line="240" w:lineRule="auto"/>
        <w:ind w:left="0"/>
        <w:jc w:val="center"/>
        <w:rPr>
          <w:rFonts w:ascii="Arial" w:hAnsi="Arial" w:cs="Arial"/>
          <w:sz w:val="28"/>
          <w:szCs w:val="28"/>
        </w:rPr>
      </w:pPr>
      <w:r>
        <w:rPr>
          <w:rFonts w:ascii="Arial" w:hAnsi="Arial" w:cs="Arial"/>
          <w:sz w:val="28"/>
          <w:szCs w:val="28"/>
        </w:rPr>
        <w:t>Aufklärung oder Transparenz?</w:t>
      </w:r>
    </w:p>
    <w:p w:rsidR="00AD7398" w:rsidRDefault="00AD7398" w:rsidP="00526F36">
      <w:pPr>
        <w:spacing w:line="240" w:lineRule="auto"/>
        <w:ind w:left="0"/>
        <w:rPr>
          <w:rFonts w:ascii="Arial" w:hAnsi="Arial" w:cs="Arial"/>
          <w:sz w:val="28"/>
          <w:szCs w:val="28"/>
        </w:rPr>
      </w:pPr>
    </w:p>
    <w:p w:rsidR="00407807" w:rsidRPr="00592A79" w:rsidRDefault="00592A79" w:rsidP="00592A79">
      <w:pPr>
        <w:spacing w:line="240" w:lineRule="auto"/>
        <w:ind w:left="0"/>
        <w:rPr>
          <w:rFonts w:ascii="Arial" w:eastAsia="Times New Roman" w:hAnsi="Arial" w:cs="Arial"/>
          <w:color w:val="000000" w:themeColor="text1"/>
          <w:lang w:eastAsia="de-DE"/>
        </w:rPr>
      </w:pPr>
      <w:r>
        <w:rPr>
          <w:rFonts w:ascii="Arial" w:hAnsi="Arial" w:cs="Arial"/>
        </w:rPr>
        <w:t>* A</w:t>
      </w:r>
      <w:r w:rsidR="00407807" w:rsidRPr="00592A79">
        <w:rPr>
          <w:rFonts w:ascii="Arial" w:hAnsi="Arial" w:cs="Arial"/>
        </w:rPr>
        <w:t xml:space="preserve">nstelle von Transparenz fordern Denker „Aufklärung“, wie sie der Philosoph </w:t>
      </w:r>
      <w:r w:rsidR="00407807" w:rsidRPr="00592A79">
        <w:rPr>
          <w:rFonts w:ascii="Arial" w:hAnsi="Arial" w:cs="Arial"/>
          <w:i/>
        </w:rPr>
        <w:t>Immanuel Kant (</w:t>
      </w:r>
      <w:r w:rsidR="00407807" w:rsidRPr="00592A79">
        <w:rPr>
          <w:rFonts w:ascii="Arial" w:hAnsi="Arial" w:cs="Arial"/>
        </w:rPr>
        <w:t xml:space="preserve">1724-1804) in seiner berühmten Schrift „Beantwortung der Frage: Was ist Aufklärung?“ aus dem Jahre 1784 verstanden hat </w:t>
      </w:r>
      <w:r w:rsidR="00407807" w:rsidRPr="00592A79">
        <w:rPr>
          <w:rFonts w:ascii="Arial" w:hAnsi="Arial" w:cs="Arial"/>
          <w:color w:val="000000" w:themeColor="text1"/>
        </w:rPr>
        <w:t xml:space="preserve">(zum Beispiel unter </w:t>
      </w:r>
      <w:hyperlink r:id="rId19" w:history="1">
        <w:r w:rsidR="00407807" w:rsidRPr="00592A79">
          <w:rPr>
            <w:rStyle w:val="Hyperlink"/>
            <w:rFonts w:ascii="Arial" w:hAnsi="Arial" w:cs="Arial"/>
            <w:color w:val="000000" w:themeColor="text1"/>
            <w:u w:val="none"/>
          </w:rPr>
          <w:t>http://gutenberg.spiegel.de/buch/-3505/1</w:t>
        </w:r>
      </w:hyperlink>
      <w:r w:rsidR="00407807" w:rsidRPr="00592A79">
        <w:rPr>
          <w:rFonts w:ascii="Arial" w:hAnsi="Arial" w:cs="Arial"/>
        </w:rPr>
        <w:t>, 20.11.2016).</w:t>
      </w:r>
    </w:p>
    <w:p w:rsidR="00407807" w:rsidRPr="005F585C" w:rsidRDefault="00407807" w:rsidP="00407807">
      <w:pPr>
        <w:spacing w:line="240" w:lineRule="auto"/>
        <w:ind w:left="0"/>
        <w:rPr>
          <w:rFonts w:ascii="Arial" w:hAnsi="Arial" w:cs="Arial"/>
        </w:rPr>
      </w:pPr>
    </w:p>
    <w:p w:rsidR="00407807" w:rsidRPr="00BD685D" w:rsidRDefault="00407807" w:rsidP="00407807">
      <w:pPr>
        <w:spacing w:line="240" w:lineRule="auto"/>
        <w:ind w:left="0"/>
        <w:rPr>
          <w:rFonts w:ascii="Arial" w:hAnsi="Arial" w:cs="Arial"/>
          <w:u w:val="single"/>
        </w:rPr>
      </w:pPr>
      <w:r w:rsidRPr="00BD685D">
        <w:rPr>
          <w:rFonts w:ascii="Arial" w:hAnsi="Arial" w:cs="Arial"/>
          <w:u w:val="single"/>
        </w:rPr>
        <w:t>Arbeitsaufträge</w:t>
      </w:r>
    </w:p>
    <w:p w:rsidR="00407807" w:rsidRPr="005F585C" w:rsidRDefault="00407807" w:rsidP="00407807">
      <w:pPr>
        <w:spacing w:line="240" w:lineRule="auto"/>
        <w:ind w:left="0"/>
        <w:rPr>
          <w:rFonts w:ascii="Arial" w:hAnsi="Arial" w:cs="Arial"/>
        </w:rPr>
      </w:pPr>
      <w:r w:rsidRPr="005F585C">
        <w:rPr>
          <w:rFonts w:ascii="Arial" w:hAnsi="Arial" w:cs="Arial"/>
        </w:rPr>
        <w:t>1. Begründet</w:t>
      </w:r>
      <w:r>
        <w:rPr>
          <w:rFonts w:ascii="Arial" w:hAnsi="Arial" w:cs="Arial"/>
        </w:rPr>
        <w:t>,</w:t>
      </w:r>
      <w:r w:rsidRPr="005F585C">
        <w:rPr>
          <w:rFonts w:ascii="Arial" w:hAnsi="Arial" w:cs="Arial"/>
        </w:rPr>
        <w:t xml:space="preserve"> warum </w:t>
      </w:r>
      <w:r w:rsidRPr="00B53A0C">
        <w:rPr>
          <w:rFonts w:ascii="Arial" w:hAnsi="Arial" w:cs="Arial"/>
          <w:i/>
        </w:rPr>
        <w:t xml:space="preserve">Kant </w:t>
      </w:r>
      <w:r w:rsidRPr="005F585C">
        <w:rPr>
          <w:rFonts w:ascii="Arial" w:hAnsi="Arial" w:cs="Arial"/>
        </w:rPr>
        <w:t>die Unmündigkeit als „selbst verschuldet“ bezeichnet.</w:t>
      </w:r>
    </w:p>
    <w:p w:rsidR="00407807" w:rsidRPr="005F585C" w:rsidRDefault="00407807" w:rsidP="00407807">
      <w:pPr>
        <w:spacing w:line="240" w:lineRule="auto"/>
        <w:ind w:left="0"/>
        <w:rPr>
          <w:rFonts w:ascii="Arial" w:hAnsi="Arial" w:cs="Arial"/>
        </w:rPr>
      </w:pPr>
      <w:r w:rsidRPr="005F585C">
        <w:rPr>
          <w:rFonts w:ascii="Arial" w:hAnsi="Arial" w:cs="Arial"/>
        </w:rPr>
        <w:t>2. Nennt „Vormünder“, welche den Menschen an der Aufklärung hindern.</w:t>
      </w:r>
    </w:p>
    <w:p w:rsidR="00407807" w:rsidRPr="005F585C" w:rsidRDefault="00407807" w:rsidP="00407807">
      <w:pPr>
        <w:spacing w:line="240" w:lineRule="auto"/>
        <w:ind w:left="0"/>
        <w:rPr>
          <w:rFonts w:ascii="Arial" w:hAnsi="Arial" w:cs="Arial"/>
        </w:rPr>
      </w:pPr>
      <w:r w:rsidRPr="005F585C">
        <w:rPr>
          <w:rFonts w:ascii="Arial" w:hAnsi="Arial" w:cs="Arial"/>
        </w:rPr>
        <w:t>3. Erläutert das Vorgehen der Anti-Aufklärer.</w:t>
      </w:r>
    </w:p>
    <w:p w:rsidR="00407807" w:rsidRPr="005F585C" w:rsidRDefault="00407807" w:rsidP="00407807">
      <w:pPr>
        <w:spacing w:line="240" w:lineRule="auto"/>
        <w:ind w:left="0"/>
        <w:rPr>
          <w:rFonts w:ascii="Arial" w:hAnsi="Arial" w:cs="Arial"/>
        </w:rPr>
      </w:pPr>
      <w:r>
        <w:rPr>
          <w:rFonts w:ascii="Arial" w:hAnsi="Arial" w:cs="Arial"/>
        </w:rPr>
        <w:t>4. Entwickelt</w:t>
      </w:r>
      <w:r w:rsidRPr="005F585C">
        <w:rPr>
          <w:rFonts w:ascii="Arial" w:hAnsi="Arial" w:cs="Arial"/>
        </w:rPr>
        <w:t xml:space="preserve"> eine eigene Definition von „Aufklärung“.</w:t>
      </w:r>
    </w:p>
    <w:p w:rsidR="00407807" w:rsidRPr="005F585C" w:rsidRDefault="00407807" w:rsidP="00407807">
      <w:pPr>
        <w:spacing w:line="240" w:lineRule="auto"/>
        <w:ind w:left="0"/>
        <w:rPr>
          <w:rFonts w:ascii="Arial" w:hAnsi="Arial" w:cs="Arial"/>
        </w:rPr>
      </w:pPr>
      <w:r>
        <w:rPr>
          <w:rFonts w:ascii="Arial" w:hAnsi="Arial" w:cs="Arial"/>
        </w:rPr>
        <w:t xml:space="preserve">5. Erarbeitet </w:t>
      </w:r>
      <w:r w:rsidRPr="005F585C">
        <w:rPr>
          <w:rFonts w:ascii="Arial" w:hAnsi="Arial" w:cs="Arial"/>
        </w:rPr>
        <w:t>unter Berücksic</w:t>
      </w:r>
      <w:r>
        <w:rPr>
          <w:rFonts w:ascii="Arial" w:hAnsi="Arial" w:cs="Arial"/>
        </w:rPr>
        <w:t>htigung des fiktiven Dialogs von</w:t>
      </w:r>
      <w:r w:rsidRPr="0014103E">
        <w:rPr>
          <w:rFonts w:ascii="Arial" w:hAnsi="Arial" w:cs="Arial"/>
          <w:i/>
        </w:rPr>
        <w:t xml:space="preserve"> Ralf Lankau</w:t>
      </w:r>
      <w:r>
        <w:rPr>
          <w:rFonts w:ascii="Arial" w:hAnsi="Arial" w:cs="Arial"/>
          <w:i/>
        </w:rPr>
        <w:t xml:space="preserve"> </w:t>
      </w:r>
      <w:r>
        <w:rPr>
          <w:rFonts w:ascii="Arial" w:hAnsi="Arial" w:cs="Arial"/>
        </w:rPr>
        <w:t>(*1961), Professor für Mediengestaltung und Medientheorie an der Hochschule Offenburg,</w:t>
      </w:r>
      <w:r w:rsidRPr="0014103E">
        <w:rPr>
          <w:rFonts w:ascii="Arial" w:hAnsi="Arial" w:cs="Arial"/>
          <w:i/>
        </w:rPr>
        <w:t xml:space="preserve"> </w:t>
      </w:r>
      <w:r>
        <w:rPr>
          <w:rFonts w:ascii="Arial" w:hAnsi="Arial" w:cs="Arial"/>
        </w:rPr>
        <w:t>was „Aufklärung“ im digitalen Zeitalter bedeutet.</w:t>
      </w:r>
    </w:p>
    <w:p w:rsidR="00407807" w:rsidRPr="005F585C" w:rsidRDefault="00407807" w:rsidP="00407807">
      <w:pPr>
        <w:spacing w:line="240" w:lineRule="auto"/>
        <w:ind w:hanging="284"/>
        <w:rPr>
          <w:rFonts w:ascii="Arial" w:eastAsia="Times New Roman" w:hAnsi="Arial" w:cs="Arial"/>
          <w:i/>
          <w:color w:val="000000" w:themeColor="text1"/>
          <w:sz w:val="20"/>
          <w:szCs w:val="20"/>
          <w:lang w:eastAsia="de-DE"/>
        </w:rPr>
      </w:pPr>
      <w:r>
        <w:rPr>
          <w:rFonts w:ascii="Arial" w:eastAsia="Times New Roman" w:hAnsi="Arial" w:cs="Arial"/>
          <w:i/>
          <w:color w:val="000000" w:themeColor="text1"/>
          <w:sz w:val="20"/>
          <w:szCs w:val="20"/>
          <w:lang w:eastAsia="de-DE"/>
        </w:rPr>
        <w:t>La</w:t>
      </w:r>
      <w:r w:rsidRPr="005F585C">
        <w:rPr>
          <w:rFonts w:ascii="Arial" w:eastAsia="Times New Roman" w:hAnsi="Arial" w:cs="Arial"/>
          <w:i/>
          <w:color w:val="000000" w:themeColor="text1"/>
          <w:sz w:val="20"/>
          <w:szCs w:val="20"/>
          <w:lang w:eastAsia="de-DE"/>
        </w:rPr>
        <w:t xml:space="preserve">nkau, Ralf (2015): Beantwortung der Frage: Was heißt Aufklärung heute?, </w:t>
      </w:r>
      <w:hyperlink r:id="rId20" w:history="1">
        <w:r w:rsidRPr="005F585C">
          <w:rPr>
            <w:rStyle w:val="Hyperlink"/>
            <w:rFonts w:ascii="Arial" w:eastAsia="Times New Roman" w:hAnsi="Arial" w:cs="Arial"/>
            <w:i/>
            <w:color w:val="000000" w:themeColor="text1"/>
            <w:sz w:val="20"/>
            <w:szCs w:val="20"/>
            <w:u w:val="none"/>
            <w:lang w:eastAsia="de-DE"/>
          </w:rPr>
          <w:t>http://lankau.de/2015/05/14/beantwortung-der-frage-was-heisst-aufklaerung-heute/</w:t>
        </w:r>
      </w:hyperlink>
      <w:r w:rsidRPr="005F585C">
        <w:rPr>
          <w:rFonts w:ascii="Arial" w:eastAsia="Times New Roman" w:hAnsi="Arial" w:cs="Arial"/>
          <w:i/>
          <w:color w:val="000000" w:themeColor="text1"/>
          <w:sz w:val="20"/>
          <w:szCs w:val="20"/>
          <w:lang w:eastAsia="de-DE"/>
        </w:rPr>
        <w:t xml:space="preserve"> (8.5.2016)</w:t>
      </w:r>
    </w:p>
    <w:p w:rsidR="00407807" w:rsidRPr="005F585C" w:rsidRDefault="00407807" w:rsidP="00407807">
      <w:pPr>
        <w:spacing w:line="240" w:lineRule="auto"/>
        <w:ind w:left="0"/>
        <w:rPr>
          <w:rFonts w:ascii="Arial" w:hAnsi="Arial" w:cs="Arial"/>
        </w:rPr>
      </w:pPr>
      <w:r>
        <w:rPr>
          <w:rFonts w:ascii="Arial" w:hAnsi="Arial" w:cs="Arial"/>
        </w:rPr>
        <w:t>6</w:t>
      </w:r>
      <w:r w:rsidRPr="005F585C">
        <w:rPr>
          <w:rFonts w:ascii="Arial" w:hAnsi="Arial" w:cs="Arial"/>
        </w:rPr>
        <w:t>. Beurteilt die Aktualität des Programms „Auf</w:t>
      </w:r>
      <w:r>
        <w:rPr>
          <w:rFonts w:ascii="Arial" w:hAnsi="Arial" w:cs="Arial"/>
        </w:rPr>
        <w:t>klärung“ im digitalen Zeitalter.</w:t>
      </w:r>
    </w:p>
    <w:p w:rsidR="00407807" w:rsidRPr="007E6DDF" w:rsidRDefault="00407807" w:rsidP="00407807">
      <w:pPr>
        <w:spacing w:line="240" w:lineRule="auto"/>
        <w:ind w:hanging="284"/>
        <w:rPr>
          <w:rFonts w:ascii="Arial" w:eastAsia="Times New Roman" w:hAnsi="Arial" w:cs="Arial"/>
          <w:color w:val="000000" w:themeColor="text1"/>
          <w:lang w:eastAsia="de-DE"/>
        </w:rPr>
      </w:pPr>
      <w:r>
        <w:rPr>
          <w:rFonts w:ascii="Arial" w:eastAsia="Times New Roman" w:hAnsi="Arial" w:cs="Arial"/>
          <w:color w:val="000000" w:themeColor="text1"/>
          <w:lang w:eastAsia="de-DE"/>
        </w:rPr>
        <w:t>7</w:t>
      </w:r>
      <w:r w:rsidRPr="005F585C">
        <w:rPr>
          <w:rFonts w:ascii="Arial" w:eastAsia="Times New Roman" w:hAnsi="Arial" w:cs="Arial"/>
          <w:color w:val="000000" w:themeColor="text1"/>
          <w:lang w:eastAsia="de-DE"/>
        </w:rPr>
        <w:t>. Nennt Beispiele für den Einsatz digitaler Medien im Unterricht und in der Schule.</w:t>
      </w:r>
    </w:p>
    <w:p w:rsidR="00407807" w:rsidRDefault="00407807" w:rsidP="00407807">
      <w:pPr>
        <w:spacing w:line="240" w:lineRule="auto"/>
        <w:ind w:hanging="284"/>
        <w:rPr>
          <w:rFonts w:ascii="Arial" w:eastAsia="Times New Roman" w:hAnsi="Arial" w:cs="Arial"/>
          <w:color w:val="000000" w:themeColor="text1"/>
          <w:lang w:eastAsia="de-DE"/>
        </w:rPr>
      </w:pPr>
      <w:r>
        <w:rPr>
          <w:rFonts w:ascii="Arial" w:eastAsia="Times New Roman" w:hAnsi="Arial" w:cs="Arial"/>
          <w:color w:val="000000" w:themeColor="text1"/>
          <w:lang w:eastAsia="de-DE"/>
        </w:rPr>
        <w:t>8. Prüft</w:t>
      </w:r>
      <w:r w:rsidRPr="005F585C">
        <w:rPr>
          <w:rFonts w:ascii="Arial" w:eastAsia="Times New Roman" w:hAnsi="Arial" w:cs="Arial"/>
          <w:color w:val="000000" w:themeColor="text1"/>
          <w:lang w:eastAsia="de-DE"/>
        </w:rPr>
        <w:t xml:space="preserve"> den Einsatz digitaler Medien im Unterricht hinsichtlich verschiedener Kriterien (z.</w:t>
      </w:r>
      <w:r>
        <w:rPr>
          <w:rFonts w:ascii="Arial" w:eastAsia="Times New Roman" w:hAnsi="Arial" w:cs="Arial"/>
          <w:color w:val="000000" w:themeColor="text1"/>
          <w:lang w:eastAsia="de-DE"/>
        </w:rPr>
        <w:t xml:space="preserve"> </w:t>
      </w:r>
      <w:r w:rsidRPr="005F585C">
        <w:rPr>
          <w:rFonts w:ascii="Arial" w:eastAsia="Times New Roman" w:hAnsi="Arial" w:cs="Arial"/>
          <w:color w:val="000000" w:themeColor="text1"/>
          <w:lang w:eastAsia="de-DE"/>
        </w:rPr>
        <w:t>B. Effizienz, Lernerfolg, Motivation, Konzentration</w:t>
      </w:r>
      <w:r>
        <w:rPr>
          <w:rFonts w:ascii="Arial" w:eastAsia="Times New Roman" w:hAnsi="Arial" w:cs="Arial"/>
          <w:color w:val="000000" w:themeColor="text1"/>
          <w:lang w:eastAsia="de-DE"/>
        </w:rPr>
        <w:t>sfähigkeit</w:t>
      </w:r>
      <w:r w:rsidRPr="005F585C">
        <w:rPr>
          <w:rFonts w:ascii="Arial" w:eastAsia="Times New Roman" w:hAnsi="Arial" w:cs="Arial"/>
          <w:color w:val="000000" w:themeColor="text1"/>
          <w:lang w:eastAsia="de-DE"/>
        </w:rPr>
        <w:t>, Lehrer-Schüler-Verhältnis</w:t>
      </w:r>
      <w:r>
        <w:rPr>
          <w:rFonts w:ascii="Arial" w:eastAsia="Times New Roman" w:hAnsi="Arial" w:cs="Arial"/>
          <w:color w:val="000000" w:themeColor="text1"/>
          <w:lang w:eastAsia="de-DE"/>
        </w:rPr>
        <w:t>, Datenschutz, Freiheit</w:t>
      </w:r>
      <w:r w:rsidRPr="005F585C">
        <w:rPr>
          <w:rFonts w:ascii="Arial" w:eastAsia="Times New Roman" w:hAnsi="Arial" w:cs="Arial"/>
          <w:color w:val="000000" w:themeColor="text1"/>
          <w:lang w:eastAsia="de-DE"/>
        </w:rPr>
        <w:t>).</w:t>
      </w:r>
    </w:p>
    <w:p w:rsidR="00407807" w:rsidRDefault="00407807" w:rsidP="00407807">
      <w:pPr>
        <w:spacing w:line="240" w:lineRule="auto"/>
        <w:ind w:hanging="284"/>
        <w:rPr>
          <w:rFonts w:ascii="Arial" w:eastAsia="Times New Roman" w:hAnsi="Arial" w:cs="Arial"/>
          <w:color w:val="000000" w:themeColor="text1"/>
          <w:lang w:eastAsia="de-DE"/>
        </w:rPr>
      </w:pPr>
    </w:p>
    <w:p w:rsidR="00407807" w:rsidRPr="001C1FB6" w:rsidRDefault="00407807" w:rsidP="00407807">
      <w:pPr>
        <w:spacing w:line="240" w:lineRule="auto"/>
        <w:ind w:hanging="284"/>
        <w:rPr>
          <w:rFonts w:ascii="Arial" w:eastAsia="Times New Roman" w:hAnsi="Arial" w:cs="Arial"/>
          <w:color w:val="000000" w:themeColor="text1"/>
          <w:lang w:eastAsia="de-DE"/>
        </w:rPr>
      </w:pPr>
      <w:r>
        <w:rPr>
          <w:rFonts w:ascii="Arial" w:eastAsia="Times New Roman" w:hAnsi="Arial" w:cs="Arial"/>
          <w:color w:val="000000" w:themeColor="text1"/>
          <w:lang w:eastAsia="de-DE"/>
        </w:rPr>
        <w:t>*Falls das Programm „Aufklärung“ bzw. Kants Aufsatz im Unterricht behandelt wird bzw. wurde.</w:t>
      </w:r>
    </w:p>
    <w:p w:rsidR="00407807" w:rsidRDefault="00407807" w:rsidP="00407807">
      <w:pPr>
        <w:spacing w:line="240" w:lineRule="auto"/>
        <w:ind w:hanging="284"/>
        <w:rPr>
          <w:rFonts w:ascii="Arial" w:eastAsia="Times New Roman" w:hAnsi="Arial" w:cs="Arial"/>
          <w:color w:val="000000" w:themeColor="text1"/>
          <w:sz w:val="32"/>
          <w:szCs w:val="32"/>
          <w:lang w:eastAsia="de-DE"/>
        </w:rPr>
      </w:pPr>
    </w:p>
    <w:p w:rsidR="00E2076C" w:rsidRPr="00DE590C" w:rsidRDefault="00E2076C" w:rsidP="00E2076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sidRPr="00DE590C">
        <w:rPr>
          <w:rFonts w:ascii="Constantia" w:hAnsi="Constantia" w:cs="Arial"/>
        </w:rPr>
        <w:t>P</w:t>
      </w:r>
      <w:r w:rsidR="00592A79">
        <w:rPr>
          <w:rFonts w:ascii="Constantia" w:hAnsi="Constantia" w:cs="Arial"/>
        </w:rPr>
        <w:t>b</w:t>
      </w:r>
      <w:r w:rsidRPr="00DE590C">
        <w:rPr>
          <w:rFonts w:ascii="Constantia" w:hAnsi="Constantia" w:cs="Arial"/>
        </w:rPr>
        <w:t>K</w:t>
      </w:r>
    </w:p>
    <w:p w:rsidR="00E2076C" w:rsidRPr="00DE590C" w:rsidRDefault="00A748E1" w:rsidP="00E2076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2.4</w:t>
      </w:r>
      <w:r w:rsidR="00E2076C">
        <w:rPr>
          <w:rFonts w:ascii="Constantia" w:hAnsi="Constantia" w:cs="Arial"/>
        </w:rPr>
        <w:t xml:space="preserve"> Beurteilen und (sich) entscheiden</w:t>
      </w:r>
    </w:p>
    <w:p w:rsidR="001C1FB6" w:rsidRDefault="001C1FB6" w:rsidP="00E2076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2.4.4 eigene begründete Standpunkte entwickeln und moralphilosophische Begründungsansätze einbeziehen</w:t>
      </w:r>
    </w:p>
    <w:p w:rsidR="00E2076C" w:rsidRDefault="00B0242F" w:rsidP="00E2076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2.4.5</w:t>
      </w:r>
      <w:r w:rsidR="00E2076C">
        <w:rPr>
          <w:rFonts w:ascii="Constantia" w:hAnsi="Constantia" w:cs="Arial"/>
        </w:rPr>
        <w:t xml:space="preserve"> Handlungs- und Lösungsansätze hinsichtlich der Realisierbarkeit, ihrer Normen- und Wertebasis und Folgen kritisch-argumentativ überprüfen (beispielsweise in Gedankenexperimenten, ethischen Dilemmata) und bewerten</w:t>
      </w:r>
    </w:p>
    <w:p w:rsidR="00E2076C" w:rsidRDefault="00B0242F" w:rsidP="00E2076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2.4.6</w:t>
      </w:r>
      <w:r w:rsidR="00E2076C">
        <w:rPr>
          <w:rFonts w:ascii="Constantia" w:hAnsi="Constantia" w:cs="Arial"/>
        </w:rPr>
        <w:t xml:space="preserve"> eigene Handlungsoptionen entwerfen, im Hinblick auf Folgen und Realisierbarkeit bewerten und die Rolle von Vernunft und Gefühl beim Entscheiden kritisch prüfen</w:t>
      </w:r>
    </w:p>
    <w:p w:rsidR="00E2076C" w:rsidRDefault="00E2076C" w:rsidP="00E2076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p>
    <w:p w:rsidR="00E2076C" w:rsidRDefault="00E2076C" w:rsidP="00E2076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I</w:t>
      </w:r>
      <w:r w:rsidR="00592A79">
        <w:rPr>
          <w:rFonts w:ascii="Constantia" w:hAnsi="Constantia" w:cs="Arial"/>
        </w:rPr>
        <w:t>b</w:t>
      </w:r>
      <w:r>
        <w:rPr>
          <w:rFonts w:ascii="Constantia" w:hAnsi="Constantia" w:cs="Arial"/>
        </w:rPr>
        <w:t>K</w:t>
      </w:r>
    </w:p>
    <w:p w:rsidR="00E2076C" w:rsidRDefault="00E2076C" w:rsidP="00E2076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3.2.4.2 (4) exemplarisch verschiedene Zukunfts- und Fortschrittsentwürfe im Hinblick auf Vorstellungen eines guten Lebens (unter anderem Freiheit, Gerechtigkeit und Verantwortung) untersuchen und diskutieren</w:t>
      </w:r>
    </w:p>
    <w:p w:rsidR="00E2076C" w:rsidRDefault="00E2076C" w:rsidP="00E2076C">
      <w:pPr>
        <w:pBdr>
          <w:top w:val="single" w:sz="4" w:space="1" w:color="auto"/>
          <w:left w:val="single" w:sz="4" w:space="4" w:color="auto"/>
          <w:bottom w:val="single" w:sz="4" w:space="1" w:color="auto"/>
          <w:right w:val="single" w:sz="4" w:space="4" w:color="auto"/>
        </w:pBdr>
        <w:spacing w:line="240" w:lineRule="auto"/>
        <w:ind w:left="0"/>
        <w:rPr>
          <w:rFonts w:ascii="Constantia" w:hAnsi="Constantia" w:cs="Arial"/>
        </w:rPr>
      </w:pPr>
      <w:r>
        <w:rPr>
          <w:rFonts w:ascii="Constantia" w:hAnsi="Constantia" w:cs="Arial"/>
        </w:rPr>
        <w:t>3.2.6.1 (4) Vorstellungen eines gelungenen Lebens entwerfen und ihre Vereinbarkeit mit Anforderungen der Moral überprüfen und diskutieren</w:t>
      </w:r>
    </w:p>
    <w:p w:rsidR="00C33DB9" w:rsidRPr="001F7E28" w:rsidRDefault="00C33DB9" w:rsidP="005E5D69">
      <w:pPr>
        <w:rPr>
          <w:rFonts w:ascii="Arial" w:hAnsi="Arial" w:cs="Arial"/>
          <w:sz w:val="24"/>
          <w:szCs w:val="24"/>
        </w:rPr>
      </w:pPr>
      <w:r w:rsidRPr="001F7E28">
        <w:rPr>
          <w:rFonts w:ascii="Arial" w:hAnsi="Arial" w:cs="Arial"/>
          <w:sz w:val="24"/>
          <w:szCs w:val="24"/>
        </w:rPr>
        <w:br w:type="page"/>
      </w:r>
    </w:p>
    <w:p w:rsidR="00B9451C" w:rsidRPr="001F7E28" w:rsidRDefault="00B9451C" w:rsidP="005E5D69">
      <w:pPr>
        <w:spacing w:line="240" w:lineRule="auto"/>
        <w:ind w:left="0"/>
        <w:jc w:val="center"/>
        <w:rPr>
          <w:rFonts w:ascii="Arial" w:hAnsi="Arial" w:cs="Arial"/>
          <w:b/>
          <w:i/>
          <w:sz w:val="32"/>
          <w:szCs w:val="32"/>
        </w:rPr>
      </w:pPr>
      <w:r w:rsidRPr="001F7E28">
        <w:rPr>
          <w:rFonts w:ascii="Arial" w:hAnsi="Arial" w:cs="Arial"/>
          <w:b/>
          <w:i/>
          <w:sz w:val="32"/>
          <w:szCs w:val="32"/>
        </w:rPr>
        <w:lastRenderedPageBreak/>
        <w:t>Aufgaben zur Überprüfung des Kompetenzerwerbs</w:t>
      </w:r>
    </w:p>
    <w:p w:rsidR="00B9451C" w:rsidRPr="001F7E28" w:rsidRDefault="00B9451C" w:rsidP="005E5D69">
      <w:pPr>
        <w:spacing w:line="240" w:lineRule="auto"/>
        <w:ind w:left="0"/>
        <w:rPr>
          <w:rFonts w:ascii="Arial" w:hAnsi="Arial" w:cs="Arial"/>
          <w:b/>
          <w:i/>
          <w:sz w:val="32"/>
          <w:szCs w:val="32"/>
        </w:rPr>
      </w:pPr>
    </w:p>
    <w:p w:rsidR="00460687" w:rsidRPr="00886542" w:rsidRDefault="00460687" w:rsidP="005E5D69">
      <w:pPr>
        <w:spacing w:line="240" w:lineRule="auto"/>
        <w:ind w:left="0"/>
        <w:contextualSpacing/>
        <w:rPr>
          <w:rFonts w:ascii="Arial" w:hAnsi="Arial" w:cs="Arial"/>
        </w:rPr>
      </w:pPr>
      <w:r>
        <w:rPr>
          <w:rFonts w:ascii="Arial" w:hAnsi="Arial" w:cs="Arial"/>
        </w:rPr>
        <w:t xml:space="preserve">1.) </w:t>
      </w:r>
      <w:r w:rsidR="00B9451C" w:rsidRPr="00886542">
        <w:rPr>
          <w:rFonts w:ascii="Arial" w:hAnsi="Arial" w:cs="Arial"/>
        </w:rPr>
        <w:t xml:space="preserve">Schaut Euch </w:t>
      </w:r>
      <w:r w:rsidR="00886542">
        <w:rPr>
          <w:rFonts w:ascii="Arial" w:hAnsi="Arial" w:cs="Arial"/>
        </w:rPr>
        <w:t xml:space="preserve">den Youtube-Ausschnitt </w:t>
      </w:r>
      <w:r w:rsidR="00E55049">
        <w:rPr>
          <w:rFonts w:ascii="Arial" w:hAnsi="Arial" w:cs="Arial"/>
        </w:rPr>
        <w:t>aus dem Interview mit dem Apple-Gründer</w:t>
      </w:r>
      <w:r w:rsidR="00886542">
        <w:rPr>
          <w:rFonts w:ascii="Arial" w:hAnsi="Arial" w:cs="Arial"/>
        </w:rPr>
        <w:t xml:space="preserve"> </w:t>
      </w:r>
      <w:r w:rsidR="00886542" w:rsidRPr="00886542">
        <w:rPr>
          <w:rFonts w:ascii="Arial" w:hAnsi="Arial" w:cs="Arial"/>
          <w:i/>
        </w:rPr>
        <w:t>Steve Jobs</w:t>
      </w:r>
      <w:r w:rsidR="00886542">
        <w:rPr>
          <w:rFonts w:ascii="Arial" w:hAnsi="Arial" w:cs="Arial"/>
        </w:rPr>
        <w:t xml:space="preserve"> </w:t>
      </w:r>
      <w:r w:rsidR="00E55049">
        <w:rPr>
          <w:rFonts w:ascii="Arial" w:hAnsi="Arial" w:cs="Arial"/>
        </w:rPr>
        <w:t xml:space="preserve">an, in dem er seine Auffassung von „Privacy“ erläutert. </w:t>
      </w:r>
      <w:r w:rsidR="0025496D">
        <w:rPr>
          <w:rFonts w:ascii="Arial" w:hAnsi="Arial" w:cs="Arial"/>
        </w:rPr>
        <w:t>Diese gipfelt in seiner</w:t>
      </w:r>
      <w:r w:rsidR="00E55049">
        <w:rPr>
          <w:rFonts w:ascii="Arial" w:hAnsi="Arial" w:cs="Arial"/>
        </w:rPr>
        <w:t xml:space="preserve"> These: </w:t>
      </w:r>
      <w:r w:rsidRPr="00886542">
        <w:rPr>
          <w:rFonts w:ascii="Arial" w:hAnsi="Arial" w:cs="Arial"/>
        </w:rPr>
        <w:t>„Privatheit meint für uns, dass die Menschen wissen, für was Sie ihr Einverständnis geben.“</w:t>
      </w:r>
    </w:p>
    <w:p w:rsidR="00460687" w:rsidRPr="001F7E28" w:rsidRDefault="00460687" w:rsidP="005E5D69">
      <w:pPr>
        <w:pStyle w:val="berschrift1"/>
        <w:spacing w:before="0" w:beforeAutospacing="0" w:after="0" w:afterAutospacing="0"/>
        <w:contextualSpacing/>
        <w:jc w:val="both"/>
        <w:rPr>
          <w:rFonts w:ascii="Arial" w:hAnsi="Arial" w:cs="Arial"/>
          <w:b w:val="0"/>
          <w:i/>
          <w:color w:val="000000" w:themeColor="text1"/>
          <w:sz w:val="20"/>
          <w:szCs w:val="20"/>
          <w:lang w:val="en-US"/>
        </w:rPr>
      </w:pPr>
      <w:r w:rsidRPr="00073D2C">
        <w:rPr>
          <w:rFonts w:ascii="Arial" w:hAnsi="Arial" w:cs="Arial"/>
          <w:b w:val="0"/>
          <w:i/>
          <w:color w:val="000000" w:themeColor="text1"/>
          <w:sz w:val="20"/>
          <w:szCs w:val="20"/>
        </w:rPr>
        <w:t>(</w:t>
      </w:r>
      <w:r w:rsidR="00073D2C" w:rsidRPr="00073D2C">
        <w:rPr>
          <w:rFonts w:ascii="Arial" w:hAnsi="Arial" w:cs="Arial"/>
          <w:b w:val="0"/>
          <w:i/>
          <w:color w:val="000000" w:themeColor="text1"/>
          <w:sz w:val="20"/>
          <w:szCs w:val="20"/>
        </w:rPr>
        <w:t xml:space="preserve">eigene Übersetzung nach </w:t>
      </w:r>
      <w:r w:rsidRPr="00073D2C">
        <w:rPr>
          <w:rFonts w:ascii="Arial" w:hAnsi="Arial" w:cs="Arial"/>
          <w:b w:val="0"/>
          <w:i/>
          <w:color w:val="000000" w:themeColor="text1"/>
          <w:sz w:val="20"/>
          <w:szCs w:val="20"/>
        </w:rPr>
        <w:t xml:space="preserve">Steve Jobs (2010): On privacy. </w:t>
      </w:r>
      <w:r w:rsidRPr="001F7E28">
        <w:rPr>
          <w:rFonts w:ascii="Arial" w:hAnsi="Arial" w:cs="Arial"/>
          <w:b w:val="0"/>
          <w:i/>
          <w:color w:val="000000" w:themeColor="text1"/>
          <w:sz w:val="20"/>
          <w:szCs w:val="20"/>
          <w:lang w:val="en-US"/>
        </w:rPr>
        <w:t xml:space="preserve">At the D8 Conference (Video), </w:t>
      </w:r>
      <w:hyperlink r:id="rId21" w:history="1">
        <w:r w:rsidRPr="001F7E28">
          <w:rPr>
            <w:rStyle w:val="Hyperlink"/>
            <w:rFonts w:ascii="Arial" w:hAnsi="Arial" w:cs="Arial"/>
            <w:b w:val="0"/>
            <w:i/>
            <w:color w:val="000000" w:themeColor="text1"/>
            <w:sz w:val="20"/>
            <w:szCs w:val="20"/>
            <w:u w:val="none"/>
            <w:lang w:val="en-US"/>
          </w:rPr>
          <w:t>https://www.youtube.com/watch?v=39iKLwlUqBo</w:t>
        </w:r>
      </w:hyperlink>
      <w:r w:rsidR="005B7288">
        <w:rPr>
          <w:rFonts w:ascii="Arial" w:hAnsi="Arial" w:cs="Arial"/>
          <w:b w:val="0"/>
          <w:i/>
          <w:color w:val="000000" w:themeColor="text1"/>
          <w:sz w:val="20"/>
          <w:szCs w:val="20"/>
          <w:lang w:val="en-US"/>
        </w:rPr>
        <w:t xml:space="preserve"> [</w:t>
      </w:r>
      <w:r w:rsidRPr="001F7E28">
        <w:rPr>
          <w:rFonts w:ascii="Arial" w:hAnsi="Arial" w:cs="Arial"/>
          <w:b w:val="0"/>
          <w:i/>
          <w:color w:val="000000" w:themeColor="text1"/>
          <w:sz w:val="20"/>
          <w:szCs w:val="20"/>
          <w:lang w:val="en-US"/>
        </w:rPr>
        <w:t>28.10.2016</w:t>
      </w:r>
      <w:r w:rsidR="005B7288">
        <w:rPr>
          <w:rFonts w:ascii="Arial" w:hAnsi="Arial" w:cs="Arial"/>
          <w:b w:val="0"/>
          <w:i/>
          <w:color w:val="000000" w:themeColor="text1"/>
          <w:sz w:val="20"/>
          <w:szCs w:val="20"/>
          <w:lang w:val="en-US"/>
        </w:rPr>
        <w:t>]</w:t>
      </w:r>
      <w:r w:rsidRPr="001F7E28">
        <w:rPr>
          <w:rFonts w:ascii="Arial" w:hAnsi="Arial" w:cs="Arial"/>
          <w:b w:val="0"/>
          <w:i/>
          <w:color w:val="000000" w:themeColor="text1"/>
          <w:sz w:val="20"/>
          <w:szCs w:val="20"/>
          <w:lang w:val="en-US"/>
        </w:rPr>
        <w:t>)</w:t>
      </w:r>
    </w:p>
    <w:p w:rsidR="00460687" w:rsidRDefault="00460687" w:rsidP="005E5D69">
      <w:pPr>
        <w:spacing w:line="240" w:lineRule="auto"/>
        <w:ind w:left="0"/>
        <w:contextualSpacing/>
        <w:rPr>
          <w:rFonts w:ascii="Arial" w:hAnsi="Arial" w:cs="Arial"/>
          <w:lang w:val="en-US"/>
        </w:rPr>
      </w:pPr>
    </w:p>
    <w:p w:rsidR="00886542" w:rsidRPr="00886542" w:rsidRDefault="00E93396" w:rsidP="005E5D69">
      <w:pPr>
        <w:spacing w:line="240" w:lineRule="auto"/>
        <w:ind w:left="0"/>
        <w:contextualSpacing/>
        <w:rPr>
          <w:rFonts w:ascii="Arial" w:hAnsi="Arial" w:cs="Arial"/>
        </w:rPr>
      </w:pPr>
      <w:r w:rsidRPr="00E93396">
        <w:rPr>
          <w:rFonts w:ascii="Arial" w:hAnsi="Arial" w:cs="Arial"/>
        </w:rPr>
        <w:t>Untersucht</w:t>
      </w:r>
      <w:r w:rsidR="00886542" w:rsidRPr="00886542">
        <w:rPr>
          <w:rFonts w:ascii="Arial" w:hAnsi="Arial" w:cs="Arial"/>
        </w:rPr>
        <w:t xml:space="preserve"> seine Auffassung von Privatheit und vergleicht diese mit Eurem Verständnis.</w:t>
      </w:r>
      <w:r>
        <w:rPr>
          <w:rFonts w:ascii="Arial" w:hAnsi="Arial" w:cs="Arial"/>
        </w:rPr>
        <w:t xml:space="preserve"> Beurteilt seine Position in der Debatte um „Post-Privacy“.</w:t>
      </w:r>
    </w:p>
    <w:p w:rsidR="00886542" w:rsidRPr="00886542" w:rsidRDefault="00886542" w:rsidP="005E5D69">
      <w:pPr>
        <w:spacing w:line="240" w:lineRule="auto"/>
        <w:ind w:left="0"/>
        <w:rPr>
          <w:rFonts w:ascii="Arial" w:hAnsi="Arial" w:cs="Arial"/>
          <w:sz w:val="32"/>
          <w:szCs w:val="32"/>
        </w:rPr>
      </w:pPr>
    </w:p>
    <w:p w:rsidR="00B9451C" w:rsidRPr="00886542" w:rsidRDefault="0016518F" w:rsidP="005E5D69">
      <w:pPr>
        <w:spacing w:line="240" w:lineRule="auto"/>
        <w:ind w:left="0"/>
        <w:rPr>
          <w:rFonts w:ascii="Arial" w:hAnsi="Arial" w:cs="Arial"/>
        </w:rPr>
      </w:pPr>
      <w:r>
        <w:rPr>
          <w:rFonts w:ascii="Arial" w:hAnsi="Arial" w:cs="Arial"/>
        </w:rPr>
        <w:t>2.) Nehmt unter Bezugnahme auf die erarbeiteten Materialie</w:t>
      </w:r>
      <w:r w:rsidR="00E55049">
        <w:rPr>
          <w:rFonts w:ascii="Arial" w:hAnsi="Arial" w:cs="Arial"/>
        </w:rPr>
        <w:t>n (Problemfrage: „Machen Smartphones uns freier oder abhängiger?“)</w:t>
      </w:r>
      <w:r w:rsidR="00E262DF">
        <w:rPr>
          <w:rFonts w:ascii="Arial" w:hAnsi="Arial" w:cs="Arial"/>
        </w:rPr>
        <w:t>,</w:t>
      </w:r>
      <w:r>
        <w:rPr>
          <w:rFonts w:ascii="Arial" w:hAnsi="Arial" w:cs="Arial"/>
        </w:rPr>
        <w:t xml:space="preserve"> S</w:t>
      </w:r>
      <w:r w:rsidR="00E262DF">
        <w:rPr>
          <w:rFonts w:ascii="Arial" w:hAnsi="Arial" w:cs="Arial"/>
        </w:rPr>
        <w:t xml:space="preserve">tellung zu dem Statement: </w:t>
      </w:r>
      <w:r w:rsidR="00B9451C" w:rsidRPr="00886542">
        <w:rPr>
          <w:rFonts w:ascii="Arial" w:hAnsi="Arial" w:cs="Arial"/>
        </w:rPr>
        <w:t>„Ich habe</w:t>
      </w:r>
      <w:r>
        <w:rPr>
          <w:rFonts w:ascii="Arial" w:hAnsi="Arial" w:cs="Arial"/>
        </w:rPr>
        <w:t xml:space="preserve"> ja</w:t>
      </w:r>
      <w:r w:rsidR="00B9451C" w:rsidRPr="00886542">
        <w:rPr>
          <w:rFonts w:ascii="Arial" w:hAnsi="Arial" w:cs="Arial"/>
        </w:rPr>
        <w:t xml:space="preserve"> nichts zu verbergen.“</w:t>
      </w:r>
    </w:p>
    <w:p w:rsidR="00B9451C" w:rsidRPr="0016518F" w:rsidRDefault="00B9451C" w:rsidP="005E5D69">
      <w:pPr>
        <w:spacing w:line="240" w:lineRule="auto"/>
        <w:ind w:left="0"/>
        <w:rPr>
          <w:rFonts w:ascii="Arial" w:hAnsi="Arial" w:cs="Arial"/>
          <w:sz w:val="32"/>
          <w:szCs w:val="32"/>
        </w:rPr>
      </w:pPr>
    </w:p>
    <w:p w:rsidR="0016518F" w:rsidRDefault="004905FF" w:rsidP="005E5D69">
      <w:pPr>
        <w:spacing w:line="240" w:lineRule="auto"/>
        <w:ind w:left="0"/>
        <w:rPr>
          <w:rFonts w:ascii="Arial" w:hAnsi="Arial" w:cs="Arial"/>
        </w:rPr>
      </w:pPr>
      <w:r>
        <w:rPr>
          <w:rFonts w:ascii="Arial" w:hAnsi="Arial" w:cs="Arial"/>
        </w:rPr>
        <w:t xml:space="preserve">3.) Setzt Euch mit folgendem Zitat des Philosophen </w:t>
      </w:r>
      <w:r w:rsidRPr="004905FF">
        <w:rPr>
          <w:rFonts w:ascii="Arial" w:hAnsi="Arial" w:cs="Arial"/>
          <w:i/>
        </w:rPr>
        <w:t>Byung-Chul Han</w:t>
      </w:r>
      <w:r>
        <w:rPr>
          <w:rFonts w:ascii="Arial" w:hAnsi="Arial" w:cs="Arial"/>
        </w:rPr>
        <w:t xml:space="preserve"> zur digitalen Gesellschaft auseinander:</w:t>
      </w:r>
    </w:p>
    <w:p w:rsidR="004905FF" w:rsidRPr="000C4F75" w:rsidRDefault="0033109B" w:rsidP="00D54E87">
      <w:pPr>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sidRPr="000C4F75">
        <w:rPr>
          <w:rFonts w:ascii="Arial" w:hAnsi="Arial" w:cs="Arial"/>
        </w:rPr>
        <w:t>„</w:t>
      </w:r>
      <w:r w:rsidR="004905FF" w:rsidRPr="000C4F75">
        <w:rPr>
          <w:rFonts w:ascii="Arial" w:hAnsi="Arial" w:cs="Arial"/>
        </w:rPr>
        <w:t>Transparenz ist ein Zustand, in dem jedes Nicht-Wissen eliminiert</w:t>
      </w:r>
      <w:r w:rsidR="00CC1B0B" w:rsidRPr="000C4F75">
        <w:rPr>
          <w:rFonts w:ascii="Arial" w:hAnsi="Arial" w:cs="Arial"/>
        </w:rPr>
        <w:t>*</w:t>
      </w:r>
      <w:r w:rsidR="004905FF" w:rsidRPr="000C4F75">
        <w:rPr>
          <w:rFonts w:ascii="Arial" w:hAnsi="Arial" w:cs="Arial"/>
        </w:rPr>
        <w:t xml:space="preserve"> ist. Wo Transparenz herrscht, ist kein Raum für das Vertrauen vorhanden.</w:t>
      </w:r>
      <w:r w:rsidR="00B53A0C">
        <w:rPr>
          <w:rFonts w:ascii="Arial" w:hAnsi="Arial" w:cs="Arial"/>
        </w:rPr>
        <w:t xml:space="preserve"> Statt „Transparenz schafft Vertrauen“ sollte es eigentlich heißen: „</w:t>
      </w:r>
      <w:r w:rsidR="00CC1B0B" w:rsidRPr="000C4F75">
        <w:rPr>
          <w:rFonts w:ascii="Arial" w:hAnsi="Arial" w:cs="Arial"/>
        </w:rPr>
        <w:t>Tr</w:t>
      </w:r>
      <w:r w:rsidR="00B53A0C">
        <w:rPr>
          <w:rFonts w:ascii="Arial" w:hAnsi="Arial" w:cs="Arial"/>
        </w:rPr>
        <w:t>ansparenz schafft Vertrauen ab.“</w:t>
      </w:r>
      <w:r w:rsidR="00CC1B0B" w:rsidRPr="000C4F75">
        <w:rPr>
          <w:rFonts w:ascii="Arial" w:hAnsi="Arial" w:cs="Arial"/>
        </w:rPr>
        <w:t xml:space="preserve"> […] Die Transparenzgesellschaft ist eine Gesellschaft des Misstrauens und des Verdachts, die aufgrund des schwindenden Vertrauens auf Kontrolle setzt. Die lautstarke Forderung nach Transparenz weist darauf hin, dass das moralische Fundament der Gesellschaft brüchig geworden ist, dass moralische Werte wie Ehrlichkeit und Aufrichtigkeit immer mehr an Bedeutung verlieren</w:t>
      </w:r>
      <w:r w:rsidR="004905FF" w:rsidRPr="000C4F75">
        <w:rPr>
          <w:rFonts w:ascii="Arial" w:hAnsi="Arial" w:cs="Arial"/>
        </w:rPr>
        <w:t>.“</w:t>
      </w:r>
    </w:p>
    <w:p w:rsidR="0016518F" w:rsidRDefault="004905FF" w:rsidP="00D54E87">
      <w:pPr>
        <w:pBdr>
          <w:top w:val="single" w:sz="4" w:space="1" w:color="auto"/>
          <w:left w:val="single" w:sz="4" w:space="4" w:color="auto"/>
          <w:bottom w:val="single" w:sz="4" w:space="1" w:color="auto"/>
          <w:right w:val="single" w:sz="4" w:space="4" w:color="auto"/>
        </w:pBdr>
        <w:spacing w:line="240" w:lineRule="auto"/>
        <w:ind w:left="0"/>
        <w:rPr>
          <w:rStyle w:val="Fett"/>
          <w:rFonts w:ascii="Arial" w:hAnsi="Arial" w:cs="Arial"/>
          <w:b w:val="0"/>
          <w:i/>
          <w:sz w:val="20"/>
          <w:szCs w:val="20"/>
        </w:rPr>
      </w:pPr>
      <w:r w:rsidRPr="00CC1B0B">
        <w:rPr>
          <w:rStyle w:val="Fett"/>
          <w:rFonts w:ascii="Arial" w:hAnsi="Arial" w:cs="Arial"/>
          <w:b w:val="0"/>
          <w:i/>
          <w:sz w:val="20"/>
          <w:szCs w:val="20"/>
        </w:rPr>
        <w:t>(Han, Byung-Chul</w:t>
      </w:r>
      <w:r w:rsidR="00CC1B0B" w:rsidRPr="00CC1B0B">
        <w:rPr>
          <w:rStyle w:val="Fett"/>
          <w:rFonts w:ascii="Arial" w:hAnsi="Arial" w:cs="Arial"/>
          <w:b w:val="0"/>
          <w:i/>
          <w:sz w:val="20"/>
          <w:szCs w:val="20"/>
        </w:rPr>
        <w:t xml:space="preserve"> (</w:t>
      </w:r>
      <w:r w:rsidR="00CC1B0B" w:rsidRPr="00CC1B0B">
        <w:rPr>
          <w:rStyle w:val="Fett"/>
          <w:rFonts w:ascii="Arial" w:hAnsi="Arial" w:cs="Arial"/>
          <w:b w:val="0"/>
          <w:i/>
          <w:sz w:val="20"/>
          <w:szCs w:val="20"/>
          <w:vertAlign w:val="superscript"/>
        </w:rPr>
        <w:t>4</w:t>
      </w:r>
      <w:r w:rsidR="00CC1B0B" w:rsidRPr="00CC1B0B">
        <w:rPr>
          <w:rStyle w:val="Fett"/>
          <w:rFonts w:ascii="Arial" w:hAnsi="Arial" w:cs="Arial"/>
          <w:b w:val="0"/>
          <w:i/>
          <w:sz w:val="20"/>
          <w:szCs w:val="20"/>
        </w:rPr>
        <w:t>2015): Transparenzgesellschaft. Berlin: Matthes &amp; Seitz, S. 78f.)</w:t>
      </w:r>
    </w:p>
    <w:p w:rsidR="008414E8" w:rsidRPr="008414E8" w:rsidRDefault="008414E8" w:rsidP="00D54E87">
      <w:pPr>
        <w:pBdr>
          <w:top w:val="single" w:sz="4" w:space="1" w:color="auto"/>
          <w:left w:val="single" w:sz="4" w:space="4" w:color="auto"/>
          <w:bottom w:val="single" w:sz="4" w:space="1" w:color="auto"/>
          <w:right w:val="single" w:sz="4" w:space="4" w:color="auto"/>
        </w:pBdr>
        <w:spacing w:line="240" w:lineRule="auto"/>
        <w:ind w:left="0"/>
        <w:rPr>
          <w:rStyle w:val="Fett"/>
          <w:rFonts w:ascii="Arial" w:hAnsi="Arial" w:cs="Arial"/>
          <w:b w:val="0"/>
          <w:bCs w:val="0"/>
          <w:i/>
          <w:sz w:val="20"/>
          <w:szCs w:val="20"/>
        </w:rPr>
      </w:pPr>
      <w:r>
        <w:rPr>
          <w:rFonts w:ascii="Arial" w:hAnsi="Arial" w:cs="Arial"/>
          <w:i/>
          <w:sz w:val="20"/>
          <w:szCs w:val="20"/>
        </w:rPr>
        <w:t>[Veröffentlichung mit freundlicher Genehmigung von Matthes &amp; Seitz]</w:t>
      </w:r>
    </w:p>
    <w:p w:rsidR="00D54E87" w:rsidRDefault="00D54E87" w:rsidP="00D54E87">
      <w:pPr>
        <w:spacing w:line="240" w:lineRule="auto"/>
        <w:ind w:left="0"/>
        <w:rPr>
          <w:rStyle w:val="Fett"/>
          <w:rFonts w:ascii="Arial" w:hAnsi="Arial" w:cs="Arial"/>
          <w:b w:val="0"/>
          <w:i/>
          <w:sz w:val="20"/>
          <w:szCs w:val="20"/>
        </w:rPr>
      </w:pPr>
    </w:p>
    <w:p w:rsidR="004905FF" w:rsidRPr="0033109B" w:rsidRDefault="0033109B" w:rsidP="005E5D69">
      <w:pPr>
        <w:spacing w:line="240" w:lineRule="auto"/>
        <w:ind w:left="0"/>
        <w:rPr>
          <w:rFonts w:ascii="Arial" w:hAnsi="Arial" w:cs="Arial"/>
        </w:rPr>
      </w:pPr>
      <w:r>
        <w:rPr>
          <w:rFonts w:ascii="Arial" w:hAnsi="Arial" w:cs="Arial"/>
        </w:rPr>
        <w:t>*vernichtet</w:t>
      </w:r>
    </w:p>
    <w:p w:rsidR="004905FF" w:rsidRPr="00CC1B0B" w:rsidRDefault="004905FF" w:rsidP="005E5D69">
      <w:pPr>
        <w:spacing w:line="240" w:lineRule="auto"/>
        <w:ind w:left="0"/>
        <w:rPr>
          <w:rFonts w:ascii="Arial" w:hAnsi="Arial" w:cs="Arial"/>
          <w:sz w:val="32"/>
          <w:szCs w:val="32"/>
        </w:rPr>
      </w:pPr>
    </w:p>
    <w:p w:rsidR="00D35E94" w:rsidRPr="00835968" w:rsidRDefault="00D35E94" w:rsidP="00D35E94">
      <w:pPr>
        <w:pStyle w:val="berschrift1"/>
        <w:spacing w:before="0" w:beforeAutospacing="0" w:after="0" w:afterAutospacing="0"/>
        <w:contextualSpacing/>
        <w:jc w:val="both"/>
        <w:rPr>
          <w:rFonts w:ascii="Arial" w:hAnsi="Arial" w:cs="Arial"/>
          <w:b w:val="0"/>
          <w:sz w:val="22"/>
          <w:szCs w:val="22"/>
        </w:rPr>
      </w:pPr>
      <w:r w:rsidRPr="00D35E94">
        <w:rPr>
          <w:rFonts w:ascii="Arial" w:hAnsi="Arial" w:cs="Arial"/>
          <w:b w:val="0"/>
          <w:sz w:val="22"/>
          <w:szCs w:val="22"/>
        </w:rPr>
        <w:t>4.)</w:t>
      </w:r>
      <w:r w:rsidRPr="00D35E94">
        <w:rPr>
          <w:rFonts w:ascii="Arial" w:hAnsi="Arial" w:cs="Arial"/>
          <w:sz w:val="22"/>
          <w:szCs w:val="22"/>
        </w:rPr>
        <w:t xml:space="preserve"> </w:t>
      </w:r>
      <w:r w:rsidRPr="00D35E94">
        <w:rPr>
          <w:rFonts w:ascii="Arial" w:hAnsi="Arial" w:cs="Arial"/>
          <w:b w:val="0"/>
          <w:sz w:val="22"/>
          <w:szCs w:val="22"/>
        </w:rPr>
        <w:t xml:space="preserve">Diskutiert unter Bezugnahme auf erarbeiteten Materialien </w:t>
      </w:r>
      <w:r w:rsidRPr="00D35E94">
        <w:rPr>
          <w:rFonts w:ascii="Arial" w:hAnsi="Arial" w:cs="Arial"/>
          <w:b w:val="0"/>
          <w:i/>
          <w:sz w:val="22"/>
          <w:szCs w:val="22"/>
        </w:rPr>
        <w:t>Harald</w:t>
      </w:r>
      <w:r w:rsidRPr="00D35E94">
        <w:rPr>
          <w:rFonts w:ascii="Arial" w:hAnsi="Arial" w:cs="Arial"/>
          <w:b w:val="0"/>
          <w:sz w:val="22"/>
          <w:szCs w:val="22"/>
        </w:rPr>
        <w:t xml:space="preserve"> </w:t>
      </w:r>
      <w:r w:rsidRPr="00D35E94">
        <w:rPr>
          <w:rFonts w:ascii="Arial" w:hAnsi="Arial" w:cs="Arial"/>
          <w:b w:val="0"/>
          <w:i/>
          <w:sz w:val="22"/>
          <w:szCs w:val="22"/>
        </w:rPr>
        <w:t xml:space="preserve">Welzers </w:t>
      </w:r>
      <w:r w:rsidRPr="00835968">
        <w:rPr>
          <w:rFonts w:ascii="Arial" w:hAnsi="Arial" w:cs="Arial"/>
          <w:b w:val="0"/>
          <w:sz w:val="22"/>
          <w:szCs w:val="22"/>
        </w:rPr>
        <w:t>These</w:t>
      </w:r>
      <w:r w:rsidR="00835968" w:rsidRPr="00835968">
        <w:rPr>
          <w:rFonts w:ascii="Arial" w:hAnsi="Arial" w:cs="Arial"/>
          <w:b w:val="0"/>
          <w:sz w:val="22"/>
          <w:szCs w:val="22"/>
        </w:rPr>
        <w:t xml:space="preserve"> </w:t>
      </w:r>
      <w:r w:rsidRPr="00835968">
        <w:rPr>
          <w:rFonts w:ascii="Arial" w:hAnsi="Arial" w:cs="Arial"/>
          <w:b w:val="0"/>
          <w:sz w:val="22"/>
          <w:szCs w:val="22"/>
        </w:rPr>
        <w:t>von der „smarten Diktatur“.</w:t>
      </w:r>
    </w:p>
    <w:p w:rsidR="00344F01" w:rsidRDefault="00344F01" w:rsidP="005E5D69">
      <w:pPr>
        <w:spacing w:line="240" w:lineRule="auto"/>
        <w:ind w:left="0"/>
        <w:rPr>
          <w:rFonts w:ascii="Arial" w:hAnsi="Arial" w:cs="Arial"/>
        </w:rPr>
      </w:pPr>
    </w:p>
    <w:p w:rsidR="00B9451C" w:rsidRDefault="00460687" w:rsidP="005E5D69">
      <w:pPr>
        <w:spacing w:line="240" w:lineRule="auto"/>
        <w:ind w:left="0"/>
        <w:rPr>
          <w:rFonts w:ascii="Arial" w:hAnsi="Arial" w:cs="Arial"/>
        </w:rPr>
      </w:pPr>
      <w:r>
        <w:rPr>
          <w:rFonts w:ascii="Arial" w:hAnsi="Arial" w:cs="Arial"/>
        </w:rPr>
        <w:t>*</w:t>
      </w:r>
      <w:r w:rsidR="00D35E94">
        <w:rPr>
          <w:rFonts w:ascii="Arial" w:hAnsi="Arial" w:cs="Arial"/>
        </w:rPr>
        <w:t>5</w:t>
      </w:r>
      <w:r>
        <w:rPr>
          <w:rFonts w:ascii="Arial" w:hAnsi="Arial" w:cs="Arial"/>
        </w:rPr>
        <w:t xml:space="preserve">.) </w:t>
      </w:r>
      <w:r w:rsidR="00CB7072">
        <w:rPr>
          <w:rFonts w:ascii="Arial" w:hAnsi="Arial" w:cs="Arial"/>
        </w:rPr>
        <w:t>Erörtert</w:t>
      </w:r>
      <w:r w:rsidR="00B9451C" w:rsidRPr="00886542">
        <w:rPr>
          <w:rFonts w:ascii="Arial" w:hAnsi="Arial" w:cs="Arial"/>
        </w:rPr>
        <w:t xml:space="preserve">, ob </w:t>
      </w:r>
      <w:r w:rsidR="00B9451C" w:rsidRPr="004905FF">
        <w:rPr>
          <w:rFonts w:ascii="Arial" w:hAnsi="Arial" w:cs="Arial"/>
          <w:i/>
        </w:rPr>
        <w:t>Jeremy Bentham</w:t>
      </w:r>
      <w:r w:rsidR="00B9451C" w:rsidRPr="00886542">
        <w:rPr>
          <w:rFonts w:ascii="Arial" w:hAnsi="Arial" w:cs="Arial"/>
        </w:rPr>
        <w:t>, der Verfasser des</w:t>
      </w:r>
      <w:r>
        <w:rPr>
          <w:rFonts w:ascii="Arial" w:hAnsi="Arial" w:cs="Arial"/>
        </w:rPr>
        <w:t xml:space="preserve"> Buches „</w:t>
      </w:r>
      <w:r w:rsidR="00B9451C" w:rsidRPr="00886542">
        <w:rPr>
          <w:rFonts w:ascii="Arial" w:hAnsi="Arial" w:cs="Arial"/>
        </w:rPr>
        <w:t xml:space="preserve"> Panoptikum</w:t>
      </w:r>
      <w:r>
        <w:rPr>
          <w:rFonts w:ascii="Arial" w:hAnsi="Arial" w:cs="Arial"/>
        </w:rPr>
        <w:t>“</w:t>
      </w:r>
      <w:r w:rsidR="00B9451C" w:rsidRPr="00886542">
        <w:rPr>
          <w:rFonts w:ascii="Arial" w:hAnsi="Arial" w:cs="Arial"/>
        </w:rPr>
        <w:t xml:space="preserve"> und Begründer des Utilitarismus, ein Befürworter der</w:t>
      </w:r>
      <w:r>
        <w:rPr>
          <w:rFonts w:ascii="Arial" w:hAnsi="Arial" w:cs="Arial"/>
        </w:rPr>
        <w:t xml:space="preserve"> digitalen</w:t>
      </w:r>
      <w:r w:rsidR="00B9451C" w:rsidRPr="00886542">
        <w:rPr>
          <w:rFonts w:ascii="Arial" w:hAnsi="Arial" w:cs="Arial"/>
        </w:rPr>
        <w:t xml:space="preserve"> Transparenzgesellschaft wäre.</w:t>
      </w:r>
    </w:p>
    <w:p w:rsidR="00460687" w:rsidRPr="00460687" w:rsidRDefault="00460687" w:rsidP="005E5D69">
      <w:pPr>
        <w:spacing w:line="240" w:lineRule="auto"/>
        <w:ind w:left="0"/>
        <w:rPr>
          <w:rFonts w:ascii="Arial" w:hAnsi="Arial" w:cs="Arial"/>
          <w:sz w:val="16"/>
          <w:szCs w:val="16"/>
        </w:rPr>
      </w:pPr>
    </w:p>
    <w:p w:rsidR="00460687" w:rsidRDefault="00460687" w:rsidP="005E5D69">
      <w:pPr>
        <w:spacing w:line="240" w:lineRule="auto"/>
        <w:ind w:left="0"/>
        <w:rPr>
          <w:rFonts w:ascii="Arial" w:hAnsi="Arial" w:cs="Arial"/>
          <w:i/>
        </w:rPr>
      </w:pPr>
      <w:r w:rsidRPr="00460687">
        <w:rPr>
          <w:rFonts w:ascii="Arial" w:hAnsi="Arial" w:cs="Arial"/>
          <w:i/>
        </w:rPr>
        <w:t>*Falls Jeremy Benthams Utilitarismus</w:t>
      </w:r>
      <w:r w:rsidR="004905FF">
        <w:rPr>
          <w:rFonts w:ascii="Arial" w:hAnsi="Arial" w:cs="Arial"/>
          <w:i/>
        </w:rPr>
        <w:t xml:space="preserve"> bzw. sein Nutzenprinzip</w:t>
      </w:r>
      <w:r w:rsidRPr="00460687">
        <w:rPr>
          <w:rFonts w:ascii="Arial" w:hAnsi="Arial" w:cs="Arial"/>
          <w:i/>
        </w:rPr>
        <w:t xml:space="preserve"> bereits Gegenstand des Unterrichts war.</w:t>
      </w:r>
    </w:p>
    <w:p w:rsidR="0016518F" w:rsidRPr="0016518F" w:rsidRDefault="0016518F" w:rsidP="005E5D69">
      <w:pPr>
        <w:spacing w:line="240" w:lineRule="auto"/>
        <w:ind w:left="0"/>
        <w:rPr>
          <w:rFonts w:ascii="Arial" w:hAnsi="Arial" w:cs="Arial"/>
          <w:i/>
          <w:sz w:val="32"/>
          <w:szCs w:val="32"/>
        </w:rPr>
      </w:pPr>
    </w:p>
    <w:p w:rsidR="0016518F" w:rsidRPr="0016518F" w:rsidRDefault="0016518F" w:rsidP="005E5D69">
      <w:pPr>
        <w:spacing w:line="240" w:lineRule="auto"/>
        <w:ind w:left="0"/>
        <w:rPr>
          <w:rFonts w:ascii="Arial" w:hAnsi="Arial" w:cs="Arial"/>
          <w:i/>
        </w:rPr>
      </w:pPr>
      <w:r w:rsidRPr="0016518F">
        <w:rPr>
          <w:rFonts w:ascii="Arial" w:hAnsi="Arial" w:cs="Arial"/>
        </w:rPr>
        <w:t>*</w:t>
      </w:r>
      <w:r w:rsidR="00D35E94">
        <w:rPr>
          <w:rFonts w:ascii="Arial" w:hAnsi="Arial" w:cs="Arial"/>
        </w:rPr>
        <w:t>6</w:t>
      </w:r>
      <w:r w:rsidRPr="0016518F">
        <w:rPr>
          <w:rFonts w:ascii="Arial" w:hAnsi="Arial" w:cs="Arial"/>
        </w:rPr>
        <w:t>.)</w:t>
      </w:r>
      <w:r>
        <w:rPr>
          <w:rFonts w:ascii="Arial" w:hAnsi="Arial" w:cs="Arial"/>
        </w:rPr>
        <w:t xml:space="preserve"> </w:t>
      </w:r>
      <w:r w:rsidRPr="0016518F">
        <w:rPr>
          <w:rFonts w:ascii="Arial" w:hAnsi="Arial" w:cs="Arial"/>
          <w:i/>
        </w:rPr>
        <w:t>Fächerübergreifender Unterricht mit dem Fach NWT oder der Informatik-AG</w:t>
      </w:r>
    </w:p>
    <w:p w:rsidR="006E44AE" w:rsidRPr="00886542" w:rsidRDefault="0016518F" w:rsidP="005E5D69">
      <w:pPr>
        <w:spacing w:line="240" w:lineRule="auto"/>
        <w:ind w:left="0"/>
        <w:rPr>
          <w:rFonts w:ascii="Arial" w:hAnsi="Arial" w:cs="Arial"/>
        </w:rPr>
      </w:pPr>
      <w:r w:rsidRPr="00886542">
        <w:rPr>
          <w:rFonts w:ascii="Arial" w:hAnsi="Arial" w:cs="Arial"/>
        </w:rPr>
        <w:t>Erarbeitet mithilfe des „c‘ t“-Artike</w:t>
      </w:r>
      <w:r>
        <w:rPr>
          <w:rFonts w:ascii="Arial" w:hAnsi="Arial" w:cs="Arial"/>
        </w:rPr>
        <w:t>ls</w:t>
      </w:r>
      <w:r w:rsidR="006E44AE">
        <w:rPr>
          <w:rFonts w:ascii="Arial" w:hAnsi="Arial" w:cs="Arial"/>
        </w:rPr>
        <w:t xml:space="preserve"> Probleme der Datensicherheit und entwickelt</w:t>
      </w:r>
      <w:r w:rsidR="0071582C">
        <w:rPr>
          <w:rFonts w:ascii="Arial" w:hAnsi="Arial" w:cs="Arial"/>
        </w:rPr>
        <w:t xml:space="preserve"> (informationstechnische)</w:t>
      </w:r>
      <w:r w:rsidR="006E44AE">
        <w:rPr>
          <w:rFonts w:ascii="Arial" w:hAnsi="Arial" w:cs="Arial"/>
        </w:rPr>
        <w:t xml:space="preserve"> Lösungen.</w:t>
      </w:r>
    </w:p>
    <w:p w:rsidR="00341CC7" w:rsidRDefault="0016518F" w:rsidP="005E5D69">
      <w:pPr>
        <w:spacing w:line="240" w:lineRule="auto"/>
        <w:ind w:hanging="284"/>
        <w:rPr>
          <w:rFonts w:ascii="Arial" w:hAnsi="Arial" w:cs="Arial"/>
          <w:color w:val="000000" w:themeColor="text1"/>
          <w:sz w:val="20"/>
          <w:szCs w:val="20"/>
        </w:rPr>
      </w:pPr>
      <w:r>
        <w:rPr>
          <w:rFonts w:ascii="Arial" w:hAnsi="Arial" w:cs="Arial"/>
          <w:color w:val="000000" w:themeColor="text1"/>
          <w:sz w:val="20"/>
          <w:szCs w:val="20"/>
        </w:rPr>
        <w:t>(</w:t>
      </w:r>
      <w:r w:rsidRPr="001F7E28">
        <w:rPr>
          <w:rFonts w:ascii="Arial" w:hAnsi="Arial" w:cs="Arial"/>
          <w:color w:val="000000" w:themeColor="text1"/>
          <w:sz w:val="20"/>
          <w:szCs w:val="20"/>
        </w:rPr>
        <w:t xml:space="preserve">Scherschel, Fabian A. (2016): Stürmische See. DDoS Angriffe werden zur Gefahr für das Internet. In: c’t H. 21, S. 16-18, </w:t>
      </w:r>
      <w:hyperlink r:id="rId22" w:history="1">
        <w:r w:rsidRPr="001F7E28">
          <w:rPr>
            <w:rStyle w:val="Hyperlink"/>
            <w:rFonts w:ascii="Arial" w:hAnsi="Arial" w:cs="Arial"/>
            <w:color w:val="000000" w:themeColor="text1"/>
            <w:sz w:val="20"/>
            <w:szCs w:val="20"/>
            <w:u w:val="none"/>
          </w:rPr>
          <w:t>https://www.heise.de/security/meldung/DDoS-Angriffe-werden-heftiger-und-billiger-3231070.html</w:t>
        </w:r>
      </w:hyperlink>
      <w:r w:rsidR="005B7288">
        <w:rPr>
          <w:rFonts w:ascii="Arial" w:hAnsi="Arial" w:cs="Arial"/>
          <w:color w:val="000000" w:themeColor="text1"/>
          <w:sz w:val="20"/>
          <w:szCs w:val="20"/>
        </w:rPr>
        <w:t xml:space="preserve"> [20.10.2016]</w:t>
      </w:r>
      <w:r>
        <w:rPr>
          <w:rFonts w:ascii="Arial" w:hAnsi="Arial" w:cs="Arial"/>
          <w:color w:val="000000" w:themeColor="text1"/>
          <w:sz w:val="20"/>
          <w:szCs w:val="20"/>
        </w:rPr>
        <w:t>)</w:t>
      </w:r>
    </w:p>
    <w:p w:rsidR="00341CC7" w:rsidRDefault="00341CC7">
      <w:pPr>
        <w:rPr>
          <w:rFonts w:ascii="Arial" w:hAnsi="Arial" w:cs="Arial"/>
          <w:color w:val="000000" w:themeColor="text1"/>
          <w:sz w:val="20"/>
          <w:szCs w:val="20"/>
        </w:rPr>
      </w:pPr>
      <w:r>
        <w:rPr>
          <w:rFonts w:ascii="Arial" w:hAnsi="Arial" w:cs="Arial"/>
          <w:color w:val="000000" w:themeColor="text1"/>
          <w:sz w:val="20"/>
          <w:szCs w:val="20"/>
        </w:rPr>
        <w:br w:type="page"/>
      </w:r>
    </w:p>
    <w:p w:rsidR="00341CC7" w:rsidRPr="00A32AD9" w:rsidRDefault="00341CC7" w:rsidP="00341CC7">
      <w:pPr>
        <w:spacing w:line="240" w:lineRule="auto"/>
        <w:ind w:left="0"/>
        <w:jc w:val="center"/>
        <w:rPr>
          <w:rFonts w:ascii="Arial" w:hAnsi="Arial" w:cs="Arial"/>
          <w:b/>
          <w:sz w:val="28"/>
          <w:szCs w:val="28"/>
        </w:rPr>
      </w:pPr>
      <w:r w:rsidRPr="00A32AD9">
        <w:rPr>
          <w:rFonts w:ascii="Arial" w:hAnsi="Arial" w:cs="Arial"/>
          <w:b/>
          <w:sz w:val="28"/>
          <w:szCs w:val="28"/>
        </w:rPr>
        <w:lastRenderedPageBreak/>
        <w:t>Niveaudifferenzierende Aufgabe</w:t>
      </w:r>
    </w:p>
    <w:p w:rsidR="00626224" w:rsidRPr="006E0E2A" w:rsidRDefault="00626224" w:rsidP="00341CC7">
      <w:pPr>
        <w:pStyle w:val="berschrift1"/>
        <w:spacing w:before="0" w:beforeAutospacing="0" w:after="0" w:afterAutospacing="0"/>
        <w:contextualSpacing/>
        <w:jc w:val="both"/>
        <w:rPr>
          <w:rFonts w:ascii="Arial" w:eastAsiaTheme="minorHAnsi" w:hAnsi="Arial" w:cs="Arial"/>
          <w:b w:val="0"/>
          <w:bCs w:val="0"/>
          <w:kern w:val="0"/>
          <w:sz w:val="32"/>
          <w:szCs w:val="32"/>
          <w:lang w:eastAsia="en-US"/>
        </w:rPr>
      </w:pPr>
    </w:p>
    <w:p w:rsidR="00341CC7" w:rsidRPr="00A32AD9" w:rsidRDefault="00B928AA" w:rsidP="00341CC7">
      <w:pPr>
        <w:pStyle w:val="berschrift1"/>
        <w:spacing w:before="0" w:beforeAutospacing="0" w:after="0" w:afterAutospacing="0"/>
        <w:contextualSpacing/>
        <w:jc w:val="both"/>
        <w:rPr>
          <w:rFonts w:ascii="Arial" w:hAnsi="Arial" w:cs="Arial"/>
          <w:b w:val="0"/>
          <w:sz w:val="28"/>
          <w:szCs w:val="28"/>
        </w:rPr>
      </w:pPr>
      <w:r>
        <w:rPr>
          <w:rFonts w:ascii="Arial" w:hAnsi="Arial" w:cs="Arial"/>
          <w:b w:val="0"/>
          <w:sz w:val="28"/>
          <w:szCs w:val="28"/>
        </w:rPr>
        <w:t>Diskutiere</w:t>
      </w:r>
      <w:r w:rsidR="00341CC7" w:rsidRPr="00A32AD9">
        <w:rPr>
          <w:rFonts w:ascii="Arial" w:hAnsi="Arial" w:cs="Arial"/>
          <w:b w:val="0"/>
          <w:sz w:val="28"/>
          <w:szCs w:val="28"/>
        </w:rPr>
        <w:t xml:space="preserve"> unter Bezugnahme auf</w:t>
      </w:r>
      <w:r w:rsidR="000A03CF">
        <w:rPr>
          <w:rFonts w:ascii="Arial" w:hAnsi="Arial" w:cs="Arial"/>
          <w:b w:val="0"/>
          <w:sz w:val="28"/>
          <w:szCs w:val="28"/>
        </w:rPr>
        <w:t xml:space="preserve"> die</w:t>
      </w:r>
      <w:r w:rsidR="00341CC7" w:rsidRPr="00A32AD9">
        <w:rPr>
          <w:rFonts w:ascii="Arial" w:hAnsi="Arial" w:cs="Arial"/>
          <w:b w:val="0"/>
          <w:sz w:val="28"/>
          <w:szCs w:val="28"/>
        </w:rPr>
        <w:t xml:space="preserve"> erarbeiteten Materialien </w:t>
      </w:r>
      <w:r w:rsidR="00341CC7" w:rsidRPr="00A32AD9">
        <w:rPr>
          <w:rFonts w:ascii="Arial" w:hAnsi="Arial" w:cs="Arial"/>
          <w:b w:val="0"/>
          <w:i/>
          <w:sz w:val="28"/>
          <w:szCs w:val="28"/>
        </w:rPr>
        <w:t>Harald</w:t>
      </w:r>
      <w:r w:rsidR="00341CC7" w:rsidRPr="00A32AD9">
        <w:rPr>
          <w:rFonts w:ascii="Arial" w:hAnsi="Arial" w:cs="Arial"/>
          <w:b w:val="0"/>
          <w:sz w:val="28"/>
          <w:szCs w:val="28"/>
        </w:rPr>
        <w:t xml:space="preserve"> </w:t>
      </w:r>
      <w:r w:rsidR="00341CC7" w:rsidRPr="00A32AD9">
        <w:rPr>
          <w:rFonts w:ascii="Arial" w:hAnsi="Arial" w:cs="Arial"/>
          <w:b w:val="0"/>
          <w:i/>
          <w:sz w:val="28"/>
          <w:szCs w:val="28"/>
        </w:rPr>
        <w:t xml:space="preserve">Welzers </w:t>
      </w:r>
      <w:r w:rsidR="00341CC7" w:rsidRPr="00A32AD9">
        <w:rPr>
          <w:rFonts w:ascii="Arial" w:hAnsi="Arial" w:cs="Arial"/>
          <w:b w:val="0"/>
          <w:sz w:val="28"/>
          <w:szCs w:val="28"/>
        </w:rPr>
        <w:t>These von der „smarten Diktatur“.</w:t>
      </w:r>
    </w:p>
    <w:p w:rsidR="00341CC7" w:rsidRPr="006E0E2A" w:rsidRDefault="00341CC7" w:rsidP="005E5D69">
      <w:pPr>
        <w:spacing w:line="240" w:lineRule="auto"/>
        <w:ind w:hanging="284"/>
        <w:rPr>
          <w:rFonts w:ascii="Arial" w:hAnsi="Arial" w:cs="Arial"/>
          <w:color w:val="000000" w:themeColor="text1"/>
          <w:sz w:val="32"/>
          <w:szCs w:val="32"/>
        </w:rPr>
      </w:pPr>
    </w:p>
    <w:p w:rsidR="00341CC7" w:rsidRPr="00A32AD9" w:rsidRDefault="00341CC7" w:rsidP="005E5D69">
      <w:pPr>
        <w:spacing w:line="240" w:lineRule="auto"/>
        <w:ind w:hanging="284"/>
        <w:rPr>
          <w:rFonts w:ascii="Arial" w:hAnsi="Arial" w:cs="Arial"/>
          <w:i/>
          <w:color w:val="000000" w:themeColor="text1"/>
        </w:rPr>
      </w:pPr>
      <w:r w:rsidRPr="00A32AD9">
        <w:rPr>
          <w:rFonts w:ascii="Arial" w:hAnsi="Arial" w:cs="Arial"/>
          <w:i/>
          <w:color w:val="000000" w:themeColor="text1"/>
        </w:rPr>
        <w:t>Die Schülerinnen und Schüler können …</w:t>
      </w:r>
    </w:p>
    <w:p w:rsidR="00341CC7" w:rsidRPr="006E0E2A" w:rsidRDefault="00341CC7" w:rsidP="005E5D69">
      <w:pPr>
        <w:spacing w:line="240" w:lineRule="auto"/>
        <w:ind w:hanging="284"/>
        <w:rPr>
          <w:rFonts w:ascii="Arial" w:hAnsi="Arial" w:cs="Arial"/>
          <w:color w:val="000000" w:themeColor="text1"/>
          <w:sz w:val="32"/>
          <w:szCs w:val="32"/>
        </w:rPr>
      </w:pPr>
    </w:p>
    <w:p w:rsidR="00341CC7" w:rsidRPr="00A32AD9" w:rsidRDefault="00341CC7" w:rsidP="005E5D69">
      <w:pPr>
        <w:spacing w:line="240" w:lineRule="auto"/>
        <w:ind w:hanging="284"/>
        <w:rPr>
          <w:rFonts w:ascii="Arial" w:hAnsi="Arial" w:cs="Arial"/>
          <w:b/>
          <w:color w:val="000000" w:themeColor="text1"/>
        </w:rPr>
      </w:pPr>
      <w:r w:rsidRPr="00A32AD9">
        <w:rPr>
          <w:rFonts w:ascii="Arial" w:hAnsi="Arial" w:cs="Arial"/>
          <w:b/>
          <w:color w:val="000000" w:themeColor="text1"/>
        </w:rPr>
        <w:t>E1</w:t>
      </w:r>
    </w:p>
    <w:p w:rsidR="00341CC7" w:rsidRPr="00341CC7" w:rsidRDefault="00626224" w:rsidP="005E5D69">
      <w:pPr>
        <w:spacing w:line="240" w:lineRule="auto"/>
        <w:ind w:hanging="284"/>
        <w:rPr>
          <w:rFonts w:ascii="Arial" w:hAnsi="Arial" w:cs="Arial"/>
          <w:color w:val="000000" w:themeColor="text1"/>
        </w:rPr>
      </w:pPr>
      <w:r>
        <w:rPr>
          <w:rFonts w:ascii="Arial" w:hAnsi="Arial" w:cs="Arial"/>
          <w:color w:val="000000" w:themeColor="text1"/>
        </w:rPr>
        <w:t>a) Welzers</w:t>
      </w:r>
      <w:r w:rsidR="00341CC7" w:rsidRPr="00341CC7">
        <w:rPr>
          <w:rFonts w:ascii="Arial" w:hAnsi="Arial" w:cs="Arial"/>
          <w:color w:val="000000" w:themeColor="text1"/>
        </w:rPr>
        <w:t xml:space="preserve"> Begriff „smarte Diktatur“ anhand eines Beispiels erläutern</w:t>
      </w:r>
    </w:p>
    <w:p w:rsidR="00341CC7" w:rsidRDefault="00626224" w:rsidP="00341CC7">
      <w:pPr>
        <w:spacing w:line="240" w:lineRule="auto"/>
        <w:ind w:hanging="284"/>
        <w:rPr>
          <w:rFonts w:ascii="Arial" w:hAnsi="Arial" w:cs="Arial"/>
          <w:color w:val="000000" w:themeColor="text1"/>
        </w:rPr>
      </w:pPr>
      <w:r>
        <w:rPr>
          <w:rFonts w:ascii="Arial" w:hAnsi="Arial" w:cs="Arial"/>
          <w:color w:val="000000" w:themeColor="text1"/>
        </w:rPr>
        <w:t>b)</w:t>
      </w:r>
      <w:r w:rsidR="00341CC7" w:rsidRPr="00341CC7">
        <w:rPr>
          <w:rFonts w:ascii="Arial" w:hAnsi="Arial" w:cs="Arial"/>
          <w:color w:val="000000" w:themeColor="text1"/>
        </w:rPr>
        <w:t xml:space="preserve"> die ethische Pro</w:t>
      </w:r>
      <w:r>
        <w:rPr>
          <w:rFonts w:ascii="Arial" w:hAnsi="Arial" w:cs="Arial"/>
          <w:color w:val="000000" w:themeColor="text1"/>
        </w:rPr>
        <w:t>blematik, welche durch den</w:t>
      </w:r>
      <w:r w:rsidR="00341CC7">
        <w:rPr>
          <w:rFonts w:ascii="Arial" w:hAnsi="Arial" w:cs="Arial"/>
          <w:color w:val="000000" w:themeColor="text1"/>
        </w:rPr>
        <w:t xml:space="preserve"> Begriff</w:t>
      </w:r>
      <w:r w:rsidR="00341CC7" w:rsidRPr="00341CC7">
        <w:rPr>
          <w:rFonts w:ascii="Arial" w:hAnsi="Arial" w:cs="Arial"/>
          <w:color w:val="000000" w:themeColor="text1"/>
        </w:rPr>
        <w:t xml:space="preserve"> </w:t>
      </w:r>
      <w:r>
        <w:rPr>
          <w:rFonts w:ascii="Arial" w:hAnsi="Arial" w:cs="Arial"/>
          <w:color w:val="000000" w:themeColor="text1"/>
        </w:rPr>
        <w:t>verdeutlicht wird</w:t>
      </w:r>
      <w:r w:rsidR="00341CC7">
        <w:rPr>
          <w:rFonts w:ascii="Arial" w:hAnsi="Arial" w:cs="Arial"/>
          <w:color w:val="000000" w:themeColor="text1"/>
        </w:rPr>
        <w:t xml:space="preserve">, </w:t>
      </w:r>
      <w:r w:rsidR="002C0EDB">
        <w:rPr>
          <w:rFonts w:ascii="Arial" w:hAnsi="Arial" w:cs="Arial"/>
          <w:color w:val="000000" w:themeColor="text1"/>
        </w:rPr>
        <w:t>ansatzweise</w:t>
      </w:r>
      <w:r>
        <w:rPr>
          <w:rFonts w:ascii="Arial" w:hAnsi="Arial" w:cs="Arial"/>
          <w:color w:val="000000" w:themeColor="text1"/>
        </w:rPr>
        <w:t xml:space="preserve"> identifizieren</w:t>
      </w:r>
    </w:p>
    <w:p w:rsidR="00626224" w:rsidRDefault="00626224" w:rsidP="00341CC7">
      <w:pPr>
        <w:spacing w:line="240" w:lineRule="auto"/>
        <w:ind w:hanging="284"/>
        <w:rPr>
          <w:rFonts w:ascii="Arial" w:hAnsi="Arial" w:cs="Arial"/>
          <w:color w:val="000000" w:themeColor="text1"/>
        </w:rPr>
      </w:pPr>
      <w:r>
        <w:rPr>
          <w:rFonts w:ascii="Arial" w:hAnsi="Arial" w:cs="Arial"/>
          <w:color w:val="000000" w:themeColor="text1"/>
        </w:rPr>
        <w:t xml:space="preserve">c) </w:t>
      </w:r>
      <w:r w:rsidR="00A32AD9">
        <w:rPr>
          <w:rFonts w:ascii="Arial" w:hAnsi="Arial" w:cs="Arial"/>
          <w:color w:val="000000" w:themeColor="text1"/>
        </w:rPr>
        <w:t>einzelne Bezüge zwischen dem modernen Panoptikum und dem Panoptikum</w:t>
      </w:r>
      <w:r w:rsidR="00B53A0C">
        <w:rPr>
          <w:rFonts w:ascii="Arial" w:hAnsi="Arial" w:cs="Arial"/>
          <w:color w:val="000000" w:themeColor="text1"/>
        </w:rPr>
        <w:t xml:space="preserve"> im digitalen Zeitalter</w:t>
      </w:r>
      <w:r w:rsidR="00A32AD9">
        <w:rPr>
          <w:rFonts w:ascii="Arial" w:hAnsi="Arial" w:cs="Arial"/>
          <w:color w:val="000000" w:themeColor="text1"/>
        </w:rPr>
        <w:t xml:space="preserve"> herstellen</w:t>
      </w:r>
    </w:p>
    <w:p w:rsidR="00A32AD9" w:rsidRDefault="00A32AD9" w:rsidP="001D091E">
      <w:pPr>
        <w:spacing w:line="240" w:lineRule="auto"/>
        <w:ind w:hanging="284"/>
        <w:rPr>
          <w:rFonts w:ascii="Arial" w:hAnsi="Arial" w:cs="Arial"/>
          <w:color w:val="000000" w:themeColor="text1"/>
        </w:rPr>
      </w:pPr>
      <w:r>
        <w:rPr>
          <w:rFonts w:ascii="Arial" w:hAnsi="Arial" w:cs="Arial"/>
          <w:color w:val="000000" w:themeColor="text1"/>
        </w:rPr>
        <w:t>d) Einflussnahmen auf und Einschränkungen von Freiheiten anhand von Beispielen beschreiben</w:t>
      </w:r>
    </w:p>
    <w:p w:rsidR="00A32AD9" w:rsidRPr="00341CC7" w:rsidRDefault="00A32AD9" w:rsidP="00A32AD9">
      <w:pPr>
        <w:spacing w:line="240" w:lineRule="auto"/>
        <w:ind w:hanging="284"/>
        <w:rPr>
          <w:rFonts w:ascii="Arial" w:hAnsi="Arial" w:cs="Arial"/>
          <w:color w:val="000000" w:themeColor="text1"/>
        </w:rPr>
      </w:pPr>
      <w:r>
        <w:rPr>
          <w:rFonts w:ascii="Arial" w:hAnsi="Arial" w:cs="Arial"/>
          <w:color w:val="000000" w:themeColor="text1"/>
        </w:rPr>
        <w:t>e) die Zusammenhänge zwischen Freiheit und Privatheit</w:t>
      </w:r>
      <w:r w:rsidR="00A00DB1">
        <w:rPr>
          <w:rFonts w:ascii="Arial" w:hAnsi="Arial" w:cs="Arial"/>
          <w:color w:val="000000" w:themeColor="text1"/>
        </w:rPr>
        <w:t xml:space="preserve"> erarbeiten</w:t>
      </w:r>
    </w:p>
    <w:p w:rsidR="00A00DB1" w:rsidRDefault="00A00DB1" w:rsidP="00A00DB1">
      <w:pPr>
        <w:spacing w:line="240" w:lineRule="auto"/>
        <w:ind w:hanging="284"/>
        <w:rPr>
          <w:rFonts w:ascii="Arial" w:hAnsi="Arial" w:cs="Arial"/>
          <w:color w:val="000000" w:themeColor="text1"/>
        </w:rPr>
      </w:pPr>
      <w:r>
        <w:rPr>
          <w:rFonts w:ascii="Arial" w:hAnsi="Arial" w:cs="Arial"/>
          <w:color w:val="000000" w:themeColor="text1"/>
        </w:rPr>
        <w:t>f) Argumente und Gegenargumente, die für</w:t>
      </w:r>
      <w:r w:rsidR="004E352F">
        <w:rPr>
          <w:rFonts w:ascii="Arial" w:hAnsi="Arial" w:cs="Arial"/>
          <w:color w:val="000000" w:themeColor="text1"/>
        </w:rPr>
        <w:t xml:space="preserve"> bzw. gegen</w:t>
      </w:r>
      <w:r>
        <w:rPr>
          <w:rFonts w:ascii="Arial" w:hAnsi="Arial" w:cs="Arial"/>
          <w:color w:val="000000" w:themeColor="text1"/>
        </w:rPr>
        <w:t xml:space="preserve"> Welzers These sprechen, analysieren und unter Bezugnahme auf den Wert Freiheit abwägen</w:t>
      </w:r>
    </w:p>
    <w:p w:rsidR="006E0E2A" w:rsidRDefault="006E0E2A" w:rsidP="006E0E2A">
      <w:pPr>
        <w:spacing w:line="240" w:lineRule="auto"/>
        <w:ind w:hanging="284"/>
        <w:rPr>
          <w:rFonts w:ascii="Arial" w:hAnsi="Arial" w:cs="Arial"/>
          <w:color w:val="000000" w:themeColor="text1"/>
        </w:rPr>
      </w:pPr>
      <w:r>
        <w:rPr>
          <w:rFonts w:ascii="Arial" w:hAnsi="Arial" w:cs="Arial"/>
          <w:color w:val="000000" w:themeColor="text1"/>
        </w:rPr>
        <w:t>g) Welzers These in Ansätzen unter Heranziehung von ethischen Werten und Normen beurteilen</w:t>
      </w:r>
    </w:p>
    <w:p w:rsidR="00341CC7" w:rsidRPr="006E0E2A" w:rsidRDefault="00341CC7" w:rsidP="00A32AD9">
      <w:pPr>
        <w:spacing w:line="240" w:lineRule="auto"/>
        <w:ind w:left="0"/>
        <w:rPr>
          <w:rFonts w:ascii="Arial" w:hAnsi="Arial" w:cs="Arial"/>
          <w:color w:val="000000" w:themeColor="text1"/>
          <w:sz w:val="32"/>
          <w:szCs w:val="32"/>
        </w:rPr>
      </w:pPr>
    </w:p>
    <w:p w:rsidR="00341CC7" w:rsidRPr="00A32AD9" w:rsidRDefault="00341CC7" w:rsidP="005E5D69">
      <w:pPr>
        <w:spacing w:line="240" w:lineRule="auto"/>
        <w:ind w:hanging="284"/>
        <w:rPr>
          <w:rFonts w:ascii="Arial" w:hAnsi="Arial" w:cs="Arial"/>
          <w:b/>
          <w:color w:val="000000" w:themeColor="text1"/>
        </w:rPr>
      </w:pPr>
      <w:r w:rsidRPr="00A32AD9">
        <w:rPr>
          <w:rFonts w:ascii="Arial" w:hAnsi="Arial" w:cs="Arial"/>
          <w:b/>
          <w:color w:val="000000" w:themeColor="text1"/>
        </w:rPr>
        <w:t>E2</w:t>
      </w:r>
    </w:p>
    <w:p w:rsidR="00626224" w:rsidRPr="00341CC7" w:rsidRDefault="00626224" w:rsidP="00626224">
      <w:pPr>
        <w:spacing w:line="240" w:lineRule="auto"/>
        <w:ind w:hanging="284"/>
        <w:rPr>
          <w:rFonts w:ascii="Arial" w:hAnsi="Arial" w:cs="Arial"/>
          <w:color w:val="000000" w:themeColor="text1"/>
        </w:rPr>
      </w:pPr>
      <w:r>
        <w:rPr>
          <w:rFonts w:ascii="Arial" w:hAnsi="Arial" w:cs="Arial"/>
          <w:color w:val="000000" w:themeColor="text1"/>
        </w:rPr>
        <w:t>a)</w:t>
      </w:r>
      <w:r w:rsidRPr="00341CC7">
        <w:rPr>
          <w:rFonts w:ascii="Arial" w:hAnsi="Arial" w:cs="Arial"/>
          <w:color w:val="000000" w:themeColor="text1"/>
        </w:rPr>
        <w:t xml:space="preserve"> den Begriff „smarte Diktatur“</w:t>
      </w:r>
      <w:r>
        <w:rPr>
          <w:rFonts w:ascii="Arial" w:hAnsi="Arial" w:cs="Arial"/>
          <w:color w:val="000000" w:themeColor="text1"/>
        </w:rPr>
        <w:t xml:space="preserve"> durch Angabe von einigen Merkmalen der Diktatur bestimmen</w:t>
      </w:r>
    </w:p>
    <w:p w:rsidR="00341CC7" w:rsidRDefault="00626224" w:rsidP="00626224">
      <w:pPr>
        <w:spacing w:line="240" w:lineRule="auto"/>
        <w:ind w:hanging="284"/>
        <w:rPr>
          <w:rFonts w:ascii="Arial" w:hAnsi="Arial" w:cs="Arial"/>
          <w:color w:val="000000" w:themeColor="text1"/>
        </w:rPr>
      </w:pPr>
      <w:r>
        <w:rPr>
          <w:rFonts w:ascii="Arial" w:hAnsi="Arial" w:cs="Arial"/>
          <w:color w:val="000000" w:themeColor="text1"/>
        </w:rPr>
        <w:t>b)</w:t>
      </w:r>
      <w:r w:rsidRPr="00341CC7">
        <w:rPr>
          <w:rFonts w:ascii="Arial" w:hAnsi="Arial" w:cs="Arial"/>
          <w:color w:val="000000" w:themeColor="text1"/>
        </w:rPr>
        <w:t xml:space="preserve"> die ethische Problematik</w:t>
      </w:r>
      <w:r>
        <w:rPr>
          <w:rFonts w:ascii="Arial" w:hAnsi="Arial" w:cs="Arial"/>
          <w:color w:val="000000" w:themeColor="text1"/>
        </w:rPr>
        <w:t>, welche durch den Begriff</w:t>
      </w:r>
      <w:r w:rsidRPr="00341CC7">
        <w:rPr>
          <w:rFonts w:ascii="Arial" w:hAnsi="Arial" w:cs="Arial"/>
          <w:color w:val="000000" w:themeColor="text1"/>
        </w:rPr>
        <w:t xml:space="preserve"> </w:t>
      </w:r>
      <w:r>
        <w:rPr>
          <w:rFonts w:ascii="Arial" w:hAnsi="Arial" w:cs="Arial"/>
          <w:color w:val="000000" w:themeColor="text1"/>
        </w:rPr>
        <w:t>verdeu</w:t>
      </w:r>
      <w:r w:rsidR="002C0EDB">
        <w:rPr>
          <w:rFonts w:ascii="Arial" w:hAnsi="Arial" w:cs="Arial"/>
          <w:color w:val="000000" w:themeColor="text1"/>
        </w:rPr>
        <w:t>tlicht wird,</w:t>
      </w:r>
      <w:r>
        <w:rPr>
          <w:rFonts w:ascii="Arial" w:hAnsi="Arial" w:cs="Arial"/>
          <w:color w:val="000000" w:themeColor="text1"/>
        </w:rPr>
        <w:t xml:space="preserve"> identifizieren</w:t>
      </w:r>
    </w:p>
    <w:p w:rsidR="00626224" w:rsidRDefault="00626224" w:rsidP="00626224">
      <w:pPr>
        <w:spacing w:line="240" w:lineRule="auto"/>
        <w:ind w:hanging="284"/>
        <w:rPr>
          <w:rFonts w:ascii="Arial" w:hAnsi="Arial" w:cs="Arial"/>
          <w:color w:val="000000" w:themeColor="text1"/>
        </w:rPr>
      </w:pPr>
      <w:r>
        <w:rPr>
          <w:rFonts w:ascii="Arial" w:hAnsi="Arial" w:cs="Arial"/>
          <w:color w:val="000000" w:themeColor="text1"/>
        </w:rPr>
        <w:t>c) das moder</w:t>
      </w:r>
      <w:r w:rsidR="00B53A0C">
        <w:rPr>
          <w:rFonts w:ascii="Arial" w:hAnsi="Arial" w:cs="Arial"/>
          <w:color w:val="000000" w:themeColor="text1"/>
        </w:rPr>
        <w:t xml:space="preserve">ne Panoptikum mit dem </w:t>
      </w:r>
      <w:r>
        <w:rPr>
          <w:rFonts w:ascii="Arial" w:hAnsi="Arial" w:cs="Arial"/>
          <w:color w:val="000000" w:themeColor="text1"/>
        </w:rPr>
        <w:t>Panoptik</w:t>
      </w:r>
      <w:r w:rsidR="002C0EDB">
        <w:rPr>
          <w:rFonts w:ascii="Arial" w:hAnsi="Arial" w:cs="Arial"/>
          <w:color w:val="000000" w:themeColor="text1"/>
        </w:rPr>
        <w:t>um</w:t>
      </w:r>
      <w:r w:rsidR="00B53A0C">
        <w:rPr>
          <w:rFonts w:ascii="Arial" w:hAnsi="Arial" w:cs="Arial"/>
          <w:color w:val="000000" w:themeColor="text1"/>
        </w:rPr>
        <w:t xml:space="preserve"> im digitalen Zeitalter</w:t>
      </w:r>
      <w:r w:rsidR="002C0EDB">
        <w:rPr>
          <w:rFonts w:ascii="Arial" w:hAnsi="Arial" w:cs="Arial"/>
          <w:color w:val="000000" w:themeColor="text1"/>
        </w:rPr>
        <w:t xml:space="preserve"> in Grundzügen</w:t>
      </w:r>
      <w:r>
        <w:rPr>
          <w:rFonts w:ascii="Arial" w:hAnsi="Arial" w:cs="Arial"/>
          <w:color w:val="000000" w:themeColor="text1"/>
        </w:rPr>
        <w:t xml:space="preserve"> vergleichen</w:t>
      </w:r>
    </w:p>
    <w:p w:rsidR="00A32AD9" w:rsidRPr="00341CC7" w:rsidRDefault="00A32AD9" w:rsidP="00A32AD9">
      <w:pPr>
        <w:spacing w:line="240" w:lineRule="auto"/>
        <w:ind w:hanging="284"/>
        <w:rPr>
          <w:rFonts w:ascii="Arial" w:hAnsi="Arial" w:cs="Arial"/>
          <w:color w:val="000000" w:themeColor="text1"/>
        </w:rPr>
      </w:pPr>
      <w:r>
        <w:rPr>
          <w:rFonts w:ascii="Arial" w:hAnsi="Arial" w:cs="Arial"/>
          <w:color w:val="000000" w:themeColor="text1"/>
        </w:rPr>
        <w:t>d) Einflussnahmen auf und Einschränkungen von Freiheiten analysieren</w:t>
      </w:r>
    </w:p>
    <w:p w:rsidR="00A32AD9" w:rsidRPr="00341CC7" w:rsidRDefault="00A32AD9" w:rsidP="00A32AD9">
      <w:pPr>
        <w:spacing w:line="240" w:lineRule="auto"/>
        <w:ind w:hanging="284"/>
        <w:rPr>
          <w:rFonts w:ascii="Arial" w:hAnsi="Arial" w:cs="Arial"/>
          <w:color w:val="000000" w:themeColor="text1"/>
        </w:rPr>
      </w:pPr>
      <w:r>
        <w:rPr>
          <w:rFonts w:ascii="Arial" w:hAnsi="Arial" w:cs="Arial"/>
          <w:color w:val="000000" w:themeColor="text1"/>
        </w:rPr>
        <w:t>e) die Zusammenhänge zwischen Freiheiten, Privatheit und Menschenwürde erarbeiten</w:t>
      </w:r>
    </w:p>
    <w:p w:rsidR="00A00DB1" w:rsidRDefault="00A00DB1" w:rsidP="00A00DB1">
      <w:pPr>
        <w:spacing w:line="240" w:lineRule="auto"/>
        <w:ind w:hanging="284"/>
        <w:rPr>
          <w:rFonts w:ascii="Arial" w:hAnsi="Arial" w:cs="Arial"/>
          <w:color w:val="000000" w:themeColor="text1"/>
        </w:rPr>
      </w:pPr>
      <w:r>
        <w:rPr>
          <w:rFonts w:ascii="Arial" w:hAnsi="Arial" w:cs="Arial"/>
          <w:color w:val="000000" w:themeColor="text1"/>
        </w:rPr>
        <w:t>f) Argumente und Gegenargumente, die für</w:t>
      </w:r>
      <w:r w:rsidR="004E352F">
        <w:rPr>
          <w:rFonts w:ascii="Arial" w:hAnsi="Arial" w:cs="Arial"/>
          <w:color w:val="000000" w:themeColor="text1"/>
        </w:rPr>
        <w:t xml:space="preserve"> bzw. gegen</w:t>
      </w:r>
      <w:r>
        <w:rPr>
          <w:rFonts w:ascii="Arial" w:hAnsi="Arial" w:cs="Arial"/>
          <w:color w:val="000000" w:themeColor="text1"/>
        </w:rPr>
        <w:t xml:space="preserve"> Welzers These sprechen, entwickeln, analysieren und unter Bezugnahme auf den Wert Freiheit abwägen</w:t>
      </w:r>
    </w:p>
    <w:p w:rsidR="006E0E2A" w:rsidRPr="00341CC7" w:rsidRDefault="006E0E2A" w:rsidP="006E0E2A">
      <w:pPr>
        <w:spacing w:line="240" w:lineRule="auto"/>
        <w:ind w:hanging="284"/>
        <w:rPr>
          <w:rFonts w:ascii="Arial" w:hAnsi="Arial" w:cs="Arial"/>
          <w:color w:val="000000" w:themeColor="text1"/>
        </w:rPr>
      </w:pPr>
      <w:r>
        <w:rPr>
          <w:rFonts w:ascii="Arial" w:hAnsi="Arial" w:cs="Arial"/>
          <w:color w:val="000000" w:themeColor="text1"/>
        </w:rPr>
        <w:t>g) Welzers These in Grundzügen unter Heranziehung von ethischen Werten und Normen beurteilen</w:t>
      </w:r>
    </w:p>
    <w:p w:rsidR="006E0E2A" w:rsidRPr="006E0E2A" w:rsidRDefault="006E0E2A" w:rsidP="00A00DB1">
      <w:pPr>
        <w:spacing w:line="240" w:lineRule="auto"/>
        <w:ind w:hanging="284"/>
        <w:rPr>
          <w:rFonts w:ascii="Arial" w:hAnsi="Arial" w:cs="Arial"/>
          <w:color w:val="000000" w:themeColor="text1"/>
          <w:sz w:val="32"/>
          <w:szCs w:val="32"/>
        </w:rPr>
      </w:pPr>
    </w:p>
    <w:p w:rsidR="00341CC7" w:rsidRPr="00A32AD9" w:rsidRDefault="00341CC7" w:rsidP="005E5D69">
      <w:pPr>
        <w:spacing w:line="240" w:lineRule="auto"/>
        <w:ind w:hanging="284"/>
        <w:rPr>
          <w:rFonts w:ascii="Arial" w:hAnsi="Arial" w:cs="Arial"/>
          <w:b/>
          <w:color w:val="000000" w:themeColor="text1"/>
        </w:rPr>
      </w:pPr>
      <w:r w:rsidRPr="00A32AD9">
        <w:rPr>
          <w:rFonts w:ascii="Arial" w:hAnsi="Arial" w:cs="Arial"/>
          <w:b/>
          <w:color w:val="000000" w:themeColor="text1"/>
        </w:rPr>
        <w:t>E3</w:t>
      </w:r>
    </w:p>
    <w:p w:rsidR="00626224" w:rsidRDefault="00626224" w:rsidP="00626224">
      <w:pPr>
        <w:spacing w:line="240" w:lineRule="auto"/>
        <w:ind w:hanging="284"/>
        <w:rPr>
          <w:rFonts w:ascii="Arial" w:hAnsi="Arial" w:cs="Arial"/>
          <w:color w:val="000000" w:themeColor="text1"/>
        </w:rPr>
      </w:pPr>
      <w:r>
        <w:rPr>
          <w:rFonts w:ascii="Arial" w:hAnsi="Arial" w:cs="Arial"/>
          <w:color w:val="000000" w:themeColor="text1"/>
        </w:rPr>
        <w:t>a)</w:t>
      </w:r>
      <w:r w:rsidRPr="00341CC7">
        <w:rPr>
          <w:rFonts w:ascii="Arial" w:hAnsi="Arial" w:cs="Arial"/>
          <w:color w:val="000000" w:themeColor="text1"/>
        </w:rPr>
        <w:t xml:space="preserve"> den Begriff „smarte Diktatur“</w:t>
      </w:r>
      <w:r>
        <w:rPr>
          <w:rFonts w:ascii="Arial" w:hAnsi="Arial" w:cs="Arial"/>
          <w:color w:val="000000" w:themeColor="text1"/>
        </w:rPr>
        <w:t xml:space="preserve"> durch Angabe von zentralen Merkmalen einer Diktatur bestimmen</w:t>
      </w:r>
    </w:p>
    <w:p w:rsidR="00626224" w:rsidRPr="00341CC7" w:rsidRDefault="00626224" w:rsidP="00626224">
      <w:pPr>
        <w:spacing w:line="240" w:lineRule="auto"/>
        <w:ind w:hanging="284"/>
        <w:rPr>
          <w:rFonts w:ascii="Arial" w:hAnsi="Arial" w:cs="Arial"/>
          <w:color w:val="000000" w:themeColor="text1"/>
        </w:rPr>
      </w:pPr>
      <w:r>
        <w:rPr>
          <w:rFonts w:ascii="Arial" w:hAnsi="Arial" w:cs="Arial"/>
          <w:color w:val="000000" w:themeColor="text1"/>
        </w:rPr>
        <w:t>b)</w:t>
      </w:r>
      <w:r w:rsidRPr="00341CC7">
        <w:rPr>
          <w:rFonts w:ascii="Arial" w:hAnsi="Arial" w:cs="Arial"/>
          <w:color w:val="000000" w:themeColor="text1"/>
        </w:rPr>
        <w:t xml:space="preserve"> die ethische Problematik</w:t>
      </w:r>
      <w:r>
        <w:rPr>
          <w:rFonts w:ascii="Arial" w:hAnsi="Arial" w:cs="Arial"/>
          <w:color w:val="000000" w:themeColor="text1"/>
        </w:rPr>
        <w:t>, welche durch den Begriff</w:t>
      </w:r>
      <w:r w:rsidRPr="00341CC7">
        <w:rPr>
          <w:rFonts w:ascii="Arial" w:hAnsi="Arial" w:cs="Arial"/>
          <w:color w:val="000000" w:themeColor="text1"/>
        </w:rPr>
        <w:t xml:space="preserve"> </w:t>
      </w:r>
      <w:r>
        <w:rPr>
          <w:rFonts w:ascii="Arial" w:hAnsi="Arial" w:cs="Arial"/>
          <w:color w:val="000000" w:themeColor="text1"/>
        </w:rPr>
        <w:t xml:space="preserve">verdeutlicht wird, </w:t>
      </w:r>
      <w:r w:rsidR="002C0EDB">
        <w:rPr>
          <w:rFonts w:ascii="Arial" w:hAnsi="Arial" w:cs="Arial"/>
          <w:color w:val="000000" w:themeColor="text1"/>
        </w:rPr>
        <w:t xml:space="preserve">durch Bezugnahme auf den Freiheitsbegriff </w:t>
      </w:r>
      <w:r>
        <w:rPr>
          <w:rFonts w:ascii="Arial" w:hAnsi="Arial" w:cs="Arial"/>
          <w:color w:val="000000" w:themeColor="text1"/>
        </w:rPr>
        <w:t>identifizieren</w:t>
      </w:r>
    </w:p>
    <w:p w:rsidR="00626224" w:rsidRDefault="00626224" w:rsidP="00626224">
      <w:pPr>
        <w:spacing w:line="240" w:lineRule="auto"/>
        <w:ind w:hanging="284"/>
        <w:rPr>
          <w:rFonts w:ascii="Arial" w:hAnsi="Arial" w:cs="Arial"/>
          <w:color w:val="000000" w:themeColor="text1"/>
        </w:rPr>
      </w:pPr>
      <w:r>
        <w:rPr>
          <w:rFonts w:ascii="Arial" w:hAnsi="Arial" w:cs="Arial"/>
          <w:color w:val="000000" w:themeColor="text1"/>
        </w:rPr>
        <w:t>c) das moder</w:t>
      </w:r>
      <w:r w:rsidR="00B53A0C">
        <w:rPr>
          <w:rFonts w:ascii="Arial" w:hAnsi="Arial" w:cs="Arial"/>
          <w:color w:val="000000" w:themeColor="text1"/>
        </w:rPr>
        <w:t xml:space="preserve">ne Panoptikum mit dem </w:t>
      </w:r>
      <w:r>
        <w:rPr>
          <w:rFonts w:ascii="Arial" w:hAnsi="Arial" w:cs="Arial"/>
          <w:color w:val="000000" w:themeColor="text1"/>
        </w:rPr>
        <w:t>Panoptikum</w:t>
      </w:r>
      <w:r w:rsidR="00B53A0C">
        <w:rPr>
          <w:rFonts w:ascii="Arial" w:hAnsi="Arial" w:cs="Arial"/>
          <w:color w:val="000000" w:themeColor="text1"/>
        </w:rPr>
        <w:t xml:space="preserve"> im digitalen Zeitalter</w:t>
      </w:r>
      <w:r>
        <w:rPr>
          <w:rFonts w:ascii="Arial" w:hAnsi="Arial" w:cs="Arial"/>
          <w:color w:val="000000" w:themeColor="text1"/>
        </w:rPr>
        <w:t xml:space="preserve"> vergleichen</w:t>
      </w:r>
    </w:p>
    <w:p w:rsidR="00626224" w:rsidRDefault="00A32AD9" w:rsidP="00626224">
      <w:pPr>
        <w:spacing w:line="240" w:lineRule="auto"/>
        <w:ind w:hanging="284"/>
        <w:rPr>
          <w:rFonts w:ascii="Arial" w:hAnsi="Arial" w:cs="Arial"/>
          <w:color w:val="000000" w:themeColor="text1"/>
        </w:rPr>
      </w:pPr>
      <w:r>
        <w:rPr>
          <w:rFonts w:ascii="Arial" w:hAnsi="Arial" w:cs="Arial"/>
          <w:color w:val="000000" w:themeColor="text1"/>
        </w:rPr>
        <w:t>d) Einflussnahmen auf und Einschränkungen von Freiheiten begrifflich scharf benennen und analysieren</w:t>
      </w:r>
    </w:p>
    <w:p w:rsidR="00A32AD9" w:rsidRDefault="00A32AD9" w:rsidP="00626224">
      <w:pPr>
        <w:spacing w:line="240" w:lineRule="auto"/>
        <w:ind w:hanging="284"/>
        <w:rPr>
          <w:rFonts w:ascii="Arial" w:hAnsi="Arial" w:cs="Arial"/>
          <w:color w:val="000000" w:themeColor="text1"/>
        </w:rPr>
      </w:pPr>
      <w:r>
        <w:rPr>
          <w:rFonts w:ascii="Arial" w:hAnsi="Arial" w:cs="Arial"/>
          <w:color w:val="000000" w:themeColor="text1"/>
        </w:rPr>
        <w:t>e) die Zusammenhänge zwischen Willensfreiheit, Autonomie, Privatheit, Demokratie und Menschenwürde erarbeiten</w:t>
      </w:r>
    </w:p>
    <w:p w:rsidR="00A00DB1" w:rsidRDefault="00A32AD9" w:rsidP="004E352F">
      <w:pPr>
        <w:spacing w:line="240" w:lineRule="auto"/>
        <w:ind w:hanging="284"/>
        <w:rPr>
          <w:rFonts w:ascii="Arial" w:hAnsi="Arial" w:cs="Arial"/>
          <w:color w:val="000000" w:themeColor="text1"/>
        </w:rPr>
      </w:pPr>
      <w:r>
        <w:rPr>
          <w:rFonts w:ascii="Arial" w:hAnsi="Arial" w:cs="Arial"/>
          <w:color w:val="000000" w:themeColor="text1"/>
        </w:rPr>
        <w:t xml:space="preserve">f) </w:t>
      </w:r>
      <w:r w:rsidR="00A00DB1">
        <w:rPr>
          <w:rFonts w:ascii="Arial" w:hAnsi="Arial" w:cs="Arial"/>
          <w:color w:val="000000" w:themeColor="text1"/>
        </w:rPr>
        <w:t>Argumente und Gegenargumente, die für</w:t>
      </w:r>
      <w:r w:rsidR="004E352F">
        <w:rPr>
          <w:rFonts w:ascii="Arial" w:hAnsi="Arial" w:cs="Arial"/>
          <w:color w:val="000000" w:themeColor="text1"/>
        </w:rPr>
        <w:t xml:space="preserve"> bzw. gegen</w:t>
      </w:r>
      <w:r w:rsidR="00A00DB1">
        <w:rPr>
          <w:rFonts w:ascii="Arial" w:hAnsi="Arial" w:cs="Arial"/>
          <w:color w:val="000000" w:themeColor="text1"/>
        </w:rPr>
        <w:t xml:space="preserve"> Welzers These sprechen, entwickeln, analysieren und unter Bezugnahme auf die Werte Freiheit, Gerechtigkeit und Verantwortung abwägen</w:t>
      </w:r>
    </w:p>
    <w:p w:rsidR="00A00DB1" w:rsidRPr="00341CC7" w:rsidRDefault="006E0E2A" w:rsidP="00626224">
      <w:pPr>
        <w:spacing w:line="240" w:lineRule="auto"/>
        <w:ind w:hanging="284"/>
        <w:rPr>
          <w:rFonts w:ascii="Arial" w:hAnsi="Arial" w:cs="Arial"/>
          <w:color w:val="000000" w:themeColor="text1"/>
        </w:rPr>
      </w:pPr>
      <w:r>
        <w:rPr>
          <w:rFonts w:ascii="Arial" w:hAnsi="Arial" w:cs="Arial"/>
          <w:color w:val="000000" w:themeColor="text1"/>
        </w:rPr>
        <w:t>g) Welzers These differenziert unter Heranziehung von ethischen Werten, Normen und Prinzipien beurteilen</w:t>
      </w:r>
      <w:r w:rsidR="00170E78">
        <w:rPr>
          <w:rFonts w:ascii="Arial" w:hAnsi="Arial" w:cs="Arial"/>
          <w:color w:val="000000" w:themeColor="text1"/>
        </w:rPr>
        <w:t>.</w:t>
      </w:r>
    </w:p>
    <w:sectPr w:rsidR="00A00DB1" w:rsidRPr="00341CC7" w:rsidSect="00D54E87">
      <w:headerReference w:type="default" r:id="rId23"/>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31C" w:rsidRDefault="0091431C" w:rsidP="00FE508A">
      <w:pPr>
        <w:spacing w:line="240" w:lineRule="auto"/>
      </w:pPr>
      <w:r>
        <w:separator/>
      </w:r>
    </w:p>
  </w:endnote>
  <w:endnote w:type="continuationSeparator" w:id="0">
    <w:p w:rsidR="0091431C" w:rsidRDefault="0091431C" w:rsidP="00FE50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31C" w:rsidRDefault="0091431C" w:rsidP="00FE508A">
      <w:pPr>
        <w:spacing w:line="240" w:lineRule="auto"/>
      </w:pPr>
      <w:r>
        <w:separator/>
      </w:r>
    </w:p>
  </w:footnote>
  <w:footnote w:type="continuationSeparator" w:id="0">
    <w:p w:rsidR="0091431C" w:rsidRDefault="0091431C" w:rsidP="00FE50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1644"/>
      <w:docPartObj>
        <w:docPartGallery w:val="Page Numbers (Top of Page)"/>
        <w:docPartUnique/>
      </w:docPartObj>
    </w:sdtPr>
    <w:sdtEndPr>
      <w:rPr>
        <w:sz w:val="18"/>
        <w:szCs w:val="18"/>
      </w:rPr>
    </w:sdtEndPr>
    <w:sdtContent>
      <w:p w:rsidR="00592A79" w:rsidRDefault="00D21FD4">
        <w:pPr>
          <w:pStyle w:val="Kopfzeile"/>
          <w:jc w:val="right"/>
        </w:pPr>
        <w:r w:rsidRPr="00FE508A">
          <w:rPr>
            <w:sz w:val="18"/>
            <w:szCs w:val="18"/>
          </w:rPr>
          <w:fldChar w:fldCharType="begin"/>
        </w:r>
        <w:r w:rsidR="00592A79" w:rsidRPr="00FE508A">
          <w:rPr>
            <w:sz w:val="18"/>
            <w:szCs w:val="18"/>
          </w:rPr>
          <w:instrText xml:space="preserve"> PAGE   \* MERGEFORMAT </w:instrText>
        </w:r>
        <w:r w:rsidRPr="00FE508A">
          <w:rPr>
            <w:sz w:val="18"/>
            <w:szCs w:val="18"/>
          </w:rPr>
          <w:fldChar w:fldCharType="separate"/>
        </w:r>
        <w:r w:rsidR="00036054">
          <w:rPr>
            <w:noProof/>
            <w:sz w:val="18"/>
            <w:szCs w:val="18"/>
          </w:rPr>
          <w:t>2</w:t>
        </w:r>
        <w:r w:rsidRPr="00FE508A">
          <w:rPr>
            <w:sz w:val="18"/>
            <w:szCs w:val="18"/>
          </w:rPr>
          <w:fldChar w:fldCharType="end"/>
        </w:r>
      </w:p>
    </w:sdtContent>
  </w:sdt>
  <w:p w:rsidR="00592A79" w:rsidRDefault="00592A7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CBD"/>
    <w:multiLevelType w:val="hybridMultilevel"/>
    <w:tmpl w:val="2C8410A0"/>
    <w:lvl w:ilvl="0" w:tplc="4694F388">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F4A3E"/>
    <w:multiLevelType w:val="hybridMultilevel"/>
    <w:tmpl w:val="AE081E70"/>
    <w:lvl w:ilvl="0" w:tplc="776C0150">
      <w:start w:val="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3B1E5D"/>
    <w:multiLevelType w:val="hybridMultilevel"/>
    <w:tmpl w:val="2F68233A"/>
    <w:lvl w:ilvl="0" w:tplc="9F1EE1B2">
      <w:start w:val="3"/>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9615E0"/>
    <w:multiLevelType w:val="hybridMultilevel"/>
    <w:tmpl w:val="4C0AB35A"/>
    <w:lvl w:ilvl="0" w:tplc="B614B3A4">
      <w:start w:val="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855A19"/>
    <w:multiLevelType w:val="hybridMultilevel"/>
    <w:tmpl w:val="FD02CF32"/>
    <w:lvl w:ilvl="0" w:tplc="D9DC66D2">
      <w:start w:val="2"/>
      <w:numFmt w:val="bullet"/>
      <w:lvlText w:val="&gt;"/>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12211AC"/>
    <w:multiLevelType w:val="multilevel"/>
    <w:tmpl w:val="40567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5176C7"/>
    <w:multiLevelType w:val="hybridMultilevel"/>
    <w:tmpl w:val="9F1C6832"/>
    <w:lvl w:ilvl="0" w:tplc="B9C2C51E">
      <w:start w:val="9"/>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BE86720"/>
    <w:multiLevelType w:val="hybridMultilevel"/>
    <w:tmpl w:val="F3FE0F2E"/>
    <w:lvl w:ilvl="0" w:tplc="D3D40526">
      <w:start w:val="3"/>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5C79AE"/>
    <w:multiLevelType w:val="hybridMultilevel"/>
    <w:tmpl w:val="62F81F96"/>
    <w:lvl w:ilvl="0" w:tplc="92FC5856">
      <w:start w:val="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0C125E7"/>
    <w:multiLevelType w:val="hybridMultilevel"/>
    <w:tmpl w:val="A48C3AA6"/>
    <w:lvl w:ilvl="0" w:tplc="69925F70">
      <w:start w:val="2"/>
      <w:numFmt w:val="bullet"/>
      <w:lvlText w:val="*"/>
      <w:lvlJc w:val="left"/>
      <w:pPr>
        <w:ind w:left="720" w:hanging="360"/>
      </w:pPr>
      <w:rPr>
        <w:rFonts w:ascii="Arial" w:eastAsiaTheme="minorHAnsi"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95F30BA"/>
    <w:multiLevelType w:val="hybridMultilevel"/>
    <w:tmpl w:val="7AA6B81C"/>
    <w:lvl w:ilvl="0" w:tplc="3356CCC6">
      <w:start w:val="1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54E0C3A"/>
    <w:multiLevelType w:val="hybridMultilevel"/>
    <w:tmpl w:val="CA246B54"/>
    <w:lvl w:ilvl="0" w:tplc="D5D871CA">
      <w:start w:val="3"/>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995247E"/>
    <w:multiLevelType w:val="hybridMultilevel"/>
    <w:tmpl w:val="28B86D26"/>
    <w:lvl w:ilvl="0" w:tplc="650E4846">
      <w:start w:val="1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2"/>
  </w:num>
  <w:num w:numId="5">
    <w:abstractNumId w:val="7"/>
  </w:num>
  <w:num w:numId="6">
    <w:abstractNumId w:val="8"/>
  </w:num>
  <w:num w:numId="7">
    <w:abstractNumId w:val="4"/>
  </w:num>
  <w:num w:numId="8">
    <w:abstractNumId w:val="0"/>
  </w:num>
  <w:num w:numId="9">
    <w:abstractNumId w:val="5"/>
  </w:num>
  <w:num w:numId="10">
    <w:abstractNumId w:val="3"/>
  </w:num>
  <w:num w:numId="11">
    <w:abstractNumId w:val="1"/>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162A1"/>
    <w:rsid w:val="00001500"/>
    <w:rsid w:val="00005F63"/>
    <w:rsid w:val="00011B77"/>
    <w:rsid w:val="00014B50"/>
    <w:rsid w:val="000158C5"/>
    <w:rsid w:val="00027754"/>
    <w:rsid w:val="00030097"/>
    <w:rsid w:val="000300D3"/>
    <w:rsid w:val="00033CC1"/>
    <w:rsid w:val="00036054"/>
    <w:rsid w:val="000364E2"/>
    <w:rsid w:val="00037012"/>
    <w:rsid w:val="000458D6"/>
    <w:rsid w:val="00051DF3"/>
    <w:rsid w:val="00052FB8"/>
    <w:rsid w:val="00054AFB"/>
    <w:rsid w:val="00060A61"/>
    <w:rsid w:val="000625A5"/>
    <w:rsid w:val="00073D2C"/>
    <w:rsid w:val="0008047E"/>
    <w:rsid w:val="0008134A"/>
    <w:rsid w:val="00081EE1"/>
    <w:rsid w:val="00084A44"/>
    <w:rsid w:val="00084E84"/>
    <w:rsid w:val="00087703"/>
    <w:rsid w:val="000A03CF"/>
    <w:rsid w:val="000A3701"/>
    <w:rsid w:val="000A59FE"/>
    <w:rsid w:val="000A626A"/>
    <w:rsid w:val="000B633F"/>
    <w:rsid w:val="000B78E4"/>
    <w:rsid w:val="000C3BA1"/>
    <w:rsid w:val="000C43DD"/>
    <w:rsid w:val="000C4F75"/>
    <w:rsid w:val="000C7E5C"/>
    <w:rsid w:val="000D0546"/>
    <w:rsid w:val="000D31AD"/>
    <w:rsid w:val="000E168A"/>
    <w:rsid w:val="000E5CDD"/>
    <w:rsid w:val="000F0963"/>
    <w:rsid w:val="000F0D53"/>
    <w:rsid w:val="000F39AD"/>
    <w:rsid w:val="000F4EA6"/>
    <w:rsid w:val="000F6816"/>
    <w:rsid w:val="000F72CC"/>
    <w:rsid w:val="000F73A1"/>
    <w:rsid w:val="000F789B"/>
    <w:rsid w:val="00105EF7"/>
    <w:rsid w:val="00106D01"/>
    <w:rsid w:val="0011107B"/>
    <w:rsid w:val="00112435"/>
    <w:rsid w:val="00112748"/>
    <w:rsid w:val="001141D6"/>
    <w:rsid w:val="00123AEF"/>
    <w:rsid w:val="00130DD8"/>
    <w:rsid w:val="00133241"/>
    <w:rsid w:val="00134448"/>
    <w:rsid w:val="00135BB5"/>
    <w:rsid w:val="0014103E"/>
    <w:rsid w:val="00141B2A"/>
    <w:rsid w:val="001449AB"/>
    <w:rsid w:val="001458D1"/>
    <w:rsid w:val="001459FD"/>
    <w:rsid w:val="001465E4"/>
    <w:rsid w:val="0016518F"/>
    <w:rsid w:val="001658E4"/>
    <w:rsid w:val="0016642A"/>
    <w:rsid w:val="00167EA0"/>
    <w:rsid w:val="0017031A"/>
    <w:rsid w:val="00170E78"/>
    <w:rsid w:val="001713FB"/>
    <w:rsid w:val="00177CD6"/>
    <w:rsid w:val="001866EA"/>
    <w:rsid w:val="00186C7F"/>
    <w:rsid w:val="001922C2"/>
    <w:rsid w:val="001970B7"/>
    <w:rsid w:val="001B1DC6"/>
    <w:rsid w:val="001B51DF"/>
    <w:rsid w:val="001C1FB6"/>
    <w:rsid w:val="001D0343"/>
    <w:rsid w:val="001D091E"/>
    <w:rsid w:val="001D6E6D"/>
    <w:rsid w:val="001E30F6"/>
    <w:rsid w:val="001E36F8"/>
    <w:rsid w:val="001E7110"/>
    <w:rsid w:val="001F7E28"/>
    <w:rsid w:val="00206926"/>
    <w:rsid w:val="00207EAB"/>
    <w:rsid w:val="0021035B"/>
    <w:rsid w:val="00214317"/>
    <w:rsid w:val="00216A8F"/>
    <w:rsid w:val="00216E74"/>
    <w:rsid w:val="00221568"/>
    <w:rsid w:val="002234AE"/>
    <w:rsid w:val="00224FA6"/>
    <w:rsid w:val="00233A5C"/>
    <w:rsid w:val="00243CB7"/>
    <w:rsid w:val="0025496D"/>
    <w:rsid w:val="00257DF3"/>
    <w:rsid w:val="002625E1"/>
    <w:rsid w:val="00264A13"/>
    <w:rsid w:val="00264B92"/>
    <w:rsid w:val="00275FC1"/>
    <w:rsid w:val="002804C6"/>
    <w:rsid w:val="00282E04"/>
    <w:rsid w:val="00283915"/>
    <w:rsid w:val="002901A5"/>
    <w:rsid w:val="0029612F"/>
    <w:rsid w:val="002A445B"/>
    <w:rsid w:val="002A6EBE"/>
    <w:rsid w:val="002B1D9D"/>
    <w:rsid w:val="002B1F30"/>
    <w:rsid w:val="002B7303"/>
    <w:rsid w:val="002C0EDB"/>
    <w:rsid w:val="002C4AD6"/>
    <w:rsid w:val="002C4B7C"/>
    <w:rsid w:val="002C644A"/>
    <w:rsid w:val="002D168B"/>
    <w:rsid w:val="002D5194"/>
    <w:rsid w:val="002E36D6"/>
    <w:rsid w:val="002E4851"/>
    <w:rsid w:val="002E4951"/>
    <w:rsid w:val="002F116B"/>
    <w:rsid w:val="003047C9"/>
    <w:rsid w:val="00320713"/>
    <w:rsid w:val="00322850"/>
    <w:rsid w:val="00323C80"/>
    <w:rsid w:val="003301CA"/>
    <w:rsid w:val="00330CF5"/>
    <w:rsid w:val="0033109B"/>
    <w:rsid w:val="003409E3"/>
    <w:rsid w:val="00341CC7"/>
    <w:rsid w:val="00343010"/>
    <w:rsid w:val="0034464F"/>
    <w:rsid w:val="00344F01"/>
    <w:rsid w:val="00347006"/>
    <w:rsid w:val="00351AF7"/>
    <w:rsid w:val="00357A46"/>
    <w:rsid w:val="003601F5"/>
    <w:rsid w:val="00360828"/>
    <w:rsid w:val="003624E5"/>
    <w:rsid w:val="00364F73"/>
    <w:rsid w:val="003654B5"/>
    <w:rsid w:val="00370523"/>
    <w:rsid w:val="00370994"/>
    <w:rsid w:val="00374588"/>
    <w:rsid w:val="003838A2"/>
    <w:rsid w:val="00384BFE"/>
    <w:rsid w:val="0038793E"/>
    <w:rsid w:val="0039533D"/>
    <w:rsid w:val="0039615C"/>
    <w:rsid w:val="003B19DE"/>
    <w:rsid w:val="003C37F1"/>
    <w:rsid w:val="003C4C11"/>
    <w:rsid w:val="003D0250"/>
    <w:rsid w:val="003D0CE5"/>
    <w:rsid w:val="003D2464"/>
    <w:rsid w:val="003D4CA1"/>
    <w:rsid w:val="003D5753"/>
    <w:rsid w:val="003D706C"/>
    <w:rsid w:val="003D7635"/>
    <w:rsid w:val="003D7E5B"/>
    <w:rsid w:val="003E086E"/>
    <w:rsid w:val="003E3775"/>
    <w:rsid w:val="003E4C34"/>
    <w:rsid w:val="003F1B71"/>
    <w:rsid w:val="003F375B"/>
    <w:rsid w:val="003F72EE"/>
    <w:rsid w:val="00401443"/>
    <w:rsid w:val="00402BDE"/>
    <w:rsid w:val="0040528D"/>
    <w:rsid w:val="00407807"/>
    <w:rsid w:val="00411637"/>
    <w:rsid w:val="004135D6"/>
    <w:rsid w:val="004162A1"/>
    <w:rsid w:val="00431B9E"/>
    <w:rsid w:val="004330BA"/>
    <w:rsid w:val="004342F9"/>
    <w:rsid w:val="00435C87"/>
    <w:rsid w:val="00446D0E"/>
    <w:rsid w:val="00447896"/>
    <w:rsid w:val="004537FC"/>
    <w:rsid w:val="00455CA5"/>
    <w:rsid w:val="00460687"/>
    <w:rsid w:val="004620D3"/>
    <w:rsid w:val="004638DC"/>
    <w:rsid w:val="00487676"/>
    <w:rsid w:val="004905FF"/>
    <w:rsid w:val="00496854"/>
    <w:rsid w:val="00497F17"/>
    <w:rsid w:val="004A15A4"/>
    <w:rsid w:val="004A2F18"/>
    <w:rsid w:val="004A6297"/>
    <w:rsid w:val="004B6C3B"/>
    <w:rsid w:val="004B7D31"/>
    <w:rsid w:val="004C2C94"/>
    <w:rsid w:val="004C5DDA"/>
    <w:rsid w:val="004D6A52"/>
    <w:rsid w:val="004E352F"/>
    <w:rsid w:val="004E5240"/>
    <w:rsid w:val="004F7088"/>
    <w:rsid w:val="004F787C"/>
    <w:rsid w:val="00500210"/>
    <w:rsid w:val="00501504"/>
    <w:rsid w:val="00501640"/>
    <w:rsid w:val="005026A0"/>
    <w:rsid w:val="005028D2"/>
    <w:rsid w:val="005078E8"/>
    <w:rsid w:val="0051453E"/>
    <w:rsid w:val="005168D3"/>
    <w:rsid w:val="0052166B"/>
    <w:rsid w:val="00526F36"/>
    <w:rsid w:val="00532ED2"/>
    <w:rsid w:val="005340CC"/>
    <w:rsid w:val="005358E1"/>
    <w:rsid w:val="0054354C"/>
    <w:rsid w:val="00544622"/>
    <w:rsid w:val="0054554D"/>
    <w:rsid w:val="005476F5"/>
    <w:rsid w:val="005610FB"/>
    <w:rsid w:val="00563863"/>
    <w:rsid w:val="00576309"/>
    <w:rsid w:val="00582792"/>
    <w:rsid w:val="005829FE"/>
    <w:rsid w:val="00584FD8"/>
    <w:rsid w:val="00585CDB"/>
    <w:rsid w:val="005865C7"/>
    <w:rsid w:val="005869ED"/>
    <w:rsid w:val="00587185"/>
    <w:rsid w:val="005876F4"/>
    <w:rsid w:val="00592A79"/>
    <w:rsid w:val="0059321F"/>
    <w:rsid w:val="00597C72"/>
    <w:rsid w:val="005A6921"/>
    <w:rsid w:val="005A778A"/>
    <w:rsid w:val="005B3C70"/>
    <w:rsid w:val="005B7288"/>
    <w:rsid w:val="005B7CA7"/>
    <w:rsid w:val="005C478D"/>
    <w:rsid w:val="005D09B5"/>
    <w:rsid w:val="005D11F9"/>
    <w:rsid w:val="005D1E7B"/>
    <w:rsid w:val="005D5E20"/>
    <w:rsid w:val="005E3D53"/>
    <w:rsid w:val="005E5590"/>
    <w:rsid w:val="005E5BEB"/>
    <w:rsid w:val="005E5D69"/>
    <w:rsid w:val="005E774B"/>
    <w:rsid w:val="005E7853"/>
    <w:rsid w:val="005F08AA"/>
    <w:rsid w:val="005F526D"/>
    <w:rsid w:val="005F5710"/>
    <w:rsid w:val="005F585C"/>
    <w:rsid w:val="00601F43"/>
    <w:rsid w:val="00602281"/>
    <w:rsid w:val="006052F7"/>
    <w:rsid w:val="00606671"/>
    <w:rsid w:val="00612054"/>
    <w:rsid w:val="0061716D"/>
    <w:rsid w:val="0062101D"/>
    <w:rsid w:val="006212F9"/>
    <w:rsid w:val="00626224"/>
    <w:rsid w:val="00627BCF"/>
    <w:rsid w:val="00633D7D"/>
    <w:rsid w:val="0063481C"/>
    <w:rsid w:val="00635DD5"/>
    <w:rsid w:val="00647ADF"/>
    <w:rsid w:val="006556DC"/>
    <w:rsid w:val="00673B21"/>
    <w:rsid w:val="00680EA5"/>
    <w:rsid w:val="00682B92"/>
    <w:rsid w:val="00692214"/>
    <w:rsid w:val="006924FC"/>
    <w:rsid w:val="006930A6"/>
    <w:rsid w:val="00693444"/>
    <w:rsid w:val="00695680"/>
    <w:rsid w:val="006A0EE9"/>
    <w:rsid w:val="006A2452"/>
    <w:rsid w:val="006A5BB4"/>
    <w:rsid w:val="006B3047"/>
    <w:rsid w:val="006B4529"/>
    <w:rsid w:val="006B5304"/>
    <w:rsid w:val="006B56CA"/>
    <w:rsid w:val="006C3E1E"/>
    <w:rsid w:val="006C6079"/>
    <w:rsid w:val="006D30BC"/>
    <w:rsid w:val="006D4A6B"/>
    <w:rsid w:val="006E08E4"/>
    <w:rsid w:val="006E0E2A"/>
    <w:rsid w:val="006E2C9C"/>
    <w:rsid w:val="006E3280"/>
    <w:rsid w:val="006E44AE"/>
    <w:rsid w:val="006E5104"/>
    <w:rsid w:val="006E56A5"/>
    <w:rsid w:val="006F14CE"/>
    <w:rsid w:val="006F3BE8"/>
    <w:rsid w:val="006F5651"/>
    <w:rsid w:val="007026C7"/>
    <w:rsid w:val="0071287B"/>
    <w:rsid w:val="00712958"/>
    <w:rsid w:val="00713164"/>
    <w:rsid w:val="0071373D"/>
    <w:rsid w:val="0071582C"/>
    <w:rsid w:val="00723275"/>
    <w:rsid w:val="00723DAA"/>
    <w:rsid w:val="007322ED"/>
    <w:rsid w:val="00733683"/>
    <w:rsid w:val="00733FFD"/>
    <w:rsid w:val="007401AB"/>
    <w:rsid w:val="0074225E"/>
    <w:rsid w:val="00747176"/>
    <w:rsid w:val="00757394"/>
    <w:rsid w:val="00760CB4"/>
    <w:rsid w:val="007765B5"/>
    <w:rsid w:val="00786113"/>
    <w:rsid w:val="007872E9"/>
    <w:rsid w:val="00790073"/>
    <w:rsid w:val="00794D2D"/>
    <w:rsid w:val="007A3213"/>
    <w:rsid w:val="007A3764"/>
    <w:rsid w:val="007A4B6E"/>
    <w:rsid w:val="007A5435"/>
    <w:rsid w:val="007B53E0"/>
    <w:rsid w:val="007B5844"/>
    <w:rsid w:val="007B728A"/>
    <w:rsid w:val="007B752E"/>
    <w:rsid w:val="007C24CF"/>
    <w:rsid w:val="007C607C"/>
    <w:rsid w:val="007C61A4"/>
    <w:rsid w:val="007C6327"/>
    <w:rsid w:val="007C6AAF"/>
    <w:rsid w:val="007D3A21"/>
    <w:rsid w:val="007E0EDB"/>
    <w:rsid w:val="007E120A"/>
    <w:rsid w:val="007E2839"/>
    <w:rsid w:val="007E414F"/>
    <w:rsid w:val="007E5F97"/>
    <w:rsid w:val="007E6DDF"/>
    <w:rsid w:val="007F0653"/>
    <w:rsid w:val="00803743"/>
    <w:rsid w:val="00807CC9"/>
    <w:rsid w:val="0081301D"/>
    <w:rsid w:val="00814736"/>
    <w:rsid w:val="00824E33"/>
    <w:rsid w:val="00833DFE"/>
    <w:rsid w:val="008356F1"/>
    <w:rsid w:val="00835968"/>
    <w:rsid w:val="00835F73"/>
    <w:rsid w:val="008414E8"/>
    <w:rsid w:val="00841BD0"/>
    <w:rsid w:val="00842228"/>
    <w:rsid w:val="008434FD"/>
    <w:rsid w:val="0084570D"/>
    <w:rsid w:val="0084746B"/>
    <w:rsid w:val="00847D37"/>
    <w:rsid w:val="008502CF"/>
    <w:rsid w:val="00851BE1"/>
    <w:rsid w:val="00854768"/>
    <w:rsid w:val="00855A36"/>
    <w:rsid w:val="00855A76"/>
    <w:rsid w:val="00870040"/>
    <w:rsid w:val="008718C0"/>
    <w:rsid w:val="00873D44"/>
    <w:rsid w:val="00876048"/>
    <w:rsid w:val="00876A4E"/>
    <w:rsid w:val="0088222D"/>
    <w:rsid w:val="00886542"/>
    <w:rsid w:val="008915A3"/>
    <w:rsid w:val="0089632F"/>
    <w:rsid w:val="008A1F75"/>
    <w:rsid w:val="008A3939"/>
    <w:rsid w:val="008B2AF1"/>
    <w:rsid w:val="008B2F00"/>
    <w:rsid w:val="008B74F3"/>
    <w:rsid w:val="008C0A40"/>
    <w:rsid w:val="008C1F16"/>
    <w:rsid w:val="008C2D73"/>
    <w:rsid w:val="008C7B59"/>
    <w:rsid w:val="008C7F20"/>
    <w:rsid w:val="008D1427"/>
    <w:rsid w:val="008D4C8B"/>
    <w:rsid w:val="008E4348"/>
    <w:rsid w:val="008F1FD8"/>
    <w:rsid w:val="00900B80"/>
    <w:rsid w:val="00902449"/>
    <w:rsid w:val="00903911"/>
    <w:rsid w:val="009044E1"/>
    <w:rsid w:val="00907479"/>
    <w:rsid w:val="00907EDC"/>
    <w:rsid w:val="0091338C"/>
    <w:rsid w:val="0091431C"/>
    <w:rsid w:val="00914609"/>
    <w:rsid w:val="00917111"/>
    <w:rsid w:val="009202E1"/>
    <w:rsid w:val="00923E52"/>
    <w:rsid w:val="00926B56"/>
    <w:rsid w:val="00935F03"/>
    <w:rsid w:val="0094200B"/>
    <w:rsid w:val="009426BA"/>
    <w:rsid w:val="009471E0"/>
    <w:rsid w:val="0094795C"/>
    <w:rsid w:val="00954289"/>
    <w:rsid w:val="0095678A"/>
    <w:rsid w:val="00957751"/>
    <w:rsid w:val="00960FD0"/>
    <w:rsid w:val="00964385"/>
    <w:rsid w:val="00964F7D"/>
    <w:rsid w:val="009652BC"/>
    <w:rsid w:val="009711B9"/>
    <w:rsid w:val="009779B7"/>
    <w:rsid w:val="00984248"/>
    <w:rsid w:val="009852CE"/>
    <w:rsid w:val="00985C2F"/>
    <w:rsid w:val="00987564"/>
    <w:rsid w:val="00987C38"/>
    <w:rsid w:val="009914D3"/>
    <w:rsid w:val="009920B5"/>
    <w:rsid w:val="00993FF5"/>
    <w:rsid w:val="0099434E"/>
    <w:rsid w:val="00994506"/>
    <w:rsid w:val="00994E34"/>
    <w:rsid w:val="009955C8"/>
    <w:rsid w:val="00996E8B"/>
    <w:rsid w:val="009B1AC1"/>
    <w:rsid w:val="009B7F6F"/>
    <w:rsid w:val="009C126E"/>
    <w:rsid w:val="009C42CD"/>
    <w:rsid w:val="009E49C4"/>
    <w:rsid w:val="009E4E84"/>
    <w:rsid w:val="009E602B"/>
    <w:rsid w:val="009E638E"/>
    <w:rsid w:val="009F5E75"/>
    <w:rsid w:val="00A00DB1"/>
    <w:rsid w:val="00A04A83"/>
    <w:rsid w:val="00A10F15"/>
    <w:rsid w:val="00A132A7"/>
    <w:rsid w:val="00A2128A"/>
    <w:rsid w:val="00A30215"/>
    <w:rsid w:val="00A3091B"/>
    <w:rsid w:val="00A31E1B"/>
    <w:rsid w:val="00A32AD9"/>
    <w:rsid w:val="00A3402A"/>
    <w:rsid w:val="00A346D0"/>
    <w:rsid w:val="00A35386"/>
    <w:rsid w:val="00A4423B"/>
    <w:rsid w:val="00A45042"/>
    <w:rsid w:val="00A52407"/>
    <w:rsid w:val="00A52CFB"/>
    <w:rsid w:val="00A55C92"/>
    <w:rsid w:val="00A608A3"/>
    <w:rsid w:val="00A60B9C"/>
    <w:rsid w:val="00A62EC3"/>
    <w:rsid w:val="00A64ABC"/>
    <w:rsid w:val="00A666AF"/>
    <w:rsid w:val="00A67338"/>
    <w:rsid w:val="00A748E1"/>
    <w:rsid w:val="00A74A3C"/>
    <w:rsid w:val="00A81AC3"/>
    <w:rsid w:val="00A85AD9"/>
    <w:rsid w:val="00A87602"/>
    <w:rsid w:val="00A87FCB"/>
    <w:rsid w:val="00A90D70"/>
    <w:rsid w:val="00A93DA3"/>
    <w:rsid w:val="00A95847"/>
    <w:rsid w:val="00A96726"/>
    <w:rsid w:val="00AA0C94"/>
    <w:rsid w:val="00AA149A"/>
    <w:rsid w:val="00AA2B71"/>
    <w:rsid w:val="00AA6A97"/>
    <w:rsid w:val="00AC38E1"/>
    <w:rsid w:val="00AC4942"/>
    <w:rsid w:val="00AC783D"/>
    <w:rsid w:val="00AD702A"/>
    <w:rsid w:val="00AD7398"/>
    <w:rsid w:val="00AE00EF"/>
    <w:rsid w:val="00AE69C5"/>
    <w:rsid w:val="00AE7BC9"/>
    <w:rsid w:val="00AF19F4"/>
    <w:rsid w:val="00AF5E7B"/>
    <w:rsid w:val="00B0163E"/>
    <w:rsid w:val="00B01EA0"/>
    <w:rsid w:val="00B0242F"/>
    <w:rsid w:val="00B03264"/>
    <w:rsid w:val="00B2149D"/>
    <w:rsid w:val="00B230D1"/>
    <w:rsid w:val="00B318FB"/>
    <w:rsid w:val="00B32AC3"/>
    <w:rsid w:val="00B3490D"/>
    <w:rsid w:val="00B34E65"/>
    <w:rsid w:val="00B412D2"/>
    <w:rsid w:val="00B42516"/>
    <w:rsid w:val="00B43472"/>
    <w:rsid w:val="00B44A02"/>
    <w:rsid w:val="00B468DD"/>
    <w:rsid w:val="00B53A0C"/>
    <w:rsid w:val="00B56673"/>
    <w:rsid w:val="00B65C11"/>
    <w:rsid w:val="00B75193"/>
    <w:rsid w:val="00B81D53"/>
    <w:rsid w:val="00B82A89"/>
    <w:rsid w:val="00B86059"/>
    <w:rsid w:val="00B928AA"/>
    <w:rsid w:val="00B9451C"/>
    <w:rsid w:val="00BA586F"/>
    <w:rsid w:val="00BA730F"/>
    <w:rsid w:val="00BA78AC"/>
    <w:rsid w:val="00BB323A"/>
    <w:rsid w:val="00BD685D"/>
    <w:rsid w:val="00BE6449"/>
    <w:rsid w:val="00BE7C9F"/>
    <w:rsid w:val="00BF1D09"/>
    <w:rsid w:val="00BF6AC3"/>
    <w:rsid w:val="00BF7FF5"/>
    <w:rsid w:val="00C02E1E"/>
    <w:rsid w:val="00C04EA3"/>
    <w:rsid w:val="00C052BA"/>
    <w:rsid w:val="00C05606"/>
    <w:rsid w:val="00C161FF"/>
    <w:rsid w:val="00C213B4"/>
    <w:rsid w:val="00C2160E"/>
    <w:rsid w:val="00C2345E"/>
    <w:rsid w:val="00C23C58"/>
    <w:rsid w:val="00C33DB9"/>
    <w:rsid w:val="00C37A94"/>
    <w:rsid w:val="00C45887"/>
    <w:rsid w:val="00C53592"/>
    <w:rsid w:val="00C6087A"/>
    <w:rsid w:val="00C74217"/>
    <w:rsid w:val="00C74235"/>
    <w:rsid w:val="00C7475B"/>
    <w:rsid w:val="00C85782"/>
    <w:rsid w:val="00C92A39"/>
    <w:rsid w:val="00C93300"/>
    <w:rsid w:val="00C94A13"/>
    <w:rsid w:val="00C95634"/>
    <w:rsid w:val="00C958A8"/>
    <w:rsid w:val="00CA075B"/>
    <w:rsid w:val="00CA1BDC"/>
    <w:rsid w:val="00CB1BC4"/>
    <w:rsid w:val="00CB236A"/>
    <w:rsid w:val="00CB2E51"/>
    <w:rsid w:val="00CB7072"/>
    <w:rsid w:val="00CC1B0B"/>
    <w:rsid w:val="00CC30D5"/>
    <w:rsid w:val="00CD50E2"/>
    <w:rsid w:val="00CD7DD8"/>
    <w:rsid w:val="00CE28A9"/>
    <w:rsid w:val="00CE43CD"/>
    <w:rsid w:val="00CF64F5"/>
    <w:rsid w:val="00CF7257"/>
    <w:rsid w:val="00D0083E"/>
    <w:rsid w:val="00D046C4"/>
    <w:rsid w:val="00D05F2F"/>
    <w:rsid w:val="00D06F47"/>
    <w:rsid w:val="00D07162"/>
    <w:rsid w:val="00D077EE"/>
    <w:rsid w:val="00D07A3E"/>
    <w:rsid w:val="00D07B75"/>
    <w:rsid w:val="00D1593D"/>
    <w:rsid w:val="00D17A09"/>
    <w:rsid w:val="00D21FD4"/>
    <w:rsid w:val="00D32584"/>
    <w:rsid w:val="00D35E94"/>
    <w:rsid w:val="00D5005E"/>
    <w:rsid w:val="00D5081A"/>
    <w:rsid w:val="00D536D2"/>
    <w:rsid w:val="00D547C0"/>
    <w:rsid w:val="00D54E87"/>
    <w:rsid w:val="00D56E22"/>
    <w:rsid w:val="00D6203C"/>
    <w:rsid w:val="00D6205D"/>
    <w:rsid w:val="00D67DA2"/>
    <w:rsid w:val="00D70FD6"/>
    <w:rsid w:val="00D74294"/>
    <w:rsid w:val="00D7431E"/>
    <w:rsid w:val="00D7564C"/>
    <w:rsid w:val="00D804BE"/>
    <w:rsid w:val="00D81E34"/>
    <w:rsid w:val="00D87939"/>
    <w:rsid w:val="00D913E4"/>
    <w:rsid w:val="00D93A67"/>
    <w:rsid w:val="00D946A7"/>
    <w:rsid w:val="00DA0354"/>
    <w:rsid w:val="00DA3AF8"/>
    <w:rsid w:val="00DA4C5E"/>
    <w:rsid w:val="00DA5FCA"/>
    <w:rsid w:val="00DB4042"/>
    <w:rsid w:val="00DB69DA"/>
    <w:rsid w:val="00DB6C92"/>
    <w:rsid w:val="00DB751A"/>
    <w:rsid w:val="00DC1B60"/>
    <w:rsid w:val="00DE0080"/>
    <w:rsid w:val="00DE2CEF"/>
    <w:rsid w:val="00DE590C"/>
    <w:rsid w:val="00DE599E"/>
    <w:rsid w:val="00DF2CD8"/>
    <w:rsid w:val="00DF524D"/>
    <w:rsid w:val="00E04747"/>
    <w:rsid w:val="00E06865"/>
    <w:rsid w:val="00E2076C"/>
    <w:rsid w:val="00E262DF"/>
    <w:rsid w:val="00E3001A"/>
    <w:rsid w:val="00E43B01"/>
    <w:rsid w:val="00E52D0E"/>
    <w:rsid w:val="00E55049"/>
    <w:rsid w:val="00E7098A"/>
    <w:rsid w:val="00E93396"/>
    <w:rsid w:val="00E9690C"/>
    <w:rsid w:val="00EA7F12"/>
    <w:rsid w:val="00EB0692"/>
    <w:rsid w:val="00EB195F"/>
    <w:rsid w:val="00EB3ADC"/>
    <w:rsid w:val="00EB3B04"/>
    <w:rsid w:val="00EB4AC7"/>
    <w:rsid w:val="00EB5A9E"/>
    <w:rsid w:val="00EB7E7B"/>
    <w:rsid w:val="00EB7FAC"/>
    <w:rsid w:val="00EC00B1"/>
    <w:rsid w:val="00EC1974"/>
    <w:rsid w:val="00EC60E4"/>
    <w:rsid w:val="00EC65FD"/>
    <w:rsid w:val="00ED59FB"/>
    <w:rsid w:val="00ED711D"/>
    <w:rsid w:val="00EE49FC"/>
    <w:rsid w:val="00EF3993"/>
    <w:rsid w:val="00EF6F96"/>
    <w:rsid w:val="00F02449"/>
    <w:rsid w:val="00F02E85"/>
    <w:rsid w:val="00F02E89"/>
    <w:rsid w:val="00F0476A"/>
    <w:rsid w:val="00F04ACF"/>
    <w:rsid w:val="00F05780"/>
    <w:rsid w:val="00F05E16"/>
    <w:rsid w:val="00F10FC4"/>
    <w:rsid w:val="00F12CBE"/>
    <w:rsid w:val="00F15E5D"/>
    <w:rsid w:val="00F25896"/>
    <w:rsid w:val="00F354C5"/>
    <w:rsid w:val="00F44E8B"/>
    <w:rsid w:val="00F45703"/>
    <w:rsid w:val="00F45860"/>
    <w:rsid w:val="00F45EDD"/>
    <w:rsid w:val="00F466E5"/>
    <w:rsid w:val="00F50215"/>
    <w:rsid w:val="00F536BC"/>
    <w:rsid w:val="00F558A6"/>
    <w:rsid w:val="00F565AB"/>
    <w:rsid w:val="00F56A56"/>
    <w:rsid w:val="00F6105D"/>
    <w:rsid w:val="00F66B50"/>
    <w:rsid w:val="00F67074"/>
    <w:rsid w:val="00F744F5"/>
    <w:rsid w:val="00F83461"/>
    <w:rsid w:val="00F8671B"/>
    <w:rsid w:val="00F91432"/>
    <w:rsid w:val="00F932AC"/>
    <w:rsid w:val="00F9389A"/>
    <w:rsid w:val="00FA0C2A"/>
    <w:rsid w:val="00FA7AF0"/>
    <w:rsid w:val="00FB19BD"/>
    <w:rsid w:val="00FC34BA"/>
    <w:rsid w:val="00FC390D"/>
    <w:rsid w:val="00FC4ECC"/>
    <w:rsid w:val="00FC6D39"/>
    <w:rsid w:val="00FD0C8B"/>
    <w:rsid w:val="00FE27EC"/>
    <w:rsid w:val="00FE508A"/>
    <w:rsid w:val="00FF614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00" w:lineRule="exact"/>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78AC"/>
  </w:style>
  <w:style w:type="paragraph" w:styleId="berschrift1">
    <w:name w:val="heading 1"/>
    <w:basedOn w:val="Standard"/>
    <w:link w:val="berschrift1Zchn"/>
    <w:uiPriority w:val="9"/>
    <w:qFormat/>
    <w:rsid w:val="007026C7"/>
    <w:pPr>
      <w:spacing w:before="100" w:beforeAutospacing="1" w:after="100" w:afterAutospacing="1" w:line="240" w:lineRule="auto"/>
      <w:ind w:left="0"/>
      <w:jc w:val="left"/>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374588"/>
    <w:rPr>
      <w:b/>
      <w:bCs/>
    </w:rPr>
  </w:style>
  <w:style w:type="character" w:styleId="Zeilennummer">
    <w:name w:val="line number"/>
    <w:basedOn w:val="Absatz-Standardschriftart"/>
    <w:uiPriority w:val="99"/>
    <w:semiHidden/>
    <w:unhideWhenUsed/>
    <w:rsid w:val="00374588"/>
  </w:style>
  <w:style w:type="paragraph" w:styleId="StandardWeb">
    <w:name w:val="Normal (Web)"/>
    <w:basedOn w:val="Standard"/>
    <w:uiPriority w:val="99"/>
    <w:semiHidden/>
    <w:unhideWhenUsed/>
    <w:rsid w:val="00216A8F"/>
    <w:pPr>
      <w:spacing w:before="100" w:beforeAutospacing="1" w:after="100" w:afterAutospacing="1" w:line="240" w:lineRule="auto"/>
      <w:ind w:left="0"/>
      <w:jc w:val="left"/>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16A8F"/>
    <w:rPr>
      <w:color w:val="0000FF"/>
      <w:u w:val="single"/>
    </w:rPr>
  </w:style>
  <w:style w:type="character" w:styleId="HTMLZitat">
    <w:name w:val="HTML Cite"/>
    <w:basedOn w:val="Absatz-Standardschriftart"/>
    <w:uiPriority w:val="99"/>
    <w:semiHidden/>
    <w:unhideWhenUsed/>
    <w:rsid w:val="00133241"/>
    <w:rPr>
      <w:i/>
      <w:iCs/>
    </w:rPr>
  </w:style>
  <w:style w:type="character" w:customStyle="1" w:styleId="berschrift1Zchn">
    <w:name w:val="Überschrift 1 Zchn"/>
    <w:basedOn w:val="Absatz-Standardschriftart"/>
    <w:link w:val="berschrift1"/>
    <w:uiPriority w:val="9"/>
    <w:rsid w:val="007026C7"/>
    <w:rPr>
      <w:rFonts w:ascii="Times New Roman" w:eastAsia="Times New Roman" w:hAnsi="Times New Roman" w:cs="Times New Roman"/>
      <w:b/>
      <w:bCs/>
      <w:kern w:val="36"/>
      <w:sz w:val="48"/>
      <w:szCs w:val="48"/>
      <w:lang w:eastAsia="de-DE"/>
    </w:rPr>
  </w:style>
  <w:style w:type="character" w:customStyle="1" w:styleId="watch-title">
    <w:name w:val="watch-title"/>
    <w:basedOn w:val="Absatz-Standardschriftart"/>
    <w:rsid w:val="007026C7"/>
  </w:style>
  <w:style w:type="character" w:customStyle="1" w:styleId="kicker">
    <w:name w:val="kicker"/>
    <w:basedOn w:val="Absatz-Standardschriftart"/>
    <w:rsid w:val="00855A36"/>
  </w:style>
  <w:style w:type="character" w:customStyle="1" w:styleId="headline">
    <w:name w:val="headline"/>
    <w:basedOn w:val="Absatz-Standardschriftart"/>
    <w:rsid w:val="00855A36"/>
  </w:style>
  <w:style w:type="table" w:styleId="Tabellengitternetz">
    <w:name w:val="Table Grid"/>
    <w:basedOn w:val="NormaleTabelle"/>
    <w:uiPriority w:val="59"/>
    <w:rsid w:val="007A376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24E33"/>
    <w:pPr>
      <w:ind w:left="720"/>
      <w:contextualSpacing/>
    </w:pPr>
  </w:style>
  <w:style w:type="character" w:customStyle="1" w:styleId="kx-rlink-container">
    <w:name w:val="kx-rlink-container"/>
    <w:basedOn w:val="Absatz-Standardschriftart"/>
    <w:rsid w:val="00647ADF"/>
  </w:style>
  <w:style w:type="character" w:customStyle="1" w:styleId="posmarkeroh">
    <w:name w:val="posmarker_oh"/>
    <w:basedOn w:val="Absatz-Standardschriftart"/>
    <w:rsid w:val="00647ADF"/>
  </w:style>
  <w:style w:type="character" w:customStyle="1" w:styleId="posmarkerhe">
    <w:name w:val="posmarker_he"/>
    <w:basedOn w:val="Absatz-Standardschriftart"/>
    <w:rsid w:val="00647ADF"/>
  </w:style>
  <w:style w:type="character" w:customStyle="1" w:styleId="created">
    <w:name w:val="created"/>
    <w:basedOn w:val="Absatz-Standardschriftart"/>
    <w:rsid w:val="00647ADF"/>
  </w:style>
  <w:style w:type="paragraph" w:styleId="Kopfzeile">
    <w:name w:val="header"/>
    <w:basedOn w:val="Standard"/>
    <w:link w:val="KopfzeileZchn"/>
    <w:uiPriority w:val="99"/>
    <w:unhideWhenUsed/>
    <w:rsid w:val="00FE508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508A"/>
  </w:style>
  <w:style w:type="paragraph" w:styleId="Fuzeile">
    <w:name w:val="footer"/>
    <w:basedOn w:val="Standard"/>
    <w:link w:val="FuzeileZchn"/>
    <w:uiPriority w:val="99"/>
    <w:semiHidden/>
    <w:unhideWhenUsed/>
    <w:rsid w:val="00FE508A"/>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FE508A"/>
  </w:style>
</w:styles>
</file>

<file path=word/webSettings.xml><?xml version="1.0" encoding="utf-8"?>
<w:webSettings xmlns:r="http://schemas.openxmlformats.org/officeDocument/2006/relationships" xmlns:w="http://schemas.openxmlformats.org/wordprocessingml/2006/main">
  <w:divs>
    <w:div w:id="225724933">
      <w:bodyDiv w:val="1"/>
      <w:marLeft w:val="0"/>
      <w:marRight w:val="0"/>
      <w:marTop w:val="0"/>
      <w:marBottom w:val="0"/>
      <w:divBdr>
        <w:top w:val="none" w:sz="0" w:space="0" w:color="auto"/>
        <w:left w:val="none" w:sz="0" w:space="0" w:color="auto"/>
        <w:bottom w:val="none" w:sz="0" w:space="0" w:color="auto"/>
        <w:right w:val="none" w:sz="0" w:space="0" w:color="auto"/>
      </w:divBdr>
    </w:div>
    <w:div w:id="240336898">
      <w:bodyDiv w:val="1"/>
      <w:marLeft w:val="0"/>
      <w:marRight w:val="0"/>
      <w:marTop w:val="0"/>
      <w:marBottom w:val="0"/>
      <w:divBdr>
        <w:top w:val="none" w:sz="0" w:space="0" w:color="auto"/>
        <w:left w:val="none" w:sz="0" w:space="0" w:color="auto"/>
        <w:bottom w:val="none" w:sz="0" w:space="0" w:color="auto"/>
        <w:right w:val="none" w:sz="0" w:space="0" w:color="auto"/>
      </w:divBdr>
    </w:div>
    <w:div w:id="462967564">
      <w:bodyDiv w:val="1"/>
      <w:marLeft w:val="0"/>
      <w:marRight w:val="0"/>
      <w:marTop w:val="0"/>
      <w:marBottom w:val="0"/>
      <w:divBdr>
        <w:top w:val="none" w:sz="0" w:space="0" w:color="auto"/>
        <w:left w:val="none" w:sz="0" w:space="0" w:color="auto"/>
        <w:bottom w:val="none" w:sz="0" w:space="0" w:color="auto"/>
        <w:right w:val="none" w:sz="0" w:space="0" w:color="auto"/>
      </w:divBdr>
    </w:div>
    <w:div w:id="585963897">
      <w:bodyDiv w:val="1"/>
      <w:marLeft w:val="0"/>
      <w:marRight w:val="0"/>
      <w:marTop w:val="0"/>
      <w:marBottom w:val="0"/>
      <w:divBdr>
        <w:top w:val="none" w:sz="0" w:space="0" w:color="auto"/>
        <w:left w:val="none" w:sz="0" w:space="0" w:color="auto"/>
        <w:bottom w:val="none" w:sz="0" w:space="0" w:color="auto"/>
        <w:right w:val="none" w:sz="0" w:space="0" w:color="auto"/>
      </w:divBdr>
    </w:div>
    <w:div w:id="626081114">
      <w:bodyDiv w:val="1"/>
      <w:marLeft w:val="0"/>
      <w:marRight w:val="0"/>
      <w:marTop w:val="0"/>
      <w:marBottom w:val="0"/>
      <w:divBdr>
        <w:top w:val="none" w:sz="0" w:space="0" w:color="auto"/>
        <w:left w:val="none" w:sz="0" w:space="0" w:color="auto"/>
        <w:bottom w:val="none" w:sz="0" w:space="0" w:color="auto"/>
        <w:right w:val="none" w:sz="0" w:space="0" w:color="auto"/>
      </w:divBdr>
    </w:div>
    <w:div w:id="1480809994">
      <w:bodyDiv w:val="1"/>
      <w:marLeft w:val="0"/>
      <w:marRight w:val="0"/>
      <w:marTop w:val="0"/>
      <w:marBottom w:val="0"/>
      <w:divBdr>
        <w:top w:val="none" w:sz="0" w:space="0" w:color="auto"/>
        <w:left w:val="none" w:sz="0" w:space="0" w:color="auto"/>
        <w:bottom w:val="none" w:sz="0" w:space="0" w:color="auto"/>
        <w:right w:val="none" w:sz="0" w:space="0" w:color="auto"/>
      </w:divBdr>
      <w:divsChild>
        <w:div w:id="1558127803">
          <w:marLeft w:val="0"/>
          <w:marRight w:val="0"/>
          <w:marTop w:val="0"/>
          <w:marBottom w:val="0"/>
          <w:divBdr>
            <w:top w:val="none" w:sz="0" w:space="0" w:color="auto"/>
            <w:left w:val="none" w:sz="0" w:space="0" w:color="auto"/>
            <w:bottom w:val="none" w:sz="0" w:space="0" w:color="auto"/>
            <w:right w:val="none" w:sz="0" w:space="0" w:color="auto"/>
          </w:divBdr>
        </w:div>
        <w:div w:id="554975846">
          <w:marLeft w:val="0"/>
          <w:marRight w:val="0"/>
          <w:marTop w:val="0"/>
          <w:marBottom w:val="0"/>
          <w:divBdr>
            <w:top w:val="none" w:sz="0" w:space="0" w:color="auto"/>
            <w:left w:val="none" w:sz="0" w:space="0" w:color="auto"/>
            <w:bottom w:val="none" w:sz="0" w:space="0" w:color="auto"/>
            <w:right w:val="none" w:sz="0" w:space="0" w:color="auto"/>
          </w:divBdr>
        </w:div>
        <w:div w:id="1882354012">
          <w:marLeft w:val="0"/>
          <w:marRight w:val="0"/>
          <w:marTop w:val="0"/>
          <w:marBottom w:val="0"/>
          <w:divBdr>
            <w:top w:val="none" w:sz="0" w:space="0" w:color="auto"/>
            <w:left w:val="none" w:sz="0" w:space="0" w:color="auto"/>
            <w:bottom w:val="none" w:sz="0" w:space="0" w:color="auto"/>
            <w:right w:val="none" w:sz="0" w:space="0" w:color="auto"/>
          </w:divBdr>
        </w:div>
        <w:div w:id="140733768">
          <w:marLeft w:val="0"/>
          <w:marRight w:val="0"/>
          <w:marTop w:val="0"/>
          <w:marBottom w:val="0"/>
          <w:divBdr>
            <w:top w:val="none" w:sz="0" w:space="0" w:color="auto"/>
            <w:left w:val="none" w:sz="0" w:space="0" w:color="auto"/>
            <w:bottom w:val="none" w:sz="0" w:space="0" w:color="auto"/>
            <w:right w:val="none" w:sz="0" w:space="0" w:color="auto"/>
          </w:divBdr>
        </w:div>
        <w:div w:id="299960812">
          <w:marLeft w:val="0"/>
          <w:marRight w:val="107"/>
          <w:marTop w:val="64"/>
          <w:marBottom w:val="64"/>
          <w:divBdr>
            <w:top w:val="none" w:sz="0" w:space="0" w:color="auto"/>
            <w:left w:val="none" w:sz="0" w:space="0" w:color="auto"/>
            <w:bottom w:val="none" w:sz="0" w:space="0" w:color="auto"/>
            <w:right w:val="none" w:sz="0" w:space="0" w:color="auto"/>
          </w:divBdr>
        </w:div>
        <w:div w:id="2128546285">
          <w:marLeft w:val="0"/>
          <w:marRight w:val="0"/>
          <w:marTop w:val="0"/>
          <w:marBottom w:val="0"/>
          <w:divBdr>
            <w:top w:val="none" w:sz="0" w:space="0" w:color="auto"/>
            <w:left w:val="none" w:sz="0" w:space="0" w:color="auto"/>
            <w:bottom w:val="none" w:sz="0" w:space="0" w:color="auto"/>
            <w:right w:val="none" w:sz="0" w:space="0" w:color="auto"/>
          </w:divBdr>
          <w:divsChild>
            <w:div w:id="2036346166">
              <w:marLeft w:val="0"/>
              <w:marRight w:val="0"/>
              <w:marTop w:val="0"/>
              <w:marBottom w:val="0"/>
              <w:divBdr>
                <w:top w:val="none" w:sz="0" w:space="0" w:color="auto"/>
                <w:left w:val="none" w:sz="0" w:space="0" w:color="auto"/>
                <w:bottom w:val="none" w:sz="0" w:space="0" w:color="auto"/>
                <w:right w:val="none" w:sz="0" w:space="0" w:color="auto"/>
              </w:divBdr>
              <w:divsChild>
                <w:div w:id="1300762521">
                  <w:marLeft w:val="0"/>
                  <w:marRight w:val="0"/>
                  <w:marTop w:val="0"/>
                  <w:marBottom w:val="0"/>
                  <w:divBdr>
                    <w:top w:val="none" w:sz="0" w:space="0" w:color="auto"/>
                    <w:left w:val="none" w:sz="0" w:space="0" w:color="auto"/>
                    <w:bottom w:val="none" w:sz="0" w:space="0" w:color="auto"/>
                    <w:right w:val="none" w:sz="0" w:space="0" w:color="auto"/>
                  </w:divBdr>
                  <w:divsChild>
                    <w:div w:id="825515510">
                      <w:marLeft w:val="0"/>
                      <w:marRight w:val="0"/>
                      <w:marTop w:val="0"/>
                      <w:marBottom w:val="0"/>
                      <w:divBdr>
                        <w:top w:val="none" w:sz="0" w:space="0" w:color="auto"/>
                        <w:left w:val="none" w:sz="0" w:space="0" w:color="auto"/>
                        <w:bottom w:val="none" w:sz="0" w:space="0" w:color="auto"/>
                        <w:right w:val="none" w:sz="0" w:space="0" w:color="auto"/>
                      </w:divBdr>
                      <w:divsChild>
                        <w:div w:id="569999307">
                          <w:marLeft w:val="0"/>
                          <w:marRight w:val="0"/>
                          <w:marTop w:val="0"/>
                          <w:marBottom w:val="0"/>
                          <w:divBdr>
                            <w:top w:val="none" w:sz="0" w:space="0" w:color="auto"/>
                            <w:left w:val="none" w:sz="0" w:space="0" w:color="auto"/>
                            <w:bottom w:val="none" w:sz="0" w:space="0" w:color="auto"/>
                            <w:right w:val="none" w:sz="0" w:space="0" w:color="auto"/>
                          </w:divBdr>
                          <w:divsChild>
                            <w:div w:id="5427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4389">
                  <w:marLeft w:val="0"/>
                  <w:marRight w:val="0"/>
                  <w:marTop w:val="0"/>
                  <w:marBottom w:val="0"/>
                  <w:divBdr>
                    <w:top w:val="none" w:sz="0" w:space="0" w:color="auto"/>
                    <w:left w:val="none" w:sz="0" w:space="0" w:color="auto"/>
                    <w:bottom w:val="none" w:sz="0" w:space="0" w:color="auto"/>
                    <w:right w:val="none" w:sz="0" w:space="0" w:color="auto"/>
                  </w:divBdr>
                  <w:divsChild>
                    <w:div w:id="959410211">
                      <w:marLeft w:val="0"/>
                      <w:marRight w:val="0"/>
                      <w:marTop w:val="0"/>
                      <w:marBottom w:val="0"/>
                      <w:divBdr>
                        <w:top w:val="none" w:sz="0" w:space="0" w:color="auto"/>
                        <w:left w:val="none" w:sz="0" w:space="0" w:color="auto"/>
                        <w:bottom w:val="none" w:sz="0" w:space="0" w:color="auto"/>
                        <w:right w:val="none" w:sz="0" w:space="0" w:color="auto"/>
                      </w:divBdr>
                      <w:divsChild>
                        <w:div w:id="529221809">
                          <w:marLeft w:val="0"/>
                          <w:marRight w:val="0"/>
                          <w:marTop w:val="0"/>
                          <w:marBottom w:val="0"/>
                          <w:divBdr>
                            <w:top w:val="none" w:sz="0" w:space="0" w:color="auto"/>
                            <w:left w:val="none" w:sz="0" w:space="0" w:color="auto"/>
                            <w:bottom w:val="none" w:sz="0" w:space="0" w:color="auto"/>
                            <w:right w:val="none" w:sz="0" w:space="0" w:color="auto"/>
                          </w:divBdr>
                          <w:divsChild>
                            <w:div w:id="527767014">
                              <w:marLeft w:val="0"/>
                              <w:marRight w:val="0"/>
                              <w:marTop w:val="0"/>
                              <w:marBottom w:val="0"/>
                              <w:divBdr>
                                <w:top w:val="none" w:sz="0" w:space="0" w:color="auto"/>
                                <w:left w:val="none" w:sz="0" w:space="0" w:color="auto"/>
                                <w:bottom w:val="none" w:sz="0" w:space="0" w:color="auto"/>
                                <w:right w:val="none" w:sz="0" w:space="0" w:color="auto"/>
                              </w:divBdr>
                              <w:divsChild>
                                <w:div w:id="1001274033">
                                  <w:marLeft w:val="0"/>
                                  <w:marRight w:val="0"/>
                                  <w:marTop w:val="0"/>
                                  <w:marBottom w:val="0"/>
                                  <w:divBdr>
                                    <w:top w:val="none" w:sz="0" w:space="0" w:color="auto"/>
                                    <w:left w:val="none" w:sz="0" w:space="0" w:color="auto"/>
                                    <w:bottom w:val="none" w:sz="0" w:space="0" w:color="auto"/>
                                    <w:right w:val="none" w:sz="0" w:space="0" w:color="auto"/>
                                  </w:divBdr>
                                  <w:divsChild>
                                    <w:div w:id="627664588">
                                      <w:marLeft w:val="0"/>
                                      <w:marRight w:val="0"/>
                                      <w:marTop w:val="0"/>
                                      <w:marBottom w:val="0"/>
                                      <w:divBdr>
                                        <w:top w:val="none" w:sz="0" w:space="0" w:color="auto"/>
                                        <w:left w:val="none" w:sz="0" w:space="0" w:color="auto"/>
                                        <w:bottom w:val="none" w:sz="0" w:space="0" w:color="auto"/>
                                        <w:right w:val="none" w:sz="0" w:space="0" w:color="auto"/>
                                      </w:divBdr>
                                      <w:divsChild>
                                        <w:div w:id="191346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5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de/care-paket/publikationen/care-affair/10-intim/" TargetMode="External"/><Relationship Id="rId13" Type="http://schemas.openxmlformats.org/officeDocument/2006/relationships/hyperlink" Target="https://www.blm.de/aktivitaeten/medienkompetenz/materialien/" TargetMode="External"/><Relationship Id="rId18" Type="http://schemas.openxmlformats.org/officeDocument/2006/relationships/hyperlink" Target="http://www.digitalcharta.eu" TargetMode="External"/><Relationship Id="rId3" Type="http://schemas.openxmlformats.org/officeDocument/2006/relationships/styles" Target="styles.xml"/><Relationship Id="rId21" Type="http://schemas.openxmlformats.org/officeDocument/2006/relationships/hyperlink" Target="https://www.youtube.com/watch?v=39iKLwlUqBo" TargetMode="External"/><Relationship Id="rId7" Type="http://schemas.openxmlformats.org/officeDocument/2006/relationships/endnotes" Target="endnotes.xml"/><Relationship Id="rId12" Type="http://schemas.openxmlformats.org/officeDocument/2006/relationships/hyperlink" Target="https://de.wikipedia.org/wiki/Outing" TargetMode="External"/><Relationship Id="rId17" Type="http://schemas.openxmlformats.org/officeDocument/2006/relationships/hyperlink" Target="http://www.pnn.de/titelseite/114627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hrerfortbildung-bw.de/u_gewi/ethik/gym/bp2004/fb2/3_argument/1_stationen/l6/" TargetMode="External"/><Relationship Id="rId20" Type="http://schemas.openxmlformats.org/officeDocument/2006/relationships/hyperlink" Target="http://lankau.de/2015/05/14/beantwortung-der-frage-was-heisst-aufklaerung-heu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Massachusetts_Institute_of_Technolog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wikipedia.org/wiki/Presidio_Modelo" TargetMode="External"/><Relationship Id="rId23" Type="http://schemas.openxmlformats.org/officeDocument/2006/relationships/header" Target="header1.xml"/><Relationship Id="rId10" Type="http://schemas.openxmlformats.org/officeDocument/2006/relationships/hyperlink" Target="https://de.wikipedia.org/wiki/Sexuelle_Orientierung" TargetMode="External"/><Relationship Id="rId19" Type="http://schemas.openxmlformats.org/officeDocument/2006/relationships/hyperlink" Target="http://gutenberg.spiegel.de/buch/-3505/1" TargetMode="External"/><Relationship Id="rId4" Type="http://schemas.openxmlformats.org/officeDocument/2006/relationships/settings" Target="settings.xml"/><Relationship Id="rId9" Type="http://schemas.openxmlformats.org/officeDocument/2006/relationships/hyperlink" Target="https://www.vis.bayern.de/daten_medien/datenschutz/cookies.htm" TargetMode="External"/><Relationship Id="rId14" Type="http://schemas.openxmlformats.org/officeDocument/2006/relationships/hyperlink" Target="http://www.it.kultus-bw.de/,Lde/1653651" TargetMode="External"/><Relationship Id="rId22" Type="http://schemas.openxmlformats.org/officeDocument/2006/relationships/hyperlink" Target="https://www.heise.de/security/meldung/DDoS-Angriffe-werden-heftiger-und-billiger-3231070.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AB99E-C994-40E4-8C70-0ABE1F78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6071</Words>
  <Characters>38251</Characters>
  <Application>Microsoft Office Word</Application>
  <DocSecurity>0</DocSecurity>
  <Lines>318</Lines>
  <Paragraphs>88</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44234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remme</dc:creator>
  <cp:lastModifiedBy>remme</cp:lastModifiedBy>
  <cp:revision>15</cp:revision>
  <cp:lastPrinted>2017-06-17T14:45:00Z</cp:lastPrinted>
  <dcterms:created xsi:type="dcterms:W3CDTF">2017-06-18T11:05:00Z</dcterms:created>
  <dcterms:modified xsi:type="dcterms:W3CDTF">2017-07-07T10:21:00Z</dcterms:modified>
</cp:coreProperties>
</file>