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433EE8" w:rsidP="00433E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Klasse</w:t>
      </w:r>
      <w:r w:rsidR="00C2481E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5</w:t>
      </w:r>
      <w:r w:rsidR="000B152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6 - Matrix der inhaltsbezogenen Kompetenzen </w:t>
      </w:r>
      <w:r w:rsidR="00A6674B">
        <w:rPr>
          <w:b/>
          <w:sz w:val="28"/>
          <w:szCs w:val="28"/>
        </w:rPr>
        <w:t>(ibK)</w:t>
      </w:r>
    </w:p>
    <w:p w:rsidR="00433EE8" w:rsidRDefault="00433EE8" w:rsidP="00433EE8">
      <w:pPr>
        <w:jc w:val="center"/>
        <w:rPr>
          <w:b/>
          <w:sz w:val="28"/>
          <w:szCs w:val="28"/>
        </w:rPr>
      </w:pPr>
    </w:p>
    <w:p w:rsidR="008048A3" w:rsidRPr="008048A3" w:rsidRDefault="008048A3" w:rsidP="00433EE8">
      <w:pPr>
        <w:jc w:val="center"/>
        <w:rPr>
          <w:b/>
          <w:szCs w:val="24"/>
        </w:rPr>
      </w:pPr>
      <w:r>
        <w:rPr>
          <w:b/>
          <w:szCs w:val="24"/>
        </w:rPr>
        <w:t>Die Schülerinnen und Schüler können …</w:t>
      </w:r>
    </w:p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7"/>
        <w:gridCol w:w="1845"/>
        <w:gridCol w:w="10773"/>
      </w:tblGrid>
      <w:tr w:rsidR="008549B0" w:rsidTr="008549B0">
        <w:trPr>
          <w:cantSplit/>
          <w:trHeight w:val="622"/>
        </w:trPr>
        <w:tc>
          <w:tcPr>
            <w:tcW w:w="3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A902F3" w:rsidRDefault="008549B0" w:rsidP="00B33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2731F0">
              <w:rPr>
                <w:b/>
                <w:sz w:val="28"/>
                <w:szCs w:val="28"/>
              </w:rPr>
              <w:t>bK</w:t>
            </w:r>
            <w:proofErr w:type="spellEnd"/>
          </w:p>
          <w:p w:rsidR="008549B0" w:rsidRDefault="008549B0" w:rsidP="00433EE8">
            <w:pPr>
              <w:rPr>
                <w:b/>
                <w:sz w:val="18"/>
                <w:szCs w:val="18"/>
              </w:rPr>
            </w:pPr>
          </w:p>
          <w:p w:rsidR="008549B0" w:rsidRDefault="008549B0" w:rsidP="00433E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8549B0" w:rsidRDefault="008549B0" w:rsidP="00433EE8">
            <w:pPr>
              <w:rPr>
                <w:b/>
                <w:sz w:val="28"/>
                <w:szCs w:val="28"/>
              </w:rPr>
            </w:pPr>
          </w:p>
          <w:p w:rsidR="008549B0" w:rsidRDefault="008549B0" w:rsidP="00433EE8">
            <w:pPr>
              <w:rPr>
                <w:b/>
                <w:sz w:val="28"/>
                <w:szCs w:val="28"/>
              </w:rPr>
            </w:pPr>
          </w:p>
          <w:p w:rsidR="008549B0" w:rsidRPr="00A902F3" w:rsidRDefault="002731F0" w:rsidP="00433E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ibK</w:t>
            </w:r>
            <w:proofErr w:type="spellEnd"/>
          </w:p>
          <w:p w:rsidR="008549B0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8549B0" w:rsidRPr="00B3361D" w:rsidRDefault="008549B0" w:rsidP="00B3361D">
            <w:pPr>
              <w:jc w:val="center"/>
              <w:rPr>
                <w:b/>
                <w:szCs w:val="24"/>
              </w:rPr>
            </w:pPr>
            <w:r w:rsidRPr="00B3361D">
              <w:rPr>
                <w:rFonts w:eastAsia="MS Mincho" w:cs="Arial"/>
                <w:b/>
                <w:bCs/>
                <w:szCs w:val="24"/>
              </w:rPr>
              <w:t>3.1.5 Natur- und Kulturräume</w:t>
            </w:r>
          </w:p>
        </w:tc>
      </w:tr>
      <w:tr w:rsidR="008549B0" w:rsidTr="008549B0">
        <w:trPr>
          <w:cantSplit/>
          <w:trHeight w:val="544"/>
        </w:trPr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433EE8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9B0" w:rsidRPr="00B3361D" w:rsidRDefault="008549B0" w:rsidP="00B3361D">
            <w:pPr>
              <w:jc w:val="center"/>
              <w:rPr>
                <w:b/>
                <w:sz w:val="20"/>
                <w:szCs w:val="20"/>
              </w:rPr>
            </w:pPr>
            <w:r w:rsidRPr="00B3361D">
              <w:rPr>
                <w:b/>
                <w:sz w:val="20"/>
                <w:szCs w:val="20"/>
              </w:rPr>
              <w:t>3.1.5.1 Analyse ausgewählter Räume in Deutschland und Europa</w:t>
            </w:r>
          </w:p>
          <w:p w:rsidR="008549B0" w:rsidRPr="00B3361D" w:rsidRDefault="008549B0" w:rsidP="00B3361D">
            <w:pPr>
              <w:tabs>
                <w:tab w:val="right" w:pos="357"/>
              </w:tabs>
              <w:rPr>
                <w:rFonts w:eastAsia="Times New Roman" w:cs="Times New Roman"/>
                <w:szCs w:val="24"/>
                <w:lang w:eastAsia="de-DE"/>
              </w:rPr>
            </w:pPr>
          </w:p>
        </w:tc>
      </w:tr>
      <w:tr w:rsidR="008549B0" w:rsidTr="008549B0">
        <w:trPr>
          <w:cantSplit/>
          <w:trHeight w:val="544"/>
        </w:trPr>
        <w:tc>
          <w:tcPr>
            <w:tcW w:w="3117" w:type="dxa"/>
            <w:vMerge/>
            <w:tcBorders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433EE8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9B0" w:rsidRPr="00B3361D" w:rsidRDefault="006A6205" w:rsidP="00B3361D">
            <w:pPr>
              <w:tabs>
                <w:tab w:val="right" w:pos="357"/>
              </w:tabs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(2)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Zusammenhänge zwischen naturräumlicher Ausstattung</w:t>
            </w:r>
            <w:r w:rsidR="007B4DA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und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menschlicher Nutzung </w:t>
            </w:r>
            <w:r w:rsidR="000B152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folgenden Raumbeispielen </w:t>
            </w:r>
            <w:r w:rsidR="007B4DA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erklären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sowie </w:t>
            </w:r>
            <w:r w:rsidR="000B152F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an </w:t>
            </w:r>
            <w:r w:rsidR="000B152F">
              <w:rPr>
                <w:rFonts w:eastAsia="Times New Roman" w:cs="Times New Roman"/>
                <w:sz w:val="20"/>
                <w:szCs w:val="20"/>
                <w:lang w:eastAsia="de-DE"/>
              </w:rPr>
              <w:t>mindestens einem Raumbeispiel</w:t>
            </w:r>
            <w:r w:rsidR="000B152F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Vorteile einer nachhaltigen Nutzung </w:t>
            </w:r>
            <w:r w:rsidR="000B152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altersgemäß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beurteilen:</w:t>
            </w:r>
          </w:p>
          <w:p w:rsidR="008549B0" w:rsidRPr="00112471" w:rsidRDefault="006A6205" w:rsidP="000B152F">
            <w:pPr>
              <w:numPr>
                <w:ilvl w:val="0"/>
                <w:numId w:val="3"/>
              </w:numPr>
              <w:spacing w:before="60" w:after="60"/>
              <w:ind w:left="397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sz w:val="20"/>
                <w:szCs w:val="20"/>
                <w:lang w:eastAsia="de-DE"/>
              </w:rPr>
              <w:t>e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ine</w:t>
            </w:r>
            <w:r w:rsidR="007B4DA2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 </w:t>
            </w:r>
            <w:r w:rsidR="008549B0" w:rsidRPr="00B3361D">
              <w:rPr>
                <w:rFonts w:eastAsia="Times New Roman" w:cs="Times New Roman"/>
                <w:sz w:val="20"/>
                <w:szCs w:val="20"/>
                <w:lang w:eastAsia="de-DE"/>
              </w:rPr>
              <w:t>deutsche Küstenlandschaft</w:t>
            </w:r>
            <w:r w:rsidR="000B152F">
              <w:rPr>
                <w:rFonts w:eastAsia="Times New Roman" w:cs="Times New Roman"/>
                <w:sz w:val="20"/>
                <w:szCs w:val="20"/>
                <w:lang w:eastAsia="de-DE"/>
              </w:rPr>
              <w:t xml:space="preserve">: </w:t>
            </w:r>
            <w:r w:rsidR="00BF2241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Nordseeküste</w:t>
            </w:r>
            <w:r w:rsidR="00487164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487164" w:rsidRPr="004871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sym w:font="Wingdings" w:char="F0E0"/>
            </w:r>
            <w:r w:rsidR="00A2558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Bezug zu</w:t>
            </w:r>
            <w:r w:rsidR="00487164" w:rsidRPr="004871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 Leitperspektive</w:t>
            </w:r>
            <w:r w:rsidR="00A25582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n</w:t>
            </w:r>
            <w:r w:rsidR="00487164" w:rsidRPr="00487164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: </w:t>
            </w:r>
            <w:r w:rsidR="00487164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BNE</w:t>
            </w:r>
            <w:r w:rsidR="00A25582"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, BTV</w:t>
            </w:r>
            <w:r>
              <w:rPr>
                <w:rFonts w:eastAsia="Times New Roman" w:cs="Times New Roman"/>
                <w:b/>
                <w:color w:val="FF0000"/>
                <w:sz w:val="20"/>
                <w:szCs w:val="20"/>
                <w:lang w:eastAsia="de-DE"/>
              </w:rPr>
              <w:t>, MB</w:t>
            </w:r>
          </w:p>
        </w:tc>
      </w:tr>
      <w:tr w:rsidR="008549B0" w:rsidTr="00CD74B4">
        <w:trPr>
          <w:cantSplit/>
          <w:trHeight w:val="1134"/>
        </w:trPr>
        <w:tc>
          <w:tcPr>
            <w:tcW w:w="3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8549B0" w:rsidRPr="00433EE8" w:rsidRDefault="008549B0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49B0" w:rsidRPr="008549B0" w:rsidRDefault="00CD74B4" w:rsidP="00CD74B4">
            <w:pPr>
              <w:tabs>
                <w:tab w:val="right" w:pos="357"/>
              </w:tabs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Zusammenhang</w:t>
            </w:r>
          </w:p>
        </w:tc>
        <w:tc>
          <w:tcPr>
            <w:tcW w:w="10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49B0" w:rsidRPr="008549B0" w:rsidRDefault="00CD74B4" w:rsidP="00B3361D">
            <w:pPr>
              <w:tabs>
                <w:tab w:val="right" w:pos="357"/>
              </w:tabs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Arbeitsbegriffe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D54202" w:rsidRDefault="008549B0" w:rsidP="00C675BE">
            <w:pPr>
              <w:rPr>
                <w:b/>
                <w:sz w:val="16"/>
                <w:szCs w:val="16"/>
              </w:rPr>
            </w:pPr>
            <w:r w:rsidRPr="00D54202">
              <w:rPr>
                <w:b/>
                <w:sz w:val="16"/>
                <w:szCs w:val="16"/>
              </w:rPr>
              <w:t>3.1.1.2 Gestaltung der Erdoberfläche durch naturräumliche Prozesse in Deutschland und Europa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D54202" w:rsidRDefault="008549B0" w:rsidP="00C675BE">
            <w:pPr>
              <w:tabs>
                <w:tab w:val="right" w:pos="2920"/>
              </w:tabs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(1) charakteristische </w:t>
            </w:r>
            <w:r w:rsidR="005B0008">
              <w:rPr>
                <w:rFonts w:eastAsia="Times New Roman" w:cs="Times New Roman"/>
                <w:sz w:val="14"/>
                <w:szCs w:val="14"/>
                <w:lang w:eastAsia="de-DE"/>
              </w:rPr>
              <w:t>Oberflächenf</w:t>
            </w: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ormen </w:t>
            </w:r>
            <w:r w:rsidR="005B0008">
              <w:rPr>
                <w:rFonts w:eastAsia="Times New Roman" w:cs="Times New Roman"/>
                <w:sz w:val="14"/>
                <w:szCs w:val="14"/>
                <w:lang w:eastAsia="de-DE"/>
              </w:rPr>
              <w:t>in Europa an</w:t>
            </w: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folgenden Raumbeispielen erläutern:</w:t>
            </w:r>
          </w:p>
          <w:p w:rsidR="008549B0" w:rsidRPr="00E62D76" w:rsidRDefault="008549B0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>eine Landschaft in Baden-Württemberg</w:t>
            </w:r>
            <w:r w:rsidR="000B152F">
              <w:rPr>
                <w:rFonts w:eastAsia="Times New Roman" w:cs="Times New Roman"/>
                <w:sz w:val="14"/>
                <w:szCs w:val="14"/>
                <w:lang w:eastAsia="de-DE"/>
              </w:rPr>
              <w:t>:</w:t>
            </w:r>
            <w:r w:rsidR="00E62D76" w:rsidRPr="00E62D76">
              <w:rPr>
                <w:rFonts w:eastAsia="Times New Roman" w:cs="Times New Roman"/>
                <w:sz w:val="20"/>
                <w:lang w:eastAsia="de-DE"/>
              </w:rPr>
              <w:t xml:space="preserve"> 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>Oberrheinisches Tiefland, Sc</w:t>
            </w:r>
            <w:r w:rsidR="000B152F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hwarzwald, Schwäbische Alb, 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Alpenvorland </w:t>
            </w:r>
            <w:r w:rsidR="000B152F">
              <w:rPr>
                <w:rFonts w:eastAsia="Times New Roman" w:cs="Times New Roman"/>
                <w:sz w:val="14"/>
                <w:szCs w:val="14"/>
                <w:lang w:eastAsia="de-DE"/>
              </w:rPr>
              <w:t>oder eine andere Landschaft</w:t>
            </w:r>
          </w:p>
          <w:p w:rsidR="008549B0" w:rsidRPr="00E62D76" w:rsidRDefault="008549B0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934202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eine deutsche Küstenlandschaft</w:t>
            </w:r>
            <w:r w:rsidR="000B152F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 xml:space="preserve">: </w:t>
            </w:r>
            <w:r w:rsidR="00E62D76" w:rsidRPr="00934202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Nordseeküste</w:t>
            </w:r>
            <w:r w:rsidR="00E62D76" w:rsidRPr="00934202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 xml:space="preserve"> </w:t>
            </w:r>
            <w:r w:rsidR="00E62D76" w:rsidRP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oder Ostseeküste </w:t>
            </w:r>
          </w:p>
          <w:p w:rsidR="008549B0" w:rsidRPr="00D54202" w:rsidRDefault="008549B0" w:rsidP="00C675BE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die Alpen und </w:t>
            </w:r>
          </w:p>
          <w:p w:rsidR="008549B0" w:rsidRPr="00D54202" w:rsidRDefault="002F024D" w:rsidP="00177426">
            <w:pPr>
              <w:numPr>
                <w:ilvl w:val="0"/>
                <w:numId w:val="2"/>
              </w:numPr>
              <w:spacing w:before="60" w:after="60"/>
              <w:ind w:left="397"/>
              <w:contextualSpacing/>
              <w:jc w:val="both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ein weiterer</w:t>
            </w:r>
            <w:r w:rsidR="00E62D7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europäische</w:t>
            </w: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r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Raum</w:t>
            </w:r>
            <w:r w:rsidR="00E62D76" w:rsidRPr="00E62D7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94D44" w:rsidRDefault="00594D4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594D44" w:rsidRDefault="00594D44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BF2241" w:rsidRDefault="00BF2241" w:rsidP="00BF2241">
            <w:pPr>
              <w:rPr>
                <w:b/>
                <w:sz w:val="20"/>
                <w:szCs w:val="20"/>
              </w:rPr>
            </w:pPr>
          </w:p>
          <w:p w:rsidR="001F2FAE" w:rsidRDefault="001F2FAE" w:rsidP="00BF2241">
            <w:pPr>
              <w:rPr>
                <w:b/>
                <w:sz w:val="20"/>
                <w:szCs w:val="20"/>
              </w:rPr>
            </w:pPr>
          </w:p>
          <w:p w:rsidR="001F2FAE" w:rsidRDefault="001F2FAE" w:rsidP="00BF2241">
            <w:pPr>
              <w:rPr>
                <w:b/>
                <w:sz w:val="20"/>
                <w:szCs w:val="20"/>
              </w:rPr>
            </w:pPr>
          </w:p>
          <w:p w:rsidR="00594D44" w:rsidRDefault="00594D44" w:rsidP="007B4DA2">
            <w:pPr>
              <w:rPr>
                <w:b/>
                <w:sz w:val="20"/>
                <w:szCs w:val="20"/>
              </w:rPr>
            </w:pPr>
          </w:p>
          <w:p w:rsidR="00594D44" w:rsidRDefault="00594D44" w:rsidP="007B4DA2">
            <w:pPr>
              <w:rPr>
                <w:b/>
                <w:sz w:val="20"/>
                <w:szCs w:val="20"/>
              </w:rPr>
            </w:pPr>
          </w:p>
          <w:p w:rsidR="00594D44" w:rsidRDefault="00594D44" w:rsidP="007B4DA2">
            <w:pPr>
              <w:rPr>
                <w:b/>
                <w:sz w:val="20"/>
                <w:szCs w:val="20"/>
              </w:rPr>
            </w:pPr>
          </w:p>
          <w:p w:rsidR="008549B0" w:rsidRPr="00BF2241" w:rsidRDefault="00BF2241" w:rsidP="007B4D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Flachküste, Steilküste, Watt</w:t>
            </w:r>
            <w:r w:rsidR="007B4DA2">
              <w:rPr>
                <w:b/>
                <w:sz w:val="20"/>
                <w:szCs w:val="20"/>
              </w:rPr>
              <w:t>küste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D54202" w:rsidRDefault="00E62D76" w:rsidP="00177426">
            <w:pPr>
              <w:tabs>
                <w:tab w:val="right" w:pos="2920"/>
              </w:tabs>
              <w:jc w:val="both"/>
              <w:rPr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(3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) </w:t>
            </w:r>
            <w:r w:rsidR="00F75EB4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mindestens zwei </w:t>
            </w:r>
            <w:r w:rsidR="00E800AF">
              <w:rPr>
                <w:rFonts w:eastAsia="Times New Roman" w:cs="Times New Roman"/>
                <w:sz w:val="14"/>
                <w:szCs w:val="14"/>
                <w:lang w:eastAsia="de-DE"/>
              </w:rPr>
              <w:t>N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aturereignisse, daraus resultierende Bedrohungen und geeignete Schutzmaßnahmen </w:t>
            </w:r>
            <w:r w:rsidR="00E800AF">
              <w:rPr>
                <w:rFonts w:eastAsia="Times New Roman" w:cs="Times New Roman"/>
                <w:sz w:val="14"/>
                <w:szCs w:val="14"/>
                <w:lang w:eastAsia="de-DE"/>
              </w:rPr>
              <w:t>darstelle</w:t>
            </w:r>
            <w:r w:rsidR="008549B0" w:rsidRPr="00D54202">
              <w:rPr>
                <w:rFonts w:eastAsia="Times New Roman" w:cs="Times New Roman"/>
                <w:sz w:val="14"/>
                <w:szCs w:val="14"/>
                <w:lang w:eastAsia="de-DE"/>
              </w:rPr>
              <w:t>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594D44" w:rsidRDefault="00594D44" w:rsidP="00BF2241">
            <w:pPr>
              <w:rPr>
                <w:b/>
                <w:sz w:val="20"/>
                <w:szCs w:val="20"/>
              </w:rPr>
            </w:pPr>
          </w:p>
          <w:p w:rsidR="008549B0" w:rsidRPr="00BF2241" w:rsidRDefault="00397FE0" w:rsidP="00B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Sturm</w:t>
            </w:r>
            <w:r w:rsidR="00BF2241">
              <w:rPr>
                <w:b/>
                <w:sz w:val="20"/>
                <w:szCs w:val="20"/>
              </w:rPr>
              <w:t>flut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Pr="001131DF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18"/>
                <w:szCs w:val="18"/>
              </w:rPr>
            </w:pPr>
            <w:bookmarkStart w:id="1" w:name="_Toc278537177"/>
            <w:r w:rsidRPr="001131DF">
              <w:rPr>
                <w:rFonts w:eastAsia="MS Mincho" w:cs="Arial"/>
                <w:b/>
                <w:bCs/>
                <w:sz w:val="18"/>
                <w:szCs w:val="18"/>
              </w:rPr>
              <w:t>3.1.2 Teilsystem Atmosphäre</w:t>
            </w:r>
            <w:bookmarkEnd w:id="1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31DF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1131DF" w:rsidRPr="001131DF" w:rsidRDefault="001131DF" w:rsidP="008503C0">
            <w:pPr>
              <w:rPr>
                <w:b/>
                <w:sz w:val="16"/>
                <w:szCs w:val="16"/>
              </w:rPr>
            </w:pPr>
            <w:r w:rsidRPr="001131DF">
              <w:rPr>
                <w:b/>
                <w:sz w:val="16"/>
                <w:szCs w:val="16"/>
              </w:rPr>
              <w:t>3.1.2.1 Grundlagen von Wetter und Klima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1131DF" w:rsidRDefault="001131DF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1131DF" w:rsidRDefault="001131DF" w:rsidP="00BF2241">
            <w:pPr>
              <w:rPr>
                <w:b/>
                <w:sz w:val="20"/>
                <w:szCs w:val="20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50382E" w:rsidRDefault="008549B0" w:rsidP="00177426">
            <w:pPr>
              <w:rPr>
                <w:sz w:val="14"/>
                <w:szCs w:val="14"/>
              </w:rPr>
            </w:pPr>
            <w:r w:rsidRPr="0050382E">
              <w:rPr>
                <w:sz w:val="14"/>
                <w:szCs w:val="14"/>
              </w:rPr>
              <w:t xml:space="preserve">(4) </w:t>
            </w:r>
            <w:r w:rsidR="00F75EB4">
              <w:rPr>
                <w:sz w:val="14"/>
                <w:szCs w:val="14"/>
              </w:rPr>
              <w:t>typische Wetter- und Klimaphänomene</w:t>
            </w:r>
            <w:r w:rsidRPr="0050382E">
              <w:rPr>
                <w:sz w:val="14"/>
                <w:szCs w:val="14"/>
              </w:rPr>
              <w:t xml:space="preserve"> charakterisieren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Pr="00BF2241" w:rsidRDefault="00BF2241" w:rsidP="00B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maritimes Klima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2" w:name="_Toc278537180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3.1.3 </w:t>
            </w:r>
            <w:r w:rsidRPr="00150F99">
              <w:rPr>
                <w:rFonts w:eastAsia="MS Mincho" w:cs="Arial"/>
                <w:b/>
                <w:bCs/>
                <w:sz w:val="18"/>
                <w:szCs w:val="18"/>
              </w:rPr>
              <w:t>Teilsystem Gesellschaft</w:t>
            </w:r>
            <w:bookmarkEnd w:id="2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675BE">
            <w:pPr>
              <w:keepNext/>
              <w:keepLines/>
              <w:numPr>
                <w:ilvl w:val="3"/>
                <w:numId w:val="0"/>
              </w:numPr>
              <w:suppressAutoHyphens/>
              <w:spacing w:after="60"/>
              <w:ind w:left="862" w:hanging="862"/>
              <w:outlineLvl w:val="3"/>
              <w:rPr>
                <w:b/>
                <w:sz w:val="28"/>
                <w:szCs w:val="28"/>
              </w:rPr>
            </w:pPr>
            <w:bookmarkStart w:id="3" w:name="_Toc278537181"/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3.1.3.1 </w:t>
            </w:r>
            <w:r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>Lebensraum Stadt</w:t>
            </w:r>
            <w:bookmarkEnd w:id="3"/>
            <w:r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6D1C32" w:rsidP="00177426">
            <w:pPr>
              <w:tabs>
                <w:tab w:val="right" w:pos="2920"/>
              </w:tabs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>(1</w:t>
            </w:r>
            <w:r w:rsidR="008549B0" w:rsidRPr="003E418B">
              <w:rPr>
                <w:rFonts w:eastAsia="Times New Roman" w:cs="Times New Roman"/>
                <w:sz w:val="14"/>
                <w:szCs w:val="14"/>
                <w:lang w:eastAsia="de-DE"/>
              </w:rPr>
              <w:t>) den Lebensraum Stadt in seiner Ausstattung und Funktion im Vergleich zum ländlichen Raum analysieren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1F2FAE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1F2FAE">
            <w:pPr>
              <w:rPr>
                <w:b/>
                <w:sz w:val="20"/>
                <w:szCs w:val="20"/>
              </w:rPr>
            </w:pPr>
          </w:p>
          <w:p w:rsidR="008549B0" w:rsidRPr="001F2FAE" w:rsidRDefault="00013D9D" w:rsidP="001F2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zum Beispiel: </w:t>
            </w:r>
            <w:r w:rsidR="001F2FAE" w:rsidRPr="001F2FAE">
              <w:rPr>
                <w:b/>
                <w:sz w:val="20"/>
                <w:szCs w:val="20"/>
              </w:rPr>
              <w:t>Warften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4" w:name="_Toc278537182"/>
            <w:r>
              <w:rPr>
                <w:rFonts w:eastAsia="MS Mincho" w:cs="Arial"/>
                <w:b/>
                <w:bCs/>
                <w:sz w:val="18"/>
                <w:szCs w:val="18"/>
              </w:rPr>
              <w:lastRenderedPageBreak/>
              <w:t xml:space="preserve">3.1.4 </w:t>
            </w:r>
            <w:r w:rsidRPr="00DA0EFE">
              <w:rPr>
                <w:rFonts w:eastAsia="MS Mincho" w:cs="Arial"/>
                <w:b/>
                <w:bCs/>
                <w:sz w:val="18"/>
                <w:szCs w:val="18"/>
              </w:rPr>
              <w:t>Teilsystem Wirtschaft</w:t>
            </w:r>
            <w:bookmarkEnd w:id="4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Pr="004E282C" w:rsidRDefault="008549B0" w:rsidP="00C675BE">
            <w:pPr>
              <w:rPr>
                <w:b/>
                <w:sz w:val="16"/>
                <w:szCs w:val="16"/>
              </w:rPr>
            </w:pPr>
            <w:bookmarkStart w:id="5" w:name="_Toc278537183"/>
            <w:r w:rsidRPr="003209D9">
              <w:rPr>
                <w:b/>
                <w:sz w:val="16"/>
                <w:szCs w:val="16"/>
              </w:rPr>
              <w:t>3.1.</w:t>
            </w:r>
            <w:bookmarkEnd w:id="5"/>
            <w:r w:rsidR="004D1A9C">
              <w:rPr>
                <w:b/>
                <w:sz w:val="16"/>
                <w:szCs w:val="16"/>
              </w:rPr>
              <w:t>4.1. Wechselwirkungen zwischen wirtschaftlichem Handeln und Naturraum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177426">
            <w:pPr>
              <w:tabs>
                <w:tab w:val="right" w:pos="2920"/>
              </w:tabs>
              <w:rPr>
                <w:b/>
                <w:sz w:val="28"/>
                <w:szCs w:val="28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(1) anhand eines Betriebsbeispiels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>den Zusammenhang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von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landwirtschaftlicher Produktion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>,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natu</w:t>
            </w:r>
            <w:r w:rsidR="004D1A9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rräumlicher Ausstattung und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Markt erläutern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8549B0" w:rsidRPr="00BF2241" w:rsidRDefault="00BF2241" w:rsidP="00A20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Ackerbau, Grünlandwirtschaft</w:t>
            </w:r>
            <w:r w:rsidR="00D723B6">
              <w:rPr>
                <w:b/>
                <w:sz w:val="20"/>
                <w:szCs w:val="20"/>
              </w:rPr>
              <w:t xml:space="preserve">, 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177426">
            <w:pPr>
              <w:tabs>
                <w:tab w:val="right" w:pos="2920"/>
              </w:tabs>
              <w:rPr>
                <w:b/>
                <w:sz w:val="28"/>
                <w:szCs w:val="28"/>
              </w:rPr>
            </w:pP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(3)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>anhand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eines ausgewählten Wirtschaftsstandortes oder </w:t>
            </w:r>
            <w:r w:rsidRPr="00BD2703">
              <w:rPr>
                <w:rFonts w:eastAsia="Times New Roman" w:cs="Times New Roman"/>
                <w:sz w:val="14"/>
                <w:szCs w:val="14"/>
                <w:lang w:eastAsia="de-DE"/>
              </w:rPr>
              <w:t>einer ausgewählten Region Europas die Wirkung des Dienstleitungsbereichs auf den Raum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altersgemäß </w:t>
            </w:r>
            <w:r w:rsidR="003A1006">
              <w:rPr>
                <w:rFonts w:eastAsia="Times New Roman" w:cs="Times New Roman"/>
                <w:sz w:val="14"/>
                <w:szCs w:val="14"/>
                <w:lang w:eastAsia="de-DE"/>
              </w:rPr>
              <w:t>erörtern und Möglichkeiten einer nachhaltigen Nutzung darstellen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8549B0" w:rsidRDefault="00BF2241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BF2241">
            <w:pPr>
              <w:rPr>
                <w:b/>
                <w:sz w:val="20"/>
                <w:szCs w:val="20"/>
              </w:rPr>
            </w:pPr>
          </w:p>
          <w:p w:rsidR="00013D9D" w:rsidRDefault="00013D9D" w:rsidP="00BF2241">
            <w:pPr>
              <w:rPr>
                <w:b/>
                <w:sz w:val="20"/>
                <w:szCs w:val="20"/>
              </w:rPr>
            </w:pPr>
          </w:p>
          <w:p w:rsidR="00013D9D" w:rsidRDefault="00013D9D" w:rsidP="00BF2241">
            <w:pPr>
              <w:rPr>
                <w:b/>
                <w:sz w:val="20"/>
                <w:szCs w:val="20"/>
              </w:rPr>
            </w:pPr>
          </w:p>
          <w:p w:rsidR="008549B0" w:rsidRPr="00BF2241" w:rsidRDefault="00013D9D" w:rsidP="00BF22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Nachhaltigkeit, </w:t>
            </w:r>
            <w:r w:rsidR="00BF2241" w:rsidRPr="00BF2241">
              <w:rPr>
                <w:b/>
                <w:sz w:val="20"/>
                <w:szCs w:val="20"/>
              </w:rPr>
              <w:t>Tourismus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6" w:name="_Toc278537184"/>
            <w:r>
              <w:rPr>
                <w:rFonts w:eastAsia="MS Mincho" w:cs="Arial"/>
                <w:b/>
                <w:bCs/>
                <w:sz w:val="18"/>
                <w:szCs w:val="18"/>
              </w:rPr>
              <w:t xml:space="preserve">3.1.5 </w:t>
            </w:r>
            <w:r w:rsidRPr="00BD2703">
              <w:rPr>
                <w:rFonts w:eastAsia="MS Mincho" w:cs="Arial"/>
                <w:b/>
                <w:bCs/>
                <w:sz w:val="18"/>
                <w:szCs w:val="18"/>
              </w:rPr>
              <w:t>Natur- und Kulturräume</w:t>
            </w:r>
            <w:bookmarkEnd w:id="6"/>
          </w:p>
        </w:tc>
        <w:tc>
          <w:tcPr>
            <w:tcW w:w="184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C675BE">
            <w:pPr>
              <w:rPr>
                <w:b/>
                <w:sz w:val="16"/>
                <w:szCs w:val="16"/>
              </w:rPr>
            </w:pPr>
            <w:bookmarkStart w:id="7" w:name="_Toc261869971"/>
            <w:bookmarkStart w:id="8" w:name="_Toc278537185"/>
            <w:r>
              <w:rPr>
                <w:b/>
                <w:sz w:val="16"/>
                <w:szCs w:val="16"/>
              </w:rPr>
              <w:t xml:space="preserve">3.1.5.1 </w:t>
            </w:r>
            <w:r w:rsidRPr="00BD2703">
              <w:rPr>
                <w:b/>
                <w:sz w:val="16"/>
                <w:szCs w:val="16"/>
              </w:rPr>
              <w:t xml:space="preserve">Analyse ausgewählter Räume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549B0" w:rsidRDefault="008549B0" w:rsidP="00C675BE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BD2703">
              <w:rPr>
                <w:b/>
                <w:sz w:val="16"/>
                <w:szCs w:val="16"/>
              </w:rPr>
              <w:t>in Deutschland und Europa</w:t>
            </w:r>
            <w:bookmarkEnd w:id="7"/>
            <w:bookmarkEnd w:id="8"/>
            <w:r w:rsidRPr="00BD270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right w:val="single" w:sz="12" w:space="0" w:color="auto"/>
            </w:tcBorders>
          </w:tcPr>
          <w:p w:rsidR="008549B0" w:rsidRDefault="008549B0" w:rsidP="00177426">
            <w:pPr>
              <w:tabs>
                <w:tab w:val="right" w:pos="357"/>
              </w:tabs>
              <w:rPr>
                <w:b/>
                <w:sz w:val="28"/>
                <w:szCs w:val="28"/>
              </w:rPr>
            </w:pPr>
            <w:r w:rsidRPr="003C7FB0">
              <w:rPr>
                <w:rFonts w:eastAsia="Times New Roman" w:cs="Times New Roman"/>
                <w:sz w:val="14"/>
                <w:szCs w:val="14"/>
                <w:lang w:eastAsia="de-DE"/>
              </w:rPr>
              <w:t>(1) die naturräumliche Gliederung Baden-Württembergs, Deu</w:t>
            </w:r>
            <w:r w:rsidR="00C57EAC">
              <w:rPr>
                <w:rFonts w:eastAsia="Times New Roman" w:cs="Times New Roman"/>
                <w:sz w:val="14"/>
                <w:szCs w:val="14"/>
                <w:lang w:eastAsia="de-DE"/>
              </w:rPr>
              <w:t>tschlands und Europas beschreiben</w:t>
            </w:r>
          </w:p>
        </w:tc>
        <w:tc>
          <w:tcPr>
            <w:tcW w:w="1845" w:type="dxa"/>
            <w:tcBorders>
              <w:left w:val="single" w:sz="12" w:space="0" w:color="auto"/>
            </w:tcBorders>
          </w:tcPr>
          <w:p w:rsidR="008549B0" w:rsidRDefault="00E426E7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right w:val="single" w:sz="12" w:space="0" w:color="auto"/>
            </w:tcBorders>
          </w:tcPr>
          <w:p w:rsidR="00013D9D" w:rsidRDefault="00013D9D" w:rsidP="00E426E7">
            <w:pPr>
              <w:rPr>
                <w:b/>
                <w:sz w:val="20"/>
                <w:szCs w:val="20"/>
              </w:rPr>
            </w:pPr>
          </w:p>
          <w:p w:rsidR="008549B0" w:rsidRPr="00E426E7" w:rsidRDefault="00C57EAC" w:rsidP="00E42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Küste, Tiefland, Fluss, Meer, Insel</w:t>
            </w:r>
          </w:p>
        </w:tc>
      </w:tr>
      <w:tr w:rsidR="008549B0" w:rsidTr="00CD74B4">
        <w:tc>
          <w:tcPr>
            <w:tcW w:w="3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EAC" w:rsidRPr="00C57EAC" w:rsidRDefault="008549B0" w:rsidP="00C57EAC">
            <w:p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(2) </w:t>
            </w:r>
            <w:r w:rsidR="00C57EAC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Zusammenhänge zwischen natur</w:t>
            </w:r>
            <w:r w:rsidR="00C57EAC">
              <w:rPr>
                <w:rFonts w:eastAsia="Times New Roman" w:cs="Times New Roman"/>
                <w:sz w:val="14"/>
                <w:szCs w:val="14"/>
                <w:lang w:eastAsia="de-DE"/>
              </w:rPr>
              <w:t>-</w:t>
            </w:r>
            <w:r w:rsidR="00C57EAC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räumlicher Ausstattung und menschlicher Nutzung an folgenden Raumbeispielen erklären sowie 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an mindestens einem Raumbeispiel </w:t>
            </w:r>
            <w:r w:rsidR="00C57EAC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Vorteile einer nachhaltigen Nutzung 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altersgemäß </w:t>
            </w:r>
            <w:r w:rsidR="00C57EAC"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beurteilen:</w:t>
            </w:r>
          </w:p>
          <w:p w:rsidR="00C57EAC" w:rsidRPr="00C57EAC" w:rsidRDefault="00C57EAC" w:rsidP="00C57EAC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eine Landschaft in Baden-Württemberg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>:</w:t>
            </w: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 Oberrheinisches Tiefland, Sc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hwarzwald, Schwäbische Alb, </w:t>
            </w: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Alpenvorland</w:t>
            </w:r>
            <w:r w:rsidR="00EC009E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oder eine andere Landschaft</w:t>
            </w:r>
          </w:p>
          <w:p w:rsidR="00C57EAC" w:rsidRPr="00C57EAC" w:rsidRDefault="00C57EAC" w:rsidP="00C57EAC">
            <w:pPr>
              <w:numPr>
                <w:ilvl w:val="0"/>
                <w:numId w:val="5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eine deutsche Küstenlandschaft</w:t>
            </w:r>
            <w:r w:rsidR="00EC009E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>:</w:t>
            </w:r>
            <w:r w:rsidRPr="00C57EAC">
              <w:rPr>
                <w:rFonts w:eastAsia="Times New Roman" w:cs="Times New Roman"/>
                <w:b/>
                <w:color w:val="FF0000"/>
                <w:sz w:val="14"/>
                <w:szCs w:val="14"/>
                <w:lang w:eastAsia="de-DE"/>
              </w:rPr>
              <w:t xml:space="preserve"> Nordseeküste</w:t>
            </w:r>
            <w:r w:rsidRPr="00C57EAC">
              <w:rPr>
                <w:rFonts w:eastAsia="Times New Roman" w:cs="Times New Roman"/>
                <w:color w:val="FF0000"/>
                <w:sz w:val="14"/>
                <w:szCs w:val="14"/>
                <w:lang w:eastAsia="de-DE"/>
              </w:rPr>
              <w:t xml:space="preserve"> </w:t>
            </w: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oder Ostseeküste</w:t>
            </w:r>
          </w:p>
          <w:p w:rsidR="00C57EAC" w:rsidRPr="00C57EAC" w:rsidRDefault="00C57EAC" w:rsidP="00C57EAC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C57EAC">
              <w:rPr>
                <w:rFonts w:eastAsia="Times New Roman" w:cs="Times New Roman"/>
                <w:sz w:val="14"/>
                <w:szCs w:val="14"/>
                <w:lang w:eastAsia="de-DE"/>
              </w:rPr>
              <w:t>die Alpen und</w:t>
            </w:r>
          </w:p>
          <w:p w:rsidR="00C96C68" w:rsidRPr="00936E20" w:rsidRDefault="00C57EAC" w:rsidP="00C96C68">
            <w:pPr>
              <w:numPr>
                <w:ilvl w:val="0"/>
                <w:numId w:val="4"/>
              </w:numPr>
              <w:tabs>
                <w:tab w:val="right" w:pos="357"/>
              </w:tabs>
              <w:spacing w:before="60" w:after="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>ein weitere</w:t>
            </w:r>
            <w:r w:rsidR="00C96C68"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r </w:t>
            </w:r>
            <w:r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>europäische</w:t>
            </w:r>
            <w:r w:rsidR="00C96C68"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>r</w:t>
            </w:r>
            <w:r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  <w:r w:rsidR="00936E20"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>Großr</w:t>
            </w:r>
            <w:r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>aum</w:t>
            </w:r>
            <w:r w:rsidR="00936E20"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: </w:t>
            </w:r>
            <w:r w:rsidR="00C96C68" w:rsidRPr="00936E20"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Nordeuropa, Südeuropa</w:t>
            </w:r>
            <w:r w:rsidR="00936E20">
              <w:rPr>
                <w:rFonts w:eastAsia="Times New Roman" w:cs="Times New Roman"/>
                <w:sz w:val="14"/>
                <w:szCs w:val="14"/>
                <w:lang w:eastAsia="de-DE"/>
              </w:rPr>
              <w:t>, Osteuropa, Westeuropa oder ein anderer Großraum</w:t>
            </w:r>
          </w:p>
          <w:p w:rsidR="008549B0" w:rsidRPr="003C7FB0" w:rsidRDefault="00C57EAC" w:rsidP="00936E20">
            <w:pPr>
              <w:tabs>
                <w:tab w:val="right" w:pos="357"/>
              </w:tabs>
              <w:ind w:left="360"/>
              <w:jc w:val="both"/>
              <w:rPr>
                <w:rFonts w:eastAsia="Times New Roman" w:cs="Times New Roman"/>
                <w:sz w:val="14"/>
                <w:szCs w:val="14"/>
                <w:lang w:eastAsia="de-DE"/>
              </w:rPr>
            </w:pPr>
            <w:r>
              <w:rPr>
                <w:rFonts w:eastAsia="Times New Roman" w:cs="Times New Roman"/>
                <w:sz w:val="14"/>
                <w:szCs w:val="14"/>
                <w:lang w:eastAsia="de-DE"/>
              </w:rPr>
              <w:t xml:space="preserve"> </w:t>
            </w:r>
          </w:p>
        </w:tc>
        <w:tc>
          <w:tcPr>
            <w:tcW w:w="1845" w:type="dxa"/>
            <w:tcBorders>
              <w:left w:val="single" w:sz="12" w:space="0" w:color="auto"/>
              <w:bottom w:val="single" w:sz="12" w:space="0" w:color="auto"/>
            </w:tcBorders>
          </w:tcPr>
          <w:p w:rsidR="008549B0" w:rsidRDefault="008549B0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20ACE" w:rsidRDefault="00A20ACE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20ACE" w:rsidRDefault="00A20ACE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013D9D" w:rsidRDefault="00013D9D" w:rsidP="00433EE8">
            <w:pPr>
              <w:jc w:val="center"/>
              <w:rPr>
                <w:b/>
                <w:sz w:val="28"/>
                <w:szCs w:val="28"/>
              </w:rPr>
            </w:pPr>
          </w:p>
          <w:p w:rsidR="00A20ACE" w:rsidRDefault="009756F6" w:rsidP="00433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773" w:type="dxa"/>
            <w:tcBorders>
              <w:bottom w:val="single" w:sz="12" w:space="0" w:color="auto"/>
              <w:right w:val="single" w:sz="12" w:space="0" w:color="auto"/>
            </w:tcBorders>
          </w:tcPr>
          <w:p w:rsidR="008549B0" w:rsidRPr="00013D9D" w:rsidRDefault="008549B0" w:rsidP="00A20ACE">
            <w:pPr>
              <w:rPr>
                <w:b/>
                <w:sz w:val="20"/>
                <w:szCs w:val="20"/>
              </w:rPr>
            </w:pP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A20ACE">
            <w:pPr>
              <w:rPr>
                <w:b/>
                <w:sz w:val="20"/>
                <w:szCs w:val="20"/>
              </w:rPr>
            </w:pPr>
          </w:p>
          <w:p w:rsidR="00013D9D" w:rsidRPr="00013D9D" w:rsidRDefault="00013D9D" w:rsidP="00013D9D">
            <w:pPr>
              <w:tabs>
                <w:tab w:val="right" w:pos="357"/>
              </w:tabs>
              <w:jc w:val="both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C57EA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 xml:space="preserve">Flachküste, Steilküste, </w:t>
            </w:r>
            <w:r w:rsidR="006A6205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Watt</w:t>
            </w:r>
            <w:r w:rsidRPr="00C57EAC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, Fischerei, Tourismus, Offshore-Nutzung, Küstenschutz, Hafen</w:t>
            </w:r>
          </w:p>
          <w:p w:rsidR="00A20ACE" w:rsidRPr="00013D9D" w:rsidRDefault="00A20ACE" w:rsidP="00A20ACE">
            <w:pPr>
              <w:rPr>
                <w:b/>
                <w:sz w:val="20"/>
                <w:szCs w:val="20"/>
              </w:rPr>
            </w:pPr>
          </w:p>
        </w:tc>
      </w:tr>
    </w:tbl>
    <w:p w:rsidR="00433EE8" w:rsidRPr="00433EE8" w:rsidRDefault="00433EE8" w:rsidP="009A5565">
      <w:pPr>
        <w:tabs>
          <w:tab w:val="right" w:pos="357"/>
        </w:tabs>
        <w:spacing w:before="60" w:after="60" w:line="276" w:lineRule="auto"/>
        <w:jc w:val="both"/>
        <w:rPr>
          <w:b/>
          <w:sz w:val="28"/>
          <w:szCs w:val="28"/>
        </w:rPr>
      </w:pPr>
    </w:p>
    <w:sectPr w:rsidR="00433EE8" w:rsidRPr="00433EE8" w:rsidSect="00433EE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7E667E4"/>
    <w:multiLevelType w:val="hybridMultilevel"/>
    <w:tmpl w:val="C80AAD56"/>
    <w:lvl w:ilvl="0" w:tplc="D994C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1184"/>
    <w:multiLevelType w:val="hybridMultilevel"/>
    <w:tmpl w:val="2F948E32"/>
    <w:lvl w:ilvl="0" w:tplc="1146F7E0">
      <w:start w:val="2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A"/>
    <w:rsid w:val="00013D9D"/>
    <w:rsid w:val="000277E3"/>
    <w:rsid w:val="0008038C"/>
    <w:rsid w:val="000B152F"/>
    <w:rsid w:val="000D1B08"/>
    <w:rsid w:val="000F3921"/>
    <w:rsid w:val="00112471"/>
    <w:rsid w:val="001131DF"/>
    <w:rsid w:val="00117F09"/>
    <w:rsid w:val="00144592"/>
    <w:rsid w:val="00150F99"/>
    <w:rsid w:val="00177426"/>
    <w:rsid w:val="001B50E6"/>
    <w:rsid w:val="001F2FAE"/>
    <w:rsid w:val="00252DF8"/>
    <w:rsid w:val="002731F0"/>
    <w:rsid w:val="00283EBD"/>
    <w:rsid w:val="002F024D"/>
    <w:rsid w:val="00312D3E"/>
    <w:rsid w:val="0032053F"/>
    <w:rsid w:val="003209D9"/>
    <w:rsid w:val="003362B3"/>
    <w:rsid w:val="0037030B"/>
    <w:rsid w:val="00397FE0"/>
    <w:rsid w:val="003A1006"/>
    <w:rsid w:val="003C7FB0"/>
    <w:rsid w:val="003E418B"/>
    <w:rsid w:val="00433EE8"/>
    <w:rsid w:val="00443BDD"/>
    <w:rsid w:val="00487164"/>
    <w:rsid w:val="004D1A9C"/>
    <w:rsid w:val="004E282C"/>
    <w:rsid w:val="0050382E"/>
    <w:rsid w:val="0051506F"/>
    <w:rsid w:val="0052119F"/>
    <w:rsid w:val="00594D44"/>
    <w:rsid w:val="005B0008"/>
    <w:rsid w:val="006A6205"/>
    <w:rsid w:val="006C2706"/>
    <w:rsid w:val="006D1C32"/>
    <w:rsid w:val="007100CC"/>
    <w:rsid w:val="007B4DA2"/>
    <w:rsid w:val="008048A3"/>
    <w:rsid w:val="008203EC"/>
    <w:rsid w:val="008503C0"/>
    <w:rsid w:val="008549B0"/>
    <w:rsid w:val="008674D5"/>
    <w:rsid w:val="00934202"/>
    <w:rsid w:val="00936E20"/>
    <w:rsid w:val="009756F6"/>
    <w:rsid w:val="009A5565"/>
    <w:rsid w:val="009D5FBB"/>
    <w:rsid w:val="00A20ACE"/>
    <w:rsid w:val="00A25582"/>
    <w:rsid w:val="00A524CD"/>
    <w:rsid w:val="00A6674B"/>
    <w:rsid w:val="00A902F3"/>
    <w:rsid w:val="00B1698C"/>
    <w:rsid w:val="00B3361D"/>
    <w:rsid w:val="00BD2703"/>
    <w:rsid w:val="00BD3B86"/>
    <w:rsid w:val="00BF2241"/>
    <w:rsid w:val="00C13D1F"/>
    <w:rsid w:val="00C2481E"/>
    <w:rsid w:val="00C41FEC"/>
    <w:rsid w:val="00C50007"/>
    <w:rsid w:val="00C57EAC"/>
    <w:rsid w:val="00C675BE"/>
    <w:rsid w:val="00C96C68"/>
    <w:rsid w:val="00C97484"/>
    <w:rsid w:val="00CA2F7F"/>
    <w:rsid w:val="00CD74B4"/>
    <w:rsid w:val="00CF360A"/>
    <w:rsid w:val="00D54202"/>
    <w:rsid w:val="00D723B6"/>
    <w:rsid w:val="00DA0EFE"/>
    <w:rsid w:val="00E426E7"/>
    <w:rsid w:val="00E62D76"/>
    <w:rsid w:val="00E800AF"/>
    <w:rsid w:val="00EC009E"/>
    <w:rsid w:val="00EE145D"/>
    <w:rsid w:val="00F7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7160-ACA3-4098-8480-F88FEBBE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Job</cp:lastModifiedBy>
  <cp:revision>2</cp:revision>
  <dcterms:created xsi:type="dcterms:W3CDTF">2016-07-14T14:57:00Z</dcterms:created>
  <dcterms:modified xsi:type="dcterms:W3CDTF">2016-07-14T14:57:00Z</dcterms:modified>
</cp:coreProperties>
</file>