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CB51" w14:textId="77777777" w:rsidR="00A85CFB" w:rsidRDefault="00A85CFB" w:rsidP="00A85CFB">
      <w:pPr>
        <w:rPr>
          <w:b/>
        </w:rPr>
      </w:pPr>
      <w:r>
        <w:rPr>
          <w:b/>
        </w:rPr>
        <w:t xml:space="preserve">1. - 3./4. Stunde: Geosphären und </w:t>
      </w:r>
      <w:proofErr w:type="spellStart"/>
      <w:r>
        <w:rPr>
          <w:b/>
        </w:rPr>
        <w:t>Anthropozän</w:t>
      </w:r>
      <w:proofErr w:type="spellEnd"/>
      <w:r>
        <w:rPr>
          <w:b/>
        </w:rPr>
        <w:t>-Konzept</w:t>
      </w:r>
    </w:p>
    <w:p w14:paraId="447197B3" w14:textId="77777777" w:rsidR="00A85CFB" w:rsidRPr="00CA6513" w:rsidRDefault="00A85CFB" w:rsidP="00A85CF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1"/>
        <w:gridCol w:w="1843"/>
        <w:gridCol w:w="7330"/>
        <w:gridCol w:w="3101"/>
      </w:tblGrid>
      <w:tr w:rsidR="00A85CFB" w:rsidRPr="00DC0AAF" w14:paraId="1FA1B7A0" w14:textId="77777777" w:rsidTr="004D7E9B">
        <w:tc>
          <w:tcPr>
            <w:tcW w:w="5000" w:type="pct"/>
            <w:gridSpan w:val="4"/>
            <w:shd w:val="clear" w:color="auto" w:fill="D9D9D9"/>
            <w:vAlign w:val="center"/>
          </w:tcPr>
          <w:p w14:paraId="54D58D7C" w14:textId="77777777" w:rsidR="00A85CFB" w:rsidRPr="00841A95" w:rsidRDefault="00A85CFB" w:rsidP="004D7E9B">
            <w:pPr>
              <w:pStyle w:val="berschrift1"/>
              <w:rPr>
                <w:b w:val="0"/>
                <w:sz w:val="20"/>
              </w:rPr>
            </w:pPr>
            <w:r>
              <w:t>Unterrichtsstruktur</w:t>
            </w:r>
            <w:r w:rsidRPr="00841A95">
              <w:t xml:space="preserve">: </w:t>
            </w:r>
          </w:p>
        </w:tc>
      </w:tr>
      <w:tr w:rsidR="00A85CFB" w:rsidRPr="00DC0AAF" w14:paraId="7831A59D" w14:textId="77777777" w:rsidTr="004D7E9B">
        <w:tc>
          <w:tcPr>
            <w:tcW w:w="5000" w:type="pct"/>
            <w:gridSpan w:val="4"/>
            <w:shd w:val="clear" w:color="auto" w:fill="FFFFFF"/>
          </w:tcPr>
          <w:p w14:paraId="1A0E25FB" w14:textId="77777777" w:rsidR="00A85CFB" w:rsidRDefault="00A85CFB" w:rsidP="004D7E9B">
            <w:pPr>
              <w:rPr>
                <w:sz w:val="20"/>
                <w:szCs w:val="20"/>
              </w:rPr>
            </w:pPr>
            <w:r>
              <w:rPr>
                <w:sz w:val="20"/>
                <w:szCs w:val="20"/>
              </w:rPr>
              <w:t>Vorbemerkungen zur</w:t>
            </w:r>
            <w:r w:rsidRPr="00DC0AAF">
              <w:rPr>
                <w:sz w:val="20"/>
                <w:szCs w:val="20"/>
              </w:rPr>
              <w:t xml:space="preserve"> Unterrichtseinheit:</w:t>
            </w:r>
            <w:r>
              <w:rPr>
                <w:sz w:val="20"/>
                <w:szCs w:val="20"/>
              </w:rPr>
              <w:t xml:space="preserve"> Die Einführung in die Thematik dient der Motivation und der Strukturierung der Einheit. Ziel ist die Geosphären zu charakterisieren und ihre Vernetzung zu beschreiben. Zunächst soll deutlich werden, dass durch Eingriffe des Menschen in die Geosphären gravierende Gefahren und Risiken hervorgerufen werden können. Die soll im zweiten Teil der Einheit einmünden in eine Problemlösungsorientierung im Sinne der nachhaltigen Entwicklung.</w:t>
            </w:r>
          </w:p>
          <w:p w14:paraId="2BD3D225" w14:textId="77777777" w:rsidR="00A85CFB" w:rsidRPr="00DC0AAF" w:rsidRDefault="00A85CFB" w:rsidP="004D7E9B">
            <w:pPr>
              <w:rPr>
                <w:sz w:val="20"/>
                <w:szCs w:val="20"/>
              </w:rPr>
            </w:pPr>
          </w:p>
        </w:tc>
      </w:tr>
      <w:tr w:rsidR="00A85CFB" w:rsidRPr="00DC0AAF" w14:paraId="12C8BF70" w14:textId="77777777" w:rsidTr="004D7E9B">
        <w:trPr>
          <w:cantSplit/>
        </w:trPr>
        <w:tc>
          <w:tcPr>
            <w:tcW w:w="658" w:type="pct"/>
            <w:shd w:val="clear" w:color="auto" w:fill="F59D1E"/>
            <w:vAlign w:val="center"/>
          </w:tcPr>
          <w:p w14:paraId="23AB5F83" w14:textId="77777777" w:rsidR="00A85CFB" w:rsidRPr="00DC0AAF" w:rsidRDefault="00A85CFB" w:rsidP="004D7E9B">
            <w:pPr>
              <w:jc w:val="center"/>
              <w:rPr>
                <w:b/>
                <w:sz w:val="20"/>
                <w:szCs w:val="20"/>
              </w:rPr>
            </w:pPr>
            <w:r w:rsidRPr="00DC0AAF">
              <w:rPr>
                <w:b/>
                <w:sz w:val="20"/>
                <w:szCs w:val="20"/>
              </w:rPr>
              <w:t>Prozessbezogene Kompetenzen</w:t>
            </w:r>
          </w:p>
        </w:tc>
        <w:tc>
          <w:tcPr>
            <w:tcW w:w="652" w:type="pct"/>
            <w:shd w:val="clear" w:color="auto" w:fill="B70017"/>
            <w:vAlign w:val="center"/>
          </w:tcPr>
          <w:p w14:paraId="007BF897" w14:textId="77777777" w:rsidR="00A85CFB" w:rsidRPr="00DC0AAF" w:rsidRDefault="00A85CFB" w:rsidP="004D7E9B">
            <w:pPr>
              <w:jc w:val="center"/>
              <w:rPr>
                <w:b/>
                <w:sz w:val="20"/>
                <w:szCs w:val="20"/>
              </w:rPr>
            </w:pPr>
            <w:r w:rsidRPr="00DC0AAF">
              <w:rPr>
                <w:b/>
                <w:sz w:val="20"/>
                <w:szCs w:val="20"/>
              </w:rPr>
              <w:t>Inhaltsbezogene Kompetenzen</w:t>
            </w:r>
          </w:p>
        </w:tc>
        <w:tc>
          <w:tcPr>
            <w:tcW w:w="2593" w:type="pct"/>
            <w:shd w:val="clear" w:color="auto" w:fill="D9D9D9" w:themeFill="background1" w:themeFillShade="D9"/>
            <w:vAlign w:val="center"/>
          </w:tcPr>
          <w:p w14:paraId="2EFC5DB9" w14:textId="77777777" w:rsidR="00A85CFB" w:rsidRPr="00DC0AAF" w:rsidRDefault="00A85CFB" w:rsidP="004D7E9B">
            <w:pPr>
              <w:jc w:val="center"/>
              <w:rPr>
                <w:b/>
                <w:sz w:val="20"/>
                <w:szCs w:val="20"/>
              </w:rPr>
            </w:pPr>
            <w:r w:rsidRPr="00DC0AAF">
              <w:rPr>
                <w:b/>
                <w:sz w:val="20"/>
                <w:szCs w:val="20"/>
              </w:rPr>
              <w:t>Konkretisierung,</w:t>
            </w:r>
            <w:r w:rsidRPr="00DC0AAF">
              <w:rPr>
                <w:b/>
                <w:sz w:val="20"/>
                <w:szCs w:val="20"/>
              </w:rPr>
              <w:br/>
              <w:t>Vorgehen im Unterricht</w:t>
            </w:r>
          </w:p>
        </w:tc>
        <w:tc>
          <w:tcPr>
            <w:tcW w:w="1097" w:type="pct"/>
            <w:shd w:val="clear" w:color="auto" w:fill="D9D9D9" w:themeFill="background1" w:themeFillShade="D9"/>
            <w:vAlign w:val="center"/>
          </w:tcPr>
          <w:p w14:paraId="22A443C6" w14:textId="77777777" w:rsidR="00A85CFB" w:rsidRPr="00DC0AAF" w:rsidRDefault="00A85CFB" w:rsidP="004D7E9B">
            <w:pPr>
              <w:jc w:val="center"/>
              <w:rPr>
                <w:b/>
                <w:sz w:val="20"/>
                <w:szCs w:val="20"/>
              </w:rPr>
            </w:pPr>
            <w:r>
              <w:rPr>
                <w:b/>
                <w:sz w:val="20"/>
                <w:szCs w:val="20"/>
              </w:rPr>
              <w:t xml:space="preserve">Material, </w:t>
            </w:r>
            <w:r w:rsidRPr="00DC0AAF">
              <w:rPr>
                <w:b/>
                <w:sz w:val="20"/>
                <w:szCs w:val="20"/>
              </w:rPr>
              <w:t>Hinweise,</w:t>
            </w:r>
            <w:r>
              <w:rPr>
                <w:b/>
                <w:sz w:val="20"/>
                <w:szCs w:val="20"/>
              </w:rPr>
              <w:t xml:space="preserve"> </w:t>
            </w:r>
            <w:r w:rsidRPr="00DC0AAF">
              <w:rPr>
                <w:b/>
                <w:sz w:val="20"/>
                <w:szCs w:val="20"/>
              </w:rPr>
              <w:t xml:space="preserve">Arbeitsmittel, </w:t>
            </w:r>
            <w:r>
              <w:rPr>
                <w:b/>
                <w:sz w:val="20"/>
                <w:szCs w:val="20"/>
              </w:rPr>
              <w:t>...</w:t>
            </w:r>
            <w:r w:rsidRPr="00DC0AAF">
              <w:rPr>
                <w:b/>
                <w:sz w:val="20"/>
                <w:szCs w:val="20"/>
              </w:rPr>
              <w:t xml:space="preserve"> </w:t>
            </w:r>
          </w:p>
        </w:tc>
      </w:tr>
      <w:tr w:rsidR="00A85CFB" w:rsidRPr="00C1081C" w14:paraId="4BD3645B" w14:textId="77777777" w:rsidTr="004D7E9B">
        <w:trPr>
          <w:trHeight w:val="53"/>
        </w:trPr>
        <w:tc>
          <w:tcPr>
            <w:tcW w:w="5000" w:type="pct"/>
            <w:gridSpan w:val="4"/>
            <w:vAlign w:val="center"/>
          </w:tcPr>
          <w:p w14:paraId="3A64E5DF" w14:textId="77777777" w:rsidR="00A85CFB" w:rsidRPr="00C1081C" w:rsidRDefault="00A85CFB" w:rsidP="004D7E9B">
            <w:pPr>
              <w:pStyle w:val="Listenabsatz1"/>
              <w:ind w:left="0"/>
              <w:jc w:val="center"/>
              <w:rPr>
                <w:b/>
                <w:sz w:val="8"/>
                <w:szCs w:val="8"/>
                <w:lang w:eastAsia="de-DE"/>
              </w:rPr>
            </w:pPr>
          </w:p>
        </w:tc>
      </w:tr>
      <w:tr w:rsidR="00A85CFB" w:rsidRPr="00DC0AAF" w14:paraId="174901A3" w14:textId="77777777" w:rsidTr="004D7E9B">
        <w:trPr>
          <w:trHeight w:val="391"/>
        </w:trPr>
        <w:tc>
          <w:tcPr>
            <w:tcW w:w="5000" w:type="pct"/>
            <w:gridSpan w:val="4"/>
            <w:vAlign w:val="center"/>
          </w:tcPr>
          <w:p w14:paraId="07BDCC08" w14:textId="77777777" w:rsidR="00A85CFB" w:rsidRPr="00D53C09" w:rsidRDefault="00A85CFB" w:rsidP="004D7E9B">
            <w:pPr>
              <w:pStyle w:val="Listenabsatz1"/>
              <w:ind w:left="0"/>
              <w:jc w:val="center"/>
              <w:rPr>
                <w:b/>
                <w:sz w:val="20"/>
                <w:szCs w:val="20"/>
                <w:lang w:eastAsia="de-DE"/>
              </w:rPr>
            </w:pPr>
            <w:r w:rsidRPr="005C562C">
              <w:rPr>
                <w:b/>
                <w:sz w:val="20"/>
                <w:szCs w:val="20"/>
                <w:lang w:eastAsia="de-DE"/>
              </w:rPr>
              <w:t>3.4.1 Das System Erde</w:t>
            </w:r>
          </w:p>
        </w:tc>
      </w:tr>
      <w:tr w:rsidR="00A85CFB" w:rsidRPr="00DC0AAF" w14:paraId="4241B57D" w14:textId="77777777" w:rsidTr="004D7E9B">
        <w:trPr>
          <w:trHeight w:val="391"/>
        </w:trPr>
        <w:tc>
          <w:tcPr>
            <w:tcW w:w="1310" w:type="pct"/>
            <w:gridSpan w:val="2"/>
          </w:tcPr>
          <w:p w14:paraId="66D07C91" w14:textId="77777777" w:rsidR="00A85CFB" w:rsidRPr="00DC0AAF" w:rsidRDefault="00A85CFB" w:rsidP="004D7E9B">
            <w:pPr>
              <w:rPr>
                <w:sz w:val="20"/>
                <w:szCs w:val="20"/>
              </w:rPr>
            </w:pPr>
            <w:r w:rsidRPr="00DC0AAF">
              <w:rPr>
                <w:sz w:val="20"/>
                <w:szCs w:val="20"/>
              </w:rPr>
              <w:t>Die Schülerinnen und Schüler können</w:t>
            </w:r>
          </w:p>
        </w:tc>
        <w:tc>
          <w:tcPr>
            <w:tcW w:w="3690" w:type="pct"/>
            <w:gridSpan w:val="2"/>
            <w:tcBorders>
              <w:bottom w:val="single" w:sz="4" w:space="0" w:color="auto"/>
            </w:tcBorders>
          </w:tcPr>
          <w:p w14:paraId="6747A2E9" w14:textId="77777777" w:rsidR="00A85CFB" w:rsidRPr="00DC0AAF" w:rsidRDefault="00A85CFB" w:rsidP="004D7E9B">
            <w:pPr>
              <w:pStyle w:val="Listenabsatz1"/>
              <w:ind w:left="0"/>
              <w:rPr>
                <w:sz w:val="20"/>
                <w:szCs w:val="20"/>
                <w:lang w:eastAsia="de-DE"/>
              </w:rPr>
            </w:pPr>
            <w:r>
              <w:rPr>
                <w:b/>
                <w:sz w:val="20"/>
                <w:szCs w:val="20"/>
              </w:rPr>
              <w:t xml:space="preserve">3-4 </w:t>
            </w:r>
            <w:r w:rsidRPr="00DC0AAF">
              <w:rPr>
                <w:b/>
                <w:sz w:val="20"/>
                <w:szCs w:val="20"/>
              </w:rPr>
              <w:t>Stunden</w:t>
            </w:r>
          </w:p>
        </w:tc>
      </w:tr>
      <w:tr w:rsidR="00A85CFB" w:rsidRPr="00DC0AAF" w14:paraId="569A838E" w14:textId="77777777" w:rsidTr="004D7E9B">
        <w:trPr>
          <w:trHeight w:val="2815"/>
        </w:trPr>
        <w:tc>
          <w:tcPr>
            <w:tcW w:w="658" w:type="pct"/>
          </w:tcPr>
          <w:p w14:paraId="6DDC4503" w14:textId="68C4BE96" w:rsidR="00A85CFB" w:rsidRPr="005C562C" w:rsidRDefault="00A85CFB" w:rsidP="004D7E9B">
            <w:pPr>
              <w:rPr>
                <w:sz w:val="20"/>
                <w:szCs w:val="20"/>
              </w:rPr>
            </w:pPr>
            <w:r>
              <w:rPr>
                <w:sz w:val="20"/>
                <w:szCs w:val="20"/>
              </w:rPr>
              <w:t xml:space="preserve">2.2 </w:t>
            </w:r>
            <w:r w:rsidRPr="005C562C">
              <w:rPr>
                <w:sz w:val="20"/>
                <w:szCs w:val="20"/>
              </w:rPr>
              <w:t>Analysekompetenz</w:t>
            </w:r>
            <w:r>
              <w:rPr>
                <w:sz w:val="20"/>
                <w:szCs w:val="20"/>
              </w:rPr>
              <w:t>:</w:t>
            </w:r>
          </w:p>
          <w:p w14:paraId="365084AB" w14:textId="77777777" w:rsidR="00A85CFB" w:rsidRDefault="00A85CFB" w:rsidP="004D7E9B">
            <w:pPr>
              <w:rPr>
                <w:sz w:val="20"/>
                <w:szCs w:val="20"/>
              </w:rPr>
            </w:pPr>
            <w:r w:rsidRPr="005C562C">
              <w:rPr>
                <w:sz w:val="20"/>
                <w:szCs w:val="20"/>
              </w:rPr>
              <w:t>systemische Zusammenhänge darstellen und daraus resultierende zukünftige Entwicklungen erörtern</w:t>
            </w:r>
          </w:p>
          <w:p w14:paraId="49FE6245" w14:textId="77777777" w:rsidR="00A85CFB" w:rsidRDefault="00A85CFB" w:rsidP="004D7E9B">
            <w:pPr>
              <w:rPr>
                <w:sz w:val="20"/>
                <w:szCs w:val="20"/>
              </w:rPr>
            </w:pPr>
          </w:p>
          <w:p w14:paraId="3F0CDC37" w14:textId="77777777" w:rsidR="00A85CFB" w:rsidRPr="00786ED6" w:rsidRDefault="00A85CFB" w:rsidP="004D7E9B">
            <w:pPr>
              <w:rPr>
                <w:sz w:val="20"/>
                <w:szCs w:val="20"/>
              </w:rPr>
            </w:pPr>
          </w:p>
        </w:tc>
        <w:tc>
          <w:tcPr>
            <w:tcW w:w="652" w:type="pct"/>
            <w:tcBorders>
              <w:top w:val="single" w:sz="4" w:space="0" w:color="auto"/>
              <w:bottom w:val="single" w:sz="4" w:space="0" w:color="auto"/>
            </w:tcBorders>
            <w:shd w:val="clear" w:color="auto" w:fill="auto"/>
          </w:tcPr>
          <w:p w14:paraId="6B68FA14" w14:textId="77777777" w:rsidR="00A85CFB" w:rsidRPr="0042696D" w:rsidRDefault="00A85CFB" w:rsidP="004D7E9B">
            <w:pPr>
              <w:rPr>
                <w:sz w:val="20"/>
                <w:szCs w:val="20"/>
              </w:rPr>
            </w:pPr>
            <w:r>
              <w:rPr>
                <w:sz w:val="20"/>
                <w:szCs w:val="20"/>
              </w:rPr>
              <w:t>3.4.1 (1</w:t>
            </w:r>
            <w:r w:rsidRPr="00CA6513">
              <w:rPr>
                <w:sz w:val="20"/>
                <w:szCs w:val="20"/>
              </w:rPr>
              <w:t xml:space="preserve">) </w:t>
            </w:r>
            <w:r>
              <w:rPr>
                <w:sz w:val="20"/>
                <w:szCs w:val="20"/>
              </w:rPr>
              <w:br/>
            </w:r>
            <w:r w:rsidRPr="005C562C">
              <w:rPr>
                <w:sz w:val="20"/>
                <w:szCs w:val="20"/>
              </w:rPr>
              <w:t>die Geosphären des Systems Erde charakterisieren und in ihrer Vernetzung beschreiben</w:t>
            </w:r>
          </w:p>
          <w:p w14:paraId="354EB1C6" w14:textId="03477E4B" w:rsidR="00A85CFB" w:rsidRPr="00CA6513" w:rsidRDefault="00A85CFB" w:rsidP="004D7E9B">
            <w:pPr>
              <w:rPr>
                <w:sz w:val="20"/>
                <w:szCs w:val="20"/>
              </w:rPr>
            </w:pPr>
            <w:r w:rsidRPr="005C562C">
              <w:rPr>
                <w:sz w:val="20"/>
                <w:szCs w:val="20"/>
              </w:rPr>
              <w:t xml:space="preserve">(Lithosphäre, Reliefsphäre, Atmosphäre, Hydrosphäre, Biosphäre, </w:t>
            </w:r>
            <w:proofErr w:type="spellStart"/>
            <w:r w:rsidRPr="005C562C">
              <w:rPr>
                <w:sz w:val="20"/>
                <w:szCs w:val="20"/>
              </w:rPr>
              <w:t>P</w:t>
            </w:r>
            <w:r w:rsidR="00DA7D5C">
              <w:rPr>
                <w:sz w:val="20"/>
                <w:szCs w:val="20"/>
              </w:rPr>
              <w:t>e</w:t>
            </w:r>
            <w:r w:rsidRPr="005C562C">
              <w:rPr>
                <w:sz w:val="20"/>
                <w:szCs w:val="20"/>
              </w:rPr>
              <w:t>do</w:t>
            </w:r>
            <w:proofErr w:type="spellEnd"/>
            <w:r w:rsidR="00DA7D5C">
              <w:rPr>
                <w:sz w:val="20"/>
                <w:szCs w:val="20"/>
              </w:rPr>
              <w:t>-</w:t>
            </w:r>
            <w:r w:rsidRPr="005C562C">
              <w:rPr>
                <w:sz w:val="20"/>
                <w:szCs w:val="20"/>
              </w:rPr>
              <w:t>sphäre, Anthroposphäre, Vernetzung)</w:t>
            </w:r>
          </w:p>
          <w:p w14:paraId="2706D0F9" w14:textId="77777777" w:rsidR="00A85CFB" w:rsidRDefault="00A85CFB" w:rsidP="004D7E9B">
            <w:pPr>
              <w:rPr>
                <w:sz w:val="20"/>
                <w:szCs w:val="20"/>
              </w:rPr>
            </w:pPr>
          </w:p>
          <w:p w14:paraId="4B8BA457" w14:textId="77777777" w:rsidR="00A85CFB" w:rsidRPr="00DE2A0C" w:rsidRDefault="00A85CFB" w:rsidP="004D7E9B">
            <w:pPr>
              <w:rPr>
                <w:sz w:val="20"/>
                <w:szCs w:val="20"/>
              </w:rPr>
            </w:pPr>
          </w:p>
        </w:tc>
        <w:tc>
          <w:tcPr>
            <w:tcW w:w="2593" w:type="pct"/>
            <w:tcBorders>
              <w:top w:val="single" w:sz="4" w:space="0" w:color="auto"/>
              <w:bottom w:val="single" w:sz="4" w:space="0" w:color="auto"/>
            </w:tcBorders>
            <w:shd w:val="clear" w:color="auto" w:fill="auto"/>
          </w:tcPr>
          <w:p w14:paraId="472C8D2C" w14:textId="77777777" w:rsidR="00A85CFB" w:rsidRPr="009C2DB0" w:rsidRDefault="00A85CFB" w:rsidP="004D7E9B">
            <w:pPr>
              <w:rPr>
                <w:b/>
                <w:bCs/>
                <w:iCs/>
                <w:sz w:val="20"/>
                <w:szCs w:val="20"/>
              </w:rPr>
            </w:pPr>
            <w:r>
              <w:rPr>
                <w:b/>
                <w:bCs/>
                <w:iCs/>
                <w:sz w:val="20"/>
                <w:szCs w:val="20"/>
              </w:rPr>
              <w:t xml:space="preserve">Geosphären am </w:t>
            </w:r>
            <w:proofErr w:type="spellStart"/>
            <w:r>
              <w:rPr>
                <w:b/>
                <w:bCs/>
                <w:iCs/>
                <w:sz w:val="20"/>
                <w:szCs w:val="20"/>
              </w:rPr>
              <w:t>Fallbsp</w:t>
            </w:r>
            <w:proofErr w:type="spellEnd"/>
            <w:r>
              <w:rPr>
                <w:b/>
                <w:bCs/>
                <w:iCs/>
                <w:sz w:val="20"/>
                <w:szCs w:val="20"/>
              </w:rPr>
              <w:t>. Osterinsel</w:t>
            </w:r>
          </w:p>
          <w:p w14:paraId="1330BC96" w14:textId="77777777" w:rsidR="00A85CFB" w:rsidRPr="001403D7" w:rsidRDefault="00A85CFB" w:rsidP="004D7E9B">
            <w:pPr>
              <w:rPr>
                <w:bCs/>
                <w:iCs/>
                <w:sz w:val="20"/>
                <w:szCs w:val="20"/>
                <w:u w:val="single"/>
              </w:rPr>
            </w:pPr>
            <w:r>
              <w:rPr>
                <w:bCs/>
                <w:iCs/>
                <w:sz w:val="20"/>
                <w:szCs w:val="20"/>
                <w:u w:val="single"/>
              </w:rPr>
              <w:t>1.</w:t>
            </w:r>
            <w:r w:rsidRPr="001403D7">
              <w:rPr>
                <w:bCs/>
                <w:iCs/>
                <w:sz w:val="20"/>
                <w:szCs w:val="20"/>
                <w:u w:val="single"/>
              </w:rPr>
              <w:t xml:space="preserve"> Einstieg</w:t>
            </w:r>
          </w:p>
          <w:p w14:paraId="4FBF73AC" w14:textId="77777777" w:rsidR="00A85CFB" w:rsidRDefault="00A85CFB" w:rsidP="004D7E9B">
            <w:pPr>
              <w:ind w:left="174" w:hanging="141"/>
              <w:rPr>
                <w:bCs/>
                <w:iCs/>
                <w:sz w:val="20"/>
                <w:szCs w:val="20"/>
              </w:rPr>
            </w:pPr>
            <w:r>
              <w:rPr>
                <w:bCs/>
                <w:iCs/>
                <w:sz w:val="20"/>
                <w:szCs w:val="20"/>
              </w:rPr>
              <w:t>- L: "Bevor wir uns mit den einzelnen Themenbereichen für diese 2. Halbjahre genauer beschäftigen, ist es notwendig, sich das System Erde und das Zusammenspiel einzelner sog. Geosphären (z.B. Vegetation, Klima, Böden) anzuschauen und Verknüpfungen zu verstehen. Wir werden an einem Fallbeispiel sehen, dass wenn das komplexe System Erde (insbesondere durch den Menschen) gestört wird, es zu gravierenden Problemen kommen kann. Natürlich muss es dann aber auch darum gehen, mit welchen Maßnahmen wir die Entwicklung eines Raumes nachhaltig gestalten können. Ein geeignetes Raumbeispiel ist die Osterinsel."</w:t>
            </w:r>
          </w:p>
          <w:p w14:paraId="7EC57BA0" w14:textId="77777777" w:rsidR="00A85CFB" w:rsidRDefault="00A85CFB" w:rsidP="004D7E9B">
            <w:pPr>
              <w:ind w:left="174" w:hanging="141"/>
              <w:rPr>
                <w:bCs/>
                <w:iCs/>
                <w:sz w:val="20"/>
                <w:szCs w:val="20"/>
              </w:rPr>
            </w:pPr>
          </w:p>
          <w:p w14:paraId="7924A9C6" w14:textId="77777777" w:rsidR="00A85CFB" w:rsidRDefault="00A85CFB" w:rsidP="004D7E9B">
            <w:pPr>
              <w:rPr>
                <w:bCs/>
                <w:iCs/>
                <w:sz w:val="20"/>
                <w:szCs w:val="20"/>
              </w:rPr>
            </w:pPr>
            <w:r>
              <w:rPr>
                <w:bCs/>
                <w:iCs/>
                <w:sz w:val="20"/>
                <w:szCs w:val="20"/>
              </w:rPr>
              <w:t>- Einführung zur Osterinsel im LV (Lage, politische Zugehörigkeit etc.)</w:t>
            </w:r>
          </w:p>
          <w:p w14:paraId="0E920C7D" w14:textId="77777777" w:rsidR="00A85CFB" w:rsidRDefault="00A85CFB" w:rsidP="004D7E9B">
            <w:pPr>
              <w:rPr>
                <w:bCs/>
                <w:iCs/>
                <w:sz w:val="20"/>
                <w:szCs w:val="20"/>
              </w:rPr>
            </w:pPr>
            <w:r>
              <w:rPr>
                <w:bCs/>
                <w:iCs/>
                <w:sz w:val="20"/>
                <w:szCs w:val="20"/>
              </w:rPr>
              <w:t xml:space="preserve">- "Rätselhaftes" zur Osterinsel (vgl. </w:t>
            </w:r>
            <w:proofErr w:type="spellStart"/>
            <w:r>
              <w:rPr>
                <w:bCs/>
                <w:iCs/>
                <w:sz w:val="20"/>
                <w:szCs w:val="20"/>
              </w:rPr>
              <w:t>ppt</w:t>
            </w:r>
            <w:proofErr w:type="spellEnd"/>
            <w:r>
              <w:rPr>
                <w:bCs/>
                <w:iCs/>
                <w:sz w:val="20"/>
                <w:szCs w:val="20"/>
              </w:rPr>
              <w:t xml:space="preserve"> oder AB)</w:t>
            </w:r>
          </w:p>
          <w:p w14:paraId="13F5DF1F" w14:textId="77777777" w:rsidR="00A85CFB" w:rsidRDefault="00A85CFB" w:rsidP="004D7E9B">
            <w:pPr>
              <w:rPr>
                <w:sz w:val="20"/>
                <w:szCs w:val="20"/>
              </w:rPr>
            </w:pPr>
            <w:r>
              <w:rPr>
                <w:sz w:val="20"/>
                <w:szCs w:val="20"/>
              </w:rPr>
              <w:t xml:space="preserve">- </w:t>
            </w:r>
            <w:proofErr w:type="spellStart"/>
            <w:r>
              <w:rPr>
                <w:sz w:val="20"/>
                <w:szCs w:val="20"/>
              </w:rPr>
              <w:t>SuS</w:t>
            </w:r>
            <w:proofErr w:type="spellEnd"/>
            <w:r>
              <w:rPr>
                <w:sz w:val="20"/>
                <w:szCs w:val="20"/>
              </w:rPr>
              <w:t xml:space="preserve"> formulieren Hypothesen</w:t>
            </w:r>
          </w:p>
          <w:p w14:paraId="5A7D5538" w14:textId="77777777" w:rsidR="00A85CFB" w:rsidRDefault="00A85CFB" w:rsidP="004D7E9B">
            <w:pPr>
              <w:rPr>
                <w:sz w:val="20"/>
                <w:szCs w:val="20"/>
              </w:rPr>
            </w:pPr>
            <w:r>
              <w:rPr>
                <w:sz w:val="20"/>
                <w:szCs w:val="20"/>
              </w:rPr>
              <w:t>- Überprüfung der Hypothesen mit Hilfe des AB</w:t>
            </w:r>
          </w:p>
          <w:p w14:paraId="153B1E96" w14:textId="77777777" w:rsidR="00A85CFB" w:rsidRDefault="00A85CFB" w:rsidP="004D7E9B">
            <w:pPr>
              <w:rPr>
                <w:bCs/>
                <w:iCs/>
                <w:sz w:val="20"/>
                <w:szCs w:val="20"/>
              </w:rPr>
            </w:pPr>
            <w:r>
              <w:rPr>
                <w:bCs/>
                <w:iCs/>
                <w:sz w:val="20"/>
                <w:szCs w:val="20"/>
              </w:rPr>
              <w:t>- L: "Um die Hypothesen zu überprüfen, sind Grundlagen zur Osterinsel notwendig, welche am besten über die sog. Geosphären zu erfassen sind."</w:t>
            </w:r>
          </w:p>
          <w:p w14:paraId="64236CA6" w14:textId="77777777" w:rsidR="00A85CFB" w:rsidRPr="001403D7" w:rsidRDefault="00A85CFB" w:rsidP="004D7E9B">
            <w:pPr>
              <w:rPr>
                <w:bCs/>
                <w:iCs/>
                <w:sz w:val="20"/>
                <w:szCs w:val="20"/>
                <w:u w:val="single"/>
              </w:rPr>
            </w:pPr>
            <w:r w:rsidRPr="001403D7">
              <w:rPr>
                <w:bCs/>
                <w:iCs/>
                <w:sz w:val="20"/>
                <w:szCs w:val="20"/>
                <w:u w:val="single"/>
              </w:rPr>
              <w:lastRenderedPageBreak/>
              <w:t>2.Erarbeitung</w:t>
            </w:r>
          </w:p>
          <w:p w14:paraId="3E0C0DE5" w14:textId="77777777" w:rsidR="00A85CFB" w:rsidRPr="001403D7" w:rsidRDefault="00A85CFB" w:rsidP="004D7E9B">
            <w:pPr>
              <w:rPr>
                <w:bCs/>
                <w:iCs/>
                <w:sz w:val="20"/>
                <w:szCs w:val="20"/>
              </w:rPr>
            </w:pPr>
            <w:r>
              <w:rPr>
                <w:bCs/>
                <w:iCs/>
                <w:sz w:val="20"/>
                <w:szCs w:val="20"/>
              </w:rPr>
              <w:t>Geosphären am Bsp. der Osterinsel mit Hilfe des AB charakterisieren und Vernetzung darstellen (siehe Arbeitsaufträge); zunächst noch ohne Anthroposphäre</w:t>
            </w:r>
          </w:p>
          <w:p w14:paraId="6F7DF21D" w14:textId="77777777" w:rsidR="00A85CFB" w:rsidRDefault="00A85CFB" w:rsidP="004D7E9B">
            <w:pPr>
              <w:rPr>
                <w:bCs/>
                <w:iCs/>
                <w:sz w:val="20"/>
                <w:szCs w:val="20"/>
              </w:rPr>
            </w:pPr>
            <w:r w:rsidRPr="001403D7">
              <w:rPr>
                <w:bCs/>
                <w:iCs/>
                <w:sz w:val="20"/>
                <w:szCs w:val="20"/>
              </w:rPr>
              <w:t xml:space="preserve"> </w:t>
            </w:r>
          </w:p>
          <w:p w14:paraId="4DBE4044" w14:textId="77777777" w:rsidR="00A85CFB" w:rsidRPr="001403D7" w:rsidRDefault="00A85CFB" w:rsidP="004D7E9B">
            <w:pPr>
              <w:rPr>
                <w:sz w:val="20"/>
                <w:szCs w:val="20"/>
                <w:u w:val="single"/>
              </w:rPr>
            </w:pPr>
            <w:r w:rsidRPr="001403D7">
              <w:rPr>
                <w:sz w:val="20"/>
                <w:szCs w:val="20"/>
                <w:u w:val="single"/>
              </w:rPr>
              <w:t>3.Sicherung</w:t>
            </w:r>
          </w:p>
          <w:p w14:paraId="16B442C1" w14:textId="77777777" w:rsidR="00A85CFB" w:rsidRPr="001403D7" w:rsidRDefault="00A85CFB" w:rsidP="004D7E9B">
            <w:pPr>
              <w:rPr>
                <w:b/>
                <w:sz w:val="20"/>
                <w:szCs w:val="20"/>
              </w:rPr>
            </w:pPr>
            <w:r>
              <w:rPr>
                <w:sz w:val="20"/>
                <w:szCs w:val="20"/>
              </w:rPr>
              <w:t xml:space="preserve">Besprechen </w:t>
            </w:r>
            <w:r w:rsidRPr="001403D7">
              <w:rPr>
                <w:sz w:val="20"/>
                <w:szCs w:val="20"/>
              </w:rPr>
              <w:t xml:space="preserve">der Ergebnisse </w:t>
            </w:r>
            <w:r>
              <w:rPr>
                <w:sz w:val="20"/>
                <w:szCs w:val="20"/>
              </w:rPr>
              <w:t>(z.B. mit Hilfe von Schülerbeispielen an Dokumentenkamera)</w:t>
            </w:r>
          </w:p>
          <w:p w14:paraId="1C71959F" w14:textId="77777777" w:rsidR="00A85CFB" w:rsidRDefault="00A85CFB" w:rsidP="004D7E9B">
            <w:pPr>
              <w:rPr>
                <w:b/>
                <w:sz w:val="20"/>
                <w:szCs w:val="20"/>
              </w:rPr>
            </w:pPr>
            <w:r w:rsidRPr="001403D7">
              <w:rPr>
                <w:b/>
                <w:sz w:val="20"/>
                <w:szCs w:val="20"/>
              </w:rPr>
              <w:t xml:space="preserve"> </w:t>
            </w:r>
          </w:p>
          <w:p w14:paraId="4C85AE62" w14:textId="77777777" w:rsidR="00A85CFB" w:rsidRPr="001D2D00" w:rsidRDefault="00A85CFB" w:rsidP="004D7E9B">
            <w:pPr>
              <w:rPr>
                <w:sz w:val="20"/>
                <w:szCs w:val="20"/>
                <w:u w:val="single"/>
              </w:rPr>
            </w:pPr>
            <w:r w:rsidRPr="00CD0FB0">
              <w:rPr>
                <w:sz w:val="20"/>
                <w:szCs w:val="20"/>
                <w:u w:val="single"/>
              </w:rPr>
              <w:t>4. Erarbeitung II</w:t>
            </w:r>
          </w:p>
          <w:p w14:paraId="3F7FB33A" w14:textId="77777777" w:rsidR="00A85CFB" w:rsidRDefault="00A85CFB" w:rsidP="004D7E9B">
            <w:pPr>
              <w:rPr>
                <w:sz w:val="20"/>
                <w:szCs w:val="20"/>
              </w:rPr>
            </w:pPr>
            <w:r>
              <w:rPr>
                <w:sz w:val="20"/>
                <w:szCs w:val="20"/>
              </w:rPr>
              <w:t>- Erneutes Aufgreifen der "Rätsel" zu Osterinsel. Was war passiert?</w:t>
            </w:r>
          </w:p>
          <w:p w14:paraId="210B98CE" w14:textId="77777777" w:rsidR="00A85CFB" w:rsidRDefault="00A85CFB" w:rsidP="004D7E9B">
            <w:pPr>
              <w:ind w:left="174" w:hanging="174"/>
              <w:rPr>
                <w:sz w:val="20"/>
                <w:szCs w:val="20"/>
              </w:rPr>
            </w:pPr>
            <w:r>
              <w:rPr>
                <w:sz w:val="20"/>
                <w:szCs w:val="20"/>
              </w:rPr>
              <w:t xml:space="preserve">- </w:t>
            </w:r>
            <w:proofErr w:type="spellStart"/>
            <w:r>
              <w:rPr>
                <w:sz w:val="20"/>
                <w:szCs w:val="20"/>
              </w:rPr>
              <w:t>SuS</w:t>
            </w:r>
            <w:proofErr w:type="spellEnd"/>
            <w:r>
              <w:rPr>
                <w:sz w:val="20"/>
                <w:szCs w:val="20"/>
              </w:rPr>
              <w:t xml:space="preserve"> stellen die direkten und indirekten Einflüsse des Menschen auf die Geosphären dar; ggf. Transfer auf eigenen </w:t>
            </w:r>
            <w:proofErr w:type="spellStart"/>
            <w:r>
              <w:rPr>
                <w:sz w:val="20"/>
                <w:szCs w:val="20"/>
              </w:rPr>
              <w:t>Nahraum</w:t>
            </w:r>
            <w:proofErr w:type="spellEnd"/>
          </w:p>
          <w:p w14:paraId="54F1DD6B" w14:textId="77777777" w:rsidR="00A85CFB" w:rsidRDefault="00A85CFB" w:rsidP="004D7E9B">
            <w:pPr>
              <w:rPr>
                <w:sz w:val="20"/>
                <w:szCs w:val="20"/>
              </w:rPr>
            </w:pPr>
          </w:p>
          <w:p w14:paraId="5DC82FC1" w14:textId="77777777" w:rsidR="00A85CFB" w:rsidRPr="009960FB" w:rsidRDefault="00A85CFB" w:rsidP="004D7E9B">
            <w:pPr>
              <w:ind w:left="316" w:hanging="316"/>
              <w:rPr>
                <w:sz w:val="20"/>
                <w:szCs w:val="20"/>
              </w:rPr>
            </w:pPr>
            <w:r>
              <w:rPr>
                <w:sz w:val="20"/>
                <w:szCs w:val="20"/>
              </w:rPr>
              <w:t xml:space="preserve">=&gt; </w:t>
            </w:r>
            <w:r w:rsidRPr="009960FB">
              <w:rPr>
                <w:sz w:val="20"/>
                <w:szCs w:val="20"/>
              </w:rPr>
              <w:t xml:space="preserve">Vernetzung der Geosphären kommt zum Ausdruck, menschlicher Einfluss wird deutlich, heute </w:t>
            </w:r>
            <w:r>
              <w:rPr>
                <w:sz w:val="20"/>
                <w:szCs w:val="20"/>
              </w:rPr>
              <w:t xml:space="preserve">aber </w:t>
            </w:r>
            <w:r w:rsidRPr="009960FB">
              <w:rPr>
                <w:sz w:val="20"/>
                <w:szCs w:val="20"/>
              </w:rPr>
              <w:t>großräumig, global</w:t>
            </w:r>
          </w:p>
          <w:p w14:paraId="63DCEFCE" w14:textId="0951CA10" w:rsidR="00A85CFB" w:rsidRPr="00851DF1" w:rsidRDefault="00A85CFB" w:rsidP="004D7E9B">
            <w:pPr>
              <w:rPr>
                <w:sz w:val="20"/>
                <w:szCs w:val="20"/>
              </w:rPr>
            </w:pPr>
            <w:r w:rsidRPr="009960FB">
              <w:rPr>
                <w:sz w:val="20"/>
                <w:szCs w:val="20"/>
              </w:rPr>
              <w:t xml:space="preserve">=&gt; </w:t>
            </w:r>
            <w:r>
              <w:rPr>
                <w:sz w:val="20"/>
                <w:szCs w:val="20"/>
              </w:rPr>
              <w:t xml:space="preserve">Im Folgenden daher </w:t>
            </w:r>
            <w:r w:rsidRPr="009960FB">
              <w:rPr>
                <w:sz w:val="20"/>
                <w:szCs w:val="20"/>
              </w:rPr>
              <w:t xml:space="preserve">Fokus auf Geofaktor Mensch: </w:t>
            </w:r>
            <w:r w:rsidR="00DA7D5C">
              <w:rPr>
                <w:sz w:val="20"/>
                <w:szCs w:val="20"/>
              </w:rPr>
              <w:br/>
              <w:t xml:space="preserve">      </w:t>
            </w:r>
            <w:r>
              <w:rPr>
                <w:sz w:val="20"/>
                <w:szCs w:val="20"/>
              </w:rPr>
              <w:t xml:space="preserve">sog. </w:t>
            </w:r>
            <w:proofErr w:type="spellStart"/>
            <w:r w:rsidRPr="009960FB">
              <w:rPr>
                <w:sz w:val="20"/>
                <w:szCs w:val="20"/>
              </w:rPr>
              <w:t>Anthropozän</w:t>
            </w:r>
            <w:proofErr w:type="spellEnd"/>
            <w:r>
              <w:rPr>
                <w:sz w:val="20"/>
                <w:szCs w:val="20"/>
              </w:rPr>
              <w:t>-Konzept</w:t>
            </w:r>
          </w:p>
        </w:tc>
        <w:tc>
          <w:tcPr>
            <w:tcW w:w="1097" w:type="pct"/>
            <w:tcBorders>
              <w:top w:val="single" w:sz="4" w:space="0" w:color="auto"/>
              <w:bottom w:val="single" w:sz="4" w:space="0" w:color="auto"/>
            </w:tcBorders>
            <w:shd w:val="clear" w:color="auto" w:fill="auto"/>
          </w:tcPr>
          <w:p w14:paraId="2DE892DF" w14:textId="77777777" w:rsidR="00A85CFB" w:rsidRDefault="00A85CFB" w:rsidP="004D7E9B">
            <w:pPr>
              <w:pStyle w:val="Listenabsatz2"/>
              <w:ind w:left="0"/>
              <w:rPr>
                <w:sz w:val="20"/>
                <w:szCs w:val="20"/>
              </w:rPr>
            </w:pPr>
          </w:p>
          <w:p w14:paraId="4E57311B" w14:textId="77777777" w:rsidR="00A85CFB" w:rsidRDefault="00A85CFB" w:rsidP="004D7E9B">
            <w:pPr>
              <w:pStyle w:val="Listenabsatz2"/>
              <w:ind w:left="0"/>
              <w:rPr>
                <w:sz w:val="20"/>
                <w:szCs w:val="20"/>
              </w:rPr>
            </w:pPr>
          </w:p>
          <w:p w14:paraId="0203A637" w14:textId="77777777" w:rsidR="00A85CFB" w:rsidRDefault="00A85CFB" w:rsidP="004D7E9B">
            <w:pPr>
              <w:pStyle w:val="Listenabsatz2"/>
              <w:ind w:left="0"/>
              <w:rPr>
                <w:sz w:val="20"/>
                <w:szCs w:val="20"/>
              </w:rPr>
            </w:pPr>
          </w:p>
          <w:p w14:paraId="610C3171" w14:textId="77777777" w:rsidR="00A85CFB" w:rsidRDefault="00A85CFB" w:rsidP="004D7E9B">
            <w:pPr>
              <w:pStyle w:val="Listenabsatz2"/>
              <w:ind w:left="0"/>
              <w:rPr>
                <w:sz w:val="20"/>
                <w:szCs w:val="20"/>
              </w:rPr>
            </w:pPr>
          </w:p>
          <w:p w14:paraId="2BD1B55D" w14:textId="77777777" w:rsidR="00A85CFB" w:rsidRDefault="00A85CFB" w:rsidP="004D7E9B">
            <w:pPr>
              <w:pStyle w:val="Listenabsatz2"/>
              <w:ind w:left="0"/>
              <w:rPr>
                <w:sz w:val="20"/>
                <w:szCs w:val="20"/>
              </w:rPr>
            </w:pPr>
          </w:p>
          <w:p w14:paraId="27277E30" w14:textId="77777777" w:rsidR="00A85CFB" w:rsidRDefault="00A85CFB" w:rsidP="004D7E9B">
            <w:pPr>
              <w:pStyle w:val="Listenabsatz2"/>
              <w:ind w:left="0"/>
              <w:rPr>
                <w:sz w:val="20"/>
                <w:szCs w:val="20"/>
              </w:rPr>
            </w:pPr>
          </w:p>
          <w:p w14:paraId="3120C344" w14:textId="77777777" w:rsidR="00A85CFB" w:rsidRDefault="00A85CFB" w:rsidP="004D7E9B">
            <w:pPr>
              <w:pStyle w:val="Listenabsatz2"/>
              <w:ind w:left="0"/>
              <w:rPr>
                <w:sz w:val="20"/>
                <w:szCs w:val="20"/>
              </w:rPr>
            </w:pPr>
          </w:p>
          <w:p w14:paraId="50EFDAA6" w14:textId="77777777" w:rsidR="00A85CFB" w:rsidRDefault="00A85CFB" w:rsidP="004D7E9B">
            <w:pPr>
              <w:pStyle w:val="Listenabsatz2"/>
              <w:ind w:left="0"/>
              <w:rPr>
                <w:sz w:val="20"/>
                <w:szCs w:val="20"/>
              </w:rPr>
            </w:pPr>
          </w:p>
          <w:p w14:paraId="1CA3EF12" w14:textId="77777777" w:rsidR="00A85CFB" w:rsidRDefault="00A85CFB" w:rsidP="004D7E9B">
            <w:pPr>
              <w:pStyle w:val="Listenabsatz2"/>
              <w:ind w:left="0"/>
              <w:rPr>
                <w:sz w:val="20"/>
                <w:szCs w:val="20"/>
              </w:rPr>
            </w:pPr>
          </w:p>
          <w:p w14:paraId="58173412" w14:textId="77777777" w:rsidR="00A85CFB" w:rsidRDefault="00A85CFB" w:rsidP="004D7E9B">
            <w:pPr>
              <w:pStyle w:val="Listenabsatz2"/>
              <w:ind w:left="0"/>
              <w:rPr>
                <w:sz w:val="20"/>
                <w:szCs w:val="20"/>
              </w:rPr>
            </w:pPr>
          </w:p>
          <w:p w14:paraId="0D3568AA" w14:textId="77777777" w:rsidR="00A85CFB" w:rsidRDefault="00A85CFB" w:rsidP="004D7E9B">
            <w:pPr>
              <w:pStyle w:val="Listenabsatz2"/>
              <w:ind w:left="0"/>
              <w:rPr>
                <w:sz w:val="20"/>
                <w:szCs w:val="20"/>
              </w:rPr>
            </w:pPr>
          </w:p>
          <w:p w14:paraId="54FCF83B" w14:textId="77777777" w:rsidR="00A85CFB" w:rsidRDefault="00A85CFB" w:rsidP="004D7E9B">
            <w:pPr>
              <w:pStyle w:val="Listenabsatz2"/>
              <w:ind w:left="0"/>
              <w:rPr>
                <w:sz w:val="20"/>
                <w:szCs w:val="20"/>
              </w:rPr>
            </w:pPr>
          </w:p>
          <w:p w14:paraId="07CBCB4D" w14:textId="77777777" w:rsidR="00A85CFB" w:rsidRDefault="00A85CFB" w:rsidP="004D7E9B">
            <w:pPr>
              <w:pStyle w:val="Listenabsatz2"/>
              <w:ind w:left="0"/>
              <w:rPr>
                <w:sz w:val="20"/>
                <w:szCs w:val="20"/>
              </w:rPr>
            </w:pPr>
            <w:proofErr w:type="spellStart"/>
            <w:r>
              <w:rPr>
                <w:sz w:val="20"/>
                <w:szCs w:val="20"/>
              </w:rPr>
              <w:t>ppt</w:t>
            </w:r>
            <w:proofErr w:type="spellEnd"/>
            <w:r>
              <w:rPr>
                <w:sz w:val="20"/>
                <w:szCs w:val="20"/>
              </w:rPr>
              <w:t xml:space="preserve"> </w:t>
            </w:r>
          </w:p>
          <w:p w14:paraId="3042F09C" w14:textId="77777777" w:rsidR="00A85CFB" w:rsidRDefault="00A85CFB" w:rsidP="004D7E9B">
            <w:pPr>
              <w:pStyle w:val="Listenabsatz2"/>
              <w:ind w:left="0"/>
              <w:rPr>
                <w:sz w:val="20"/>
                <w:szCs w:val="20"/>
              </w:rPr>
            </w:pPr>
          </w:p>
          <w:p w14:paraId="13156DE3" w14:textId="77777777" w:rsidR="00A85CFB" w:rsidRDefault="00A85CFB" w:rsidP="004D7E9B">
            <w:pPr>
              <w:pStyle w:val="Listenabsatz2"/>
              <w:ind w:left="0"/>
              <w:rPr>
                <w:sz w:val="20"/>
                <w:szCs w:val="20"/>
              </w:rPr>
            </w:pPr>
          </w:p>
          <w:p w14:paraId="38254F71" w14:textId="77777777" w:rsidR="00A85CFB" w:rsidRDefault="00A85CFB" w:rsidP="004D7E9B">
            <w:pPr>
              <w:pStyle w:val="Listenabsatz2"/>
              <w:ind w:left="0"/>
              <w:rPr>
                <w:sz w:val="20"/>
                <w:szCs w:val="20"/>
              </w:rPr>
            </w:pPr>
          </w:p>
          <w:p w14:paraId="0A6581D0" w14:textId="77777777" w:rsidR="00A85CFB" w:rsidRDefault="00A85CFB" w:rsidP="004D7E9B">
            <w:pPr>
              <w:pStyle w:val="Listenabsatz2"/>
              <w:ind w:left="0"/>
              <w:rPr>
                <w:sz w:val="20"/>
                <w:szCs w:val="20"/>
              </w:rPr>
            </w:pPr>
          </w:p>
          <w:p w14:paraId="7331C148" w14:textId="77777777" w:rsidR="00A85CFB" w:rsidRDefault="00A85CFB" w:rsidP="004D7E9B">
            <w:pPr>
              <w:pStyle w:val="Listenabsatz2"/>
              <w:ind w:left="0"/>
              <w:rPr>
                <w:sz w:val="20"/>
                <w:szCs w:val="20"/>
              </w:rPr>
            </w:pPr>
          </w:p>
          <w:p w14:paraId="56D0D440" w14:textId="7AA18652" w:rsidR="00A85CFB" w:rsidRDefault="00A85CFB" w:rsidP="004D7E9B">
            <w:pPr>
              <w:pStyle w:val="Listenabsatz2"/>
              <w:ind w:left="0"/>
              <w:rPr>
                <w:sz w:val="20"/>
                <w:szCs w:val="20"/>
              </w:rPr>
            </w:pPr>
          </w:p>
          <w:p w14:paraId="21AAF3A6" w14:textId="77777777" w:rsidR="00DA7D5C" w:rsidRDefault="00DA7D5C" w:rsidP="004D7E9B">
            <w:pPr>
              <w:pStyle w:val="Listenabsatz2"/>
              <w:ind w:left="0"/>
              <w:rPr>
                <w:sz w:val="20"/>
                <w:szCs w:val="20"/>
              </w:rPr>
            </w:pPr>
          </w:p>
          <w:p w14:paraId="246B8713" w14:textId="77777777" w:rsidR="00A85CFB" w:rsidRDefault="00A85CFB" w:rsidP="004D7E9B">
            <w:pPr>
              <w:pStyle w:val="Listenabsatz2"/>
              <w:ind w:left="0"/>
              <w:rPr>
                <w:bCs/>
                <w:iCs/>
                <w:sz w:val="20"/>
                <w:szCs w:val="20"/>
              </w:rPr>
            </w:pPr>
            <w:r>
              <w:rPr>
                <w:bCs/>
                <w:iCs/>
                <w:sz w:val="20"/>
                <w:szCs w:val="20"/>
              </w:rPr>
              <w:lastRenderedPageBreak/>
              <w:t xml:space="preserve">Arbeitsblatt I </w:t>
            </w:r>
          </w:p>
          <w:p w14:paraId="4C29A5FD" w14:textId="77777777" w:rsidR="00A85CFB" w:rsidRDefault="00A85CFB" w:rsidP="004D7E9B">
            <w:pPr>
              <w:pStyle w:val="Listenabsatz2"/>
              <w:ind w:left="0"/>
              <w:rPr>
                <w:bCs/>
                <w:iCs/>
                <w:sz w:val="20"/>
                <w:szCs w:val="20"/>
              </w:rPr>
            </w:pPr>
            <w:r>
              <w:rPr>
                <w:sz w:val="20"/>
                <w:szCs w:val="20"/>
              </w:rPr>
              <w:t>Übersicht "Geosphären und ihre Vernetzung"</w:t>
            </w:r>
          </w:p>
          <w:p w14:paraId="74D1BCB0" w14:textId="77777777" w:rsidR="00A85CFB" w:rsidRDefault="00A85CFB" w:rsidP="004D7E9B">
            <w:pPr>
              <w:pStyle w:val="Listenabsatz2"/>
              <w:ind w:left="0"/>
              <w:rPr>
                <w:bCs/>
                <w:iCs/>
                <w:sz w:val="20"/>
                <w:szCs w:val="20"/>
              </w:rPr>
            </w:pPr>
          </w:p>
          <w:p w14:paraId="2D40ADB7" w14:textId="77777777" w:rsidR="00A85CFB" w:rsidRDefault="00A85CFB" w:rsidP="004D7E9B">
            <w:pPr>
              <w:pStyle w:val="Listenabsatz2"/>
              <w:ind w:left="0"/>
              <w:rPr>
                <w:bCs/>
                <w:iCs/>
                <w:sz w:val="20"/>
                <w:szCs w:val="20"/>
              </w:rPr>
            </w:pPr>
          </w:p>
          <w:p w14:paraId="25551009" w14:textId="77777777" w:rsidR="00A85CFB" w:rsidRDefault="00A85CFB" w:rsidP="004D7E9B">
            <w:pPr>
              <w:pStyle w:val="Listenabsatz2"/>
              <w:ind w:left="0"/>
              <w:rPr>
                <w:sz w:val="20"/>
                <w:szCs w:val="20"/>
              </w:rPr>
            </w:pPr>
          </w:p>
          <w:p w14:paraId="4B54F8D8" w14:textId="77777777" w:rsidR="00A85CFB" w:rsidRDefault="00A85CFB" w:rsidP="004D7E9B">
            <w:pPr>
              <w:pStyle w:val="Listenabsatz2"/>
              <w:ind w:left="0"/>
              <w:rPr>
                <w:sz w:val="20"/>
                <w:szCs w:val="20"/>
              </w:rPr>
            </w:pPr>
          </w:p>
          <w:p w14:paraId="15DB4C90" w14:textId="77777777" w:rsidR="00A85CFB" w:rsidRDefault="00A85CFB" w:rsidP="004D7E9B">
            <w:pPr>
              <w:pStyle w:val="Listenabsatz2"/>
              <w:ind w:left="0"/>
              <w:rPr>
                <w:sz w:val="20"/>
                <w:szCs w:val="20"/>
              </w:rPr>
            </w:pPr>
          </w:p>
          <w:p w14:paraId="1914FED7" w14:textId="77777777" w:rsidR="00A85CFB" w:rsidRDefault="00A85CFB" w:rsidP="004D7E9B">
            <w:pPr>
              <w:pStyle w:val="Listenabsatz2"/>
              <w:ind w:left="0"/>
              <w:rPr>
                <w:sz w:val="20"/>
                <w:szCs w:val="20"/>
              </w:rPr>
            </w:pPr>
          </w:p>
          <w:p w14:paraId="55813F5E" w14:textId="77777777" w:rsidR="00A85CFB" w:rsidRDefault="00A85CFB" w:rsidP="004D7E9B">
            <w:pPr>
              <w:pStyle w:val="Listenabsatz2"/>
              <w:ind w:left="0"/>
              <w:rPr>
                <w:sz w:val="20"/>
                <w:szCs w:val="20"/>
              </w:rPr>
            </w:pPr>
          </w:p>
          <w:p w14:paraId="5A68DB01" w14:textId="77777777" w:rsidR="00A85CFB" w:rsidRDefault="00A85CFB" w:rsidP="004D7E9B">
            <w:pPr>
              <w:pStyle w:val="Listenabsatz2"/>
              <w:ind w:left="0"/>
              <w:rPr>
                <w:sz w:val="20"/>
                <w:szCs w:val="20"/>
              </w:rPr>
            </w:pPr>
            <w:r>
              <w:rPr>
                <w:sz w:val="20"/>
                <w:szCs w:val="20"/>
              </w:rPr>
              <w:t>Arbeitsblatt II</w:t>
            </w:r>
          </w:p>
          <w:p w14:paraId="03A697C0" w14:textId="77777777" w:rsidR="00A85CFB" w:rsidRDefault="00A85CFB" w:rsidP="004D7E9B">
            <w:pPr>
              <w:pStyle w:val="Listenabsatz2"/>
              <w:ind w:left="0"/>
              <w:rPr>
                <w:sz w:val="20"/>
                <w:szCs w:val="20"/>
              </w:rPr>
            </w:pPr>
            <w:r>
              <w:rPr>
                <w:sz w:val="20"/>
                <w:szCs w:val="20"/>
              </w:rPr>
              <w:t>Übersicht "Geosphären und ihre Vernetzung"</w:t>
            </w:r>
          </w:p>
          <w:p w14:paraId="291840D2" w14:textId="77777777" w:rsidR="00A85CFB" w:rsidRDefault="00A85CFB" w:rsidP="004D7E9B">
            <w:pPr>
              <w:pStyle w:val="Listenabsatz2"/>
              <w:ind w:left="0"/>
              <w:rPr>
                <w:sz w:val="20"/>
                <w:szCs w:val="20"/>
              </w:rPr>
            </w:pPr>
          </w:p>
          <w:p w14:paraId="227B883D" w14:textId="77777777" w:rsidR="00A85CFB" w:rsidRDefault="00A85CFB" w:rsidP="004D7E9B">
            <w:pPr>
              <w:pStyle w:val="Listenabsatz2"/>
              <w:ind w:left="0"/>
              <w:rPr>
                <w:sz w:val="20"/>
                <w:szCs w:val="20"/>
              </w:rPr>
            </w:pPr>
          </w:p>
          <w:p w14:paraId="78265EBA" w14:textId="77777777" w:rsidR="00A85CFB" w:rsidRDefault="00A85CFB" w:rsidP="004D7E9B">
            <w:pPr>
              <w:pStyle w:val="Listenabsatz2"/>
              <w:ind w:left="0"/>
              <w:rPr>
                <w:sz w:val="20"/>
                <w:szCs w:val="20"/>
              </w:rPr>
            </w:pPr>
          </w:p>
          <w:p w14:paraId="730D0C37" w14:textId="77777777" w:rsidR="00A85CFB" w:rsidRPr="004F23C3" w:rsidRDefault="00A85CFB" w:rsidP="004D7E9B">
            <w:pPr>
              <w:pStyle w:val="Listenabsatz2"/>
              <w:ind w:left="0"/>
              <w:rPr>
                <w:sz w:val="20"/>
                <w:szCs w:val="20"/>
              </w:rPr>
            </w:pPr>
          </w:p>
        </w:tc>
      </w:tr>
      <w:tr w:rsidR="00A85CFB" w:rsidRPr="00DC0AAF" w14:paraId="6135D572" w14:textId="77777777" w:rsidTr="004D7E9B">
        <w:trPr>
          <w:trHeight w:val="5505"/>
        </w:trPr>
        <w:tc>
          <w:tcPr>
            <w:tcW w:w="658" w:type="pct"/>
          </w:tcPr>
          <w:p w14:paraId="00B5B5E2" w14:textId="77777777" w:rsidR="00A85CFB" w:rsidRDefault="00A85CFB" w:rsidP="004D7E9B">
            <w:pPr>
              <w:rPr>
                <w:sz w:val="20"/>
                <w:szCs w:val="20"/>
              </w:rPr>
            </w:pPr>
          </w:p>
          <w:p w14:paraId="560F43AA" w14:textId="77777777" w:rsidR="00A85CFB" w:rsidRDefault="00A85CFB" w:rsidP="004D7E9B">
            <w:pPr>
              <w:rPr>
                <w:sz w:val="20"/>
                <w:szCs w:val="20"/>
              </w:rPr>
            </w:pPr>
            <w:r>
              <w:rPr>
                <w:sz w:val="20"/>
                <w:szCs w:val="20"/>
              </w:rPr>
              <w:t xml:space="preserve">2.5 </w:t>
            </w:r>
          </w:p>
          <w:p w14:paraId="22A3C32D" w14:textId="5ED07B4D" w:rsidR="00A85CFB" w:rsidRDefault="00A85CFB" w:rsidP="004D7E9B">
            <w:pPr>
              <w:rPr>
                <w:sz w:val="20"/>
                <w:szCs w:val="20"/>
              </w:rPr>
            </w:pPr>
            <w:r w:rsidRPr="005C562C">
              <w:rPr>
                <w:sz w:val="20"/>
                <w:szCs w:val="20"/>
              </w:rPr>
              <w:t>Methodenkompetenz</w:t>
            </w:r>
            <w:r>
              <w:rPr>
                <w:sz w:val="20"/>
                <w:szCs w:val="20"/>
              </w:rPr>
              <w:t xml:space="preserve">: </w:t>
            </w:r>
            <w:r w:rsidRPr="005C562C">
              <w:rPr>
                <w:sz w:val="20"/>
                <w:szCs w:val="20"/>
              </w:rPr>
              <w:t>geographische Informationen zur Verdeutlichung von Strukturen und Prozessen als Karte, Skizze, Diagramm, Fließschema, Profil, Wirkungsgefüge, Mindmap und mithilfe eines geographischen Informationssystems (Desktop-GIS oder Web-GIS) darstellen</w:t>
            </w:r>
          </w:p>
        </w:tc>
        <w:tc>
          <w:tcPr>
            <w:tcW w:w="652" w:type="pct"/>
            <w:tcBorders>
              <w:top w:val="single" w:sz="4" w:space="0" w:color="auto"/>
            </w:tcBorders>
            <w:shd w:val="clear" w:color="auto" w:fill="auto"/>
          </w:tcPr>
          <w:p w14:paraId="7F83624C" w14:textId="77777777" w:rsidR="00A85CFB" w:rsidRDefault="00A85CFB" w:rsidP="004D7E9B">
            <w:pPr>
              <w:rPr>
                <w:sz w:val="20"/>
                <w:szCs w:val="20"/>
              </w:rPr>
            </w:pPr>
          </w:p>
          <w:p w14:paraId="6E5EEC5A" w14:textId="77777777" w:rsidR="00A85CFB" w:rsidRPr="005C562C" w:rsidRDefault="00A85CFB" w:rsidP="004D7E9B">
            <w:pPr>
              <w:rPr>
                <w:sz w:val="20"/>
                <w:szCs w:val="20"/>
              </w:rPr>
            </w:pPr>
            <w:r>
              <w:rPr>
                <w:sz w:val="20"/>
                <w:szCs w:val="20"/>
              </w:rPr>
              <w:t xml:space="preserve">3.4.1 </w:t>
            </w:r>
            <w:r w:rsidRPr="005C562C">
              <w:rPr>
                <w:sz w:val="20"/>
                <w:szCs w:val="20"/>
              </w:rPr>
              <w:t>(2)</w:t>
            </w:r>
          </w:p>
          <w:p w14:paraId="4A9E2484" w14:textId="77777777" w:rsidR="00A85CFB" w:rsidRPr="005C562C" w:rsidRDefault="00A85CFB" w:rsidP="004D7E9B">
            <w:pPr>
              <w:rPr>
                <w:sz w:val="20"/>
                <w:szCs w:val="20"/>
              </w:rPr>
            </w:pPr>
            <w:r w:rsidRPr="005C562C">
              <w:rPr>
                <w:sz w:val="20"/>
                <w:szCs w:val="20"/>
              </w:rPr>
              <w:t xml:space="preserve">das </w:t>
            </w:r>
            <w:proofErr w:type="spellStart"/>
            <w:r w:rsidRPr="005C562C">
              <w:rPr>
                <w:sz w:val="20"/>
                <w:szCs w:val="20"/>
              </w:rPr>
              <w:t>Anthropozän</w:t>
            </w:r>
            <w:proofErr w:type="spellEnd"/>
            <w:r w:rsidRPr="005C562C">
              <w:rPr>
                <w:sz w:val="20"/>
                <w:szCs w:val="20"/>
              </w:rPr>
              <w:t>-Konzept darstellen</w:t>
            </w:r>
          </w:p>
          <w:p w14:paraId="2FEBC47B" w14:textId="77777777" w:rsidR="00A85CFB" w:rsidRDefault="00A85CFB" w:rsidP="004D7E9B">
            <w:pPr>
              <w:rPr>
                <w:sz w:val="20"/>
                <w:szCs w:val="20"/>
              </w:rPr>
            </w:pPr>
            <w:r w:rsidRPr="005C562C">
              <w:rPr>
                <w:sz w:val="20"/>
                <w:szCs w:val="20"/>
              </w:rPr>
              <w:t>(</w:t>
            </w:r>
            <w:proofErr w:type="spellStart"/>
            <w:r w:rsidRPr="005C562C">
              <w:rPr>
                <w:sz w:val="20"/>
                <w:szCs w:val="20"/>
              </w:rPr>
              <w:t>Anthropozän</w:t>
            </w:r>
            <w:proofErr w:type="spellEnd"/>
            <w:r w:rsidRPr="005C562C">
              <w:rPr>
                <w:sz w:val="20"/>
                <w:szCs w:val="20"/>
              </w:rPr>
              <w:t>)</w:t>
            </w:r>
          </w:p>
        </w:tc>
        <w:tc>
          <w:tcPr>
            <w:tcW w:w="2593" w:type="pct"/>
            <w:tcBorders>
              <w:top w:val="single" w:sz="4" w:space="0" w:color="auto"/>
            </w:tcBorders>
            <w:shd w:val="clear" w:color="auto" w:fill="auto"/>
          </w:tcPr>
          <w:p w14:paraId="02DD6513" w14:textId="77777777" w:rsidR="00A85CFB" w:rsidRDefault="00A85CFB" w:rsidP="004D7E9B">
            <w:pPr>
              <w:rPr>
                <w:b/>
                <w:sz w:val="20"/>
                <w:szCs w:val="20"/>
              </w:rPr>
            </w:pPr>
          </w:p>
          <w:p w14:paraId="027B3AD6" w14:textId="77777777" w:rsidR="00A85CFB" w:rsidRDefault="00A85CFB" w:rsidP="004D7E9B">
            <w:pPr>
              <w:rPr>
                <w:b/>
                <w:sz w:val="20"/>
                <w:szCs w:val="20"/>
              </w:rPr>
            </w:pPr>
            <w:proofErr w:type="spellStart"/>
            <w:r w:rsidRPr="004D780F">
              <w:rPr>
                <w:b/>
                <w:sz w:val="20"/>
                <w:szCs w:val="20"/>
              </w:rPr>
              <w:t>Anthropozän</w:t>
            </w:r>
            <w:proofErr w:type="spellEnd"/>
            <w:r w:rsidRPr="004D780F">
              <w:rPr>
                <w:b/>
                <w:sz w:val="20"/>
                <w:szCs w:val="20"/>
              </w:rPr>
              <w:t>-Konzept</w:t>
            </w:r>
          </w:p>
          <w:p w14:paraId="4C8CC84F" w14:textId="77777777" w:rsidR="00A85CFB" w:rsidRPr="004D780F" w:rsidRDefault="00A85CFB" w:rsidP="004D7E9B">
            <w:pPr>
              <w:rPr>
                <w:b/>
                <w:sz w:val="20"/>
                <w:szCs w:val="20"/>
              </w:rPr>
            </w:pPr>
          </w:p>
          <w:p w14:paraId="4FED61C0" w14:textId="77777777" w:rsidR="00A85CFB" w:rsidRPr="001403D7" w:rsidRDefault="00A85CFB" w:rsidP="004D7E9B">
            <w:pPr>
              <w:rPr>
                <w:bCs/>
                <w:iCs/>
                <w:sz w:val="20"/>
                <w:szCs w:val="20"/>
                <w:u w:val="single"/>
              </w:rPr>
            </w:pPr>
            <w:r>
              <w:rPr>
                <w:bCs/>
                <w:iCs/>
                <w:sz w:val="20"/>
                <w:szCs w:val="20"/>
                <w:u w:val="single"/>
              </w:rPr>
              <w:t>1.</w:t>
            </w:r>
            <w:r w:rsidRPr="001403D7">
              <w:rPr>
                <w:bCs/>
                <w:iCs/>
                <w:sz w:val="20"/>
                <w:szCs w:val="20"/>
                <w:u w:val="single"/>
              </w:rPr>
              <w:t xml:space="preserve"> Einstieg</w:t>
            </w:r>
          </w:p>
          <w:p w14:paraId="60CBD9E4" w14:textId="77777777" w:rsidR="00A85CFB" w:rsidRDefault="00A85CFB" w:rsidP="004D7E9B">
            <w:pPr>
              <w:rPr>
                <w:bCs/>
                <w:iCs/>
                <w:sz w:val="20"/>
                <w:szCs w:val="20"/>
              </w:rPr>
            </w:pPr>
            <w:r>
              <w:rPr>
                <w:bCs/>
                <w:iCs/>
                <w:sz w:val="20"/>
                <w:szCs w:val="20"/>
              </w:rPr>
              <w:t>- Abb. Fingerabdruck Ausstellung Deutsches Museum, Aussage?</w:t>
            </w:r>
          </w:p>
          <w:p w14:paraId="0772E330" w14:textId="77777777" w:rsidR="00A85CFB" w:rsidRDefault="00A85CFB" w:rsidP="004D7E9B">
            <w:pPr>
              <w:rPr>
                <w:bCs/>
                <w:iCs/>
                <w:sz w:val="20"/>
                <w:szCs w:val="20"/>
              </w:rPr>
            </w:pPr>
            <w:r>
              <w:rPr>
                <w:bCs/>
                <w:iCs/>
                <w:sz w:val="20"/>
                <w:szCs w:val="20"/>
              </w:rPr>
              <w:t xml:space="preserve">- Mensch nimmt </w:t>
            </w:r>
            <w:proofErr w:type="gramStart"/>
            <w:r>
              <w:rPr>
                <w:bCs/>
                <w:iCs/>
                <w:sz w:val="20"/>
                <w:szCs w:val="20"/>
              </w:rPr>
              <w:t>auf vielfältige Einfluss</w:t>
            </w:r>
            <w:proofErr w:type="gramEnd"/>
            <w:r>
              <w:rPr>
                <w:bCs/>
                <w:iCs/>
                <w:sz w:val="20"/>
                <w:szCs w:val="20"/>
              </w:rPr>
              <w:t xml:space="preserve"> auf die Erde (siehe z.B. Link)</w:t>
            </w:r>
          </w:p>
          <w:p w14:paraId="5D82565E" w14:textId="77777777" w:rsidR="00A85CFB" w:rsidRDefault="00A85CFB" w:rsidP="004D7E9B">
            <w:pPr>
              <w:rPr>
                <w:bCs/>
                <w:iCs/>
                <w:sz w:val="20"/>
                <w:szCs w:val="20"/>
              </w:rPr>
            </w:pPr>
          </w:p>
          <w:p w14:paraId="6C383B3F" w14:textId="77777777" w:rsidR="00A85CFB" w:rsidRPr="004D780F" w:rsidRDefault="00A85CFB" w:rsidP="004D7E9B">
            <w:pPr>
              <w:rPr>
                <w:bCs/>
                <w:iCs/>
                <w:sz w:val="20"/>
                <w:szCs w:val="20"/>
                <w:u w:val="single"/>
              </w:rPr>
            </w:pPr>
            <w:r>
              <w:rPr>
                <w:bCs/>
                <w:iCs/>
                <w:sz w:val="20"/>
                <w:szCs w:val="20"/>
                <w:u w:val="single"/>
              </w:rPr>
              <w:t>2</w:t>
            </w:r>
            <w:r w:rsidRPr="004D780F">
              <w:rPr>
                <w:bCs/>
                <w:iCs/>
                <w:sz w:val="20"/>
                <w:szCs w:val="20"/>
                <w:u w:val="single"/>
              </w:rPr>
              <w:t>. Erarbeitung I</w:t>
            </w:r>
          </w:p>
          <w:p w14:paraId="4445DDB1" w14:textId="77777777" w:rsidR="00A85CFB" w:rsidRDefault="00A85CFB" w:rsidP="004D7E9B">
            <w:pPr>
              <w:rPr>
                <w:bCs/>
                <w:iCs/>
                <w:sz w:val="20"/>
                <w:szCs w:val="20"/>
              </w:rPr>
            </w:pPr>
            <w:r>
              <w:rPr>
                <w:bCs/>
                <w:iCs/>
                <w:sz w:val="20"/>
                <w:szCs w:val="20"/>
              </w:rPr>
              <w:t>Alternativen:</w:t>
            </w:r>
          </w:p>
          <w:p w14:paraId="4756A83E" w14:textId="77777777" w:rsidR="00A85CFB" w:rsidRDefault="00A85CFB" w:rsidP="004D7E9B">
            <w:pPr>
              <w:rPr>
                <w:bCs/>
                <w:iCs/>
                <w:sz w:val="20"/>
                <w:szCs w:val="20"/>
              </w:rPr>
            </w:pPr>
          </w:p>
          <w:p w14:paraId="62811D4D" w14:textId="77777777" w:rsidR="00A85CFB" w:rsidRDefault="00A85CFB" w:rsidP="004D7E9B">
            <w:pPr>
              <w:rPr>
                <w:bCs/>
                <w:iCs/>
                <w:sz w:val="20"/>
                <w:szCs w:val="20"/>
              </w:rPr>
            </w:pPr>
            <w:r>
              <w:rPr>
                <w:bCs/>
                <w:iCs/>
                <w:sz w:val="20"/>
                <w:szCs w:val="20"/>
              </w:rPr>
              <w:t xml:space="preserve">a) </w:t>
            </w:r>
            <w:proofErr w:type="spellStart"/>
            <w:r>
              <w:rPr>
                <w:bCs/>
                <w:iCs/>
                <w:sz w:val="20"/>
                <w:szCs w:val="20"/>
              </w:rPr>
              <w:t>Anthropozän</w:t>
            </w:r>
            <w:proofErr w:type="spellEnd"/>
            <w:r>
              <w:rPr>
                <w:bCs/>
                <w:iCs/>
                <w:sz w:val="20"/>
                <w:szCs w:val="20"/>
              </w:rPr>
              <w:t>-Konzept mit Hilfe Lehrbuchtext (z.B. Hoffmann S. 14f)</w:t>
            </w:r>
          </w:p>
          <w:p w14:paraId="0E4DF774" w14:textId="77777777" w:rsidR="00A85CFB" w:rsidRDefault="00A85CFB" w:rsidP="004D7E9B">
            <w:pPr>
              <w:rPr>
                <w:bCs/>
                <w:iCs/>
                <w:sz w:val="20"/>
                <w:szCs w:val="20"/>
              </w:rPr>
            </w:pPr>
          </w:p>
          <w:p w14:paraId="601AE6DE" w14:textId="77777777" w:rsidR="00A85CFB" w:rsidRDefault="00A85CFB" w:rsidP="004D7E9B">
            <w:pPr>
              <w:ind w:left="316" w:hanging="316"/>
              <w:rPr>
                <w:bCs/>
                <w:iCs/>
                <w:sz w:val="20"/>
                <w:szCs w:val="20"/>
              </w:rPr>
            </w:pPr>
            <w:r>
              <w:rPr>
                <w:bCs/>
                <w:iCs/>
                <w:sz w:val="20"/>
                <w:szCs w:val="20"/>
              </w:rPr>
              <w:t xml:space="preserve">b) Erarbeitung des </w:t>
            </w:r>
            <w:proofErr w:type="spellStart"/>
            <w:r>
              <w:rPr>
                <w:bCs/>
                <w:iCs/>
                <w:sz w:val="20"/>
                <w:szCs w:val="20"/>
              </w:rPr>
              <w:t>Anthropozän</w:t>
            </w:r>
            <w:proofErr w:type="spellEnd"/>
            <w:r>
              <w:rPr>
                <w:bCs/>
                <w:iCs/>
                <w:sz w:val="20"/>
                <w:szCs w:val="20"/>
              </w:rPr>
              <w:t>-Konzepts mit Hilfe von Videos, Texten, Grafiken... zur Ausstellung Deutsches Museum</w:t>
            </w:r>
          </w:p>
          <w:p w14:paraId="0317C8AA" w14:textId="77777777" w:rsidR="00A85CFB" w:rsidRDefault="00A85CFB" w:rsidP="004D7E9B">
            <w:pPr>
              <w:rPr>
                <w:sz w:val="20"/>
                <w:szCs w:val="20"/>
              </w:rPr>
            </w:pPr>
          </w:p>
          <w:p w14:paraId="4279D875" w14:textId="77777777" w:rsidR="00A85CFB" w:rsidRPr="004D780F" w:rsidRDefault="00A85CFB" w:rsidP="004D7E9B">
            <w:pPr>
              <w:rPr>
                <w:sz w:val="20"/>
                <w:szCs w:val="20"/>
                <w:u w:val="single"/>
              </w:rPr>
            </w:pPr>
            <w:r>
              <w:rPr>
                <w:sz w:val="20"/>
                <w:szCs w:val="20"/>
                <w:u w:val="single"/>
              </w:rPr>
              <w:t>3</w:t>
            </w:r>
            <w:r w:rsidRPr="004D780F">
              <w:rPr>
                <w:sz w:val="20"/>
                <w:szCs w:val="20"/>
                <w:u w:val="single"/>
              </w:rPr>
              <w:t>. Sicherung</w:t>
            </w:r>
            <w:r>
              <w:rPr>
                <w:sz w:val="20"/>
                <w:szCs w:val="20"/>
                <w:u w:val="single"/>
              </w:rPr>
              <w:t xml:space="preserve"> I</w:t>
            </w:r>
          </w:p>
          <w:p w14:paraId="5771CAE9" w14:textId="77777777" w:rsidR="00A85CFB" w:rsidRPr="001403D7" w:rsidRDefault="00A85CFB" w:rsidP="004D7E9B">
            <w:pPr>
              <w:rPr>
                <w:b/>
                <w:sz w:val="20"/>
                <w:szCs w:val="20"/>
              </w:rPr>
            </w:pPr>
            <w:r>
              <w:rPr>
                <w:sz w:val="20"/>
                <w:szCs w:val="20"/>
              </w:rPr>
              <w:t xml:space="preserve">Besprechen </w:t>
            </w:r>
            <w:r w:rsidRPr="001403D7">
              <w:rPr>
                <w:sz w:val="20"/>
                <w:szCs w:val="20"/>
              </w:rPr>
              <w:t xml:space="preserve">der Ergebnisse </w:t>
            </w:r>
          </w:p>
          <w:p w14:paraId="43822549" w14:textId="77777777" w:rsidR="00A85CFB" w:rsidRDefault="00A85CFB" w:rsidP="004D7E9B">
            <w:pPr>
              <w:rPr>
                <w:sz w:val="20"/>
                <w:szCs w:val="20"/>
              </w:rPr>
            </w:pPr>
          </w:p>
          <w:p w14:paraId="72DD36C9" w14:textId="77777777" w:rsidR="00A85CFB" w:rsidRPr="004D780F" w:rsidRDefault="00A85CFB" w:rsidP="004D7E9B">
            <w:pPr>
              <w:rPr>
                <w:sz w:val="20"/>
                <w:szCs w:val="20"/>
                <w:u w:val="single"/>
              </w:rPr>
            </w:pPr>
            <w:r>
              <w:rPr>
                <w:sz w:val="20"/>
                <w:szCs w:val="20"/>
                <w:u w:val="single"/>
              </w:rPr>
              <w:t>4</w:t>
            </w:r>
            <w:r w:rsidRPr="004D780F">
              <w:rPr>
                <w:sz w:val="20"/>
                <w:szCs w:val="20"/>
                <w:u w:val="single"/>
              </w:rPr>
              <w:t>. Erarbeitung II</w:t>
            </w:r>
          </w:p>
          <w:p w14:paraId="2B8BB1FC" w14:textId="77777777" w:rsidR="00A85CFB" w:rsidRDefault="00A85CFB" w:rsidP="004D7E9B">
            <w:pPr>
              <w:ind w:left="174" w:hanging="141"/>
              <w:rPr>
                <w:sz w:val="20"/>
                <w:szCs w:val="20"/>
              </w:rPr>
            </w:pPr>
            <w:r>
              <w:rPr>
                <w:sz w:val="20"/>
                <w:szCs w:val="20"/>
              </w:rPr>
              <w:t xml:space="preserve">- </w:t>
            </w:r>
            <w:proofErr w:type="spellStart"/>
            <w:r>
              <w:rPr>
                <w:sz w:val="20"/>
                <w:szCs w:val="20"/>
              </w:rPr>
              <w:t>Anthropozän</w:t>
            </w:r>
            <w:proofErr w:type="spellEnd"/>
            <w:r>
              <w:rPr>
                <w:sz w:val="20"/>
                <w:szCs w:val="20"/>
              </w:rPr>
              <w:t>-Konzept weitgehend etabliert, Beginn aber noch nicht eindeutig geklärt</w:t>
            </w:r>
          </w:p>
          <w:p w14:paraId="2937D8DB" w14:textId="77777777" w:rsidR="00A85CFB" w:rsidRPr="00B76E6C" w:rsidRDefault="00A85CFB" w:rsidP="004D7E9B">
            <w:pPr>
              <w:ind w:left="174" w:hanging="141"/>
              <w:rPr>
                <w:sz w:val="20"/>
                <w:szCs w:val="20"/>
              </w:rPr>
            </w:pPr>
            <w:r>
              <w:rPr>
                <w:sz w:val="20"/>
                <w:szCs w:val="20"/>
              </w:rPr>
              <w:t xml:space="preserve">- </w:t>
            </w:r>
            <w:r w:rsidRPr="00B76E6C">
              <w:rPr>
                <w:sz w:val="20"/>
                <w:szCs w:val="20"/>
              </w:rPr>
              <w:t xml:space="preserve">Dreiergruppen zu </w:t>
            </w:r>
            <w:r>
              <w:rPr>
                <w:sz w:val="20"/>
                <w:szCs w:val="20"/>
              </w:rPr>
              <w:t xml:space="preserve">möglichem </w:t>
            </w:r>
            <w:r w:rsidRPr="00B76E6C">
              <w:rPr>
                <w:sz w:val="20"/>
                <w:szCs w:val="20"/>
              </w:rPr>
              <w:t xml:space="preserve">Beginn des </w:t>
            </w:r>
            <w:proofErr w:type="spellStart"/>
            <w:r w:rsidRPr="00B76E6C">
              <w:rPr>
                <w:sz w:val="20"/>
                <w:szCs w:val="20"/>
              </w:rPr>
              <w:t>Anthropozäns</w:t>
            </w:r>
            <w:proofErr w:type="spellEnd"/>
            <w:r w:rsidRPr="00B76E6C">
              <w:rPr>
                <w:sz w:val="20"/>
                <w:szCs w:val="20"/>
              </w:rPr>
              <w:t xml:space="preserve"> (</w:t>
            </w:r>
            <w:r>
              <w:rPr>
                <w:sz w:val="20"/>
                <w:szCs w:val="20"/>
              </w:rPr>
              <w:t xml:space="preserve">sog. </w:t>
            </w:r>
            <w:r w:rsidRPr="00B76E6C">
              <w:rPr>
                <w:sz w:val="20"/>
                <w:szCs w:val="20"/>
              </w:rPr>
              <w:t>Golden Spikes)</w:t>
            </w:r>
            <w:r>
              <w:rPr>
                <w:sz w:val="20"/>
                <w:szCs w:val="20"/>
              </w:rPr>
              <w:t xml:space="preserve">: </w:t>
            </w:r>
            <w:r w:rsidRPr="00B76E6C">
              <w:rPr>
                <w:sz w:val="20"/>
                <w:szCs w:val="20"/>
              </w:rPr>
              <w:t>1610?</w:t>
            </w:r>
            <w:r>
              <w:rPr>
                <w:sz w:val="20"/>
                <w:szCs w:val="20"/>
              </w:rPr>
              <w:t xml:space="preserve"> </w:t>
            </w:r>
            <w:r w:rsidRPr="00B76E6C">
              <w:rPr>
                <w:sz w:val="20"/>
                <w:szCs w:val="20"/>
              </w:rPr>
              <w:t>1784?</w:t>
            </w:r>
            <w:r>
              <w:rPr>
                <w:sz w:val="20"/>
                <w:szCs w:val="20"/>
              </w:rPr>
              <w:t xml:space="preserve"> </w:t>
            </w:r>
            <w:r w:rsidRPr="00B76E6C">
              <w:rPr>
                <w:sz w:val="20"/>
                <w:szCs w:val="20"/>
              </w:rPr>
              <w:t>1945?</w:t>
            </w:r>
            <w:r>
              <w:rPr>
                <w:sz w:val="20"/>
                <w:szCs w:val="20"/>
              </w:rPr>
              <w:t xml:space="preserve"> (Text siehe Link)</w:t>
            </w:r>
          </w:p>
          <w:p w14:paraId="5E8707E6" w14:textId="77777777" w:rsidR="00A85CFB" w:rsidRDefault="00A85CFB" w:rsidP="004D7E9B">
            <w:pPr>
              <w:rPr>
                <w:sz w:val="20"/>
                <w:szCs w:val="20"/>
              </w:rPr>
            </w:pPr>
            <w:r>
              <w:rPr>
                <w:sz w:val="20"/>
                <w:szCs w:val="20"/>
              </w:rPr>
              <w:t>- Je ein S. beschäftigt sich mit einem Startjahr, dann Austausch in Dreiergruppe</w:t>
            </w:r>
          </w:p>
          <w:p w14:paraId="7D46E130" w14:textId="77777777" w:rsidR="00A85CFB" w:rsidRDefault="00A85CFB" w:rsidP="004D7E9B">
            <w:pPr>
              <w:rPr>
                <w:sz w:val="20"/>
                <w:szCs w:val="20"/>
              </w:rPr>
            </w:pPr>
          </w:p>
          <w:p w14:paraId="2339D817" w14:textId="77777777" w:rsidR="00A85CFB" w:rsidRPr="004D780F" w:rsidRDefault="00A85CFB" w:rsidP="004D7E9B">
            <w:pPr>
              <w:rPr>
                <w:sz w:val="20"/>
                <w:szCs w:val="20"/>
                <w:u w:val="single"/>
              </w:rPr>
            </w:pPr>
            <w:r>
              <w:rPr>
                <w:sz w:val="20"/>
                <w:szCs w:val="20"/>
                <w:u w:val="single"/>
              </w:rPr>
              <w:t>5</w:t>
            </w:r>
            <w:r w:rsidRPr="004D780F">
              <w:rPr>
                <w:sz w:val="20"/>
                <w:szCs w:val="20"/>
                <w:u w:val="single"/>
              </w:rPr>
              <w:t>. Sicherung II</w:t>
            </w:r>
          </w:p>
          <w:p w14:paraId="7D23A253" w14:textId="77777777" w:rsidR="00A85CFB" w:rsidRDefault="00A85CFB" w:rsidP="004D7E9B">
            <w:pPr>
              <w:rPr>
                <w:sz w:val="20"/>
                <w:szCs w:val="20"/>
              </w:rPr>
            </w:pPr>
            <w:r>
              <w:rPr>
                <w:sz w:val="20"/>
                <w:szCs w:val="20"/>
              </w:rPr>
              <w:t>Besprechung und Diskussion der Ergebnisse</w:t>
            </w:r>
          </w:p>
          <w:p w14:paraId="5B173E4A" w14:textId="4C26376D" w:rsidR="00A85CFB" w:rsidRPr="00B76E6C" w:rsidRDefault="00A85CFB" w:rsidP="004D7E9B">
            <w:pPr>
              <w:rPr>
                <w:sz w:val="20"/>
                <w:szCs w:val="20"/>
              </w:rPr>
            </w:pPr>
            <w:r w:rsidRPr="00B76E6C">
              <w:rPr>
                <w:sz w:val="20"/>
                <w:szCs w:val="20"/>
              </w:rPr>
              <w:t>=&gt; Mensch nimm</w:t>
            </w:r>
            <w:r>
              <w:rPr>
                <w:sz w:val="20"/>
                <w:szCs w:val="20"/>
              </w:rPr>
              <w:t xml:space="preserve">t also Einfluss, nicht immer positiv: </w:t>
            </w:r>
            <w:r w:rsidR="00DA7D5C">
              <w:rPr>
                <w:sz w:val="20"/>
                <w:szCs w:val="20"/>
              </w:rPr>
              <w:br/>
              <w:t xml:space="preserve">     </w:t>
            </w:r>
            <w:r w:rsidRPr="00B76E6C">
              <w:rPr>
                <w:sz w:val="20"/>
                <w:szCs w:val="20"/>
              </w:rPr>
              <w:t>Globale Herausforderungen</w:t>
            </w:r>
          </w:p>
          <w:p w14:paraId="73A544AA" w14:textId="712940FD" w:rsidR="00A85CFB" w:rsidRPr="00DA7D5C" w:rsidRDefault="00A85CFB" w:rsidP="004D7E9B">
            <w:pPr>
              <w:rPr>
                <w:sz w:val="20"/>
                <w:szCs w:val="20"/>
              </w:rPr>
            </w:pPr>
            <w:r w:rsidRPr="00B76E6C">
              <w:rPr>
                <w:sz w:val="20"/>
                <w:szCs w:val="20"/>
              </w:rPr>
              <w:t xml:space="preserve"> </w:t>
            </w:r>
            <w:bookmarkStart w:id="0" w:name="_GoBack"/>
            <w:bookmarkEnd w:id="0"/>
          </w:p>
        </w:tc>
        <w:tc>
          <w:tcPr>
            <w:tcW w:w="1097" w:type="pct"/>
            <w:tcBorders>
              <w:top w:val="single" w:sz="4" w:space="0" w:color="auto"/>
            </w:tcBorders>
            <w:shd w:val="clear" w:color="auto" w:fill="auto"/>
          </w:tcPr>
          <w:p w14:paraId="26482A84" w14:textId="7F171EA6" w:rsidR="00A85CFB" w:rsidRDefault="00A85CFB" w:rsidP="004D7E9B">
            <w:pPr>
              <w:pStyle w:val="Listenabsatz2"/>
              <w:ind w:left="0"/>
              <w:rPr>
                <w:sz w:val="20"/>
                <w:szCs w:val="20"/>
              </w:rPr>
            </w:pPr>
          </w:p>
          <w:p w14:paraId="34FFB2CD" w14:textId="507B3CE9" w:rsidR="00DA7D5C" w:rsidRDefault="00DA7D5C" w:rsidP="004D7E9B">
            <w:pPr>
              <w:pStyle w:val="Listenabsatz2"/>
              <w:ind w:left="0"/>
              <w:rPr>
                <w:sz w:val="20"/>
                <w:szCs w:val="20"/>
              </w:rPr>
            </w:pPr>
          </w:p>
          <w:p w14:paraId="22DC99B4" w14:textId="77777777" w:rsidR="00DA7D5C" w:rsidRDefault="00DA7D5C" w:rsidP="004D7E9B">
            <w:pPr>
              <w:pStyle w:val="Listenabsatz2"/>
              <w:ind w:left="0"/>
              <w:rPr>
                <w:sz w:val="20"/>
                <w:szCs w:val="20"/>
              </w:rPr>
            </w:pPr>
          </w:p>
          <w:p w14:paraId="3993CE10" w14:textId="77777777" w:rsidR="00A85CFB" w:rsidRDefault="00A85CFB" w:rsidP="004D7E9B">
            <w:pPr>
              <w:pStyle w:val="Listenabsatz2"/>
              <w:ind w:left="0"/>
              <w:rPr>
                <w:sz w:val="20"/>
                <w:szCs w:val="20"/>
              </w:rPr>
            </w:pPr>
            <w:r>
              <w:rPr>
                <w:sz w:val="20"/>
                <w:szCs w:val="20"/>
              </w:rPr>
              <w:t>Ausstellung "</w:t>
            </w:r>
            <w:r w:rsidRPr="004D1D4C">
              <w:rPr>
                <w:sz w:val="20"/>
                <w:szCs w:val="20"/>
              </w:rPr>
              <w:t xml:space="preserve">Willkommen im </w:t>
            </w:r>
            <w:proofErr w:type="spellStart"/>
            <w:r w:rsidRPr="004D1D4C">
              <w:rPr>
                <w:sz w:val="20"/>
                <w:szCs w:val="20"/>
              </w:rPr>
              <w:t>Anthropozän</w:t>
            </w:r>
            <w:proofErr w:type="spellEnd"/>
            <w:r w:rsidRPr="004D1D4C">
              <w:rPr>
                <w:sz w:val="20"/>
                <w:szCs w:val="20"/>
              </w:rPr>
              <w:t>!</w:t>
            </w:r>
            <w:r>
              <w:rPr>
                <w:sz w:val="20"/>
                <w:szCs w:val="20"/>
              </w:rPr>
              <w:t>" im</w:t>
            </w:r>
            <w:r w:rsidRPr="004D1D4C">
              <w:rPr>
                <w:sz w:val="20"/>
                <w:szCs w:val="20"/>
              </w:rPr>
              <w:t xml:space="preserve"> </w:t>
            </w:r>
            <w:r>
              <w:rPr>
                <w:sz w:val="20"/>
                <w:szCs w:val="20"/>
              </w:rPr>
              <w:t xml:space="preserve">Deutschen Museum: </w:t>
            </w:r>
            <w:r w:rsidRPr="00A30F1B">
              <w:rPr>
                <w:sz w:val="20"/>
                <w:szCs w:val="20"/>
              </w:rPr>
              <w:t>https://www.deutsches-museum.de/verlag/museum-sammlungen/sonderausstellungen/#c104730</w:t>
            </w:r>
          </w:p>
          <w:p w14:paraId="765519EB" w14:textId="77777777" w:rsidR="00A85CFB" w:rsidRDefault="00A85CFB" w:rsidP="004D7E9B">
            <w:pPr>
              <w:pStyle w:val="Listenabsatz2"/>
              <w:ind w:left="0"/>
              <w:rPr>
                <w:sz w:val="20"/>
                <w:szCs w:val="20"/>
              </w:rPr>
            </w:pPr>
          </w:p>
          <w:p w14:paraId="39D051F8" w14:textId="77777777" w:rsidR="00A85CFB" w:rsidRPr="00A30F1B" w:rsidRDefault="00A85CFB" w:rsidP="004D7E9B">
            <w:pPr>
              <w:pStyle w:val="Listenabsatz2"/>
              <w:ind w:left="0"/>
              <w:rPr>
                <w:sz w:val="20"/>
                <w:szCs w:val="20"/>
              </w:rPr>
            </w:pPr>
            <w:r w:rsidRPr="00A30F1B">
              <w:rPr>
                <w:sz w:val="20"/>
                <w:szCs w:val="20"/>
              </w:rPr>
              <w:t>https://sp.lyellcollection.org/content/395/1/1</w:t>
            </w:r>
          </w:p>
          <w:p w14:paraId="07E56BD7" w14:textId="77777777" w:rsidR="00A85CFB" w:rsidRDefault="00A85CFB" w:rsidP="004D7E9B">
            <w:pPr>
              <w:pStyle w:val="Listenabsatz2"/>
              <w:ind w:left="0"/>
              <w:rPr>
                <w:sz w:val="20"/>
                <w:szCs w:val="20"/>
              </w:rPr>
            </w:pPr>
          </w:p>
          <w:p w14:paraId="0766DB4B" w14:textId="77777777" w:rsidR="00A85CFB" w:rsidRDefault="00A85CFB" w:rsidP="004D7E9B">
            <w:pPr>
              <w:pStyle w:val="Listenabsatz2"/>
              <w:ind w:left="0"/>
              <w:rPr>
                <w:sz w:val="20"/>
                <w:szCs w:val="20"/>
              </w:rPr>
            </w:pPr>
            <w:r w:rsidRPr="00493080">
              <w:rPr>
                <w:sz w:val="20"/>
                <w:szCs w:val="20"/>
              </w:rPr>
              <w:t>https://medienportal.univie.ac.at/uniview/forschung/detailansicht/artikel/wissensblick-1-anthropozaen/</w:t>
            </w:r>
          </w:p>
          <w:p w14:paraId="0FF78AF7" w14:textId="77777777" w:rsidR="00A85CFB" w:rsidRPr="00A30F1B" w:rsidRDefault="00A85CFB" w:rsidP="004D7E9B">
            <w:pPr>
              <w:pStyle w:val="Listenabsatz2"/>
              <w:ind w:left="0"/>
              <w:rPr>
                <w:sz w:val="20"/>
                <w:szCs w:val="20"/>
              </w:rPr>
            </w:pPr>
          </w:p>
          <w:p w14:paraId="269ADA7B" w14:textId="77777777" w:rsidR="00A85CFB" w:rsidRDefault="00A85CFB" w:rsidP="004D7E9B">
            <w:pPr>
              <w:pStyle w:val="Listenabsatz2"/>
              <w:ind w:left="0"/>
              <w:rPr>
                <w:sz w:val="20"/>
                <w:szCs w:val="20"/>
              </w:rPr>
            </w:pPr>
            <w:r w:rsidRPr="008212F7">
              <w:rPr>
                <w:sz w:val="20"/>
                <w:szCs w:val="20"/>
              </w:rPr>
              <w:t>Hoffmann</w:t>
            </w:r>
            <w:r>
              <w:rPr>
                <w:sz w:val="20"/>
                <w:szCs w:val="20"/>
              </w:rPr>
              <w:t xml:space="preserve">, </w:t>
            </w:r>
            <w:proofErr w:type="spellStart"/>
            <w:r>
              <w:rPr>
                <w:sz w:val="20"/>
                <w:szCs w:val="20"/>
              </w:rPr>
              <w:t>Th</w:t>
            </w:r>
            <w:proofErr w:type="spellEnd"/>
            <w:r>
              <w:rPr>
                <w:sz w:val="20"/>
                <w:szCs w:val="20"/>
              </w:rPr>
              <w:t>.</w:t>
            </w:r>
            <w:r w:rsidRPr="008212F7">
              <w:rPr>
                <w:sz w:val="20"/>
                <w:szCs w:val="20"/>
              </w:rPr>
              <w:t xml:space="preserve"> </w:t>
            </w:r>
            <w:r>
              <w:rPr>
                <w:sz w:val="20"/>
                <w:szCs w:val="20"/>
              </w:rPr>
              <w:t xml:space="preserve">(2018): TERRA. Globale Herausforderungen 1. Die Zukunft, die wir wollen. Stuttgart, </w:t>
            </w:r>
            <w:r w:rsidRPr="008212F7">
              <w:rPr>
                <w:sz w:val="20"/>
                <w:szCs w:val="20"/>
              </w:rPr>
              <w:t>S. 14f.</w:t>
            </w:r>
          </w:p>
          <w:p w14:paraId="1DBC75BB" w14:textId="77777777" w:rsidR="00A85CFB" w:rsidRDefault="00A85CFB" w:rsidP="004D7E9B">
            <w:pPr>
              <w:pStyle w:val="Listenabsatz2"/>
              <w:ind w:left="0"/>
              <w:rPr>
                <w:sz w:val="20"/>
                <w:szCs w:val="20"/>
              </w:rPr>
            </w:pPr>
          </w:p>
          <w:p w14:paraId="61FD40A0" w14:textId="77777777" w:rsidR="00A85CFB" w:rsidRDefault="00A85CFB" w:rsidP="004D7E9B">
            <w:pPr>
              <w:pStyle w:val="Listenabsatz2"/>
              <w:ind w:left="0"/>
              <w:rPr>
                <w:sz w:val="20"/>
                <w:szCs w:val="20"/>
              </w:rPr>
            </w:pPr>
            <w:r w:rsidRPr="001C7C1F">
              <w:rPr>
                <w:sz w:val="20"/>
                <w:szCs w:val="20"/>
              </w:rPr>
              <w:t>https://www.klett.de/sixcms/detail.php?template=terrasse_artikel__layout__pdf&amp;art_id=1123642</w:t>
            </w:r>
          </w:p>
          <w:p w14:paraId="4BA53515" w14:textId="77777777" w:rsidR="00A85CFB" w:rsidRDefault="00A85CFB" w:rsidP="004D7E9B">
            <w:pPr>
              <w:pStyle w:val="Listenabsatz2"/>
              <w:ind w:left="0"/>
              <w:rPr>
                <w:sz w:val="20"/>
                <w:szCs w:val="20"/>
              </w:rPr>
            </w:pPr>
          </w:p>
          <w:p w14:paraId="1BF2433E" w14:textId="77777777" w:rsidR="00A85CFB" w:rsidRDefault="00A85CFB" w:rsidP="004D7E9B">
            <w:pPr>
              <w:pStyle w:val="Listenabsatz2"/>
              <w:ind w:left="0"/>
              <w:rPr>
                <w:sz w:val="20"/>
                <w:szCs w:val="20"/>
              </w:rPr>
            </w:pPr>
            <w:r>
              <w:rPr>
                <w:sz w:val="20"/>
                <w:szCs w:val="20"/>
              </w:rPr>
              <w:t>www.anthropocene.info</w:t>
            </w:r>
          </w:p>
          <w:p w14:paraId="380A687B" w14:textId="77777777" w:rsidR="00A85CFB" w:rsidRDefault="00A85CFB" w:rsidP="004D7E9B">
            <w:pPr>
              <w:pStyle w:val="Listenabsatz2"/>
              <w:ind w:left="0"/>
              <w:rPr>
                <w:sz w:val="20"/>
                <w:szCs w:val="20"/>
              </w:rPr>
            </w:pPr>
          </w:p>
          <w:p w14:paraId="0257110D" w14:textId="77777777" w:rsidR="00A85CFB" w:rsidRDefault="00A85CFB" w:rsidP="004D7E9B">
            <w:pPr>
              <w:pStyle w:val="Listenabsatz2"/>
              <w:ind w:left="0"/>
              <w:rPr>
                <w:sz w:val="20"/>
                <w:szCs w:val="20"/>
              </w:rPr>
            </w:pPr>
            <w:r w:rsidRPr="00485EC0">
              <w:rPr>
                <w:sz w:val="20"/>
                <w:szCs w:val="20"/>
              </w:rPr>
              <w:t>http://www.bpb.de/gesellschaft/umwelt/anthropozaen/</w:t>
            </w:r>
          </w:p>
        </w:tc>
      </w:tr>
    </w:tbl>
    <w:p w14:paraId="694A5952" w14:textId="77777777" w:rsidR="00A85CFB" w:rsidRDefault="00A85CFB" w:rsidP="00A85CFB"/>
    <w:p w14:paraId="67322385" w14:textId="77777777" w:rsidR="00771CE6" w:rsidRPr="000158CD" w:rsidRDefault="00771CE6" w:rsidP="000158CD"/>
    <w:sectPr w:rsidR="00771CE6" w:rsidRPr="000158CD" w:rsidSect="00A85CFB">
      <w:headerReference w:type="default" r:id="rId6"/>
      <w:footerReference w:type="default" r:id="rId7"/>
      <w:pgSz w:w="16840" w:h="11900" w:orient="landscape"/>
      <w:pgMar w:top="843" w:right="1560" w:bottom="1417"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CEE96" w14:textId="77777777" w:rsidR="004A3589" w:rsidRDefault="004A3589" w:rsidP="001378FF">
      <w:r>
        <w:separator/>
      </w:r>
    </w:p>
  </w:endnote>
  <w:endnote w:type="continuationSeparator" w:id="0">
    <w:p w14:paraId="42EB0A79" w14:textId="77777777" w:rsidR="004A3589" w:rsidRDefault="004A3589" w:rsidP="0013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43F1" w14:textId="32A4F195" w:rsidR="001378FF" w:rsidRDefault="001378FF">
    <w:pPr>
      <w:pStyle w:val="Fuzeile"/>
    </w:pPr>
    <w:r w:rsidRPr="001378FF">
      <w:rPr>
        <w:noProof/>
      </w:rPr>
      <w:drawing>
        <wp:inline distT="0" distB="0" distL="0" distR="0" wp14:anchorId="48A6B8E7" wp14:editId="3F10529B">
          <wp:extent cx="263395" cy="360000"/>
          <wp:effectExtent l="0" t="0" r="3810" b="254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3395"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ptab w:relativeTo="margin" w:alignment="center" w:leader="none"/>
    </w:r>
    <w:r w:rsidRPr="001378FF">
      <w:t>ZPG Geographie Kursstufe</w:t>
    </w:r>
    <w:r>
      <w:t xml:space="preserve"> </w:t>
    </w:r>
    <w:r>
      <w:ptab w:relativeTo="margin" w:alignment="right" w:leader="none"/>
    </w:r>
    <w:r w:rsidRPr="001378FF">
      <w:rPr>
        <w:noProof/>
      </w:rPr>
      <w:drawing>
        <wp:inline distT="0" distB="0" distL="0" distR="0" wp14:anchorId="2760FFB6" wp14:editId="4F3EBC23">
          <wp:extent cx="661255" cy="360000"/>
          <wp:effectExtent l="0" t="0" r="571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2" cstate="print">
                    <a:extLst>
                      <a:ext uri="{28A0092B-C50C-407E-A947-70E740481C1C}">
                        <a14:useLocalDpi xmlns:a14="http://schemas.microsoft.com/office/drawing/2010/main" val="0"/>
                      </a:ext>
                    </a:extLst>
                  </a:blip>
                  <a:srcRect l="10216" t="15999" r="10397" b="15999"/>
                  <a:stretch/>
                </pic:blipFill>
                <pic:spPr>
                  <a:xfrm>
                    <a:off x="0" y="0"/>
                    <a:ext cx="661255"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DCD5C" w14:textId="77777777" w:rsidR="004A3589" w:rsidRDefault="004A3589" w:rsidP="001378FF">
      <w:r>
        <w:separator/>
      </w:r>
    </w:p>
  </w:footnote>
  <w:footnote w:type="continuationSeparator" w:id="0">
    <w:p w14:paraId="6BB9A562" w14:textId="77777777" w:rsidR="004A3589" w:rsidRDefault="004A3589" w:rsidP="0013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5"/>
    </w:tblGrid>
    <w:tr w:rsidR="00A85CFB" w:rsidRPr="00E67094" w14:paraId="4B3C2A0E" w14:textId="77777777" w:rsidTr="00A85CFB">
      <w:tc>
        <w:tcPr>
          <w:tcW w:w="14175" w:type="dxa"/>
          <w:shd w:val="clear" w:color="auto" w:fill="D9D9D9" w:themeFill="background1" w:themeFillShade="D9"/>
        </w:tcPr>
        <w:p w14:paraId="54D00427" w14:textId="77777777" w:rsidR="00E67094" w:rsidRPr="00601A6F" w:rsidRDefault="00E67094" w:rsidP="00A85CFB">
          <w:pPr>
            <w:pStyle w:val="Kopfzeile"/>
            <w:jc w:val="right"/>
            <w:rPr>
              <w:color w:val="000000" w:themeColor="text1"/>
            </w:rPr>
          </w:pPr>
          <w:r w:rsidRPr="00601A6F">
            <w:rPr>
              <w:color w:val="000000" w:themeColor="text1"/>
            </w:rPr>
            <w:t>Das System Erde</w:t>
          </w:r>
        </w:p>
      </w:tc>
    </w:tr>
  </w:tbl>
  <w:p w14:paraId="68980648" w14:textId="4752F6B9" w:rsidR="001378FF" w:rsidRPr="00E67094" w:rsidRDefault="001378FF" w:rsidP="00E6709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19"/>
    <w:rsid w:val="000158CD"/>
    <w:rsid w:val="001261BD"/>
    <w:rsid w:val="001378FF"/>
    <w:rsid w:val="002058D5"/>
    <w:rsid w:val="00263E19"/>
    <w:rsid w:val="002A22E0"/>
    <w:rsid w:val="0049474A"/>
    <w:rsid w:val="004A3589"/>
    <w:rsid w:val="004B528F"/>
    <w:rsid w:val="00601A6F"/>
    <w:rsid w:val="0069102D"/>
    <w:rsid w:val="00771CE6"/>
    <w:rsid w:val="007B5679"/>
    <w:rsid w:val="00A85CFB"/>
    <w:rsid w:val="00C94CFB"/>
    <w:rsid w:val="00D05C0A"/>
    <w:rsid w:val="00DA7D5C"/>
    <w:rsid w:val="00E67094"/>
    <w:rsid w:val="00EA65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0D660"/>
  <w14:defaultImageDpi w14:val="330"/>
  <w15:docId w15:val="{678DDDD7-310C-457C-8282-A6415140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58CD"/>
    <w:pPr>
      <w:spacing w:line="276" w:lineRule="auto"/>
    </w:pPr>
    <w:rPr>
      <w:rFonts w:ascii="Arial" w:hAnsi="Arial"/>
    </w:rPr>
  </w:style>
  <w:style w:type="paragraph" w:styleId="berschrift1">
    <w:name w:val="heading 1"/>
    <w:basedOn w:val="Standard"/>
    <w:next w:val="Standard"/>
    <w:link w:val="berschrift1Zchn"/>
    <w:uiPriority w:val="9"/>
    <w:qFormat/>
    <w:rsid w:val="000158CD"/>
    <w:pPr>
      <w:keepNext/>
      <w:keepLines/>
      <w:spacing w:before="24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528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B528F"/>
    <w:rPr>
      <w:rFonts w:ascii="Lucida Grande" w:hAnsi="Lucida Grande" w:cs="Lucida Grande"/>
      <w:sz w:val="18"/>
      <w:szCs w:val="18"/>
    </w:rPr>
  </w:style>
  <w:style w:type="paragraph" w:styleId="Kopfzeile">
    <w:name w:val="header"/>
    <w:basedOn w:val="Standard"/>
    <w:link w:val="KopfzeileZchn"/>
    <w:uiPriority w:val="99"/>
    <w:unhideWhenUsed/>
    <w:rsid w:val="001378FF"/>
    <w:pPr>
      <w:tabs>
        <w:tab w:val="center" w:pos="4536"/>
        <w:tab w:val="right" w:pos="9072"/>
      </w:tabs>
    </w:pPr>
  </w:style>
  <w:style w:type="character" w:customStyle="1" w:styleId="KopfzeileZchn">
    <w:name w:val="Kopfzeile Zchn"/>
    <w:basedOn w:val="Absatz-Standardschriftart"/>
    <w:link w:val="Kopfzeile"/>
    <w:uiPriority w:val="99"/>
    <w:rsid w:val="001378FF"/>
    <w:rPr>
      <w:rFonts w:ascii="Arial" w:hAnsi="Arial"/>
    </w:rPr>
  </w:style>
  <w:style w:type="paragraph" w:styleId="Fuzeile">
    <w:name w:val="footer"/>
    <w:basedOn w:val="Standard"/>
    <w:link w:val="FuzeileZchn"/>
    <w:uiPriority w:val="99"/>
    <w:unhideWhenUsed/>
    <w:rsid w:val="001378FF"/>
    <w:pPr>
      <w:tabs>
        <w:tab w:val="center" w:pos="4536"/>
        <w:tab w:val="right" w:pos="9072"/>
      </w:tabs>
    </w:pPr>
  </w:style>
  <w:style w:type="character" w:customStyle="1" w:styleId="FuzeileZchn">
    <w:name w:val="Fußzeile Zchn"/>
    <w:basedOn w:val="Absatz-Standardschriftart"/>
    <w:link w:val="Fuzeile"/>
    <w:uiPriority w:val="99"/>
    <w:rsid w:val="001378FF"/>
    <w:rPr>
      <w:rFonts w:ascii="Arial" w:hAnsi="Arial"/>
    </w:rPr>
  </w:style>
  <w:style w:type="paragraph" w:styleId="StandardWeb">
    <w:name w:val="Normal (Web)"/>
    <w:basedOn w:val="Standard"/>
    <w:uiPriority w:val="99"/>
    <w:semiHidden/>
    <w:unhideWhenUsed/>
    <w:rsid w:val="001378FF"/>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E67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158CD"/>
    <w:rPr>
      <w:rFonts w:ascii="Arial" w:eastAsiaTheme="majorEastAsia" w:hAnsi="Arial" w:cstheme="majorBidi"/>
      <w:b/>
      <w:sz w:val="28"/>
      <w:szCs w:val="32"/>
    </w:rPr>
  </w:style>
  <w:style w:type="paragraph" w:customStyle="1" w:styleId="Listenabsatz1">
    <w:name w:val="Listenabsatz1"/>
    <w:basedOn w:val="Standard"/>
    <w:rsid w:val="00A85CFB"/>
    <w:pPr>
      <w:spacing w:line="240" w:lineRule="auto"/>
      <w:ind w:left="720"/>
      <w:contextualSpacing/>
    </w:pPr>
    <w:rPr>
      <w:rFonts w:eastAsia="Times New Roman" w:cs="Arial"/>
      <w:szCs w:val="22"/>
      <w:lang w:eastAsia="en-US"/>
    </w:rPr>
  </w:style>
  <w:style w:type="paragraph" w:customStyle="1" w:styleId="Listenabsatz2">
    <w:name w:val="Listenabsatz2"/>
    <w:basedOn w:val="Standard"/>
    <w:rsid w:val="00A85CFB"/>
    <w:pPr>
      <w:spacing w:line="240" w:lineRule="auto"/>
      <w:ind w:left="720"/>
      <w:contextualSpacing/>
    </w:pPr>
    <w:rPr>
      <w:rFonts w:eastAsia="Times New Roman"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14417">
      <w:bodyDiv w:val="1"/>
      <w:marLeft w:val="0"/>
      <w:marRight w:val="0"/>
      <w:marTop w:val="0"/>
      <w:marBottom w:val="0"/>
      <w:divBdr>
        <w:top w:val="none" w:sz="0" w:space="0" w:color="auto"/>
        <w:left w:val="none" w:sz="0" w:space="0" w:color="auto"/>
        <w:bottom w:val="none" w:sz="0" w:space="0" w:color="auto"/>
        <w:right w:val="none" w:sz="0" w:space="0" w:color="auto"/>
      </w:divBdr>
    </w:div>
    <w:div w:id="1007903018">
      <w:bodyDiv w:val="1"/>
      <w:marLeft w:val="0"/>
      <w:marRight w:val="0"/>
      <w:marTop w:val="0"/>
      <w:marBottom w:val="0"/>
      <w:divBdr>
        <w:top w:val="none" w:sz="0" w:space="0" w:color="auto"/>
        <w:left w:val="none" w:sz="0" w:space="0" w:color="auto"/>
        <w:bottom w:val="none" w:sz="0" w:space="0" w:color="auto"/>
        <w:right w:val="none" w:sz="0" w:space="0" w:color="auto"/>
      </w:divBdr>
      <w:divsChild>
        <w:div w:id="457190581">
          <w:marLeft w:val="0"/>
          <w:marRight w:val="0"/>
          <w:marTop w:val="0"/>
          <w:marBottom w:val="0"/>
          <w:divBdr>
            <w:top w:val="none" w:sz="0" w:space="0" w:color="auto"/>
            <w:left w:val="none" w:sz="0" w:space="0" w:color="auto"/>
            <w:bottom w:val="none" w:sz="0" w:space="0" w:color="auto"/>
            <w:right w:val="none" w:sz="0" w:space="0" w:color="auto"/>
          </w:divBdr>
        </w:div>
      </w:divsChild>
    </w:div>
    <w:div w:id="1727683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dc:creator>
  <cp:keywords/>
  <dc:description/>
  <cp:lastModifiedBy>Andi Thierer</cp:lastModifiedBy>
  <cp:revision>3</cp:revision>
  <cp:lastPrinted>2020-01-29T09:33:00Z</cp:lastPrinted>
  <dcterms:created xsi:type="dcterms:W3CDTF">2020-01-31T08:44:00Z</dcterms:created>
  <dcterms:modified xsi:type="dcterms:W3CDTF">2020-01-31T08:46:00Z</dcterms:modified>
</cp:coreProperties>
</file>