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D3" w:rsidRPr="00FE62D6" w:rsidRDefault="003439D3" w:rsidP="003439D3">
      <w:pPr>
        <w:pBdr>
          <w:top w:val="single" w:sz="4" w:space="1" w:color="auto"/>
          <w:left w:val="single" w:sz="4" w:space="4" w:color="auto"/>
          <w:bottom w:val="single" w:sz="4" w:space="1" w:color="auto"/>
          <w:right w:val="single" w:sz="4" w:space="4" w:color="auto"/>
        </w:pBdr>
        <w:spacing w:after="0"/>
        <w:rPr>
          <w:b/>
          <w:sz w:val="24"/>
        </w:rPr>
      </w:pPr>
      <w:r w:rsidRPr="00FE62D6">
        <w:rPr>
          <w:b/>
          <w:sz w:val="24"/>
        </w:rPr>
        <w:t xml:space="preserve">Regenwurm 2 </w:t>
      </w:r>
      <w:r w:rsidR="00FE62D6" w:rsidRPr="00FE62D6">
        <w:rPr>
          <w:b/>
          <w:sz w:val="24"/>
        </w:rPr>
        <w:t>–</w:t>
      </w:r>
      <w:r w:rsidRPr="00FE62D6">
        <w:rPr>
          <w:b/>
          <w:sz w:val="24"/>
        </w:rPr>
        <w:t xml:space="preserve"> Fortbew</w:t>
      </w:r>
      <w:bookmarkStart w:id="0" w:name="Forbewegung"/>
      <w:bookmarkEnd w:id="0"/>
      <w:r w:rsidRPr="00FE62D6">
        <w:rPr>
          <w:b/>
          <w:sz w:val="24"/>
        </w:rPr>
        <w:t>egung</w:t>
      </w:r>
      <w:r w:rsidR="00FE62D6" w:rsidRPr="00FE62D6">
        <w:rPr>
          <w:b/>
          <w:sz w:val="24"/>
        </w:rPr>
        <w:tab/>
      </w:r>
      <w:r w:rsidR="00FE62D6" w:rsidRPr="00FE62D6">
        <w:rPr>
          <w:b/>
          <w:sz w:val="24"/>
        </w:rPr>
        <w:tab/>
      </w:r>
      <w:r w:rsidR="00FE62D6" w:rsidRPr="00FE62D6">
        <w:rPr>
          <w:b/>
          <w:sz w:val="24"/>
        </w:rPr>
        <w:tab/>
      </w:r>
      <w:r w:rsidR="00FE62D6" w:rsidRPr="00FE62D6">
        <w:rPr>
          <w:b/>
          <w:sz w:val="24"/>
        </w:rPr>
        <w:tab/>
      </w:r>
      <w:r w:rsidR="00FE62D6" w:rsidRPr="00FE62D6">
        <w:rPr>
          <w:b/>
          <w:sz w:val="24"/>
        </w:rPr>
        <w:tab/>
      </w:r>
      <w:r w:rsidR="002B3CB2">
        <w:rPr>
          <w:b/>
          <w:sz w:val="24"/>
        </w:rPr>
        <w:tab/>
      </w:r>
      <w:r w:rsidR="002B3CB2">
        <w:rPr>
          <w:b/>
          <w:sz w:val="24"/>
        </w:rPr>
        <w:tab/>
      </w:r>
      <w:r w:rsidR="002B3CB2">
        <w:rPr>
          <w:b/>
          <w:sz w:val="24"/>
        </w:rPr>
        <w:tab/>
      </w:r>
      <w:r w:rsidR="00FE62D6" w:rsidRPr="00FE62D6">
        <w:rPr>
          <w:b/>
          <w:sz w:val="24"/>
        </w:rPr>
        <w:tab/>
        <w:t xml:space="preserve">  </w:t>
      </w:r>
      <w:r w:rsidR="00FE62D6" w:rsidRPr="00FE62D6">
        <w:rPr>
          <w:noProof/>
          <w:sz w:val="28"/>
          <w:lang w:eastAsia="de-DE"/>
        </w:rPr>
        <w:drawing>
          <wp:inline distT="0" distB="0" distL="0" distR="0" wp14:anchorId="16B7D420" wp14:editId="255186ED">
            <wp:extent cx="184735" cy="144000"/>
            <wp:effectExtent l="0" t="0" r="6350" b="8890"/>
            <wp:docPr id="4"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6174D0" w:rsidRDefault="006174D0" w:rsidP="006174D0">
      <w:pPr>
        <w:spacing w:after="0"/>
        <w:rPr>
          <w:sz w:val="20"/>
        </w:rPr>
      </w:pP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 xml:space="preserve">Regenwürmer sind empfindsames Lebewesen. Vermeide alles, was es quälen könnte. Behandle sie vorsichtig und mit Respekt. Du bist für das Wohl des Tieres verantwortlich: Achte darauf, dass die Tiere während der gesamten Beobachtungszeit nicht austrocknen. Befeuchte es regelmäßig mit Wasser. </w:t>
      </w: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Reinige nach dem Arbeiten mit den Tieren deinen Arbeitsplatz. Wasche deine Hände mit Seife.</w:t>
      </w:r>
    </w:p>
    <w:p w:rsidR="003439D3" w:rsidRPr="003439D3" w:rsidRDefault="003439D3" w:rsidP="003439D3">
      <w:pPr>
        <w:spacing w:after="0"/>
        <w:rPr>
          <w:sz w:val="20"/>
        </w:rPr>
      </w:pPr>
    </w:p>
    <w:p w:rsidR="00FA001B" w:rsidRPr="003439D3" w:rsidRDefault="007D1A86" w:rsidP="00FA001B">
      <w:pPr>
        <w:spacing w:after="0"/>
        <w:rPr>
          <w:b/>
          <w:sz w:val="20"/>
        </w:rPr>
      </w:pPr>
      <w:r w:rsidRPr="007D1A86">
        <w:rPr>
          <w:noProof/>
          <w:sz w:val="20"/>
          <w:lang w:eastAsia="de-DE"/>
        </w:rPr>
        <mc:AlternateContent>
          <mc:Choice Requires="wps">
            <w:drawing>
              <wp:anchor distT="45720" distB="45720" distL="114300" distR="114300" simplePos="0" relativeHeight="251676672" behindDoc="0" locked="0" layoutInCell="1" allowOverlap="1">
                <wp:simplePos x="0" y="0"/>
                <wp:positionH relativeFrom="column">
                  <wp:posOffset>4475480</wp:posOffset>
                </wp:positionH>
                <wp:positionV relativeFrom="paragraph">
                  <wp:posOffset>639445</wp:posOffset>
                </wp:positionV>
                <wp:extent cx="1637665" cy="483870"/>
                <wp:effectExtent l="38100" t="133350" r="38735" b="12573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4754">
                          <a:off x="0" y="0"/>
                          <a:ext cx="1637665" cy="483870"/>
                        </a:xfrm>
                        <a:prstGeom prst="rect">
                          <a:avLst/>
                        </a:prstGeom>
                        <a:solidFill>
                          <a:srgbClr val="FFFFFF"/>
                        </a:solidFill>
                        <a:ln w="9525">
                          <a:solidFill>
                            <a:srgbClr val="000000"/>
                          </a:solidFill>
                          <a:miter lim="800000"/>
                          <a:headEnd/>
                          <a:tailEnd/>
                        </a:ln>
                      </wps:spPr>
                      <wps:txbx>
                        <w:txbxContent>
                          <w:p w:rsidR="006071E7" w:rsidRPr="007D1A86" w:rsidRDefault="006071E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52.4pt;margin-top:50.35pt;width:128.95pt;height:38.1pt;rotation:507635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">
                <v:textbox>
                  <w:txbxContent>
                    <w:p w:rsidR="006071E7" w:rsidRPr="007D1A86" w:rsidRDefault="006071E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v:textbox>
                <w10:wrap type="square"/>
              </v:shape>
            </w:pict>
          </mc:Fallback>
        </mc:AlternateContent>
      </w:r>
      <w:r w:rsidR="00FA001B" w:rsidRPr="003439D3">
        <w:rPr>
          <w:b/>
          <w:sz w:val="20"/>
        </w:rPr>
        <w:t xml:space="preserve">Material: </w:t>
      </w:r>
    </w:p>
    <w:p w:rsidR="00FA001B" w:rsidRPr="003439D3" w:rsidRDefault="00FA001B" w:rsidP="00FA001B">
      <w:pPr>
        <w:numPr>
          <w:ilvl w:val="0"/>
          <w:numId w:val="11"/>
        </w:numPr>
        <w:spacing w:after="0"/>
        <w:rPr>
          <w:sz w:val="20"/>
        </w:rPr>
        <w:sectPr w:rsidR="00FA001B" w:rsidRPr="003439D3" w:rsidSect="003439D3">
          <w:footerReference w:type="default" r:id="rId9"/>
          <w:type w:val="continuous"/>
          <w:pgSz w:w="11906" w:h="16838"/>
          <w:pgMar w:top="1134" w:right="1134" w:bottom="1134" w:left="1134" w:header="708" w:footer="708" w:gutter="0"/>
          <w:cols w:space="708"/>
          <w:docGrid w:linePitch="360"/>
        </w:sectPr>
      </w:pPr>
    </w:p>
    <w:p w:rsidR="00FA001B" w:rsidRPr="003439D3" w:rsidRDefault="00FA001B" w:rsidP="00D47E76">
      <w:pPr>
        <w:numPr>
          <w:ilvl w:val="0"/>
          <w:numId w:val="11"/>
        </w:numPr>
        <w:spacing w:after="0"/>
        <w:ind w:left="360"/>
        <w:rPr>
          <w:sz w:val="20"/>
        </w:rPr>
      </w:pPr>
      <w:r w:rsidRPr="003439D3">
        <w:rPr>
          <w:sz w:val="20"/>
        </w:rPr>
        <w:t>Regenwurm</w:t>
      </w:r>
    </w:p>
    <w:p w:rsidR="00FA001B" w:rsidRPr="00FA001B" w:rsidRDefault="00FA001B" w:rsidP="00D47E76">
      <w:pPr>
        <w:numPr>
          <w:ilvl w:val="0"/>
          <w:numId w:val="11"/>
        </w:numPr>
        <w:spacing w:after="0"/>
        <w:ind w:left="360"/>
        <w:rPr>
          <w:sz w:val="20"/>
        </w:rPr>
      </w:pPr>
      <w:r w:rsidRPr="003439D3">
        <w:rPr>
          <w:sz w:val="20"/>
        </w:rPr>
        <w:t>große Glas-Petrischale mit Deckel</w:t>
      </w:r>
    </w:p>
    <w:p w:rsidR="00FA001B" w:rsidRPr="003439D3" w:rsidRDefault="00FA001B" w:rsidP="00D47E76">
      <w:pPr>
        <w:numPr>
          <w:ilvl w:val="0"/>
          <w:numId w:val="11"/>
        </w:numPr>
        <w:spacing w:after="0"/>
        <w:ind w:left="360"/>
        <w:rPr>
          <w:sz w:val="20"/>
        </w:rPr>
      </w:pPr>
      <w:r w:rsidRPr="003439D3">
        <w:rPr>
          <w:sz w:val="20"/>
        </w:rPr>
        <w:t>Filterpapier</w:t>
      </w:r>
    </w:p>
    <w:p w:rsidR="00FA001B" w:rsidRDefault="00FA001B" w:rsidP="00D47E76">
      <w:pPr>
        <w:numPr>
          <w:ilvl w:val="0"/>
          <w:numId w:val="11"/>
        </w:numPr>
        <w:spacing w:after="0"/>
        <w:ind w:left="360"/>
        <w:rPr>
          <w:sz w:val="20"/>
        </w:rPr>
      </w:pPr>
      <w:r w:rsidRPr="003439D3">
        <w:rPr>
          <w:sz w:val="20"/>
        </w:rPr>
        <w:t>Aluminiumfolie oder Fließpapier</w:t>
      </w:r>
    </w:p>
    <w:p w:rsidR="00FA001B" w:rsidRPr="006D6A04" w:rsidRDefault="00FA001B" w:rsidP="00D47E76">
      <w:pPr>
        <w:numPr>
          <w:ilvl w:val="0"/>
          <w:numId w:val="11"/>
        </w:numPr>
        <w:spacing w:after="100" w:afterAutospacing="1"/>
        <w:ind w:left="360"/>
        <w:rPr>
          <w:sz w:val="20"/>
        </w:rPr>
        <w:sectPr w:rsidR="00FA001B" w:rsidRPr="006D6A04" w:rsidSect="00522333">
          <w:type w:val="continuous"/>
          <w:pgSz w:w="11906" w:h="16838"/>
          <w:pgMar w:top="1134" w:right="1134" w:bottom="1134" w:left="1134" w:header="708" w:footer="708" w:gutter="0"/>
          <w:cols w:num="3" w:space="148"/>
          <w:docGrid w:linePitch="360"/>
        </w:sectPr>
      </w:pPr>
      <w:r w:rsidRPr="006D6A04">
        <w:rPr>
          <w:sz w:val="20"/>
        </w:rPr>
        <w:t>Lupe</w:t>
      </w:r>
    </w:p>
    <w:p w:rsidR="003439D3" w:rsidRDefault="003439D3" w:rsidP="006174D0">
      <w:pPr>
        <w:spacing w:after="0"/>
        <w:rPr>
          <w:sz w:val="20"/>
        </w:rPr>
      </w:pPr>
    </w:p>
    <w:p w:rsidR="00FA001B" w:rsidRDefault="008175FE" w:rsidP="00F45B88">
      <w:pPr>
        <w:pStyle w:val="Listenabsatz"/>
        <w:numPr>
          <w:ilvl w:val="0"/>
          <w:numId w:val="9"/>
        </w:numPr>
        <w:spacing w:after="0"/>
        <w:rPr>
          <w:sz w:val="20"/>
        </w:rPr>
      </w:pPr>
      <w:r>
        <w:rPr>
          <w:sz w:val="20"/>
        </w:rPr>
        <w:t xml:space="preserve">Überführe den Regenwurm aus der Petrischale auf </w:t>
      </w:r>
      <w:r w:rsidR="00FA001B">
        <w:rPr>
          <w:sz w:val="20"/>
        </w:rPr>
        <w:t xml:space="preserve">trockenes Fließpapier oder Aluminiumfolie </w:t>
      </w:r>
      <w:r>
        <w:rPr>
          <w:sz w:val="20"/>
        </w:rPr>
        <w:t xml:space="preserve">und lass ihn </w:t>
      </w:r>
      <w:r w:rsidR="00FA001B">
        <w:rPr>
          <w:sz w:val="20"/>
        </w:rPr>
        <w:t>kriechen.</w:t>
      </w:r>
      <w:r>
        <w:rPr>
          <w:sz w:val="20"/>
        </w:rPr>
        <w:t xml:space="preserve"> Beobachte </w:t>
      </w:r>
      <w:r w:rsidR="007D1A86">
        <w:rPr>
          <w:sz w:val="20"/>
        </w:rPr>
        <w:t>das Tier.</w:t>
      </w:r>
    </w:p>
    <w:p w:rsidR="002D16A6" w:rsidRDefault="002D16A6" w:rsidP="00F45B88">
      <w:pPr>
        <w:pStyle w:val="Listenabsatz"/>
        <w:numPr>
          <w:ilvl w:val="0"/>
          <w:numId w:val="9"/>
        </w:numPr>
        <w:spacing w:after="0"/>
        <w:rPr>
          <w:sz w:val="20"/>
        </w:rPr>
      </w:pPr>
      <w:r>
        <w:rPr>
          <w:sz w:val="20"/>
        </w:rPr>
        <w:t>Fortbewegung des Regenwurms:</w:t>
      </w:r>
    </w:p>
    <w:p w:rsidR="00835BA2" w:rsidRPr="00F45B88" w:rsidRDefault="00835BA2" w:rsidP="00F86AB5">
      <w:pPr>
        <w:pStyle w:val="Listenabsatz"/>
        <w:numPr>
          <w:ilvl w:val="1"/>
          <w:numId w:val="9"/>
        </w:numPr>
        <w:spacing w:after="0"/>
        <w:ind w:left="709"/>
        <w:rPr>
          <w:sz w:val="20"/>
        </w:rPr>
      </w:pPr>
      <w:r w:rsidRPr="00F45B88">
        <w:rPr>
          <w:sz w:val="20"/>
        </w:rPr>
        <w:t>Beschreibe die Formveränderung des Regenwurmkörpers bei der Fortbewegung</w:t>
      </w:r>
      <w:r w:rsidR="00377116" w:rsidRPr="00F45B88">
        <w:rPr>
          <w:sz w:val="20"/>
        </w:rPr>
        <w:t>.</w:t>
      </w:r>
    </w:p>
    <w:p w:rsidR="00377116" w:rsidRDefault="00F86AB5" w:rsidP="00F86AB5">
      <w:pPr>
        <w:pStyle w:val="Listenabsatz"/>
        <w:numPr>
          <w:ilvl w:val="1"/>
          <w:numId w:val="9"/>
        </w:numPr>
        <w:spacing w:after="0"/>
        <w:ind w:left="709"/>
        <w:rPr>
          <w:sz w:val="20"/>
        </w:rPr>
      </w:pPr>
      <w:r w:rsidRPr="003210D1">
        <w:rPr>
          <w:noProof/>
          <w:sz w:val="20"/>
          <w:lang w:eastAsia="de-DE"/>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150495</wp:posOffset>
                </wp:positionV>
                <wp:extent cx="2360930" cy="2379345"/>
                <wp:effectExtent l="0" t="0" r="2857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79345"/>
                        </a:xfrm>
                        <a:prstGeom prst="rect">
                          <a:avLst/>
                        </a:prstGeom>
                        <a:solidFill>
                          <a:srgbClr val="FFFFFF"/>
                        </a:solidFill>
                        <a:ln w="9525">
                          <a:solidFill>
                            <a:srgbClr val="000000"/>
                          </a:solidFill>
                          <a:miter lim="800000"/>
                          <a:headEnd/>
                          <a:tailEnd/>
                        </a:ln>
                      </wps:spPr>
                      <wps:txbx>
                        <w:txbxContent>
                          <w:p w:rsidR="006071E7" w:rsidRPr="003210D1" w:rsidRDefault="006071E7">
                            <w:pPr>
                              <w:rPr>
                                <w:sz w:val="16"/>
                              </w:rPr>
                            </w:pPr>
                            <w:r w:rsidRPr="003210D1">
                              <w:rPr>
                                <w:sz w:val="16"/>
                              </w:rPr>
                              <w:t xml:space="preserve">Fortbewegungsskizzen: </w:t>
                            </w:r>
                          </w:p>
                          <w:p w:rsidR="006071E7" w:rsidRDefault="006071E7"/>
                          <w:p w:rsidR="006071E7" w:rsidRDefault="006071E7"/>
                          <w:p w:rsidR="006071E7" w:rsidRDefault="006071E7"/>
                          <w:p w:rsidR="006071E7" w:rsidRDefault="006071E7"/>
                          <w:p w:rsidR="006071E7" w:rsidRDefault="006071E7"/>
                          <w:p w:rsidR="006071E7" w:rsidRDefault="006071E7"/>
                          <w:p w:rsidR="006071E7" w:rsidRDefault="006071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34.7pt;margin-top:11.85pt;width:185.9pt;height:187.35pt;z-index:25167462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">
                <v:textbox>
                  <w:txbxContent>
                    <w:p w:rsidR="006071E7" w:rsidRPr="003210D1" w:rsidRDefault="006071E7">
                      <w:pPr>
                        <w:rPr>
                          <w:sz w:val="16"/>
                        </w:rPr>
                      </w:pPr>
                      <w:r w:rsidRPr="003210D1">
                        <w:rPr>
                          <w:sz w:val="16"/>
                        </w:rPr>
                        <w:t xml:space="preserve">Fortbewegungsskizzen: </w:t>
                      </w:r>
                    </w:p>
                    <w:p w:rsidR="006071E7" w:rsidRDefault="006071E7"/>
                    <w:p w:rsidR="006071E7" w:rsidRDefault="006071E7"/>
                    <w:p w:rsidR="006071E7" w:rsidRDefault="006071E7"/>
                    <w:p w:rsidR="006071E7" w:rsidRDefault="006071E7"/>
                    <w:p w:rsidR="006071E7" w:rsidRDefault="006071E7"/>
                    <w:p w:rsidR="006071E7" w:rsidRDefault="006071E7"/>
                    <w:p w:rsidR="006071E7" w:rsidRDefault="006071E7"/>
                  </w:txbxContent>
                </v:textbox>
                <w10:wrap type="square" anchorx="margin"/>
              </v:shape>
            </w:pict>
          </mc:Fallback>
        </mc:AlternateContent>
      </w:r>
      <w:r w:rsidR="00377116" w:rsidRPr="00F45B88">
        <w:rPr>
          <w:sz w:val="20"/>
        </w:rPr>
        <w:t>Fertige eine Skizzenfolge des Bewegungsablaufs an.</w:t>
      </w:r>
    </w:p>
    <w:p w:rsidR="00C93797" w:rsidRDefault="00C93797" w:rsidP="00C93797">
      <w:pPr>
        <w:spacing w:before="240" w:after="120"/>
        <w:rPr>
          <w:sz w:val="20"/>
        </w:rPr>
      </w:pPr>
      <w:r>
        <w:rPr>
          <w:sz w:val="20"/>
        </w:rPr>
        <w:t>________________________________</w:t>
      </w:r>
      <w:r w:rsidR="003210D1">
        <w:rPr>
          <w:sz w:val="20"/>
        </w:rPr>
        <w:t>________________________</w:t>
      </w:r>
    </w:p>
    <w:p w:rsidR="00C93797" w:rsidRPr="006D6A04" w:rsidRDefault="00C93797" w:rsidP="00C93797">
      <w:pPr>
        <w:rPr>
          <w:sz w:val="20"/>
        </w:rPr>
      </w:pPr>
      <w:r w:rsidRPr="006D6A04">
        <w:rPr>
          <w:sz w:val="20"/>
        </w:rPr>
        <w:t>________________________________</w:t>
      </w:r>
      <w:r w:rsidR="003210D1">
        <w:rPr>
          <w:sz w:val="20"/>
        </w:rPr>
        <w:t>________________________</w:t>
      </w:r>
    </w:p>
    <w:p w:rsidR="00C93797" w:rsidRPr="006D6A04" w:rsidRDefault="00C93797" w:rsidP="00C93797">
      <w:pPr>
        <w:rPr>
          <w:sz w:val="20"/>
        </w:rPr>
      </w:pPr>
      <w:r w:rsidRPr="006D6A04">
        <w:rPr>
          <w:sz w:val="20"/>
        </w:rPr>
        <w:t>________________________________</w:t>
      </w:r>
      <w:r w:rsidR="003210D1">
        <w:rPr>
          <w:sz w:val="20"/>
        </w:rPr>
        <w:t>________________________</w:t>
      </w:r>
    </w:p>
    <w:p w:rsidR="00C93797" w:rsidRPr="006D6A04" w:rsidRDefault="00C93797" w:rsidP="00C93797">
      <w:pPr>
        <w:rPr>
          <w:sz w:val="20"/>
        </w:rPr>
      </w:pPr>
      <w:r w:rsidRPr="006D6A04">
        <w:rPr>
          <w:sz w:val="20"/>
        </w:rPr>
        <w:t>________________________________</w:t>
      </w:r>
      <w:r w:rsidR="003210D1">
        <w:rPr>
          <w:sz w:val="20"/>
        </w:rPr>
        <w:t>________________________</w:t>
      </w:r>
    </w:p>
    <w:p w:rsidR="00C93797" w:rsidRPr="00E05924" w:rsidRDefault="00C93797" w:rsidP="00C93797">
      <w:pPr>
        <w:rPr>
          <w:sz w:val="20"/>
        </w:rPr>
      </w:pPr>
      <w:r w:rsidRPr="00E05924">
        <w:rPr>
          <w:sz w:val="20"/>
        </w:rPr>
        <w:t>________________________________</w:t>
      </w:r>
      <w:r w:rsidR="003210D1">
        <w:rPr>
          <w:sz w:val="20"/>
        </w:rPr>
        <w:t>________________________</w:t>
      </w:r>
    </w:p>
    <w:p w:rsidR="00C93797" w:rsidRDefault="00C93797" w:rsidP="00C93797">
      <w:pPr>
        <w:spacing w:after="120"/>
        <w:rPr>
          <w:sz w:val="20"/>
        </w:rPr>
      </w:pPr>
      <w:r w:rsidRPr="00E05924">
        <w:rPr>
          <w:sz w:val="20"/>
        </w:rPr>
        <w:t>________________________________</w:t>
      </w:r>
      <w:r w:rsidR="003210D1">
        <w:rPr>
          <w:sz w:val="20"/>
        </w:rPr>
        <w:t>________________________</w:t>
      </w:r>
    </w:p>
    <w:p w:rsidR="003210D1" w:rsidRPr="003210D1" w:rsidRDefault="003210D1" w:rsidP="003210D1">
      <w:pPr>
        <w:spacing w:after="120"/>
        <w:rPr>
          <w:sz w:val="20"/>
        </w:rPr>
      </w:pPr>
      <w:r w:rsidRPr="003210D1">
        <w:rPr>
          <w:sz w:val="20"/>
        </w:rPr>
        <w:t>________________________________________________________</w:t>
      </w:r>
    </w:p>
    <w:p w:rsidR="003210D1" w:rsidRPr="003210D1" w:rsidRDefault="003210D1" w:rsidP="003210D1">
      <w:pPr>
        <w:spacing w:after="120"/>
        <w:rPr>
          <w:sz w:val="20"/>
        </w:rPr>
      </w:pPr>
      <w:r w:rsidRPr="003210D1">
        <w:rPr>
          <w:sz w:val="20"/>
        </w:rPr>
        <w:t>________________________________________________________</w:t>
      </w:r>
    </w:p>
    <w:p w:rsidR="003210D1" w:rsidRPr="003210D1" w:rsidRDefault="003210D1" w:rsidP="001B79DC">
      <w:pPr>
        <w:spacing w:after="0"/>
        <w:rPr>
          <w:sz w:val="20"/>
        </w:rPr>
      </w:pPr>
      <w:r w:rsidRPr="003210D1">
        <w:rPr>
          <w:sz w:val="20"/>
        </w:rPr>
        <w:t>________________________________________________________</w:t>
      </w:r>
    </w:p>
    <w:p w:rsidR="004C24F0" w:rsidRDefault="00354368" w:rsidP="00787572">
      <w:pPr>
        <w:spacing w:after="0"/>
        <w:rPr>
          <w:sz w:val="20"/>
        </w:rPr>
      </w:pPr>
      <w:r>
        <w:rPr>
          <w:noProof/>
          <w:lang w:eastAsia="de-DE"/>
        </w:rPr>
        <mc:AlternateContent>
          <mc:Choice Requires="wps">
            <w:drawing>
              <wp:anchor distT="0" distB="0" distL="114300" distR="114300" simplePos="0" relativeHeight="251672576" behindDoc="0" locked="0" layoutInCell="1" allowOverlap="1">
                <wp:simplePos x="0" y="0"/>
                <wp:positionH relativeFrom="margin">
                  <wp:posOffset>-28428</wp:posOffset>
                </wp:positionH>
                <wp:positionV relativeFrom="paragraph">
                  <wp:posOffset>123825</wp:posOffset>
                </wp:positionV>
                <wp:extent cx="6172200" cy="1570892"/>
                <wp:effectExtent l="0" t="0" r="19050" b="10795"/>
                <wp:wrapNone/>
                <wp:docPr id="8" name="Rechteck 8"/>
                <wp:cNvGraphicFramePr/>
                <a:graphic xmlns:a="http://schemas.openxmlformats.org/drawingml/2006/main">
                  <a:graphicData uri="http://schemas.microsoft.com/office/word/2010/wordprocessingShape">
                    <wps:wsp>
                      <wps:cNvSpPr/>
                      <wps:spPr>
                        <a:xfrm>
                          <a:off x="0" y="0"/>
                          <a:ext cx="6172200" cy="1570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40F3F" id="Rechteck 8" o:spid="_x0000_s1026" style="position:absolute;margin-left:-2.25pt;margin-top:9.75pt;width:486pt;height:12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" filled="f" strokecolor="black [3213]" strokeweight="1pt">
                <w10:wrap anchorx="margin"/>
              </v:rect>
            </w:pict>
          </mc:Fallback>
        </mc:AlternateContent>
      </w:r>
    </w:p>
    <w:p w:rsidR="00511980" w:rsidRDefault="00354368" w:rsidP="00787572">
      <w:pPr>
        <w:spacing w:after="0"/>
        <w:rPr>
          <w:sz w:val="20"/>
        </w:rPr>
      </w:pPr>
      <w:r>
        <w:rPr>
          <w:noProof/>
          <w:lang w:eastAsia="de-DE"/>
        </w:rPr>
        <w:drawing>
          <wp:anchor distT="0" distB="0" distL="114300" distR="114300" simplePos="0" relativeHeight="251669504" behindDoc="0" locked="0" layoutInCell="1" allowOverlap="1">
            <wp:simplePos x="0" y="0"/>
            <wp:positionH relativeFrom="margin">
              <wp:align>left</wp:align>
            </wp:positionH>
            <wp:positionV relativeFrom="paragraph">
              <wp:posOffset>40347</wp:posOffset>
            </wp:positionV>
            <wp:extent cx="2741930" cy="9906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963" t="10077" r="8422" b="54270"/>
                    <a:stretch/>
                  </pic:blipFill>
                  <pic:spPr bwMode="auto">
                    <a:xfrm>
                      <a:off x="0" y="0"/>
                      <a:ext cx="2741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346">
        <w:rPr>
          <w:noProof/>
          <w:lang w:eastAsia="de-DE"/>
        </w:rPr>
        <mc:AlternateContent>
          <mc:Choice Requires="wps">
            <w:drawing>
              <wp:anchor distT="0" distB="0" distL="114300" distR="114300" simplePos="0" relativeHeight="251671552" behindDoc="0" locked="0" layoutInCell="1" allowOverlap="1" wp14:anchorId="7C3551C5" wp14:editId="248EFDDC">
                <wp:simplePos x="0" y="0"/>
                <wp:positionH relativeFrom="margin">
                  <wp:align>left</wp:align>
                </wp:positionH>
                <wp:positionV relativeFrom="paragraph">
                  <wp:posOffset>1199760</wp:posOffset>
                </wp:positionV>
                <wp:extent cx="2741930" cy="274955"/>
                <wp:effectExtent l="0" t="0" r="1270" b="0"/>
                <wp:wrapSquare wrapText="bothSides"/>
                <wp:docPr id="7" name="Textfeld 7"/>
                <wp:cNvGraphicFramePr/>
                <a:graphic xmlns:a="http://schemas.openxmlformats.org/drawingml/2006/main">
                  <a:graphicData uri="http://schemas.microsoft.com/office/word/2010/wordprocessingShape">
                    <wps:wsp>
                      <wps:cNvSpPr txBox="1"/>
                      <wps:spPr>
                        <a:xfrm>
                          <a:off x="0" y="0"/>
                          <a:ext cx="2741930" cy="275492"/>
                        </a:xfrm>
                        <a:prstGeom prst="rect">
                          <a:avLst/>
                        </a:prstGeom>
                        <a:solidFill>
                          <a:prstClr val="white"/>
                        </a:solidFill>
                        <a:ln>
                          <a:noFill/>
                        </a:ln>
                        <a:effectLst/>
                      </wps:spPr>
                      <wps:txbx>
                        <w:txbxContent>
                          <w:p w:rsidR="006071E7" w:rsidRPr="00536346" w:rsidRDefault="006071E7" w:rsidP="00536346">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des Regenwurms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51C5" id="Textfeld 7" o:spid="_x0000_s1029" type="#_x0000_t202" style="position:absolute;margin-left:0;margin-top:94.45pt;width:215.9pt;height:21.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" stroked="f">
                <v:textbox inset="0,0,0,0">
                  <w:txbxContent>
                    <w:p w:rsidR="006071E7" w:rsidRPr="00536346" w:rsidRDefault="006071E7" w:rsidP="00536346">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des Regenwurms</w:t>
                      </w:r>
                    </w:p>
                  </w:txbxContent>
                </v:textbox>
                <w10:wrap type="square" anchorx="margin"/>
              </v:shape>
            </w:pict>
          </mc:Fallback>
        </mc:AlternateContent>
      </w:r>
      <w:r w:rsidR="0075062B">
        <w:rPr>
          <w:sz w:val="20"/>
        </w:rPr>
        <w:t>Für die typische Formveränderung des Regenwurms bei der Fortbewegung sind zwei Muskelschichten verantwortlich, die d</w:t>
      </w:r>
      <w:r w:rsidR="00511980">
        <w:rPr>
          <w:sz w:val="20"/>
        </w:rPr>
        <w:t xml:space="preserve">irekt unter der Haut des Regenwurms </w:t>
      </w:r>
      <w:r w:rsidR="0075062B">
        <w:rPr>
          <w:sz w:val="20"/>
        </w:rPr>
        <w:t>liegen</w:t>
      </w:r>
      <w:r w:rsidR="00511980">
        <w:rPr>
          <w:sz w:val="20"/>
        </w:rPr>
        <w:t xml:space="preserve">. </w:t>
      </w:r>
      <w:r w:rsidR="0075062B">
        <w:rPr>
          <w:sz w:val="20"/>
        </w:rPr>
        <w:t>Außen liegen</w:t>
      </w:r>
      <w:r w:rsidR="00C70E36">
        <w:rPr>
          <w:sz w:val="20"/>
        </w:rPr>
        <w:t xml:space="preserve"> ringförmige Muskeln</w:t>
      </w:r>
      <w:r w:rsidR="0075062B">
        <w:rPr>
          <w:sz w:val="20"/>
        </w:rPr>
        <w:t>. Ziehen sich diese Ringmuskeln</w:t>
      </w:r>
      <w:r w:rsidR="00C70E36">
        <w:rPr>
          <w:sz w:val="20"/>
        </w:rPr>
        <w:t xml:space="preserve"> zusammen, </w:t>
      </w:r>
      <w:r w:rsidR="00F013F0">
        <w:rPr>
          <w:sz w:val="20"/>
        </w:rPr>
        <w:t>werden diese Segmente</w:t>
      </w:r>
      <w:r w:rsidR="0075062B">
        <w:rPr>
          <w:sz w:val="20"/>
        </w:rPr>
        <w:t xml:space="preserve"> </w:t>
      </w:r>
      <w:r w:rsidR="00C70E36">
        <w:rPr>
          <w:sz w:val="20"/>
        </w:rPr>
        <w:t xml:space="preserve">schlank und lang. </w:t>
      </w:r>
      <w:r w:rsidR="0084439D">
        <w:rPr>
          <w:sz w:val="20"/>
        </w:rPr>
        <w:t>Weiter innen liegen die Muskeln</w:t>
      </w:r>
      <w:r w:rsidR="00C70E36">
        <w:rPr>
          <w:sz w:val="20"/>
        </w:rPr>
        <w:t>, die den Wurm vom Vorder- bis zum Hinterende durchziehen</w:t>
      </w:r>
      <w:r w:rsidR="0084439D">
        <w:rPr>
          <w:sz w:val="20"/>
        </w:rPr>
        <w:t>. Ziehen sich diese Längsmuskeln zusammen</w:t>
      </w:r>
      <w:r w:rsidR="00C70E36">
        <w:rPr>
          <w:sz w:val="20"/>
        </w:rPr>
        <w:t xml:space="preserve">, </w:t>
      </w:r>
      <w:r w:rsidR="00F013F0">
        <w:rPr>
          <w:sz w:val="20"/>
        </w:rPr>
        <w:t>werden diese Segmente</w:t>
      </w:r>
      <w:r w:rsidR="0084439D">
        <w:rPr>
          <w:sz w:val="20"/>
        </w:rPr>
        <w:t xml:space="preserve"> </w:t>
      </w:r>
      <w:r w:rsidR="00C70E36">
        <w:rPr>
          <w:sz w:val="20"/>
        </w:rPr>
        <w:t>dick und kurz.</w:t>
      </w:r>
      <w:r w:rsidR="0084439D">
        <w:rPr>
          <w:sz w:val="20"/>
        </w:rPr>
        <w:t xml:space="preserve"> Beide Muskel</w:t>
      </w:r>
      <w:r w:rsidR="00536346">
        <w:rPr>
          <w:sz w:val="20"/>
        </w:rPr>
        <w:t>gruppen</w:t>
      </w:r>
      <w:r w:rsidR="0084439D">
        <w:rPr>
          <w:sz w:val="20"/>
        </w:rPr>
        <w:t xml:space="preserve"> wechseln sich ab. </w:t>
      </w:r>
    </w:p>
    <w:p w:rsidR="004C24F0" w:rsidRPr="004C24F0" w:rsidRDefault="004C24F0" w:rsidP="004C24F0">
      <w:pPr>
        <w:spacing w:after="0"/>
        <w:rPr>
          <w:sz w:val="20"/>
        </w:rPr>
      </w:pPr>
    </w:p>
    <w:p w:rsidR="00377116" w:rsidRPr="002D16A6" w:rsidRDefault="00377116" w:rsidP="00F45B88">
      <w:pPr>
        <w:pStyle w:val="Listenabsatz"/>
        <w:numPr>
          <w:ilvl w:val="0"/>
          <w:numId w:val="9"/>
        </w:numPr>
        <w:spacing w:after="0"/>
        <w:rPr>
          <w:sz w:val="20"/>
        </w:rPr>
      </w:pPr>
      <w:r w:rsidRPr="002D16A6">
        <w:rPr>
          <w:sz w:val="20"/>
        </w:rPr>
        <w:t xml:space="preserve">Beschreibe </w:t>
      </w:r>
      <w:r w:rsidR="00354368">
        <w:rPr>
          <w:sz w:val="20"/>
        </w:rPr>
        <w:t xml:space="preserve">die </w:t>
      </w:r>
      <w:r w:rsidR="00354368" w:rsidRPr="002D16A6">
        <w:rPr>
          <w:sz w:val="20"/>
        </w:rPr>
        <w:t>Geräusche</w:t>
      </w:r>
      <w:r w:rsidR="00354368">
        <w:rPr>
          <w:sz w:val="20"/>
        </w:rPr>
        <w:t>,</w:t>
      </w:r>
      <w:r w:rsidR="00354368" w:rsidRPr="002D16A6">
        <w:rPr>
          <w:sz w:val="20"/>
        </w:rPr>
        <w:t xml:space="preserve"> </w:t>
      </w:r>
      <w:r w:rsidRPr="002D16A6">
        <w:rPr>
          <w:sz w:val="20"/>
        </w:rPr>
        <w:t xml:space="preserve">die beim Kriechen </w:t>
      </w:r>
      <w:r w:rsidR="00354368">
        <w:rPr>
          <w:sz w:val="20"/>
        </w:rPr>
        <w:t xml:space="preserve">des Regenwurms </w:t>
      </w:r>
      <w:r w:rsidRPr="002D16A6">
        <w:rPr>
          <w:sz w:val="20"/>
        </w:rPr>
        <w:t>auftretenden.</w:t>
      </w:r>
    </w:p>
    <w:p w:rsidR="000B4D47" w:rsidRDefault="00377116" w:rsidP="00F45B88">
      <w:pPr>
        <w:pStyle w:val="Listenabsatz"/>
        <w:numPr>
          <w:ilvl w:val="0"/>
          <w:numId w:val="9"/>
        </w:numPr>
        <w:spacing w:after="0"/>
        <w:rPr>
          <w:sz w:val="20"/>
        </w:rPr>
      </w:pPr>
      <w:r w:rsidRPr="00F45B88">
        <w:rPr>
          <w:sz w:val="20"/>
        </w:rPr>
        <w:t xml:space="preserve">Lege den Wurm auf deine Handfläche. </w:t>
      </w:r>
    </w:p>
    <w:p w:rsidR="00377116" w:rsidRDefault="00377116" w:rsidP="00F86AB5">
      <w:pPr>
        <w:pStyle w:val="Listenabsatz"/>
        <w:numPr>
          <w:ilvl w:val="1"/>
          <w:numId w:val="9"/>
        </w:numPr>
        <w:spacing w:after="0"/>
        <w:ind w:left="709"/>
        <w:rPr>
          <w:sz w:val="20"/>
        </w:rPr>
      </w:pPr>
      <w:r w:rsidRPr="00F45B88">
        <w:rPr>
          <w:sz w:val="20"/>
        </w:rPr>
        <w:t xml:space="preserve">Streiche vorsichtig mit dem Finger über Rücken- und Bauchseite </w:t>
      </w:r>
      <w:r w:rsidR="00722536">
        <w:rPr>
          <w:sz w:val="20"/>
        </w:rPr>
        <w:t xml:space="preserve">sowie Flanken </w:t>
      </w:r>
      <w:r w:rsidR="000B4D47">
        <w:rPr>
          <w:sz w:val="20"/>
        </w:rPr>
        <w:t>des Wurms. Spürst du</w:t>
      </w:r>
      <w:r w:rsidRPr="00F45B88">
        <w:rPr>
          <w:sz w:val="20"/>
        </w:rPr>
        <w:t xml:space="preserve"> Unterschied</w:t>
      </w:r>
      <w:r w:rsidR="000B4D47">
        <w:rPr>
          <w:sz w:val="20"/>
        </w:rPr>
        <w:t>e</w:t>
      </w:r>
      <w:r w:rsidRPr="00F45B88">
        <w:rPr>
          <w:sz w:val="20"/>
        </w:rPr>
        <w:t>? Beschreibe.</w:t>
      </w:r>
    </w:p>
    <w:p w:rsidR="000B4D47" w:rsidRDefault="000B4D47" w:rsidP="00F86AB5">
      <w:pPr>
        <w:pStyle w:val="Listenabsatz"/>
        <w:numPr>
          <w:ilvl w:val="1"/>
          <w:numId w:val="9"/>
        </w:numPr>
        <w:spacing w:after="0"/>
        <w:ind w:left="709"/>
        <w:rPr>
          <w:sz w:val="20"/>
        </w:rPr>
      </w:pPr>
      <w:r>
        <w:rPr>
          <w:sz w:val="20"/>
        </w:rPr>
        <w:t>Betrachte die Körperseiten mit einer Lupe und erkläre die gefühlten Unterschiede.</w:t>
      </w:r>
    </w:p>
    <w:p w:rsidR="007D1A86" w:rsidRPr="006D6A04" w:rsidRDefault="007D1A86" w:rsidP="007D1A86">
      <w:pPr>
        <w:spacing w:before="240"/>
        <w:rPr>
          <w:sz w:val="20"/>
        </w:rPr>
      </w:pPr>
      <w:r w:rsidRPr="006D6A04">
        <w:rPr>
          <w:sz w:val="20"/>
        </w:rPr>
        <w:t>________________________________________________________________________________________________</w:t>
      </w:r>
    </w:p>
    <w:p w:rsidR="007D1A86" w:rsidRPr="006D6A04" w:rsidRDefault="007D1A86" w:rsidP="007D1A86">
      <w:pPr>
        <w:rPr>
          <w:sz w:val="20"/>
        </w:rPr>
      </w:pPr>
      <w:r w:rsidRPr="006D6A04">
        <w:rPr>
          <w:sz w:val="20"/>
        </w:rPr>
        <w:t>________________________________________________________________________________________________</w:t>
      </w:r>
    </w:p>
    <w:p w:rsidR="007D1A86" w:rsidRPr="006D6A04" w:rsidRDefault="007D1A86" w:rsidP="007D1A86">
      <w:pPr>
        <w:rPr>
          <w:sz w:val="20"/>
        </w:rPr>
      </w:pPr>
      <w:r w:rsidRPr="006D6A04">
        <w:rPr>
          <w:sz w:val="20"/>
        </w:rPr>
        <w:t>________________________________________________________________________________________________</w:t>
      </w:r>
    </w:p>
    <w:p w:rsidR="001B79DC" w:rsidRDefault="001B79DC" w:rsidP="00F86AB5">
      <w:pPr>
        <w:spacing w:after="0"/>
        <w:rPr>
          <w:sz w:val="10"/>
          <w:szCs w:val="16"/>
        </w:rPr>
      </w:pPr>
      <w:r w:rsidRPr="00B43823">
        <w:rPr>
          <w:b/>
          <w:sz w:val="10"/>
          <w:szCs w:val="16"/>
        </w:rPr>
        <w:t>Regenwurm-Comic</w:t>
      </w:r>
      <w:r w:rsidRPr="00B43823">
        <w:rPr>
          <w:sz w:val="10"/>
          <w:szCs w:val="16"/>
        </w:rPr>
        <w:t xml:space="preserve">: </w:t>
      </w:r>
      <w:hyperlink r:id="rId11" w:history="1">
        <w:r w:rsidRPr="00B43823">
          <w:rPr>
            <w:rStyle w:val="Hyperlink"/>
            <w:sz w:val="10"/>
            <w:szCs w:val="16"/>
          </w:rPr>
          <w:t>https://pixabay.com/de/regenwurm-wurm-niedlich-gl%C3%BCcklich-151033/</w:t>
        </w:r>
      </w:hyperlink>
      <w:r w:rsidRPr="00B43823">
        <w:rPr>
          <w:sz w:val="10"/>
          <w:szCs w:val="16"/>
        </w:rPr>
        <w:t xml:space="preserve"> (05.03.2017, 21:14) </w:t>
      </w:r>
      <w:hyperlink r:id="rId12" w:history="1">
        <w:r w:rsidRPr="00B43823">
          <w:rPr>
            <w:rStyle w:val="Hyperlink"/>
            <w:sz w:val="10"/>
            <w:szCs w:val="16"/>
          </w:rPr>
          <w:t>CC0 Public Domain</w:t>
        </w:r>
      </w:hyperlink>
      <w:r w:rsidRPr="00B43823">
        <w:rPr>
          <w:sz w:val="10"/>
          <w:szCs w:val="16"/>
        </w:rPr>
        <w:t>; Urheber: unbekannt</w:t>
      </w:r>
    </w:p>
    <w:p w:rsidR="008601F3" w:rsidRDefault="008601F3" w:rsidP="00F86AB5">
      <w:pPr>
        <w:spacing w:after="0"/>
        <w:rPr>
          <w:b/>
          <w:sz w:val="10"/>
        </w:rPr>
      </w:pPr>
      <w:r w:rsidRPr="008601F3">
        <w:rPr>
          <w:b/>
          <w:sz w:val="10"/>
          <w:szCs w:val="16"/>
        </w:rPr>
        <w:t xml:space="preserve">Fortbewegung Regenwurm: </w:t>
      </w:r>
      <w:r w:rsidRPr="008601F3">
        <w:rPr>
          <w:sz w:val="10"/>
          <w:szCs w:val="16"/>
        </w:rPr>
        <w:t>Fokus BNT 5/6 BW (2016), digitales Unterrichtsmaterial, ISBN 978-3-06-300014-9: Grafik „Fortbewegung des Regenwurm“</w:t>
      </w:r>
    </w:p>
    <w:p w:rsidR="00B17CA7" w:rsidRPr="00FE62D6" w:rsidRDefault="003439D3" w:rsidP="00B17CA7">
      <w:pPr>
        <w:pBdr>
          <w:top w:val="single" w:sz="4" w:space="1" w:color="auto"/>
          <w:left w:val="single" w:sz="4" w:space="4" w:color="auto"/>
          <w:bottom w:val="single" w:sz="4" w:space="1" w:color="auto"/>
          <w:right w:val="single" w:sz="4" w:space="4" w:color="auto"/>
        </w:pBdr>
        <w:spacing w:after="0"/>
        <w:rPr>
          <w:b/>
          <w:sz w:val="24"/>
        </w:rPr>
      </w:pPr>
      <w:r>
        <w:rPr>
          <w:sz w:val="20"/>
        </w:rPr>
        <w:br w:type="page"/>
      </w:r>
      <w:r w:rsidR="00C818F7">
        <w:rPr>
          <w:b/>
          <w:sz w:val="24"/>
        </w:rPr>
        <w:lastRenderedPageBreak/>
        <w:t>Regenwurm 2 – Fortbewegung</w:t>
      </w:r>
      <w:r w:rsidR="00C818F7">
        <w:rPr>
          <w:b/>
          <w:sz w:val="24"/>
        </w:rPr>
        <w:tab/>
      </w:r>
      <w:r w:rsidR="00C818F7">
        <w:rPr>
          <w:b/>
          <w:sz w:val="24"/>
        </w:rPr>
        <w:tab/>
      </w:r>
      <w:r w:rsidR="002B3CB2">
        <w:rPr>
          <w:b/>
          <w:sz w:val="24"/>
        </w:rPr>
        <w:tab/>
      </w:r>
      <w:r w:rsidR="002B3CB2">
        <w:rPr>
          <w:b/>
          <w:sz w:val="24"/>
        </w:rPr>
        <w:tab/>
      </w:r>
      <w:r w:rsidR="002B3CB2">
        <w:rPr>
          <w:b/>
          <w:sz w:val="24"/>
        </w:rPr>
        <w:tab/>
      </w:r>
      <w:r w:rsidR="00C818F7">
        <w:rPr>
          <w:b/>
          <w:sz w:val="24"/>
        </w:rPr>
        <w:tab/>
        <w:t xml:space="preserve">        </w:t>
      </w:r>
      <w:r w:rsidR="00B17CA7" w:rsidRPr="00FE62D6">
        <w:rPr>
          <w:b/>
          <w:sz w:val="24"/>
        </w:rPr>
        <w:t xml:space="preserve"> </w:t>
      </w:r>
      <w:r w:rsidR="00C818F7" w:rsidRPr="00C818F7">
        <w:rPr>
          <w:b/>
          <w:color w:val="00B050"/>
          <w:sz w:val="24"/>
        </w:rPr>
        <w:t>Lösungshinweise</w:t>
      </w:r>
      <w:r w:rsidR="00B17CA7" w:rsidRPr="00C818F7">
        <w:rPr>
          <w:b/>
          <w:color w:val="00B050"/>
          <w:sz w:val="24"/>
        </w:rPr>
        <w:t xml:space="preserve"> </w:t>
      </w:r>
      <w:r w:rsidR="00B17CA7" w:rsidRPr="00FE62D6">
        <w:rPr>
          <w:noProof/>
          <w:sz w:val="28"/>
          <w:lang w:eastAsia="de-DE"/>
        </w:rPr>
        <w:drawing>
          <wp:inline distT="0" distB="0" distL="0" distR="0" wp14:anchorId="1AFB0E92" wp14:editId="2C6AAD83">
            <wp:extent cx="184735" cy="144000"/>
            <wp:effectExtent l="0" t="0" r="6350" b="8890"/>
            <wp:docPr id="26"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B17CA7" w:rsidRDefault="00B17CA7" w:rsidP="00B17CA7">
      <w:pPr>
        <w:spacing w:after="0"/>
        <w:rPr>
          <w:sz w:val="20"/>
        </w:rPr>
      </w:pPr>
    </w:p>
    <w:p w:rsidR="00B17CA7" w:rsidRPr="003439D3" w:rsidRDefault="00B17CA7" w:rsidP="00B17CA7">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 xml:space="preserve">Regenwürmer sind empfindsames Lebewesen. Vermeide alles, was es quälen könnte. Behandle sie vorsichtig und mit Respekt. Du bist für das Wohl des Tieres verantwortlich: Achte darauf, dass die Tiere während der gesamten Beobachtungszeit nicht austrocknen. Befeuchte es regelmäßig mit Wasser. </w:t>
      </w:r>
    </w:p>
    <w:p w:rsidR="00B17CA7" w:rsidRPr="003439D3" w:rsidRDefault="00B17CA7" w:rsidP="00B17CA7">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Reinige nach dem Arbeiten mit den Tieren deinen Arbeitsplatz. Wasche deine Hände mit Seife.</w:t>
      </w:r>
    </w:p>
    <w:p w:rsidR="00B17CA7" w:rsidRPr="003439D3" w:rsidRDefault="00B17CA7" w:rsidP="00B17CA7">
      <w:pPr>
        <w:spacing w:after="0"/>
        <w:rPr>
          <w:sz w:val="20"/>
        </w:rPr>
      </w:pPr>
    </w:p>
    <w:p w:rsidR="00B17CA7" w:rsidRPr="003439D3" w:rsidRDefault="00B17CA7" w:rsidP="00B17CA7">
      <w:pPr>
        <w:spacing w:after="0"/>
        <w:rPr>
          <w:b/>
          <w:sz w:val="20"/>
        </w:rPr>
      </w:pPr>
      <w:r w:rsidRPr="007D1A86">
        <w:rPr>
          <w:noProof/>
          <w:sz w:val="20"/>
          <w:lang w:eastAsia="de-DE"/>
        </w:rPr>
        <mc:AlternateContent>
          <mc:Choice Requires="wps">
            <w:drawing>
              <wp:anchor distT="45720" distB="45720" distL="114300" distR="114300" simplePos="0" relativeHeight="251682816" behindDoc="0" locked="0" layoutInCell="1" allowOverlap="1" wp14:anchorId="138F5674" wp14:editId="7CF46E23">
                <wp:simplePos x="0" y="0"/>
                <wp:positionH relativeFrom="column">
                  <wp:posOffset>4475480</wp:posOffset>
                </wp:positionH>
                <wp:positionV relativeFrom="paragraph">
                  <wp:posOffset>639445</wp:posOffset>
                </wp:positionV>
                <wp:extent cx="1637665" cy="483870"/>
                <wp:effectExtent l="38100" t="133350" r="38735" b="12573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4754">
                          <a:off x="0" y="0"/>
                          <a:ext cx="1637665" cy="483870"/>
                        </a:xfrm>
                        <a:prstGeom prst="rect">
                          <a:avLst/>
                        </a:prstGeom>
                        <a:solidFill>
                          <a:srgbClr val="FFFFFF"/>
                        </a:solidFill>
                        <a:ln w="9525">
                          <a:solidFill>
                            <a:srgbClr val="000000"/>
                          </a:solidFill>
                          <a:miter lim="800000"/>
                          <a:headEnd/>
                          <a:tailEnd/>
                        </a:ln>
                      </wps:spPr>
                      <wps:txbx>
                        <w:txbxContent>
                          <w:p w:rsidR="006071E7" w:rsidRPr="007D1A86" w:rsidRDefault="006071E7" w:rsidP="00B17CA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5674" id="_x0000_s1030" type="#_x0000_t202" style="position:absolute;margin-left:352.4pt;margin-top:50.35pt;width:128.95pt;height:38.1pt;rotation:507635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">
                <v:textbox>
                  <w:txbxContent>
                    <w:p w:rsidR="006071E7" w:rsidRPr="007D1A86" w:rsidRDefault="006071E7" w:rsidP="00B17CA7">
                      <w:pPr>
                        <w:rPr>
                          <w:sz w:val="18"/>
                        </w:rPr>
                      </w:pPr>
                      <w:r w:rsidRPr="007D1A86">
                        <w:rPr>
                          <w:b/>
                          <w:color w:val="FF0000"/>
                          <w:sz w:val="16"/>
                        </w:rPr>
                        <w:t>Tipp:</w:t>
                      </w:r>
                      <w:r w:rsidRPr="007D1A86">
                        <w:rPr>
                          <w:color w:val="FF0000"/>
                          <w:sz w:val="16"/>
                        </w:rPr>
                        <w:t xml:space="preserve"> </w:t>
                      </w:r>
                      <w:r w:rsidRPr="007D1A86">
                        <w:rPr>
                          <w:sz w:val="16"/>
                        </w:rPr>
                        <w:t>Regenwürmer sind schneller ausgebüxt, als man denkt. Achte auf das Tier, während du notierst!</w:t>
                      </w:r>
                    </w:p>
                  </w:txbxContent>
                </v:textbox>
                <w10:wrap type="square"/>
              </v:shape>
            </w:pict>
          </mc:Fallback>
        </mc:AlternateContent>
      </w:r>
      <w:r w:rsidRPr="003439D3">
        <w:rPr>
          <w:b/>
          <w:sz w:val="20"/>
        </w:rPr>
        <w:t xml:space="preserve">Material: </w:t>
      </w:r>
    </w:p>
    <w:p w:rsidR="00B17CA7" w:rsidRPr="003439D3" w:rsidRDefault="00B17CA7" w:rsidP="00B17CA7">
      <w:pPr>
        <w:numPr>
          <w:ilvl w:val="0"/>
          <w:numId w:val="11"/>
        </w:numPr>
        <w:spacing w:after="0"/>
        <w:rPr>
          <w:sz w:val="20"/>
        </w:rPr>
        <w:sectPr w:rsidR="00B17CA7" w:rsidRPr="003439D3" w:rsidSect="003439D3">
          <w:footerReference w:type="default" r:id="rId13"/>
          <w:type w:val="continuous"/>
          <w:pgSz w:w="11906" w:h="16838"/>
          <w:pgMar w:top="1134" w:right="1134" w:bottom="1134" w:left="1134" w:header="708" w:footer="708" w:gutter="0"/>
          <w:cols w:space="708"/>
          <w:docGrid w:linePitch="360"/>
        </w:sectPr>
      </w:pPr>
    </w:p>
    <w:p w:rsidR="00B17CA7" w:rsidRPr="003439D3" w:rsidRDefault="00B17CA7" w:rsidP="00CF7709">
      <w:pPr>
        <w:numPr>
          <w:ilvl w:val="0"/>
          <w:numId w:val="11"/>
        </w:numPr>
        <w:spacing w:after="0"/>
        <w:ind w:left="360"/>
        <w:rPr>
          <w:sz w:val="20"/>
        </w:rPr>
      </w:pPr>
      <w:r w:rsidRPr="003439D3">
        <w:rPr>
          <w:sz w:val="20"/>
        </w:rPr>
        <w:t>Regenwurm</w:t>
      </w:r>
    </w:p>
    <w:p w:rsidR="00B17CA7" w:rsidRPr="00FA001B" w:rsidRDefault="00B17CA7" w:rsidP="00CF7709">
      <w:pPr>
        <w:numPr>
          <w:ilvl w:val="0"/>
          <w:numId w:val="11"/>
        </w:numPr>
        <w:spacing w:after="0"/>
        <w:ind w:left="360"/>
        <w:rPr>
          <w:sz w:val="20"/>
        </w:rPr>
      </w:pPr>
      <w:r w:rsidRPr="003439D3">
        <w:rPr>
          <w:sz w:val="20"/>
        </w:rPr>
        <w:t>große Glas-Petrischale mit Deckel</w:t>
      </w:r>
    </w:p>
    <w:p w:rsidR="00B17CA7" w:rsidRPr="003439D3" w:rsidRDefault="00B17CA7" w:rsidP="00CF7709">
      <w:pPr>
        <w:numPr>
          <w:ilvl w:val="0"/>
          <w:numId w:val="11"/>
        </w:numPr>
        <w:spacing w:after="0"/>
        <w:ind w:left="360"/>
        <w:rPr>
          <w:sz w:val="20"/>
        </w:rPr>
      </w:pPr>
      <w:r w:rsidRPr="003439D3">
        <w:rPr>
          <w:sz w:val="20"/>
        </w:rPr>
        <w:t>Filterpapier</w:t>
      </w:r>
    </w:p>
    <w:p w:rsidR="00B17CA7" w:rsidRDefault="00B17CA7" w:rsidP="00CF7709">
      <w:pPr>
        <w:numPr>
          <w:ilvl w:val="0"/>
          <w:numId w:val="11"/>
        </w:numPr>
        <w:spacing w:after="0"/>
        <w:ind w:left="360"/>
        <w:rPr>
          <w:sz w:val="20"/>
        </w:rPr>
      </w:pPr>
      <w:r w:rsidRPr="003439D3">
        <w:rPr>
          <w:sz w:val="20"/>
        </w:rPr>
        <w:t>Aluminiumfolie oder Fließpapier</w:t>
      </w:r>
    </w:p>
    <w:p w:rsidR="00B17CA7" w:rsidRPr="006D6A04" w:rsidRDefault="00B17CA7" w:rsidP="00CF7709">
      <w:pPr>
        <w:numPr>
          <w:ilvl w:val="0"/>
          <w:numId w:val="11"/>
        </w:numPr>
        <w:spacing w:after="100" w:afterAutospacing="1"/>
        <w:ind w:left="360"/>
        <w:rPr>
          <w:sz w:val="20"/>
        </w:rPr>
        <w:sectPr w:rsidR="00B17CA7" w:rsidRPr="006D6A04" w:rsidSect="00522333">
          <w:type w:val="continuous"/>
          <w:pgSz w:w="11906" w:h="16838"/>
          <w:pgMar w:top="1134" w:right="1134" w:bottom="1134" w:left="1134" w:header="708" w:footer="708" w:gutter="0"/>
          <w:cols w:num="3" w:space="148"/>
          <w:docGrid w:linePitch="360"/>
        </w:sectPr>
      </w:pPr>
      <w:r w:rsidRPr="006D6A04">
        <w:rPr>
          <w:sz w:val="20"/>
        </w:rPr>
        <w:t>Lupe</w:t>
      </w:r>
    </w:p>
    <w:p w:rsidR="00B17CA7" w:rsidRDefault="00B17CA7" w:rsidP="00B17CA7">
      <w:pPr>
        <w:spacing w:after="0"/>
        <w:rPr>
          <w:sz w:val="20"/>
        </w:rPr>
      </w:pPr>
    </w:p>
    <w:p w:rsidR="00B17CA7" w:rsidRDefault="00B17CA7" w:rsidP="00CA0EFD">
      <w:pPr>
        <w:pStyle w:val="Listenabsatz"/>
        <w:numPr>
          <w:ilvl w:val="0"/>
          <w:numId w:val="15"/>
        </w:numPr>
        <w:spacing w:after="0"/>
        <w:rPr>
          <w:sz w:val="20"/>
        </w:rPr>
      </w:pPr>
      <w:r>
        <w:rPr>
          <w:sz w:val="20"/>
        </w:rPr>
        <w:t>Überführe den Regenwurm aus der Petrischale auf trockenes Fließpapier oder Aluminiumfolie und lass ihn kriechen. Beobachte das Tier.</w:t>
      </w:r>
    </w:p>
    <w:p w:rsidR="00B17CA7" w:rsidRDefault="00B17CA7" w:rsidP="00CA0EFD">
      <w:pPr>
        <w:pStyle w:val="Listenabsatz"/>
        <w:numPr>
          <w:ilvl w:val="0"/>
          <w:numId w:val="15"/>
        </w:numPr>
        <w:spacing w:after="0"/>
        <w:rPr>
          <w:sz w:val="20"/>
        </w:rPr>
      </w:pPr>
      <w:r>
        <w:rPr>
          <w:sz w:val="20"/>
        </w:rPr>
        <w:t>Fortbewegung des Regenwurms:</w:t>
      </w:r>
    </w:p>
    <w:p w:rsidR="00B17CA7" w:rsidRPr="00F45B88" w:rsidRDefault="00B17CA7" w:rsidP="00CA0EFD">
      <w:pPr>
        <w:pStyle w:val="Listenabsatz"/>
        <w:numPr>
          <w:ilvl w:val="1"/>
          <w:numId w:val="15"/>
        </w:numPr>
        <w:spacing w:after="0"/>
        <w:ind w:left="709"/>
        <w:rPr>
          <w:sz w:val="20"/>
        </w:rPr>
      </w:pPr>
      <w:r w:rsidRPr="00F45B88">
        <w:rPr>
          <w:sz w:val="20"/>
        </w:rPr>
        <w:t>Beschreibe die Formveränderung des Regenwurmkörpers bei der Fortbewegung.</w:t>
      </w:r>
    </w:p>
    <w:p w:rsidR="00B17CA7" w:rsidRDefault="00B17CA7" w:rsidP="00CA0EFD">
      <w:pPr>
        <w:pStyle w:val="Listenabsatz"/>
        <w:numPr>
          <w:ilvl w:val="1"/>
          <w:numId w:val="15"/>
        </w:numPr>
        <w:spacing w:after="0"/>
        <w:ind w:left="709"/>
        <w:rPr>
          <w:sz w:val="20"/>
        </w:rPr>
      </w:pPr>
      <w:r w:rsidRPr="003210D1">
        <w:rPr>
          <w:noProof/>
          <w:sz w:val="20"/>
          <w:lang w:eastAsia="de-DE"/>
        </w:rPr>
        <mc:AlternateContent>
          <mc:Choice Requires="wps">
            <w:drawing>
              <wp:anchor distT="45720" distB="45720" distL="114300" distR="114300" simplePos="0" relativeHeight="251681792" behindDoc="0" locked="0" layoutInCell="1" allowOverlap="1" wp14:anchorId="4832384A" wp14:editId="49A64739">
                <wp:simplePos x="0" y="0"/>
                <wp:positionH relativeFrom="margin">
                  <wp:align>right</wp:align>
                </wp:positionH>
                <wp:positionV relativeFrom="paragraph">
                  <wp:posOffset>150495</wp:posOffset>
                </wp:positionV>
                <wp:extent cx="2360930" cy="2379345"/>
                <wp:effectExtent l="0" t="0" r="28575" b="2095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79345"/>
                        </a:xfrm>
                        <a:prstGeom prst="rect">
                          <a:avLst/>
                        </a:prstGeom>
                        <a:solidFill>
                          <a:srgbClr val="FFFFFF"/>
                        </a:solidFill>
                        <a:ln w="9525">
                          <a:solidFill>
                            <a:srgbClr val="000000"/>
                          </a:solidFill>
                          <a:miter lim="800000"/>
                          <a:headEnd/>
                          <a:tailEnd/>
                        </a:ln>
                      </wps:spPr>
                      <wps:txbx>
                        <w:txbxContent>
                          <w:p w:rsidR="006071E7" w:rsidRDefault="006071E7" w:rsidP="00B17CA7">
                            <w:pPr>
                              <w:rPr>
                                <w:sz w:val="16"/>
                              </w:rPr>
                            </w:pPr>
                            <w:r w:rsidRPr="003210D1">
                              <w:rPr>
                                <w:sz w:val="16"/>
                              </w:rPr>
                              <w:t xml:space="preserve">Fortbewegungsskizzen: </w:t>
                            </w:r>
                          </w:p>
                          <w:p w:rsidR="006071E7" w:rsidRPr="003210D1" w:rsidRDefault="006071E7" w:rsidP="00B17CA7">
                            <w:pPr>
                              <w:rPr>
                                <w:sz w:val="16"/>
                              </w:rPr>
                            </w:pPr>
                          </w:p>
                          <w:p w:rsidR="006071E7" w:rsidRDefault="006071E7" w:rsidP="00B17CA7">
                            <w:r>
                              <w:rPr>
                                <w:noProof/>
                                <w:lang w:eastAsia="de-DE"/>
                              </w:rPr>
                              <w:drawing>
                                <wp:inline distT="0" distB="0" distL="0" distR="0" wp14:anchorId="3104F970" wp14:editId="579B37CC">
                                  <wp:extent cx="2244448" cy="887506"/>
                                  <wp:effectExtent l="0" t="0" r="3810" b="825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263" t="49151" r="8802" b="11671"/>
                                          <a:stretch/>
                                        </pic:blipFill>
                                        <pic:spPr bwMode="auto">
                                          <a:xfrm>
                                            <a:off x="0" y="0"/>
                                            <a:ext cx="2264712" cy="895519"/>
                                          </a:xfrm>
                                          <a:prstGeom prst="rect">
                                            <a:avLst/>
                                          </a:prstGeom>
                                          <a:ln>
                                            <a:noFill/>
                                          </a:ln>
                                          <a:extLst>
                                            <a:ext uri="{53640926-AAD7-44D8-BBD7-CCE9431645EC}">
                                              <a14:shadowObscured xmlns:a14="http://schemas.microsoft.com/office/drawing/2010/main"/>
                                            </a:ext>
                                          </a:extLst>
                                        </pic:spPr>
                                      </pic:pic>
                                    </a:graphicData>
                                  </a:graphic>
                                </wp:inline>
                              </w:drawing>
                            </w:r>
                          </w:p>
                          <w:p w:rsidR="006071E7" w:rsidRDefault="006071E7" w:rsidP="00B17CA7"/>
                          <w:p w:rsidR="006071E7" w:rsidRDefault="006071E7" w:rsidP="00B17CA7"/>
                          <w:p w:rsidR="006071E7" w:rsidRDefault="006071E7" w:rsidP="00B17CA7"/>
                          <w:p w:rsidR="006071E7" w:rsidRDefault="006071E7" w:rsidP="00B17C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32384A" id="_x0000_s1031" type="#_x0000_t202" style="position:absolute;left:0;text-align:left;margin-left:134.7pt;margin-top:11.85pt;width:185.9pt;height:187.35pt;z-index:25168179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">
                <v:textbox>
                  <w:txbxContent>
                    <w:p w:rsidR="006071E7" w:rsidRDefault="006071E7" w:rsidP="00B17CA7">
                      <w:pPr>
                        <w:rPr>
                          <w:sz w:val="16"/>
                        </w:rPr>
                      </w:pPr>
                      <w:r w:rsidRPr="003210D1">
                        <w:rPr>
                          <w:sz w:val="16"/>
                        </w:rPr>
                        <w:t xml:space="preserve">Fortbewegungsskizzen: </w:t>
                      </w:r>
                    </w:p>
                    <w:p w:rsidR="006071E7" w:rsidRPr="003210D1" w:rsidRDefault="006071E7" w:rsidP="00B17CA7">
                      <w:pPr>
                        <w:rPr>
                          <w:sz w:val="16"/>
                        </w:rPr>
                      </w:pPr>
                    </w:p>
                    <w:p w:rsidR="006071E7" w:rsidRDefault="006071E7" w:rsidP="00B17CA7">
                      <w:r>
                        <w:rPr>
                          <w:noProof/>
                          <w:lang w:eastAsia="de-DE"/>
                        </w:rPr>
                        <w:drawing>
                          <wp:inline distT="0" distB="0" distL="0" distR="0" wp14:anchorId="3104F970" wp14:editId="579B37CC">
                            <wp:extent cx="2244448" cy="887506"/>
                            <wp:effectExtent l="0" t="0" r="3810" b="825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9263" t="49151" r="8802" b="11671"/>
                                    <a:stretch/>
                                  </pic:blipFill>
                                  <pic:spPr bwMode="auto">
                                    <a:xfrm>
                                      <a:off x="0" y="0"/>
                                      <a:ext cx="2264712" cy="895519"/>
                                    </a:xfrm>
                                    <a:prstGeom prst="rect">
                                      <a:avLst/>
                                    </a:prstGeom>
                                    <a:ln>
                                      <a:noFill/>
                                    </a:ln>
                                    <a:extLst>
                                      <a:ext uri="{53640926-AAD7-44D8-BBD7-CCE9431645EC}">
                                        <a14:shadowObscured xmlns:a14="http://schemas.microsoft.com/office/drawing/2010/main"/>
                                      </a:ext>
                                    </a:extLst>
                                  </pic:spPr>
                                </pic:pic>
                              </a:graphicData>
                            </a:graphic>
                          </wp:inline>
                        </w:drawing>
                      </w:r>
                    </w:p>
                    <w:p w:rsidR="006071E7" w:rsidRDefault="006071E7" w:rsidP="00B17CA7"/>
                    <w:p w:rsidR="006071E7" w:rsidRDefault="006071E7" w:rsidP="00B17CA7"/>
                    <w:p w:rsidR="006071E7" w:rsidRDefault="006071E7" w:rsidP="00B17CA7"/>
                    <w:p w:rsidR="006071E7" w:rsidRDefault="006071E7" w:rsidP="00B17CA7"/>
                  </w:txbxContent>
                </v:textbox>
                <w10:wrap type="square" anchorx="margin"/>
              </v:shape>
            </w:pict>
          </mc:Fallback>
        </mc:AlternateContent>
      </w:r>
      <w:r w:rsidRPr="00F45B88">
        <w:rPr>
          <w:sz w:val="20"/>
        </w:rPr>
        <w:t>Fertige eine Skizzenfolge des Bewegungsablaufs an.</w:t>
      </w:r>
    </w:p>
    <w:p w:rsidR="00B17CA7" w:rsidRDefault="00F86DFD" w:rsidP="004A6A71">
      <w:pPr>
        <w:spacing w:before="100" w:beforeAutospacing="1" w:after="0"/>
        <w:rPr>
          <w:rFonts w:ascii="Bradley Hand ITC" w:hAnsi="Bradley Hand ITC"/>
          <w:b/>
          <w:sz w:val="24"/>
        </w:rPr>
      </w:pPr>
      <w:r>
        <w:rPr>
          <w:rFonts w:ascii="Bradley Hand ITC" w:hAnsi="Bradley Hand ITC"/>
          <w:b/>
          <w:sz w:val="24"/>
        </w:rPr>
        <w:t xml:space="preserve">Der Regenwurm streckt und verkürzt abwechselnd Abschnitte seines Körpers. Die </w:t>
      </w:r>
      <w:r w:rsidR="001B5F4B">
        <w:rPr>
          <w:rFonts w:ascii="Bradley Hand ITC" w:hAnsi="Bradley Hand ITC"/>
          <w:b/>
          <w:sz w:val="24"/>
        </w:rPr>
        <w:t xml:space="preserve">Streckungs- und </w:t>
      </w:r>
      <w:r>
        <w:rPr>
          <w:rFonts w:ascii="Bradley Hand ITC" w:hAnsi="Bradley Hand ITC"/>
          <w:b/>
          <w:sz w:val="24"/>
        </w:rPr>
        <w:t>Verdickungszone</w:t>
      </w:r>
      <w:r w:rsidR="001B5F4B">
        <w:rPr>
          <w:rFonts w:ascii="Bradley Hand ITC" w:hAnsi="Bradley Hand ITC"/>
          <w:b/>
          <w:sz w:val="24"/>
        </w:rPr>
        <w:t>n</w:t>
      </w:r>
      <w:r>
        <w:rPr>
          <w:rFonts w:ascii="Bradley Hand ITC" w:hAnsi="Bradley Hand ITC"/>
          <w:b/>
          <w:sz w:val="24"/>
        </w:rPr>
        <w:t xml:space="preserve"> </w:t>
      </w:r>
      <w:r w:rsidR="001B5F4B">
        <w:rPr>
          <w:rFonts w:ascii="Bradley Hand ITC" w:hAnsi="Bradley Hand ITC"/>
          <w:b/>
          <w:sz w:val="24"/>
        </w:rPr>
        <w:t>scheinen</w:t>
      </w:r>
      <w:r>
        <w:rPr>
          <w:rFonts w:ascii="Bradley Hand ITC" w:hAnsi="Bradley Hand ITC"/>
          <w:b/>
          <w:sz w:val="24"/>
        </w:rPr>
        <w:t xml:space="preserve"> im Körper „von vorn nach hinten zu laufen</w:t>
      </w:r>
      <w:r w:rsidR="001B5F4B">
        <w:rPr>
          <w:rFonts w:ascii="Bradley Hand ITC" w:hAnsi="Bradley Hand ITC"/>
          <w:b/>
          <w:sz w:val="24"/>
        </w:rPr>
        <w:t>“.</w:t>
      </w:r>
    </w:p>
    <w:p w:rsidR="001B5F4B" w:rsidRDefault="001B5F4B" w:rsidP="004A6A71">
      <w:pPr>
        <w:spacing w:after="480"/>
        <w:rPr>
          <w:rFonts w:ascii="Bradley Hand ITC" w:hAnsi="Bradley Hand ITC"/>
          <w:b/>
          <w:sz w:val="24"/>
        </w:rPr>
      </w:pPr>
      <w:r>
        <w:rPr>
          <w:rFonts w:ascii="Bradley Hand ITC" w:hAnsi="Bradley Hand ITC"/>
          <w:b/>
          <w:sz w:val="24"/>
        </w:rPr>
        <w:t>Zunächst streckt er sein Vorderende und schiebt es damit in Kriechrichtung.</w:t>
      </w:r>
      <w:r w:rsidR="004A6A71">
        <w:rPr>
          <w:rFonts w:ascii="Bradley Hand ITC" w:hAnsi="Bradley Hand ITC"/>
          <w:b/>
          <w:sz w:val="24"/>
        </w:rPr>
        <w:t xml:space="preserve"> Dann verkürzt er das Vorderende und zieht das Hinterende lang. Durch das Verkürzen des Hinterendes zieht er es vollständig nach. Nun beginnt der Ablauf von vorn.</w:t>
      </w:r>
    </w:p>
    <w:p w:rsidR="00B17CA7" w:rsidRDefault="00B17CA7" w:rsidP="004A6A71">
      <w:pPr>
        <w:spacing w:after="0"/>
        <w:rPr>
          <w:sz w:val="20"/>
        </w:rPr>
      </w:pPr>
      <w:r>
        <w:rPr>
          <w:noProof/>
          <w:lang w:eastAsia="de-DE"/>
        </w:rPr>
        <mc:AlternateContent>
          <mc:Choice Requires="wps">
            <w:drawing>
              <wp:anchor distT="0" distB="0" distL="114300" distR="114300" simplePos="0" relativeHeight="251680768" behindDoc="0" locked="0" layoutInCell="1" allowOverlap="1" wp14:anchorId="0B073578" wp14:editId="2E9AF551">
                <wp:simplePos x="0" y="0"/>
                <wp:positionH relativeFrom="margin">
                  <wp:posOffset>-28428</wp:posOffset>
                </wp:positionH>
                <wp:positionV relativeFrom="paragraph">
                  <wp:posOffset>123825</wp:posOffset>
                </wp:positionV>
                <wp:extent cx="6172200" cy="1570892"/>
                <wp:effectExtent l="0" t="0" r="19050" b="10795"/>
                <wp:wrapNone/>
                <wp:docPr id="23" name="Rechteck 23"/>
                <wp:cNvGraphicFramePr/>
                <a:graphic xmlns:a="http://schemas.openxmlformats.org/drawingml/2006/main">
                  <a:graphicData uri="http://schemas.microsoft.com/office/word/2010/wordprocessingShape">
                    <wps:wsp>
                      <wps:cNvSpPr/>
                      <wps:spPr>
                        <a:xfrm>
                          <a:off x="0" y="0"/>
                          <a:ext cx="6172200" cy="157089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434C" id="Rechteck 23" o:spid="_x0000_s1026" style="position:absolute;margin-left:-2.25pt;margin-top:9.75pt;width:486pt;height:123.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" filled="f" strokecolor="windowText" strokeweight="1pt">
                <w10:wrap anchorx="margin"/>
              </v:rect>
            </w:pict>
          </mc:Fallback>
        </mc:AlternateContent>
      </w:r>
    </w:p>
    <w:p w:rsidR="00B17CA7" w:rsidRDefault="00B17CA7" w:rsidP="00B17CA7">
      <w:pPr>
        <w:spacing w:after="0"/>
        <w:rPr>
          <w:sz w:val="20"/>
        </w:rPr>
      </w:pPr>
      <w:r>
        <w:rPr>
          <w:noProof/>
          <w:lang w:eastAsia="de-DE"/>
        </w:rPr>
        <w:drawing>
          <wp:anchor distT="0" distB="0" distL="114300" distR="114300" simplePos="0" relativeHeight="251678720" behindDoc="0" locked="0" layoutInCell="1" allowOverlap="1" wp14:anchorId="09C1EB29" wp14:editId="6F67495A">
            <wp:simplePos x="0" y="0"/>
            <wp:positionH relativeFrom="margin">
              <wp:align>left</wp:align>
            </wp:positionH>
            <wp:positionV relativeFrom="paragraph">
              <wp:posOffset>40347</wp:posOffset>
            </wp:positionV>
            <wp:extent cx="2741930" cy="990600"/>
            <wp:effectExtent l="0" t="0" r="127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963" t="10077" r="8422" b="54270"/>
                    <a:stretch/>
                  </pic:blipFill>
                  <pic:spPr bwMode="auto">
                    <a:xfrm>
                      <a:off x="0" y="0"/>
                      <a:ext cx="2741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9744" behindDoc="0" locked="0" layoutInCell="1" allowOverlap="1" wp14:anchorId="6875EA25" wp14:editId="0EA46F60">
                <wp:simplePos x="0" y="0"/>
                <wp:positionH relativeFrom="margin">
                  <wp:align>left</wp:align>
                </wp:positionH>
                <wp:positionV relativeFrom="paragraph">
                  <wp:posOffset>1199760</wp:posOffset>
                </wp:positionV>
                <wp:extent cx="2741930" cy="274955"/>
                <wp:effectExtent l="0" t="0" r="1270" b="0"/>
                <wp:wrapSquare wrapText="bothSides"/>
                <wp:docPr id="24" name="Textfeld 24"/>
                <wp:cNvGraphicFramePr/>
                <a:graphic xmlns:a="http://schemas.openxmlformats.org/drawingml/2006/main">
                  <a:graphicData uri="http://schemas.microsoft.com/office/word/2010/wordprocessingShape">
                    <wps:wsp>
                      <wps:cNvSpPr txBox="1"/>
                      <wps:spPr>
                        <a:xfrm>
                          <a:off x="0" y="0"/>
                          <a:ext cx="2741930" cy="275492"/>
                        </a:xfrm>
                        <a:prstGeom prst="rect">
                          <a:avLst/>
                        </a:prstGeom>
                        <a:solidFill>
                          <a:prstClr val="white"/>
                        </a:solidFill>
                        <a:ln>
                          <a:noFill/>
                        </a:ln>
                        <a:effectLst/>
                      </wps:spPr>
                      <wps:txbx>
                        <w:txbxContent>
                          <w:p w:rsidR="006071E7" w:rsidRPr="00536346" w:rsidRDefault="006071E7" w:rsidP="00B17CA7">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Regenwurm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EA25" id="Textfeld 24" o:spid="_x0000_s1032" type="#_x0000_t202" style="position:absolute;margin-left:0;margin-top:94.45pt;width:215.9pt;height:21.6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" stroked="f">
                <v:textbox inset="0,0,0,0">
                  <w:txbxContent>
                    <w:p w:rsidR="006071E7" w:rsidRPr="00536346" w:rsidRDefault="006071E7" w:rsidP="00B17CA7">
                      <w:pPr>
                        <w:pStyle w:val="Beschriftung"/>
                        <w:rPr>
                          <w:i w:val="0"/>
                          <w:noProof/>
                          <w:color w:val="000000" w:themeColor="text1"/>
                          <w:sz w:val="16"/>
                        </w:rPr>
                      </w:pPr>
                      <w:r w:rsidRPr="00536346">
                        <w:rPr>
                          <w:i w:val="0"/>
                          <w:color w:val="000000" w:themeColor="text1"/>
                          <w:sz w:val="16"/>
                        </w:rPr>
                        <w:t>Fortb</w:t>
                      </w:r>
                      <w:r>
                        <w:rPr>
                          <w:i w:val="0"/>
                          <w:color w:val="000000" w:themeColor="text1"/>
                          <w:sz w:val="16"/>
                        </w:rPr>
                        <w:t>ewegung Regenwurm</w:t>
                      </w:r>
                    </w:p>
                  </w:txbxContent>
                </v:textbox>
                <w10:wrap type="square" anchorx="margin"/>
              </v:shape>
            </w:pict>
          </mc:Fallback>
        </mc:AlternateContent>
      </w:r>
      <w:r>
        <w:rPr>
          <w:sz w:val="20"/>
        </w:rPr>
        <w:t xml:space="preserve">Für die typische Formveränderung des Regenwurms bei der Fortbewegung sind zwei Muskelschichten verantwortlich, die direkt unter der Haut des Regenwurms liegen. Außen liegen ringförmige Muskeln. Ziehen sich diese Ringmuskeln zusammen, werden diese Segmente schlank und lang. Weiter innen liegen die Muskeln, die den Wurm vom Vorder- bis zum Hinterende durchziehen. Ziehen sich diese Längsmuskeln zusammen, werden diese Segmente dick und kurz. Beide Muskelgruppen wechseln sich ab. </w:t>
      </w:r>
    </w:p>
    <w:p w:rsidR="00B17CA7" w:rsidRPr="004C24F0" w:rsidRDefault="00B17CA7" w:rsidP="00B17CA7">
      <w:pPr>
        <w:spacing w:after="0"/>
        <w:rPr>
          <w:sz w:val="20"/>
        </w:rPr>
      </w:pPr>
    </w:p>
    <w:p w:rsidR="00B17CA7" w:rsidRPr="002D16A6" w:rsidRDefault="00B17CA7" w:rsidP="00CA0EFD">
      <w:pPr>
        <w:pStyle w:val="Listenabsatz"/>
        <w:numPr>
          <w:ilvl w:val="0"/>
          <w:numId w:val="15"/>
        </w:numPr>
        <w:spacing w:after="0"/>
        <w:rPr>
          <w:sz w:val="20"/>
        </w:rPr>
      </w:pPr>
      <w:r w:rsidRPr="002D16A6">
        <w:rPr>
          <w:sz w:val="20"/>
        </w:rPr>
        <w:t xml:space="preserve">Beschreibe </w:t>
      </w:r>
      <w:r>
        <w:rPr>
          <w:sz w:val="20"/>
        </w:rPr>
        <w:t xml:space="preserve">die </w:t>
      </w:r>
      <w:r w:rsidRPr="002D16A6">
        <w:rPr>
          <w:sz w:val="20"/>
        </w:rPr>
        <w:t>Geräusche</w:t>
      </w:r>
      <w:r>
        <w:rPr>
          <w:sz w:val="20"/>
        </w:rPr>
        <w:t>,</w:t>
      </w:r>
      <w:r w:rsidRPr="002D16A6">
        <w:rPr>
          <w:sz w:val="20"/>
        </w:rPr>
        <w:t xml:space="preserve"> die beim Kriechen </w:t>
      </w:r>
      <w:r>
        <w:rPr>
          <w:sz w:val="20"/>
        </w:rPr>
        <w:t xml:space="preserve">des Regenwurms </w:t>
      </w:r>
      <w:r w:rsidRPr="002D16A6">
        <w:rPr>
          <w:sz w:val="20"/>
        </w:rPr>
        <w:t>auftretenden.</w:t>
      </w:r>
    </w:p>
    <w:p w:rsidR="00B17CA7" w:rsidRDefault="00B17CA7" w:rsidP="00CA0EFD">
      <w:pPr>
        <w:pStyle w:val="Listenabsatz"/>
        <w:numPr>
          <w:ilvl w:val="0"/>
          <w:numId w:val="15"/>
        </w:numPr>
        <w:spacing w:after="0"/>
        <w:rPr>
          <w:sz w:val="20"/>
        </w:rPr>
      </w:pPr>
      <w:r w:rsidRPr="00F45B88">
        <w:rPr>
          <w:sz w:val="20"/>
        </w:rPr>
        <w:t xml:space="preserve">Lege den Wurm auf deine Handfläche. </w:t>
      </w:r>
    </w:p>
    <w:p w:rsidR="00B17CA7" w:rsidRDefault="00B17CA7" w:rsidP="00CA0EFD">
      <w:pPr>
        <w:pStyle w:val="Listenabsatz"/>
        <w:numPr>
          <w:ilvl w:val="1"/>
          <w:numId w:val="15"/>
        </w:numPr>
        <w:spacing w:after="0"/>
        <w:ind w:left="709"/>
        <w:rPr>
          <w:sz w:val="20"/>
        </w:rPr>
      </w:pPr>
      <w:r w:rsidRPr="00F45B88">
        <w:rPr>
          <w:sz w:val="20"/>
        </w:rPr>
        <w:t xml:space="preserve">Streiche vorsichtig mit dem Finger über Rücken- und Bauchseite </w:t>
      </w:r>
      <w:r>
        <w:rPr>
          <w:sz w:val="20"/>
        </w:rPr>
        <w:t>sowie Flanken des Wurms. Spürst du</w:t>
      </w:r>
      <w:r w:rsidRPr="00F45B88">
        <w:rPr>
          <w:sz w:val="20"/>
        </w:rPr>
        <w:t xml:space="preserve"> Unterschied</w:t>
      </w:r>
      <w:r>
        <w:rPr>
          <w:sz w:val="20"/>
        </w:rPr>
        <w:t>e</w:t>
      </w:r>
      <w:r w:rsidRPr="00F45B88">
        <w:rPr>
          <w:sz w:val="20"/>
        </w:rPr>
        <w:t>? Beschreibe.</w:t>
      </w:r>
    </w:p>
    <w:p w:rsidR="00B17CA7" w:rsidRDefault="00B17CA7" w:rsidP="00CA0EFD">
      <w:pPr>
        <w:pStyle w:val="Listenabsatz"/>
        <w:numPr>
          <w:ilvl w:val="1"/>
          <w:numId w:val="15"/>
        </w:numPr>
        <w:spacing w:after="0"/>
        <w:ind w:left="709"/>
        <w:rPr>
          <w:sz w:val="20"/>
        </w:rPr>
      </w:pPr>
      <w:r>
        <w:rPr>
          <w:sz w:val="20"/>
        </w:rPr>
        <w:t>Betrachte die Körperseiten mit einer Lupe und erkläre die gefühlten Unterschiede.</w:t>
      </w:r>
    </w:p>
    <w:p w:rsidR="00B17CA7" w:rsidRDefault="00CA0EFD" w:rsidP="00C818F7">
      <w:pPr>
        <w:spacing w:before="120" w:after="0"/>
        <w:rPr>
          <w:rFonts w:ascii="Bradley Hand ITC" w:hAnsi="Bradley Hand ITC"/>
          <w:b/>
          <w:sz w:val="24"/>
        </w:rPr>
      </w:pPr>
      <w:proofErr w:type="gramStart"/>
      <w:r>
        <w:rPr>
          <w:rFonts w:ascii="Bradley Hand ITC" w:hAnsi="Bradley Hand ITC"/>
          <w:b/>
          <w:sz w:val="24"/>
        </w:rPr>
        <w:t>zu</w:t>
      </w:r>
      <w:proofErr w:type="gramEnd"/>
      <w:r>
        <w:rPr>
          <w:rFonts w:ascii="Bradley Hand ITC" w:hAnsi="Bradley Hand ITC"/>
          <w:b/>
          <w:sz w:val="24"/>
        </w:rPr>
        <w:t xml:space="preserve"> 3</w:t>
      </w:r>
      <w:r w:rsidR="008601F3">
        <w:rPr>
          <w:rFonts w:ascii="Bradley Hand ITC" w:hAnsi="Bradley Hand ITC"/>
          <w:b/>
          <w:sz w:val="24"/>
        </w:rPr>
        <w:t>:</w:t>
      </w:r>
      <w:r w:rsidR="004A6A71">
        <w:rPr>
          <w:rFonts w:ascii="Bradley Hand ITC" w:hAnsi="Bradley Hand ITC"/>
          <w:b/>
          <w:sz w:val="24"/>
        </w:rPr>
        <w:t xml:space="preserve"> Kriecht der Regenwurm hört man ein leises Kratzen.</w:t>
      </w:r>
    </w:p>
    <w:p w:rsidR="004A6A71" w:rsidRDefault="00CA0EFD" w:rsidP="00C818F7">
      <w:pPr>
        <w:spacing w:before="40" w:after="0"/>
        <w:rPr>
          <w:rFonts w:ascii="Bradley Hand ITC" w:hAnsi="Bradley Hand ITC"/>
          <w:b/>
          <w:sz w:val="24"/>
        </w:rPr>
      </w:pPr>
      <w:proofErr w:type="gramStart"/>
      <w:r>
        <w:rPr>
          <w:rFonts w:ascii="Bradley Hand ITC" w:hAnsi="Bradley Hand ITC"/>
          <w:b/>
          <w:sz w:val="24"/>
        </w:rPr>
        <w:t>zu</w:t>
      </w:r>
      <w:proofErr w:type="gramEnd"/>
      <w:r>
        <w:rPr>
          <w:rFonts w:ascii="Bradley Hand ITC" w:hAnsi="Bradley Hand ITC"/>
          <w:b/>
          <w:sz w:val="24"/>
        </w:rPr>
        <w:t xml:space="preserve"> 4</w:t>
      </w:r>
      <w:r w:rsidR="008601F3">
        <w:rPr>
          <w:rFonts w:ascii="Bradley Hand ITC" w:hAnsi="Bradley Hand ITC"/>
          <w:b/>
          <w:sz w:val="24"/>
        </w:rPr>
        <w:t>a: An der Flanke und Bauchseite spürt man ein Kratzen, auf der Rückenseite nicht.</w:t>
      </w:r>
    </w:p>
    <w:p w:rsidR="008601F3" w:rsidRPr="004A6A71" w:rsidRDefault="00CA0EFD" w:rsidP="00C818F7">
      <w:pPr>
        <w:spacing w:before="40"/>
        <w:rPr>
          <w:rFonts w:ascii="Bradley Hand ITC" w:hAnsi="Bradley Hand ITC"/>
          <w:b/>
          <w:sz w:val="24"/>
        </w:rPr>
      </w:pPr>
      <w:proofErr w:type="gramStart"/>
      <w:r>
        <w:rPr>
          <w:rFonts w:ascii="Bradley Hand ITC" w:hAnsi="Bradley Hand ITC"/>
          <w:b/>
          <w:sz w:val="24"/>
        </w:rPr>
        <w:t>zu</w:t>
      </w:r>
      <w:proofErr w:type="gramEnd"/>
      <w:r>
        <w:rPr>
          <w:rFonts w:ascii="Bradley Hand ITC" w:hAnsi="Bradley Hand ITC"/>
          <w:b/>
          <w:sz w:val="24"/>
        </w:rPr>
        <w:t xml:space="preserve"> 4</w:t>
      </w:r>
      <w:r w:rsidR="008601F3">
        <w:rPr>
          <w:rFonts w:ascii="Bradley Hand ITC" w:hAnsi="Bradley Hand ITC"/>
          <w:b/>
          <w:sz w:val="24"/>
        </w:rPr>
        <w:t>b: Mit der Lupe erkennt man an der Seite</w:t>
      </w:r>
      <w:r w:rsidR="00C818F7">
        <w:rPr>
          <w:rFonts w:ascii="Bradley Hand ITC" w:hAnsi="Bradley Hand ITC"/>
          <w:b/>
          <w:sz w:val="24"/>
        </w:rPr>
        <w:t xml:space="preserve"> des Regenwurms kleine Borsten. Mit ihnen kann sich der Wurm in der Erde festhaken und verhindert ein Zurückrutschen.</w:t>
      </w:r>
      <w:r>
        <w:rPr>
          <w:rFonts w:ascii="Bradley Hand ITC" w:hAnsi="Bradley Hand ITC"/>
          <w:b/>
          <w:sz w:val="24"/>
        </w:rPr>
        <w:t xml:space="preserve"> </w:t>
      </w:r>
    </w:p>
    <w:p w:rsidR="00B17CA7" w:rsidRDefault="00B17CA7" w:rsidP="00B17CA7">
      <w:pPr>
        <w:spacing w:after="0"/>
        <w:rPr>
          <w:b/>
          <w:sz w:val="10"/>
        </w:rPr>
      </w:pPr>
      <w:r w:rsidRPr="00B43823">
        <w:rPr>
          <w:b/>
          <w:sz w:val="10"/>
          <w:szCs w:val="16"/>
        </w:rPr>
        <w:t>Regenwurm-Comic</w:t>
      </w:r>
      <w:r w:rsidRPr="00B43823">
        <w:rPr>
          <w:sz w:val="10"/>
          <w:szCs w:val="16"/>
        </w:rPr>
        <w:t xml:space="preserve">: </w:t>
      </w:r>
      <w:hyperlink r:id="rId29" w:history="1">
        <w:r w:rsidRPr="00B43823">
          <w:rPr>
            <w:rStyle w:val="Hyperlink"/>
            <w:sz w:val="10"/>
            <w:szCs w:val="16"/>
          </w:rPr>
          <w:t>https://pixabay.com/de/regenwurm-wurm-niedlich-gl%C3%BCcklich-151033/</w:t>
        </w:r>
      </w:hyperlink>
      <w:r w:rsidRPr="00B43823">
        <w:rPr>
          <w:sz w:val="10"/>
          <w:szCs w:val="16"/>
        </w:rPr>
        <w:t xml:space="preserve"> (05.03.2017, 21:14) </w:t>
      </w:r>
      <w:hyperlink r:id="rId30" w:history="1">
        <w:r w:rsidRPr="00B43823">
          <w:rPr>
            <w:rStyle w:val="Hyperlink"/>
            <w:sz w:val="10"/>
            <w:szCs w:val="16"/>
          </w:rPr>
          <w:t>CC0 Public Domain</w:t>
        </w:r>
      </w:hyperlink>
      <w:r w:rsidRPr="00B43823">
        <w:rPr>
          <w:sz w:val="10"/>
          <w:szCs w:val="16"/>
        </w:rPr>
        <w:t>; Urheber: unbekannt</w:t>
      </w:r>
    </w:p>
    <w:p w:rsidR="00B17CA7" w:rsidRDefault="00B17CA7" w:rsidP="00B17CA7">
      <w:pPr>
        <w:spacing w:after="0"/>
        <w:rPr>
          <w:sz w:val="20"/>
        </w:rPr>
      </w:pPr>
      <w:r w:rsidRPr="00F86AB5">
        <w:rPr>
          <w:b/>
          <w:sz w:val="10"/>
        </w:rPr>
        <w:t xml:space="preserve">Fortbewegung Regenwurm: </w:t>
      </w:r>
      <w:r w:rsidRPr="00176F29">
        <w:rPr>
          <w:rFonts w:cstheme="minorHAnsi"/>
          <w:sz w:val="10"/>
          <w:szCs w:val="10"/>
        </w:rPr>
        <w:t>Fokus BNT 5/6 BW (2016), digitales Unterrichtsmaterial, ISBN 978-3-06-300014-9</w:t>
      </w:r>
      <w:r>
        <w:rPr>
          <w:rFonts w:cstheme="minorHAnsi"/>
          <w:sz w:val="10"/>
          <w:szCs w:val="10"/>
        </w:rPr>
        <w:t>: Grafik „Fortbewegung Regenwurm“</w:t>
      </w:r>
      <w:bookmarkStart w:id="1" w:name="_GoBack"/>
      <w:bookmarkEnd w:id="1"/>
    </w:p>
    <w:sectPr w:rsidR="00B17CA7" w:rsidSect="001973EA">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21" w:rsidRDefault="00F04921" w:rsidP="003B06E6">
      <w:pPr>
        <w:spacing w:after="0" w:line="240" w:lineRule="auto"/>
      </w:pPr>
      <w:r>
        <w:separator/>
      </w:r>
    </w:p>
  </w:endnote>
  <w:endnote w:type="continuationSeparator" w:id="0">
    <w:p w:rsidR="00F04921" w:rsidRDefault="00F04921" w:rsidP="003B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46222140"/>
      <w:docPartObj>
        <w:docPartGallery w:val="Page Numbers (Bottom of Page)"/>
        <w:docPartUnique/>
      </w:docPartObj>
    </w:sdtPr>
    <w:sdtEndPr/>
    <w:sdtContent>
      <w:sdt>
        <w:sdtPr>
          <w:rPr>
            <w:sz w:val="16"/>
            <w:szCs w:val="16"/>
          </w:rPr>
          <w:id w:val="-1053003744"/>
          <w:docPartObj>
            <w:docPartGallery w:val="Page Numbers (Top of Page)"/>
            <w:docPartUnique/>
          </w:docPartObj>
        </w:sdtPr>
        <w:sdtEnd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sidR="006020B2">
              <w:rPr>
                <w:noProof/>
                <w:sz w:val="16"/>
                <w:szCs w:val="16"/>
              </w:rPr>
              <w:t>2113_regenwurm_biologie_fortbewegung.docx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6020B2">
              <w:rPr>
                <w:b/>
                <w:bCs/>
                <w:noProof/>
                <w:sz w:val="16"/>
                <w:szCs w:val="16"/>
              </w:rPr>
              <w:t>1</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6020B2">
              <w:rPr>
                <w:b/>
                <w:bCs/>
                <w:noProof/>
                <w:sz w:val="16"/>
                <w:szCs w:val="16"/>
              </w:rPr>
              <w:t>2</w:t>
            </w:r>
            <w:r w:rsidRPr="003B06E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67258404"/>
      <w:docPartObj>
        <w:docPartGallery w:val="Page Numbers (Bottom of Page)"/>
        <w:docPartUnique/>
      </w:docPartObj>
    </w:sdtPr>
    <w:sdtEndPr/>
    <w:sdtContent>
      <w:sdt>
        <w:sdtPr>
          <w:rPr>
            <w:sz w:val="16"/>
            <w:szCs w:val="16"/>
          </w:rPr>
          <w:id w:val="-1162463557"/>
          <w:docPartObj>
            <w:docPartGallery w:val="Page Numbers (Top of Page)"/>
            <w:docPartUnique/>
          </w:docPartObj>
        </w:sdtPr>
        <w:sdtEnd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sidR="006020B2">
              <w:rPr>
                <w:noProof/>
                <w:sz w:val="16"/>
                <w:szCs w:val="16"/>
              </w:rPr>
              <w:t>2113_regenwurm_biologie_fortbewegung.docx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6020B2">
              <w:rPr>
                <w:b/>
                <w:bCs/>
                <w:noProof/>
                <w:sz w:val="16"/>
                <w:szCs w:val="16"/>
              </w:rPr>
              <w:t>2</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6020B2">
              <w:rPr>
                <w:b/>
                <w:bCs/>
                <w:noProof/>
                <w:sz w:val="16"/>
                <w:szCs w:val="16"/>
              </w:rPr>
              <w:t>2</w:t>
            </w:r>
            <w:r w:rsidRPr="003B06E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21" w:rsidRDefault="00F04921" w:rsidP="003B06E6">
      <w:pPr>
        <w:spacing w:after="0" w:line="240" w:lineRule="auto"/>
      </w:pPr>
      <w:r>
        <w:separator/>
      </w:r>
    </w:p>
  </w:footnote>
  <w:footnote w:type="continuationSeparator" w:id="0">
    <w:p w:rsidR="00F04921" w:rsidRDefault="00F04921" w:rsidP="003B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D09"/>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8F6829"/>
    <w:multiLevelType w:val="hybridMultilevel"/>
    <w:tmpl w:val="7C126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67B81"/>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BA96025"/>
    <w:multiLevelType w:val="hybridMultilevel"/>
    <w:tmpl w:val="8A64BF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67101"/>
    <w:multiLevelType w:val="hybridMultilevel"/>
    <w:tmpl w:val="044AFA6C"/>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FE03FA"/>
    <w:multiLevelType w:val="hybridMultilevel"/>
    <w:tmpl w:val="7B1EC54A"/>
    <w:lvl w:ilvl="0" w:tplc="0407000D">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0766EC1"/>
    <w:multiLevelType w:val="hybridMultilevel"/>
    <w:tmpl w:val="15829AA4"/>
    <w:lvl w:ilvl="0" w:tplc="2E3C18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87FB0"/>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2C2264"/>
    <w:multiLevelType w:val="hybridMultilevel"/>
    <w:tmpl w:val="04EC4850"/>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2B03C2A"/>
    <w:multiLevelType w:val="hybridMultilevel"/>
    <w:tmpl w:val="93CA1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41016"/>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D534E42"/>
    <w:multiLevelType w:val="hybridMultilevel"/>
    <w:tmpl w:val="8A16FA8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A16B58"/>
    <w:multiLevelType w:val="hybridMultilevel"/>
    <w:tmpl w:val="DA383E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58E1826"/>
    <w:multiLevelType w:val="hybridMultilevel"/>
    <w:tmpl w:val="1CEA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015F68"/>
    <w:multiLevelType w:val="hybridMultilevel"/>
    <w:tmpl w:val="E62A9D36"/>
    <w:lvl w:ilvl="0" w:tplc="2E3C18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C67333"/>
    <w:multiLevelType w:val="hybridMultilevel"/>
    <w:tmpl w:val="71BE17B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9A3C94"/>
    <w:multiLevelType w:val="hybridMultilevel"/>
    <w:tmpl w:val="5E96221A"/>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2B4717E"/>
    <w:multiLevelType w:val="hybridMultilevel"/>
    <w:tmpl w:val="7F4AE1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6F47856"/>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6D6638F4"/>
    <w:multiLevelType w:val="hybridMultilevel"/>
    <w:tmpl w:val="A8C88056"/>
    <w:lvl w:ilvl="0" w:tplc="0E0E9258">
      <w:start w:val="3"/>
      <w:numFmt w:val="bullet"/>
      <w:lvlText w:val=""/>
      <w:lvlJc w:val="left"/>
      <w:pPr>
        <w:ind w:left="720" w:hanging="360"/>
      </w:pPr>
      <w:rPr>
        <w:rFonts w:ascii="Wingdings" w:eastAsiaTheme="minorHAnsi" w:hAnsi="Wingdings" w:cstheme="minorBidi"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04631D"/>
    <w:multiLevelType w:val="hybridMultilevel"/>
    <w:tmpl w:val="F52C420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E6744C"/>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D8E742C"/>
    <w:multiLevelType w:val="hybridMultilevel"/>
    <w:tmpl w:val="194CBCBA"/>
    <w:lvl w:ilvl="0" w:tplc="52F4EBD6">
      <w:start w:val="1"/>
      <w:numFmt w:val="lowerLetter"/>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2"/>
  </w:num>
  <w:num w:numId="2">
    <w:abstractNumId w:val="11"/>
  </w:num>
  <w:num w:numId="3">
    <w:abstractNumId w:val="20"/>
  </w:num>
  <w:num w:numId="4">
    <w:abstractNumId w:val="15"/>
  </w:num>
  <w:num w:numId="5">
    <w:abstractNumId w:val="19"/>
  </w:num>
  <w:num w:numId="6">
    <w:abstractNumId w:val="1"/>
  </w:num>
  <w:num w:numId="7">
    <w:abstractNumId w:val="3"/>
  </w:num>
  <w:num w:numId="8">
    <w:abstractNumId w:val="6"/>
  </w:num>
  <w:num w:numId="9">
    <w:abstractNumId w:val="7"/>
  </w:num>
  <w:num w:numId="10">
    <w:abstractNumId w:val="14"/>
  </w:num>
  <w:num w:numId="11">
    <w:abstractNumId w:val="5"/>
  </w:num>
  <w:num w:numId="12">
    <w:abstractNumId w:val="18"/>
  </w:num>
  <w:num w:numId="13">
    <w:abstractNumId w:val="0"/>
  </w:num>
  <w:num w:numId="14">
    <w:abstractNumId w:val="13"/>
  </w:num>
  <w:num w:numId="15">
    <w:abstractNumId w:val="10"/>
  </w:num>
  <w:num w:numId="16">
    <w:abstractNumId w:val="21"/>
  </w:num>
  <w:num w:numId="17">
    <w:abstractNumId w:val="17"/>
  </w:num>
  <w:num w:numId="18">
    <w:abstractNumId w:val="4"/>
  </w:num>
  <w:num w:numId="19">
    <w:abstractNumId w:val="22"/>
  </w:num>
  <w:num w:numId="20">
    <w:abstractNumId w:val="9"/>
  </w:num>
  <w:num w:numId="21">
    <w:abstractNumId w:val="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C"/>
    <w:rsid w:val="0000478D"/>
    <w:rsid w:val="00037F49"/>
    <w:rsid w:val="000509C3"/>
    <w:rsid w:val="00057889"/>
    <w:rsid w:val="00061CBC"/>
    <w:rsid w:val="00070543"/>
    <w:rsid w:val="000A435E"/>
    <w:rsid w:val="000B38C5"/>
    <w:rsid w:val="000B4D47"/>
    <w:rsid w:val="000F6B84"/>
    <w:rsid w:val="000F7D29"/>
    <w:rsid w:val="00116D51"/>
    <w:rsid w:val="0011714A"/>
    <w:rsid w:val="0011794F"/>
    <w:rsid w:val="00117AF2"/>
    <w:rsid w:val="00182FE4"/>
    <w:rsid w:val="001964D1"/>
    <w:rsid w:val="001965C0"/>
    <w:rsid w:val="001973EA"/>
    <w:rsid w:val="001B5F4B"/>
    <w:rsid w:val="001B73C7"/>
    <w:rsid w:val="001B79DC"/>
    <w:rsid w:val="001C10DE"/>
    <w:rsid w:val="001C594E"/>
    <w:rsid w:val="001C7E34"/>
    <w:rsid w:val="001E5C95"/>
    <w:rsid w:val="00207DB7"/>
    <w:rsid w:val="002221A6"/>
    <w:rsid w:val="00227A57"/>
    <w:rsid w:val="002427EC"/>
    <w:rsid w:val="00270B27"/>
    <w:rsid w:val="002B3CB2"/>
    <w:rsid w:val="002B4E8B"/>
    <w:rsid w:val="002D16A6"/>
    <w:rsid w:val="002D17DE"/>
    <w:rsid w:val="002F162E"/>
    <w:rsid w:val="00314B46"/>
    <w:rsid w:val="003210D1"/>
    <w:rsid w:val="00323795"/>
    <w:rsid w:val="0033488F"/>
    <w:rsid w:val="003439D3"/>
    <w:rsid w:val="00351883"/>
    <w:rsid w:val="00354368"/>
    <w:rsid w:val="00377116"/>
    <w:rsid w:val="00386CDE"/>
    <w:rsid w:val="003908AC"/>
    <w:rsid w:val="003B06E6"/>
    <w:rsid w:val="003D2C15"/>
    <w:rsid w:val="003F28CF"/>
    <w:rsid w:val="004067F1"/>
    <w:rsid w:val="00464E12"/>
    <w:rsid w:val="004A4EA1"/>
    <w:rsid w:val="004A6A71"/>
    <w:rsid w:val="004B2CDC"/>
    <w:rsid w:val="004C24F0"/>
    <w:rsid w:val="004D01B7"/>
    <w:rsid w:val="004D067D"/>
    <w:rsid w:val="004D1D5A"/>
    <w:rsid w:val="00511980"/>
    <w:rsid w:val="00512359"/>
    <w:rsid w:val="00517E93"/>
    <w:rsid w:val="00522333"/>
    <w:rsid w:val="00531548"/>
    <w:rsid w:val="00535F35"/>
    <w:rsid w:val="00536346"/>
    <w:rsid w:val="00565A97"/>
    <w:rsid w:val="00566926"/>
    <w:rsid w:val="005756E8"/>
    <w:rsid w:val="00583A28"/>
    <w:rsid w:val="005B15F0"/>
    <w:rsid w:val="005E7B31"/>
    <w:rsid w:val="005F76F5"/>
    <w:rsid w:val="005F7772"/>
    <w:rsid w:val="006020B2"/>
    <w:rsid w:val="00605964"/>
    <w:rsid w:val="006071E7"/>
    <w:rsid w:val="006174D0"/>
    <w:rsid w:val="00631C94"/>
    <w:rsid w:val="00635296"/>
    <w:rsid w:val="00640D67"/>
    <w:rsid w:val="00657ADA"/>
    <w:rsid w:val="00662B53"/>
    <w:rsid w:val="006652A9"/>
    <w:rsid w:val="006D6A04"/>
    <w:rsid w:val="006D7FE3"/>
    <w:rsid w:val="0071714C"/>
    <w:rsid w:val="00722536"/>
    <w:rsid w:val="00726EAD"/>
    <w:rsid w:val="0073657D"/>
    <w:rsid w:val="0075062B"/>
    <w:rsid w:val="00753FE2"/>
    <w:rsid w:val="00766DB0"/>
    <w:rsid w:val="00767850"/>
    <w:rsid w:val="00787572"/>
    <w:rsid w:val="007A1272"/>
    <w:rsid w:val="007A14C3"/>
    <w:rsid w:val="007B17EB"/>
    <w:rsid w:val="007D1A86"/>
    <w:rsid w:val="008175FE"/>
    <w:rsid w:val="00835BA2"/>
    <w:rsid w:val="0084439D"/>
    <w:rsid w:val="00847095"/>
    <w:rsid w:val="008601F3"/>
    <w:rsid w:val="00863D1A"/>
    <w:rsid w:val="00875CD8"/>
    <w:rsid w:val="008821F2"/>
    <w:rsid w:val="008A0378"/>
    <w:rsid w:val="008E3799"/>
    <w:rsid w:val="00917538"/>
    <w:rsid w:val="009277A8"/>
    <w:rsid w:val="00950BCA"/>
    <w:rsid w:val="00965CFE"/>
    <w:rsid w:val="009A1FEC"/>
    <w:rsid w:val="009A3BA5"/>
    <w:rsid w:val="009C3F1B"/>
    <w:rsid w:val="00A51914"/>
    <w:rsid w:val="00A7212B"/>
    <w:rsid w:val="00A75159"/>
    <w:rsid w:val="00AB250D"/>
    <w:rsid w:val="00AD092E"/>
    <w:rsid w:val="00AF0A52"/>
    <w:rsid w:val="00B1163D"/>
    <w:rsid w:val="00B15147"/>
    <w:rsid w:val="00B17CA7"/>
    <w:rsid w:val="00B31405"/>
    <w:rsid w:val="00B35F3C"/>
    <w:rsid w:val="00B43823"/>
    <w:rsid w:val="00C028D0"/>
    <w:rsid w:val="00C12DFC"/>
    <w:rsid w:val="00C70E36"/>
    <w:rsid w:val="00C818F7"/>
    <w:rsid w:val="00C85E01"/>
    <w:rsid w:val="00C93797"/>
    <w:rsid w:val="00CA0EFD"/>
    <w:rsid w:val="00CA461B"/>
    <w:rsid w:val="00CA77AD"/>
    <w:rsid w:val="00CB6497"/>
    <w:rsid w:val="00CE036B"/>
    <w:rsid w:val="00CE64DF"/>
    <w:rsid w:val="00CF7709"/>
    <w:rsid w:val="00D0377D"/>
    <w:rsid w:val="00D03FBD"/>
    <w:rsid w:val="00D17CCE"/>
    <w:rsid w:val="00D360DA"/>
    <w:rsid w:val="00D4248A"/>
    <w:rsid w:val="00D47E76"/>
    <w:rsid w:val="00D570C6"/>
    <w:rsid w:val="00D75E1C"/>
    <w:rsid w:val="00D87766"/>
    <w:rsid w:val="00DA59F2"/>
    <w:rsid w:val="00DD0720"/>
    <w:rsid w:val="00E05924"/>
    <w:rsid w:val="00E306EC"/>
    <w:rsid w:val="00E3092B"/>
    <w:rsid w:val="00E76001"/>
    <w:rsid w:val="00E7732E"/>
    <w:rsid w:val="00EA7223"/>
    <w:rsid w:val="00EB3071"/>
    <w:rsid w:val="00EC0319"/>
    <w:rsid w:val="00F013F0"/>
    <w:rsid w:val="00F04921"/>
    <w:rsid w:val="00F36306"/>
    <w:rsid w:val="00F45B88"/>
    <w:rsid w:val="00F4660E"/>
    <w:rsid w:val="00F5015E"/>
    <w:rsid w:val="00F57D4B"/>
    <w:rsid w:val="00F63676"/>
    <w:rsid w:val="00F84773"/>
    <w:rsid w:val="00F86AB5"/>
    <w:rsid w:val="00F86DFD"/>
    <w:rsid w:val="00F90338"/>
    <w:rsid w:val="00FA001B"/>
    <w:rsid w:val="00FB619F"/>
    <w:rsid w:val="00FC2C22"/>
    <w:rsid w:val="00FE62D6"/>
    <w:rsid w:val="00FF7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10F267-E1C9-409C-A603-D2089FA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2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61B"/>
    <w:pPr>
      <w:ind w:left="720"/>
      <w:contextualSpacing/>
    </w:pPr>
  </w:style>
  <w:style w:type="paragraph" w:styleId="Kopfzeile">
    <w:name w:val="header"/>
    <w:basedOn w:val="Standard"/>
    <w:link w:val="KopfzeileZchn"/>
    <w:uiPriority w:val="99"/>
    <w:unhideWhenUsed/>
    <w:rsid w:val="003B0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6E6"/>
  </w:style>
  <w:style w:type="paragraph" w:styleId="Fuzeile">
    <w:name w:val="footer"/>
    <w:basedOn w:val="Standard"/>
    <w:link w:val="FuzeileZchn"/>
    <w:uiPriority w:val="99"/>
    <w:unhideWhenUsed/>
    <w:rsid w:val="003B0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6E6"/>
  </w:style>
  <w:style w:type="character" w:styleId="Hyperlink">
    <w:name w:val="Hyperlink"/>
    <w:basedOn w:val="Absatz-Standardschriftart"/>
    <w:uiPriority w:val="99"/>
    <w:unhideWhenUsed/>
    <w:rsid w:val="00875CD8"/>
    <w:rPr>
      <w:color w:val="0563C1" w:themeColor="hyperlink"/>
      <w:u w:val="single"/>
    </w:rPr>
  </w:style>
  <w:style w:type="paragraph" w:styleId="Beschriftung">
    <w:name w:val="caption"/>
    <w:basedOn w:val="Standard"/>
    <w:next w:val="Standard"/>
    <w:uiPriority w:val="35"/>
    <w:unhideWhenUsed/>
    <w:qFormat/>
    <w:rsid w:val="00536346"/>
    <w:pPr>
      <w:spacing w:after="200" w:line="240" w:lineRule="auto"/>
    </w:pPr>
    <w:rPr>
      <w:i/>
      <w:iCs/>
      <w:color w:val="44546A" w:themeColor="text2"/>
      <w:sz w:val="18"/>
      <w:szCs w:val="18"/>
    </w:rPr>
  </w:style>
  <w:style w:type="table" w:styleId="Tabellenraster">
    <w:name w:val="Table Grid"/>
    <w:basedOn w:val="NormaleTabelle"/>
    <w:uiPriority w:val="39"/>
    <w:rsid w:val="0088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B3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publicdomain/zero/1.0/deed.de" TargetMode="External"/><Relationship Id="rId2" Type="http://schemas.openxmlformats.org/officeDocument/2006/relationships/numbering" Target="numbering.xml"/><Relationship Id="rId29" Type="http://schemas.openxmlformats.org/officeDocument/2006/relationships/hyperlink" Target="https://pixabay.com/de/regenwurm-wurm-niedlich-gl%C3%BCcklich-151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regenwurm-wurm-niedlich-gl%C3%BCcklich-151033/" TargetMode="External"/><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5.png"/><Relationship Id="rId10"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30" Type="http://schemas.openxmlformats.org/officeDocument/2006/relationships/hyperlink" Target="https://creativecommons.org/publicdomain/zero/1.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CA26-91B0-402C-BC9C-0B87528F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5</cp:revision>
  <cp:lastPrinted>2017-04-02T05:54:00Z</cp:lastPrinted>
  <dcterms:created xsi:type="dcterms:W3CDTF">2017-04-02T05:53:00Z</dcterms:created>
  <dcterms:modified xsi:type="dcterms:W3CDTF">2017-04-02T05:55:00Z</dcterms:modified>
</cp:coreProperties>
</file>