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C5E70" w:rsidRPr="00BC5E70" w:rsidTr="006D435E">
        <w:trPr>
          <w:trHeight w:hRule="exact" w:val="1005"/>
        </w:trPr>
        <w:tc>
          <w:tcPr>
            <w:tcW w:w="9747" w:type="dxa"/>
            <w:vAlign w:val="center"/>
          </w:tcPr>
          <w:p w:rsidR="007D0AE9" w:rsidRDefault="006D435E" w:rsidP="006D435E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D435E">
              <w:rPr>
                <w:b/>
                <w:sz w:val="28"/>
                <w:szCs w:val="28"/>
              </w:rPr>
              <w:t>Exp</w:t>
            </w:r>
            <w:proofErr w:type="spellEnd"/>
            <w:r w:rsidRPr="006D435E">
              <w:rPr>
                <w:b/>
                <w:sz w:val="28"/>
                <w:szCs w:val="28"/>
              </w:rPr>
              <w:t>.:</w:t>
            </w:r>
            <w:r w:rsidRPr="006D435E">
              <w:rPr>
                <w:sz w:val="28"/>
                <w:szCs w:val="28"/>
              </w:rPr>
              <w:t xml:space="preserve"> </w:t>
            </w:r>
            <w:r w:rsidR="007D0AE9">
              <w:rPr>
                <w:sz w:val="28"/>
                <w:szCs w:val="28"/>
              </w:rPr>
              <w:t xml:space="preserve">  </w:t>
            </w:r>
            <w:r w:rsidRPr="006D435E">
              <w:rPr>
                <w:sz w:val="28"/>
                <w:szCs w:val="28"/>
              </w:rPr>
              <w:t xml:space="preserve">Thermolyse von Ammoniumchlorid – </w:t>
            </w:r>
          </w:p>
          <w:p w:rsidR="00094C7A" w:rsidRPr="001C46A7" w:rsidRDefault="007D0AE9" w:rsidP="006D43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D435E" w:rsidRPr="006D435E">
              <w:rPr>
                <w:sz w:val="28"/>
                <w:szCs w:val="28"/>
              </w:rPr>
              <w:t>Übungen zu Protonenübergangsreaktionen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BC5E70" w:rsidRPr="00BC5E70" w:rsidRDefault="001C46A7" w:rsidP="006D435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Ü</w:t>
            </w:r>
            <w:r w:rsidR="006D435E">
              <w:rPr>
                <w:b/>
                <w:sz w:val="28"/>
              </w:rPr>
              <w:t>2</w:t>
            </w:r>
          </w:p>
        </w:tc>
      </w:tr>
    </w:tbl>
    <w:p w:rsidR="008C6884" w:rsidRDefault="008C6884" w:rsidP="006D435E">
      <w:pPr>
        <w:rPr>
          <w:sz w:val="24"/>
          <w:szCs w:val="24"/>
        </w:rPr>
      </w:pPr>
    </w:p>
    <w:p w:rsidR="007D0AE9" w:rsidRPr="00D063D4" w:rsidRDefault="007D0AE9" w:rsidP="007D0AE9">
      <w:pPr>
        <w:spacing w:after="0"/>
        <w:rPr>
          <w:sz w:val="24"/>
          <w:szCs w:val="24"/>
          <w:u w:val="single"/>
        </w:rPr>
      </w:pPr>
      <w:r w:rsidRPr="00D063D4">
        <w:rPr>
          <w:sz w:val="24"/>
          <w:szCs w:val="24"/>
          <w:u w:val="single"/>
        </w:rPr>
        <w:t xml:space="preserve">Unterrichtssituation (z.B. in Klasse 9): </w:t>
      </w:r>
    </w:p>
    <w:p w:rsidR="007D0AE9" w:rsidRDefault="007D0AE9" w:rsidP="007D0AE9">
      <w:pPr>
        <w:spacing w:after="0"/>
        <w:rPr>
          <w:sz w:val="24"/>
          <w:szCs w:val="24"/>
        </w:rPr>
      </w:pPr>
      <w:r>
        <w:rPr>
          <w:sz w:val="24"/>
          <w:szCs w:val="24"/>
        </w:rPr>
        <w:t>Anhand von exemplarisch ausgewählten Reaktionen ist die Säure-Base-Reaktion als Protonenübergangsreaktion eingeführt. Die Fachbegriffe Säure als Protonenspender (-</w:t>
      </w:r>
      <w:proofErr w:type="spellStart"/>
      <w:r>
        <w:rPr>
          <w:sz w:val="24"/>
          <w:szCs w:val="24"/>
        </w:rPr>
        <w:t>donator</w:t>
      </w:r>
      <w:proofErr w:type="spellEnd"/>
      <w:r>
        <w:rPr>
          <w:sz w:val="24"/>
          <w:szCs w:val="24"/>
        </w:rPr>
        <w:t>) und Base als Protonenempfänger (-akzeptor) sind etabliert. Konsequent wird die Teilchenebene betrachtet.</w:t>
      </w:r>
    </w:p>
    <w:p w:rsidR="007D0AE9" w:rsidRDefault="007D0AE9" w:rsidP="007D0A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Das Wassermolekül wurde als amphoteres Teilchen diskutiert. Dabei ergibt sich die Möglichkeit, die </w:t>
      </w:r>
      <w:proofErr w:type="spellStart"/>
      <w:r>
        <w:rPr>
          <w:sz w:val="24"/>
          <w:szCs w:val="24"/>
        </w:rPr>
        <w:t>Oxonium</w:t>
      </w:r>
      <w:proofErr w:type="spellEnd"/>
      <w:r>
        <w:rPr>
          <w:sz w:val="24"/>
          <w:szCs w:val="24"/>
        </w:rPr>
        <w:t>-Ionen bzw. Hydroxid-Ionen als typische Teilchen in sauren bzw. alkalischen Lösungen zu verstehen.</w:t>
      </w:r>
      <w:r>
        <w:rPr>
          <w:sz w:val="24"/>
          <w:szCs w:val="24"/>
        </w:rPr>
        <w:br/>
      </w:r>
      <w:r w:rsidR="00D063D4">
        <w:rPr>
          <w:sz w:val="24"/>
          <w:szCs w:val="24"/>
        </w:rPr>
        <w:t>Häufig genutzte</w:t>
      </w:r>
      <w:r>
        <w:rPr>
          <w:sz w:val="24"/>
          <w:szCs w:val="24"/>
        </w:rPr>
        <w:t xml:space="preserve"> Experimente in diesem Unterrichtsgang sind:</w:t>
      </w:r>
    </w:p>
    <w:p w:rsidR="007D0AE9" w:rsidRPr="007D0AE9" w:rsidRDefault="007D0AE9" w:rsidP="007D0AE9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Reaktion von Chlorwasserstoff und Ammoniak, Bildung von Ammoniumchlorid-Rauch</w:t>
      </w:r>
    </w:p>
    <w:p w:rsidR="007D0AE9" w:rsidRDefault="007D0AE9" w:rsidP="007D0AE9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Überleiten von Chlorwasserstoff über Wasser, Leitfähigkeits- und pH-Messung</w:t>
      </w:r>
    </w:p>
    <w:p w:rsidR="007D0AE9" w:rsidRDefault="007D0AE9" w:rsidP="007D0AE9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Reaktion von Ammoniak mit Wasser, Ammoniak-Springbrunnen</w:t>
      </w:r>
    </w:p>
    <w:p w:rsidR="00D063D4" w:rsidRPr="00D063D4" w:rsidRDefault="00D063D4" w:rsidP="00D063D4">
      <w:pPr>
        <w:rPr>
          <w:sz w:val="24"/>
          <w:szCs w:val="24"/>
        </w:rPr>
      </w:pPr>
      <w:r>
        <w:rPr>
          <w:sz w:val="24"/>
          <w:szCs w:val="24"/>
        </w:rPr>
        <w:t>Die wesentlichen Inhalte des Säure-Base-Konzepts entsprechend den Bildungsstandards für Klasse 10 sind in einem „Buddy Book“ zusammengestellt (siehe Material 4.4.1).</w:t>
      </w:r>
    </w:p>
    <w:p w:rsidR="00C81834" w:rsidRDefault="00C81834" w:rsidP="00D063D4">
      <w:pPr>
        <w:pBdr>
          <w:top w:val="single" w:sz="4" w:space="1" w:color="auto"/>
        </w:pBdr>
        <w:spacing w:after="0"/>
        <w:rPr>
          <w:sz w:val="24"/>
          <w:szCs w:val="24"/>
          <w:u w:val="single"/>
        </w:rPr>
      </w:pPr>
    </w:p>
    <w:p w:rsidR="00D063D4" w:rsidRDefault="00D063D4" w:rsidP="00D063D4">
      <w:pPr>
        <w:pBdr>
          <w:top w:val="single" w:sz="4" w:space="1" w:color="auto"/>
        </w:pBdr>
        <w:spacing w:after="0"/>
        <w:rPr>
          <w:sz w:val="24"/>
          <w:szCs w:val="24"/>
        </w:rPr>
      </w:pPr>
      <w:r w:rsidRPr="00C81834">
        <w:rPr>
          <w:sz w:val="24"/>
          <w:szCs w:val="24"/>
          <w:u w:val="single"/>
        </w:rPr>
        <w:t>Zur Übung und Zusammenführung</w:t>
      </w:r>
      <w:r>
        <w:rPr>
          <w:sz w:val="24"/>
          <w:szCs w:val="24"/>
        </w:rPr>
        <w:t xml:space="preserve"> kann im weiteren Verlauf der Unterrichtseinheit ein Schülerpraktikum zur Thermolyse von Ammoniumchlorid durchgeführt werden, in dem die Stoffe Wasser, Ammoniak, Chlorwasserstoff und Ammoniumchlorid in vier verschiedenen Säure-Base-</w:t>
      </w:r>
      <w:r w:rsidR="00C81834">
        <w:rPr>
          <w:sz w:val="24"/>
          <w:szCs w:val="24"/>
        </w:rPr>
        <w:t>Reaktionen vorkommen</w:t>
      </w:r>
      <w:r>
        <w:rPr>
          <w:sz w:val="24"/>
          <w:szCs w:val="24"/>
        </w:rPr>
        <w:t>. Dieses Praktikum eignet sich hier hervorragend zum Üben.</w:t>
      </w:r>
    </w:p>
    <w:p w:rsidR="00D063D4" w:rsidRDefault="00D063D4" w:rsidP="00D063D4">
      <w:pPr>
        <w:rPr>
          <w:sz w:val="24"/>
          <w:szCs w:val="24"/>
        </w:rPr>
      </w:pPr>
      <w:r>
        <w:rPr>
          <w:sz w:val="24"/>
          <w:szCs w:val="24"/>
        </w:rPr>
        <w:t xml:space="preserve">Es kann auch in der Kursstufe zur Wiederholung und Vertiefung des Säure-Base-Konzepts nach </w:t>
      </w:r>
      <w:proofErr w:type="spellStart"/>
      <w:r>
        <w:rPr>
          <w:sz w:val="24"/>
          <w:szCs w:val="24"/>
        </w:rPr>
        <w:t>Brönsted</w:t>
      </w:r>
      <w:proofErr w:type="spellEnd"/>
      <w:r>
        <w:rPr>
          <w:sz w:val="24"/>
          <w:szCs w:val="24"/>
        </w:rPr>
        <w:t xml:space="preserve"> verwendet werden.</w:t>
      </w:r>
    </w:p>
    <w:p w:rsidR="00D063D4" w:rsidRDefault="00D063D4" w:rsidP="00611574">
      <w:pPr>
        <w:spacing w:after="0"/>
        <w:rPr>
          <w:sz w:val="24"/>
          <w:szCs w:val="24"/>
          <w:u w:val="single"/>
        </w:rPr>
      </w:pPr>
      <w:r w:rsidRPr="00D063D4">
        <w:rPr>
          <w:sz w:val="24"/>
          <w:szCs w:val="24"/>
          <w:u w:val="single"/>
        </w:rPr>
        <w:t>Durchführung</w:t>
      </w:r>
    </w:p>
    <w:p w:rsidR="00611574" w:rsidRDefault="00D063D4" w:rsidP="00D063D4">
      <w:pPr>
        <w:rPr>
          <w:sz w:val="24"/>
          <w:szCs w:val="24"/>
        </w:rPr>
      </w:pPr>
      <w:r w:rsidRPr="00611574">
        <w:rPr>
          <w:sz w:val="24"/>
          <w:szCs w:val="24"/>
        </w:rPr>
        <w:t>Ein Löffelspatel Ammoniumchlorid wird in ein Reagenzglas gegeben.</w:t>
      </w:r>
      <w:r w:rsidR="00611574" w:rsidRPr="00611574">
        <w:rPr>
          <w:sz w:val="24"/>
          <w:szCs w:val="24"/>
        </w:rPr>
        <w:t xml:space="preserve"> </w:t>
      </w:r>
      <w:r w:rsidR="00611574">
        <w:rPr>
          <w:sz w:val="24"/>
          <w:szCs w:val="24"/>
        </w:rPr>
        <w:br/>
      </w:r>
      <w:r w:rsidR="00611574" w:rsidRPr="00611574">
        <w:rPr>
          <w:sz w:val="24"/>
          <w:szCs w:val="24"/>
        </w:rPr>
        <w:t>Ein etwa 15 cm langer, mit Wasser angefeuchteter</w:t>
      </w:r>
      <w:r w:rsidR="00611574">
        <w:rPr>
          <w:sz w:val="24"/>
          <w:szCs w:val="24"/>
        </w:rPr>
        <w:t xml:space="preserve"> Streifen Universalindika</w:t>
      </w:r>
      <w:r w:rsidR="00611574" w:rsidRPr="00611574">
        <w:rPr>
          <w:sz w:val="24"/>
          <w:szCs w:val="24"/>
        </w:rPr>
        <w:t>torpapier wird in das Reagenzglas geleg</w:t>
      </w:r>
      <w:r w:rsidR="00611574">
        <w:rPr>
          <w:sz w:val="24"/>
          <w:szCs w:val="24"/>
        </w:rPr>
        <w:t>t, so dass es vom Rand des Reage</w:t>
      </w:r>
      <w:r w:rsidR="00611574" w:rsidRPr="00611574">
        <w:rPr>
          <w:sz w:val="24"/>
          <w:szCs w:val="24"/>
        </w:rPr>
        <w:t xml:space="preserve">nzglases bis etwa 3 cm über die </w:t>
      </w:r>
      <w:proofErr w:type="spellStart"/>
      <w:r w:rsidR="00611574" w:rsidRPr="00611574">
        <w:rPr>
          <w:sz w:val="24"/>
          <w:szCs w:val="24"/>
        </w:rPr>
        <w:t>Ammoniumchloridportion</w:t>
      </w:r>
      <w:proofErr w:type="spellEnd"/>
      <w:r w:rsidR="00611574" w:rsidRPr="00611574">
        <w:rPr>
          <w:sz w:val="24"/>
          <w:szCs w:val="24"/>
        </w:rPr>
        <w:t xml:space="preserve"> reicht</w:t>
      </w:r>
      <w:r w:rsidR="00C81834">
        <w:rPr>
          <w:sz w:val="24"/>
          <w:szCs w:val="24"/>
        </w:rPr>
        <w:t xml:space="preserve"> (oben leicht über den </w:t>
      </w:r>
      <w:proofErr w:type="spellStart"/>
      <w:r w:rsidR="00C81834">
        <w:rPr>
          <w:sz w:val="24"/>
          <w:szCs w:val="24"/>
        </w:rPr>
        <w:t>RGl</w:t>
      </w:r>
      <w:proofErr w:type="spellEnd"/>
      <w:r w:rsidR="00C81834">
        <w:rPr>
          <w:sz w:val="24"/>
          <w:szCs w:val="24"/>
        </w:rPr>
        <w:t>-Rand klemmen)</w:t>
      </w:r>
      <w:r w:rsidR="00611574" w:rsidRPr="00611574">
        <w:rPr>
          <w:sz w:val="24"/>
          <w:szCs w:val="24"/>
        </w:rPr>
        <w:t xml:space="preserve">. </w:t>
      </w:r>
      <w:r w:rsidR="00611574">
        <w:rPr>
          <w:sz w:val="24"/>
          <w:szCs w:val="24"/>
        </w:rPr>
        <w:br/>
      </w:r>
      <w:r w:rsidR="00611574" w:rsidRPr="00611574">
        <w:rPr>
          <w:sz w:val="24"/>
          <w:szCs w:val="24"/>
        </w:rPr>
        <w:t xml:space="preserve">In die Mitte des Reagenzglases wird mit der Pinzette ein </w:t>
      </w:r>
      <w:proofErr w:type="spellStart"/>
      <w:r w:rsidR="00611574" w:rsidRPr="00611574">
        <w:rPr>
          <w:sz w:val="24"/>
          <w:szCs w:val="24"/>
        </w:rPr>
        <w:t>Glaswollebausch</w:t>
      </w:r>
      <w:proofErr w:type="spellEnd"/>
      <w:r w:rsidR="00611574" w:rsidRPr="00611574">
        <w:rPr>
          <w:sz w:val="24"/>
          <w:szCs w:val="24"/>
        </w:rPr>
        <w:t xml:space="preserve"> gelegt.</w:t>
      </w:r>
    </w:p>
    <w:p w:rsidR="00D063D4" w:rsidRPr="00611574" w:rsidRDefault="00C81834" w:rsidP="00D063D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11574">
        <w:rPr>
          <w:sz w:val="24"/>
          <w:szCs w:val="24"/>
        </w:rPr>
        <w:t xml:space="preserve">as Ammoniumchlorid </w:t>
      </w:r>
      <w:r>
        <w:rPr>
          <w:sz w:val="24"/>
          <w:szCs w:val="24"/>
        </w:rPr>
        <w:t xml:space="preserve">wird </w:t>
      </w:r>
      <w:r w:rsidR="00611574">
        <w:rPr>
          <w:sz w:val="24"/>
          <w:szCs w:val="24"/>
        </w:rPr>
        <w:t xml:space="preserve">vorsichtig mit der </w:t>
      </w:r>
      <w:proofErr w:type="spellStart"/>
      <w:r w:rsidR="00611574">
        <w:rPr>
          <w:sz w:val="24"/>
          <w:szCs w:val="24"/>
        </w:rPr>
        <w:t>entleuchteten</w:t>
      </w:r>
      <w:proofErr w:type="spellEnd"/>
      <w:r w:rsidR="00611574">
        <w:rPr>
          <w:sz w:val="24"/>
          <w:szCs w:val="24"/>
        </w:rPr>
        <w:t xml:space="preserve"> Brennerflamme erhitzt. Die Veränderungen am Universalindikatorpapier und an der Reagenzglaswand werden beobachtet.</w:t>
      </w:r>
      <w:r w:rsidR="00611574" w:rsidRPr="00611574">
        <w:rPr>
          <w:sz w:val="24"/>
          <w:szCs w:val="24"/>
        </w:rPr>
        <w:t xml:space="preserve"> </w:t>
      </w:r>
    </w:p>
    <w:p w:rsidR="00AA26C1" w:rsidRDefault="008C6884" w:rsidP="00611574">
      <w:pPr>
        <w:jc w:val="center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A8DB40D" wp14:editId="7494DA1F">
            <wp:extent cx="2489200" cy="1859217"/>
            <wp:effectExtent l="0" t="0" r="0" b="0"/>
            <wp:docPr id="6" name="Picture 2" descr="E:\Seminar\Chemiedidaktik_Gym_Sem_HN_Wiese2013\T_Fotos\Säure_Base\Ammoniumchloridthermolyse_gesam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E:\Seminar\Chemiedidaktik_Gym_Sem_HN_Wiese2013\T_Fotos\Säure_Base\Ammoniumchloridthermolyse_gesam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30" cy="18585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11574">
        <w:rPr>
          <w:sz w:val="24"/>
          <w:szCs w:val="24"/>
        </w:rPr>
        <w:t xml:space="preserve"> Abb.: Versuchsergebnisse </w:t>
      </w:r>
    </w:p>
    <w:p w:rsidR="00611574" w:rsidRDefault="00611574" w:rsidP="0061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Aufgabe:</w:t>
      </w:r>
    </w:p>
    <w:p w:rsidR="00611574" w:rsidRDefault="00611574" w:rsidP="0061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sz w:val="24"/>
          <w:szCs w:val="24"/>
        </w:rPr>
      </w:pPr>
      <w:r>
        <w:rPr>
          <w:sz w:val="24"/>
          <w:szCs w:val="24"/>
        </w:rPr>
        <w:t>Entwerfen Sie für diesen Praktikumsversuch Arbeitsaufträge für Übungsaufgaben mit Hilfe der unten stehenden Abbildung.</w:t>
      </w:r>
      <w:r w:rsidR="00C81834">
        <w:rPr>
          <w:sz w:val="24"/>
          <w:szCs w:val="24"/>
        </w:rPr>
        <w:t xml:space="preserve"> Entnehmen Sie dazu Übungsinhalte aus dem „Buddy Book“.</w:t>
      </w:r>
    </w:p>
    <w:p w:rsidR="00611574" w:rsidRDefault="00611574" w:rsidP="006D435E">
      <w:pPr>
        <w:rPr>
          <w:sz w:val="24"/>
          <w:szCs w:val="24"/>
        </w:rPr>
      </w:pPr>
    </w:p>
    <w:p w:rsidR="008C6884" w:rsidRPr="00AA26C1" w:rsidRDefault="00157800" w:rsidP="006D435E">
      <w:pPr>
        <w:rPr>
          <w:sz w:val="24"/>
          <w:szCs w:val="24"/>
        </w:rPr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4.7pt;margin-top:63.7pt;width:69.25pt;height:25.35pt;flip:x;z-index:251666432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33" type="#_x0000_t32" style="position:absolute;margin-left:61.35pt;margin-top:224.7pt;width:73.75pt;height:0;flip:x;z-index:251669504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31" type="#_x0000_t32" style="position:absolute;margin-left:57.7pt;margin-top:121.35pt;width:76.25pt;height:4.35pt;flip:x;z-index:251667456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32" type="#_x0000_t32" style="position:absolute;margin-left:56pt;margin-top:178.35pt;width:77.95pt;height:0;flip:x;z-index:25166848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3.95pt;margin-top:111.05pt;width:281.05pt;height:20.8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ruKQIAAE4EAAAOAAAAZHJzL2Uyb0RvYy54bWysVNuO2yAQfa/Uf0C8N3acZJNYcVbbbFNV&#10;2l6k3X7ABHCMioECiZ1+fQecTdPbS1U/IIYZDjPnzHh127eKHIXz0uiKjkc5JUIzw6XeV/Tz0/bV&#10;ghIfQHNQRouKnoSnt+uXL1adLUVhGqO4cARBtC87W9EmBFtmmWeNaMGPjBUanbVxLQQ03T7jDjpE&#10;b1VW5PlN1hnHrTNMeI+n94OTrhN+XQsWPta1F4GoimJuIa0urbu4ZusVlHsHtpHsnAb8QxYtSI2P&#10;XqDuIQA5OPkbVCuZM97UYcRMm5m6lkykGrCacf5LNY8NWJFqQXK8vdDk/x8s+3D85IjkFZ3kc0o0&#10;tCjSk+hDLRQnReSns77EsEeLgaF/bXrUOdXq7YNhXzzRZtOA3os750zXCOCY3zjezK6uDjg+guy6&#10;94bjM3AIJgH1tWsjeUgHQXTU6XTRBlMhDA+LyXxa3MwoYegbT/PJcjFLb0D5fN06H94K05K4qahD&#10;8RM8HB98iOlA+RwSX/NGSb6VSiXD7Xcb5cgRsFG26Tuj/xSmNOkqupwVs4GBv0Lk6fsTRCsDdryS&#10;bUUXlyAoI29vNE/9GECqYY8pK30mMnI3sBj6XZ80u+izM/yEzDozNDgOJG4a475R0mFzV9R/PYAT&#10;lKh3GtVZjqfTOA3JmM7mBRru2rO79oBmCFXRQMmw3YQ0QYk3e4cqbmXiN8o9ZHJOGZs20X4esDgV&#10;13aK+vEbWH8H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+Ea7ikCAABOBAAADgAAAAAAAAAAAAAAAAAuAgAAZHJzL2Uyb0Rv&#10;Yy54bWxQSwECLQAUAAYACAAAACEA/S8y1tsAAAAFAQAADwAAAAAAAAAAAAAAAACDBAAAZHJzL2Rv&#10;d25yZXYueG1sUEsFBgAAAAAEAAQA8wAAAIsFAAAAAA==&#10;">
            <v:textbox>
              <w:txbxContent>
                <w:p w:rsidR="00C81834" w:rsidRDefault="00C81834">
                  <w:r>
                    <w:t>2. Feuchtes Universalindikatorpapier färbt sich grün/blau.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33.95pt;margin-top:47.4pt;width:278.3pt;height:35.1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QYKQIAAE4EAAAOAAAAZHJzL2Uyb0RvYy54bWysVNtu2zAMfR+wfxD0vthxkjYx4hRdugwD&#10;ugvQ7gMYSY6FyZImKbGzry8lp2l2exnmB4EUqUPykPTypm8VOQjnpdEVHY9ySoRmhku9q+jXx82b&#10;OSU+gOagjBYVPQpPb1avXy07W4rCNEZx4QiCaF92tqJNCLbMMs8a0YIfGSs0GmvjWgioul3GHXSI&#10;3qqsyPOrrDOOW2eY8B5v7wYjXSX8uhYsfK5rLwJRFcXcQjpdOrfxzFZLKHcObCPZKQ34hyxakBqD&#10;nqHuIADZO/kbVCuZM97UYcRMm5m6lkykGrCacf5LNQ8NWJFqQXK8PdPk/x8s+3T44ojkFZ3k15Ro&#10;aLFJj6IPtVCcFJGfzvoS3R4sOob+remxz6lWb+8N++aJNusG9E7cOme6RgDH/MbxZXbxdMDxEWTb&#10;fTQcw8A+mATU166N5CEdBNGxT8dzbzAVwvCymFxPi6sZJQxt42k+WcxnKQaUz8+t8+G9MC2JQkUd&#10;Nj/Bw+Heh5gOlM8uMZo3SvKNVCopbrddK0cOgIOySd8J/Sc3pUlX0cWsmA0M/BUiT9+fIFoZcOKV&#10;bCs6PztBGXl7p3maxwBSDTKmrPSJyMjdwGLot/3Qsxggkrw1/IjMOjMMOC4kCo1xPyjpcLgr6r/v&#10;wQlK1AeN3VmMp9O4DUmZzq4LVNylZXtpAc0QqqKBkkFch7RBiTd7i13cyMTvSyanlHFoE+2nBYtb&#10;caknr5ffwOoJ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mVZ0GCkCAABOBAAADgAAAAAAAAAAAAAAAAAuAgAAZHJzL2Uyb0Rv&#10;Yy54bWxQSwECLQAUAAYACAAAACEA/S8y1tsAAAAFAQAADwAAAAAAAAAAAAAAAACDBAAAZHJzL2Rv&#10;d25yZXYueG1sUEsFBgAAAAAEAAQA8wAAAIsFAAAAAA==&#10;">
            <v:textbox>
              <w:txbxContent>
                <w:p w:rsidR="00C81834" w:rsidRDefault="00C81834">
                  <w:r>
                    <w:t xml:space="preserve">4. An der kalten Reagenzglaswand lagert sich ein weißer Feststoff ab.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35.1pt;margin-top:214.7pt;width:278.3pt;height:19.7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Hw/2C8qAgAATgQAAA4AAAAAAAAAAAAAAAAALgIAAGRycy9lMm9E&#10;b2MueG1sUEsBAi0AFAAGAAgAAAAhAP0vMtbbAAAABQEAAA8AAAAAAAAAAAAAAAAAhAQAAGRycy9k&#10;b3ducmV2LnhtbFBLBQYAAAAABAAEAPMAAACMBQAAAAA=&#10;">
            <v:textbox>
              <w:txbxContent>
                <w:p w:rsidR="00C81834" w:rsidRPr="00B71D22" w:rsidRDefault="00B71D22" w:rsidP="00B71D22">
                  <w:pPr>
                    <w:pStyle w:val="Listenabsatz"/>
                    <w:numPr>
                      <w:ilvl w:val="0"/>
                      <w:numId w:val="6"/>
                    </w:numPr>
                    <w:ind w:hanging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???</w:t>
                  </w:r>
                </w:p>
              </w:txbxContent>
            </v:textbox>
          </v:shape>
        </w:pict>
      </w:r>
      <w:r>
        <w:rPr>
          <w:noProof/>
        </w:rPr>
        <w:pict>
          <v:shape id="Textfeld 2" o:spid="_x0000_s1026" type="#_x0000_t202" style="position:absolute;margin-left:135.1pt;margin-top:168.7pt;width:279.9pt;height:22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>
            <v:textbox>
              <w:txbxContent>
                <w:p w:rsidR="00C81834" w:rsidRPr="00C81834" w:rsidRDefault="00C81834">
                  <w:pPr>
                    <w:rPr>
                      <w:sz w:val="24"/>
                      <w:szCs w:val="24"/>
                    </w:rPr>
                  </w:pPr>
                  <w:r w:rsidRPr="00C81834">
                    <w:rPr>
                      <w:sz w:val="24"/>
                      <w:szCs w:val="24"/>
                    </w:rPr>
                    <w:t>3. Feuchtes Universalindikatorpapier färbt sich rot.</w:t>
                  </w:r>
                </w:p>
              </w:txbxContent>
            </v:textbox>
          </v:shape>
        </w:pict>
      </w:r>
      <w:r w:rsidR="008C6884">
        <w:rPr>
          <w:noProof/>
          <w:lang w:eastAsia="de-DE"/>
        </w:rPr>
        <w:drawing>
          <wp:inline distT="0" distB="0" distL="0" distR="0" wp14:anchorId="4CE00C22" wp14:editId="52A986B7">
            <wp:extent cx="1322788" cy="3052234"/>
            <wp:effectExtent l="0" t="0" r="0" b="0"/>
            <wp:docPr id="2053" name="Picture 5" descr="E:\Seminar\Chemiedidaktik_Gym_Sem_HN_Wiese2013\T_Fotos\Säure_Base\NH4Cl_Thermolys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E:\Seminar\Chemiedidaktik_Gym_Sem_HN_Wiese2013\T_Fotos\Säure_Base\NH4Cl_Thermolyse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93" cy="30522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C6884" w:rsidRPr="00AA26C1" w:rsidSect="006E559B">
      <w:footerReference w:type="default" r:id="rId11"/>
      <w:pgSz w:w="11906" w:h="16838"/>
      <w:pgMar w:top="851" w:right="707" w:bottom="709" w:left="993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34" w:rsidRDefault="00280E34" w:rsidP="001536AA">
      <w:pPr>
        <w:spacing w:after="0" w:line="240" w:lineRule="auto"/>
      </w:pPr>
      <w:r>
        <w:separator/>
      </w:r>
    </w:p>
  </w:endnote>
  <w:endnote w:type="continuationSeparator" w:id="0">
    <w:p w:rsidR="00280E34" w:rsidRDefault="00280E34" w:rsidP="0015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3A" w:rsidRPr="006E559B" w:rsidRDefault="006E559B" w:rsidP="00086C2E">
    <w:pPr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\* FirstCap  \* MERGEFORMAT </w:instrText>
    </w:r>
    <w:r>
      <w:rPr>
        <w:sz w:val="14"/>
        <w:szCs w:val="14"/>
      </w:rPr>
      <w:fldChar w:fldCharType="separate"/>
    </w:r>
    <w:r w:rsidR="00432477" w:rsidRPr="006D435E">
      <w:rPr>
        <w:noProof/>
        <w:sz w:val="14"/>
        <w:szCs w:val="14"/>
      </w:rPr>
      <w:t>W</w:t>
    </w:r>
    <w:r w:rsidR="00157800">
      <w:rPr>
        <w:noProof/>
        <w:sz w:val="14"/>
        <w:szCs w:val="14"/>
      </w:rPr>
      <w:t>3</w:t>
    </w:r>
    <w:r w:rsidR="00432477" w:rsidRPr="006D435E">
      <w:rPr>
        <w:noProof/>
        <w:sz w:val="14"/>
        <w:szCs w:val="14"/>
      </w:rPr>
      <w:t>_</w:t>
    </w:r>
    <w:r w:rsidR="00157800">
      <w:rPr>
        <w:noProof/>
        <w:sz w:val="14"/>
        <w:szCs w:val="14"/>
      </w:rPr>
      <w:t>3</w:t>
    </w:r>
    <w:r w:rsidR="00432477" w:rsidRPr="006D435E">
      <w:rPr>
        <w:noProof/>
        <w:sz w:val="14"/>
        <w:szCs w:val="14"/>
      </w:rPr>
      <w:t>.2.</w:t>
    </w:r>
    <w:r w:rsidR="006D435E">
      <w:rPr>
        <w:noProof/>
        <w:sz w:val="14"/>
        <w:szCs w:val="14"/>
      </w:rPr>
      <w:t>3-</w:t>
    </w:r>
    <w:r w:rsidR="006D435E" w:rsidRPr="006D435E">
      <w:rPr>
        <w:sz w:val="14"/>
        <w:szCs w:val="14"/>
      </w:rPr>
      <w:t>T</w:t>
    </w:r>
    <w:r w:rsidR="006D435E">
      <w:rPr>
        <w:sz w:val="14"/>
        <w:szCs w:val="14"/>
      </w:rPr>
      <w:t xml:space="preserve">hermolyse von </w:t>
    </w:r>
    <w:proofErr w:type="spellStart"/>
    <w:r w:rsidR="006D435E">
      <w:rPr>
        <w:sz w:val="14"/>
        <w:szCs w:val="14"/>
      </w:rPr>
      <w:t>Ammoniumchlorid_Uebungen</w:t>
    </w:r>
    <w:proofErr w:type="spellEnd"/>
    <w:r w:rsidR="006D435E">
      <w:rPr>
        <w:sz w:val="14"/>
        <w:szCs w:val="14"/>
      </w:rPr>
      <w:t xml:space="preserve"> zu Protonenue</w:t>
    </w:r>
    <w:r w:rsidR="006D435E" w:rsidRPr="006D435E">
      <w:rPr>
        <w:sz w:val="14"/>
        <w:szCs w:val="14"/>
      </w:rPr>
      <w:t>bergangsreaktionen</w:t>
    </w:r>
    <w:r w:rsidR="006D435E" w:rsidRPr="006D435E">
      <w:rPr>
        <w:noProof/>
        <w:sz w:val="14"/>
        <w:szCs w:val="14"/>
      </w:rPr>
      <w:t xml:space="preserve"> </w:t>
    </w:r>
    <w:r>
      <w:rPr>
        <w:sz w:val="14"/>
        <w:szCs w:val="14"/>
      </w:rPr>
      <w:fldChar w:fldCharType="end"/>
    </w:r>
    <w:r w:rsidR="00042A40">
      <w:rPr>
        <w:sz w:val="14"/>
        <w:szCs w:val="14"/>
      </w:rPr>
      <w:tab/>
    </w:r>
    <w:r w:rsidR="00042A40">
      <w:rPr>
        <w:sz w:val="14"/>
        <w:szCs w:val="14"/>
      </w:rPr>
      <w:tab/>
    </w:r>
    <w:r w:rsidR="00042A40">
      <w:rPr>
        <w:sz w:val="14"/>
        <w:szCs w:val="14"/>
      </w:rPr>
      <w:tab/>
    </w:r>
    <w:r w:rsidR="00086C2E">
      <w:rPr>
        <w:sz w:val="16"/>
        <w:szCs w:val="16"/>
      </w:rPr>
      <w:tab/>
    </w:r>
    <w:r w:rsidR="00086C2E">
      <w:rPr>
        <w:sz w:val="16"/>
        <w:szCs w:val="16"/>
      </w:rPr>
      <w:tab/>
    </w:r>
    <w:r w:rsidR="0021123A" w:rsidRPr="006E559B">
      <w:rPr>
        <w:sz w:val="14"/>
        <w:szCs w:val="14"/>
      </w:rPr>
      <w:t>2014 ZPG III</w:t>
    </w:r>
    <w:r w:rsidR="000233BB" w:rsidRPr="006E559B">
      <w:rPr>
        <w:sz w:val="14"/>
        <w:szCs w:val="14"/>
      </w:rPr>
      <w:t xml:space="preserve"> CH</w:t>
    </w:r>
    <w:r w:rsidR="0021123A" w:rsidRPr="006E559B">
      <w:rPr>
        <w:sz w:val="14"/>
        <w:szCs w:val="14"/>
      </w:rPr>
      <w:t>-</w:t>
    </w:r>
    <w:r w:rsidR="00094C7A">
      <w:rPr>
        <w:sz w:val="14"/>
        <w:szCs w:val="14"/>
      </w:rPr>
      <w:t>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34" w:rsidRDefault="00280E34" w:rsidP="001536AA">
      <w:pPr>
        <w:spacing w:after="0" w:line="240" w:lineRule="auto"/>
      </w:pPr>
      <w:r>
        <w:separator/>
      </w:r>
    </w:p>
  </w:footnote>
  <w:footnote w:type="continuationSeparator" w:id="0">
    <w:p w:rsidR="00280E34" w:rsidRDefault="00280E34" w:rsidP="0015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6B5"/>
    <w:multiLevelType w:val="hybridMultilevel"/>
    <w:tmpl w:val="DC38E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BC2"/>
    <w:multiLevelType w:val="hybridMultilevel"/>
    <w:tmpl w:val="44DC3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E02"/>
    <w:multiLevelType w:val="hybridMultilevel"/>
    <w:tmpl w:val="52A87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85B9C"/>
    <w:multiLevelType w:val="hybridMultilevel"/>
    <w:tmpl w:val="053E6E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255EB"/>
    <w:multiLevelType w:val="hybridMultilevel"/>
    <w:tmpl w:val="A0020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F30CE"/>
    <w:multiLevelType w:val="hybridMultilevel"/>
    <w:tmpl w:val="F7B0E12E"/>
    <w:lvl w:ilvl="0" w:tplc="8E782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BF9"/>
    <w:rsid w:val="000110E7"/>
    <w:rsid w:val="000233BB"/>
    <w:rsid w:val="00042A40"/>
    <w:rsid w:val="00044EAE"/>
    <w:rsid w:val="00046896"/>
    <w:rsid w:val="0004691C"/>
    <w:rsid w:val="00062721"/>
    <w:rsid w:val="00081B30"/>
    <w:rsid w:val="00086C2E"/>
    <w:rsid w:val="00094C7A"/>
    <w:rsid w:val="00097D3F"/>
    <w:rsid w:val="000C6F84"/>
    <w:rsid w:val="000D0C47"/>
    <w:rsid w:val="000E4B51"/>
    <w:rsid w:val="00102B8E"/>
    <w:rsid w:val="001536AA"/>
    <w:rsid w:val="0015403B"/>
    <w:rsid w:val="00157800"/>
    <w:rsid w:val="00163DF0"/>
    <w:rsid w:val="00176A7C"/>
    <w:rsid w:val="001A3A69"/>
    <w:rsid w:val="001B2CEE"/>
    <w:rsid w:val="001C4515"/>
    <w:rsid w:val="001C46A7"/>
    <w:rsid w:val="00207CA6"/>
    <w:rsid w:val="0021123A"/>
    <w:rsid w:val="00267712"/>
    <w:rsid w:val="00280E34"/>
    <w:rsid w:val="002B683B"/>
    <w:rsid w:val="002D1D8D"/>
    <w:rsid w:val="00333652"/>
    <w:rsid w:val="00341ED1"/>
    <w:rsid w:val="00345BF9"/>
    <w:rsid w:val="00351753"/>
    <w:rsid w:val="003720AA"/>
    <w:rsid w:val="003D08B6"/>
    <w:rsid w:val="003E7655"/>
    <w:rsid w:val="003E7B64"/>
    <w:rsid w:val="0041446E"/>
    <w:rsid w:val="00432477"/>
    <w:rsid w:val="0044122C"/>
    <w:rsid w:val="00484075"/>
    <w:rsid w:val="00496993"/>
    <w:rsid w:val="004E0ABF"/>
    <w:rsid w:val="00506871"/>
    <w:rsid w:val="00510F6D"/>
    <w:rsid w:val="00511DB1"/>
    <w:rsid w:val="00524C9F"/>
    <w:rsid w:val="00550895"/>
    <w:rsid w:val="00572881"/>
    <w:rsid w:val="0057444A"/>
    <w:rsid w:val="005B057C"/>
    <w:rsid w:val="005B53F8"/>
    <w:rsid w:val="005B56F0"/>
    <w:rsid w:val="005C163F"/>
    <w:rsid w:val="00611574"/>
    <w:rsid w:val="006123F3"/>
    <w:rsid w:val="006179F9"/>
    <w:rsid w:val="0062478A"/>
    <w:rsid w:val="0066492D"/>
    <w:rsid w:val="00666A7C"/>
    <w:rsid w:val="006720F3"/>
    <w:rsid w:val="00674126"/>
    <w:rsid w:val="0069615E"/>
    <w:rsid w:val="006C47CD"/>
    <w:rsid w:val="006D435E"/>
    <w:rsid w:val="006D6EB4"/>
    <w:rsid w:val="006E559B"/>
    <w:rsid w:val="0070334D"/>
    <w:rsid w:val="00720AA6"/>
    <w:rsid w:val="00737D3C"/>
    <w:rsid w:val="00740D5A"/>
    <w:rsid w:val="00746B7E"/>
    <w:rsid w:val="00760CE4"/>
    <w:rsid w:val="0077492B"/>
    <w:rsid w:val="007D0AE9"/>
    <w:rsid w:val="00823CF9"/>
    <w:rsid w:val="008666A7"/>
    <w:rsid w:val="008811C8"/>
    <w:rsid w:val="00897E7C"/>
    <w:rsid w:val="008A23D4"/>
    <w:rsid w:val="008C6884"/>
    <w:rsid w:val="008D18E9"/>
    <w:rsid w:val="008F5E6D"/>
    <w:rsid w:val="008F676A"/>
    <w:rsid w:val="009349E5"/>
    <w:rsid w:val="009538B3"/>
    <w:rsid w:val="0096214D"/>
    <w:rsid w:val="00976C77"/>
    <w:rsid w:val="00987F6E"/>
    <w:rsid w:val="009A741A"/>
    <w:rsid w:val="009D369C"/>
    <w:rsid w:val="009D6D90"/>
    <w:rsid w:val="009D7091"/>
    <w:rsid w:val="009F25DB"/>
    <w:rsid w:val="00A37CBE"/>
    <w:rsid w:val="00A51890"/>
    <w:rsid w:val="00A53605"/>
    <w:rsid w:val="00AA26C1"/>
    <w:rsid w:val="00AF5318"/>
    <w:rsid w:val="00B22852"/>
    <w:rsid w:val="00B66F64"/>
    <w:rsid w:val="00B70DE5"/>
    <w:rsid w:val="00B71D22"/>
    <w:rsid w:val="00B73A11"/>
    <w:rsid w:val="00B90439"/>
    <w:rsid w:val="00BB0FF9"/>
    <w:rsid w:val="00BB27C1"/>
    <w:rsid w:val="00BC5E70"/>
    <w:rsid w:val="00BD4D33"/>
    <w:rsid w:val="00BF1B2E"/>
    <w:rsid w:val="00C42E4A"/>
    <w:rsid w:val="00C50825"/>
    <w:rsid w:val="00C743E6"/>
    <w:rsid w:val="00C81834"/>
    <w:rsid w:val="00C858A5"/>
    <w:rsid w:val="00CB1A12"/>
    <w:rsid w:val="00CB316C"/>
    <w:rsid w:val="00CC0B5A"/>
    <w:rsid w:val="00CD79EF"/>
    <w:rsid w:val="00CF29CE"/>
    <w:rsid w:val="00D03D56"/>
    <w:rsid w:val="00D063D4"/>
    <w:rsid w:val="00D370DA"/>
    <w:rsid w:val="00D47446"/>
    <w:rsid w:val="00D60331"/>
    <w:rsid w:val="00DA2538"/>
    <w:rsid w:val="00E263A7"/>
    <w:rsid w:val="00E42899"/>
    <w:rsid w:val="00E65A58"/>
    <w:rsid w:val="00E7786E"/>
    <w:rsid w:val="00E84A1E"/>
    <w:rsid w:val="00E910C7"/>
    <w:rsid w:val="00E96BA2"/>
    <w:rsid w:val="00EA56DC"/>
    <w:rsid w:val="00EC3422"/>
    <w:rsid w:val="00EF30D8"/>
    <w:rsid w:val="00F27162"/>
    <w:rsid w:val="00F84059"/>
    <w:rsid w:val="00FA1183"/>
    <w:rsid w:val="00FD4C2A"/>
    <w:rsid w:val="00FF0FF7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2"/>
        <o:r id="V:Rule8" type="connector" idref="#_x0000_s1033"/>
      </o:rules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A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F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6AA"/>
  </w:style>
  <w:style w:type="paragraph" w:styleId="Fuzeile">
    <w:name w:val="footer"/>
    <w:basedOn w:val="Standard"/>
    <w:link w:val="FuzeileZchn"/>
    <w:uiPriority w:val="99"/>
    <w:unhideWhenUsed/>
    <w:rsid w:val="0015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6AA"/>
  </w:style>
  <w:style w:type="table" w:styleId="Tabellenraster">
    <w:name w:val="Table Grid"/>
    <w:basedOn w:val="NormaleTabelle"/>
    <w:uiPriority w:val="59"/>
    <w:rsid w:val="0070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D1FF-5AB6-470C-8C64-D12A48D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+++</dc:creator>
  <cp:lastModifiedBy>admin</cp:lastModifiedBy>
  <cp:revision>3</cp:revision>
  <cp:lastPrinted>2014-04-09T13:32:00Z</cp:lastPrinted>
  <dcterms:created xsi:type="dcterms:W3CDTF">2014-04-10T04:30:00Z</dcterms:created>
  <dcterms:modified xsi:type="dcterms:W3CDTF">2014-04-26T19:20:00Z</dcterms:modified>
</cp:coreProperties>
</file>