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5CEC" w:rsidRPr="00E063CD" w:rsidRDefault="008D5CEC" w:rsidP="00E063CD">
      <w:pPr>
        <w:spacing w:before="120" w:after="120" w:line="320" w:lineRule="exact"/>
        <w:rPr>
          <w:rFonts w:ascii="Arial" w:hAnsi="Arial" w:cs="Arial"/>
          <w:b/>
        </w:rPr>
      </w:pPr>
      <w:r w:rsidRPr="00E063CD">
        <w:rPr>
          <w:rFonts w:ascii="Arial" w:hAnsi="Arial" w:cs="Arial"/>
          <w:b/>
        </w:rPr>
        <w:t>Umfrage zur Mediennutzung in der Klasse</w:t>
      </w:r>
      <w:r w:rsidR="00DA1567" w:rsidRPr="00E063CD">
        <w:rPr>
          <w:rFonts w:ascii="Arial" w:hAnsi="Arial" w:cs="Arial"/>
          <w:b/>
        </w:rPr>
        <w:t xml:space="preserve"> </w:t>
      </w:r>
      <w:r w:rsidR="00DA1567" w:rsidRPr="00E063CD">
        <w:rPr>
          <w:rFonts w:ascii="Arial" w:hAnsi="Arial" w:cs="Arial"/>
          <w:i/>
        </w:rPr>
        <w:t>(Material 1)</w:t>
      </w:r>
    </w:p>
    <w:p w:rsidR="003F0113" w:rsidRPr="003F0113" w:rsidRDefault="003F0113" w:rsidP="003F0113">
      <w:pPr>
        <w:spacing w:line="360" w:lineRule="auto"/>
        <w:rPr>
          <w:rFonts w:ascii="Arial" w:hAnsi="Arial" w:cs="Arial"/>
          <w:b/>
          <w:sz w:val="23"/>
          <w:szCs w:val="23"/>
        </w:rPr>
      </w:pPr>
    </w:p>
    <w:p w:rsidR="009E437F" w:rsidRPr="00EF3039" w:rsidRDefault="009E437F" w:rsidP="00BF257B">
      <w:pPr>
        <w:spacing w:line="360" w:lineRule="auto"/>
        <w:ind w:left="567"/>
        <w:rPr>
          <w:rFonts w:ascii="Arial" w:hAnsi="Arial" w:cs="Arial"/>
          <w:bCs/>
          <w:i/>
          <w:color w:val="222222"/>
          <w:shd w:val="clear" w:color="auto" w:fill="FFFFFF"/>
        </w:rPr>
      </w:pPr>
      <w:r w:rsidRPr="00EF3039">
        <w:rPr>
          <w:rFonts w:ascii="Arial" w:hAnsi="Arial" w:cs="Arial"/>
          <w:bCs/>
          <w:i/>
          <w:color w:val="222222"/>
          <w:shd w:val="clear" w:color="auto" w:fill="FFFFFF"/>
        </w:rPr>
        <w:t xml:space="preserve">Wie viele Stunden nutzt du im Durchschnitt während der Schulzeit die </w:t>
      </w:r>
      <w:r w:rsidR="008D5CEC" w:rsidRPr="00EF3039">
        <w:rPr>
          <w:rFonts w:ascii="Arial" w:hAnsi="Arial" w:cs="Arial"/>
          <w:bCs/>
          <w:i/>
          <w:color w:val="222222"/>
          <w:shd w:val="clear" w:color="auto" w:fill="FFFFFF"/>
        </w:rPr>
        <w:t>folgenden</w:t>
      </w:r>
      <w:r w:rsidRPr="00EF3039">
        <w:rPr>
          <w:rFonts w:ascii="Arial" w:hAnsi="Arial" w:cs="Arial"/>
          <w:bCs/>
          <w:i/>
          <w:color w:val="222222"/>
          <w:shd w:val="clear" w:color="auto" w:fill="FFFFFF"/>
        </w:rPr>
        <w:t xml:space="preserve"> Medien täglich?</w:t>
      </w:r>
    </w:p>
    <w:tbl>
      <w:tblPr>
        <w:tblStyle w:val="Tabellenraster"/>
        <w:tblW w:w="5000" w:type="pct"/>
        <w:tblLook w:val="04A0" w:firstRow="1" w:lastRow="0" w:firstColumn="1" w:lastColumn="0" w:noHBand="0" w:noVBand="1"/>
      </w:tblPr>
      <w:tblGrid>
        <w:gridCol w:w="2088"/>
        <w:gridCol w:w="1861"/>
        <w:gridCol w:w="1861"/>
        <w:gridCol w:w="1863"/>
        <w:gridCol w:w="1389"/>
      </w:tblGrid>
      <w:tr w:rsidR="00BF257B" w:rsidRPr="00F72F84" w:rsidTr="00BF257B">
        <w:tc>
          <w:tcPr>
            <w:tcW w:w="1052" w:type="pct"/>
          </w:tcPr>
          <w:p w:rsidR="00BF257B" w:rsidRPr="00F72F84" w:rsidRDefault="00BF257B" w:rsidP="00F72F84">
            <w:pPr>
              <w:spacing w:line="360" w:lineRule="auto"/>
              <w:jc w:val="center"/>
              <w:rPr>
                <w:rFonts w:ascii="Arial" w:hAnsi="Arial" w:cs="Arial"/>
                <w:b/>
                <w:bCs/>
                <w:color w:val="222222"/>
                <w:shd w:val="clear" w:color="auto" w:fill="FFFFFF"/>
              </w:rPr>
            </w:pPr>
          </w:p>
          <w:p w:rsidR="00BF257B" w:rsidRPr="00F72F84" w:rsidRDefault="00BF257B" w:rsidP="00F72F84">
            <w:pPr>
              <w:spacing w:line="360" w:lineRule="auto"/>
              <w:jc w:val="center"/>
              <w:rPr>
                <w:rFonts w:ascii="Arial" w:hAnsi="Arial" w:cs="Arial"/>
                <w:b/>
                <w:bCs/>
                <w:color w:val="222222"/>
                <w:shd w:val="clear" w:color="auto" w:fill="FFFFFF"/>
              </w:rPr>
            </w:pPr>
            <w:r w:rsidRPr="00F72F84">
              <w:rPr>
                <w:rFonts w:ascii="Arial" w:hAnsi="Arial" w:cs="Arial"/>
                <w:b/>
                <w:bCs/>
                <w:color w:val="222222"/>
                <w:shd w:val="clear" w:color="auto" w:fill="FFFFFF"/>
              </w:rPr>
              <w:t>Medium</w:t>
            </w:r>
          </w:p>
          <w:p w:rsidR="00BF257B" w:rsidRPr="00F72F84" w:rsidRDefault="00BF257B" w:rsidP="00F72F84">
            <w:pPr>
              <w:spacing w:line="360" w:lineRule="auto"/>
              <w:jc w:val="center"/>
              <w:rPr>
                <w:rFonts w:ascii="Arial" w:hAnsi="Arial" w:cs="Arial"/>
                <w:b/>
                <w:bCs/>
                <w:color w:val="222222"/>
                <w:shd w:val="clear" w:color="auto" w:fill="FFFFFF"/>
              </w:rPr>
            </w:pPr>
          </w:p>
        </w:tc>
        <w:tc>
          <w:tcPr>
            <w:tcW w:w="105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Weniger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als 2 Stunden</w:t>
            </w:r>
          </w:p>
        </w:tc>
        <w:tc>
          <w:tcPr>
            <w:tcW w:w="105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2 bis 4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1053"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4 bis 6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792" w:type="pct"/>
          </w:tcPr>
          <w:p w:rsidR="00BF257B"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Mehr als </w:t>
            </w:r>
          </w:p>
          <w:p w:rsidR="00BF257B" w:rsidRPr="00F72F84" w:rsidRDefault="00BF257B" w:rsidP="007324AF">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6 Stunden</w:t>
            </w: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Radio</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Fernsehen</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Internet</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Zeitung</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CD</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 xml:space="preserve">Kassette </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Bücher</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Zeitschriften</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r w:rsidR="00BF257B" w:rsidTr="00BF257B">
        <w:tc>
          <w:tcPr>
            <w:tcW w:w="1052" w:type="pct"/>
          </w:tcPr>
          <w:p w:rsidR="00BF257B" w:rsidRPr="00F72F84" w:rsidRDefault="00BF257B"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Smartphone</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Tablet</w:t>
            </w: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2" w:type="pct"/>
          </w:tcPr>
          <w:p w:rsidR="00BF257B" w:rsidRPr="00DA1567" w:rsidRDefault="00BF257B" w:rsidP="00290A89">
            <w:pPr>
              <w:spacing w:line="360" w:lineRule="auto"/>
              <w:rPr>
                <w:rFonts w:ascii="Arial" w:hAnsi="Arial" w:cs="Arial"/>
                <w:bCs/>
                <w:color w:val="222222"/>
                <w:shd w:val="clear" w:color="auto" w:fill="FFFFFF"/>
              </w:rPr>
            </w:pPr>
          </w:p>
        </w:tc>
        <w:tc>
          <w:tcPr>
            <w:tcW w:w="1053" w:type="pct"/>
          </w:tcPr>
          <w:p w:rsidR="00BF257B" w:rsidRPr="00DA1567" w:rsidRDefault="00BF257B" w:rsidP="00290A89">
            <w:pPr>
              <w:spacing w:line="360" w:lineRule="auto"/>
              <w:rPr>
                <w:rFonts w:ascii="Arial" w:hAnsi="Arial" w:cs="Arial"/>
                <w:bCs/>
                <w:color w:val="222222"/>
                <w:shd w:val="clear" w:color="auto" w:fill="FFFFFF"/>
              </w:rPr>
            </w:pPr>
          </w:p>
        </w:tc>
        <w:tc>
          <w:tcPr>
            <w:tcW w:w="792" w:type="pct"/>
          </w:tcPr>
          <w:p w:rsidR="00BF257B" w:rsidRPr="00DA1567" w:rsidRDefault="00BF257B" w:rsidP="00290A89">
            <w:pPr>
              <w:spacing w:line="360" w:lineRule="auto"/>
              <w:rPr>
                <w:rFonts w:ascii="Arial" w:hAnsi="Arial" w:cs="Arial"/>
                <w:bCs/>
                <w:color w:val="222222"/>
                <w:shd w:val="clear" w:color="auto" w:fill="FFFFFF"/>
              </w:rPr>
            </w:pPr>
          </w:p>
        </w:tc>
      </w:tr>
    </w:tbl>
    <w:p w:rsidR="00DA1567" w:rsidRDefault="00DA1567" w:rsidP="00C63B1F">
      <w:pPr>
        <w:spacing w:line="360" w:lineRule="auto"/>
        <w:rPr>
          <w:rFonts w:ascii="Arial" w:hAnsi="Arial" w:cs="Arial"/>
          <w:b/>
          <w:bCs/>
          <w:color w:val="222222"/>
          <w:shd w:val="clear" w:color="auto" w:fill="FFFFFF"/>
        </w:rPr>
      </w:pPr>
    </w:p>
    <w:p w:rsidR="009E437F" w:rsidRPr="00EF3039" w:rsidRDefault="009E437F" w:rsidP="00C63B1F">
      <w:pPr>
        <w:spacing w:line="360" w:lineRule="auto"/>
        <w:rPr>
          <w:rFonts w:ascii="Arial" w:hAnsi="Arial" w:cs="Arial"/>
          <w:bCs/>
          <w:i/>
          <w:color w:val="222222"/>
          <w:shd w:val="clear" w:color="auto" w:fill="FFFFFF"/>
        </w:rPr>
      </w:pPr>
      <w:r w:rsidRPr="00EF3039">
        <w:rPr>
          <w:rFonts w:ascii="Arial" w:hAnsi="Arial" w:cs="Arial"/>
          <w:bCs/>
          <w:i/>
          <w:color w:val="222222"/>
          <w:shd w:val="clear" w:color="auto" w:fill="FFFFFF"/>
        </w:rPr>
        <w:t xml:space="preserve">Wie viele Stunden nutzt du die folgenden Medien durchschnittlich in den Ferien und am Wochenende? </w:t>
      </w:r>
    </w:p>
    <w:tbl>
      <w:tblPr>
        <w:tblStyle w:val="Tabellenraster"/>
        <w:tblW w:w="5000" w:type="pct"/>
        <w:tblLook w:val="04A0" w:firstRow="1" w:lastRow="0" w:firstColumn="1" w:lastColumn="0" w:noHBand="0" w:noVBand="1"/>
      </w:tblPr>
      <w:tblGrid>
        <w:gridCol w:w="2088"/>
        <w:gridCol w:w="1852"/>
        <w:gridCol w:w="1852"/>
        <w:gridCol w:w="1852"/>
        <w:gridCol w:w="1418"/>
      </w:tblGrid>
      <w:tr w:rsidR="00F72F84" w:rsidTr="00BF257B">
        <w:tc>
          <w:tcPr>
            <w:tcW w:w="1048" w:type="pct"/>
          </w:tcPr>
          <w:p w:rsidR="00F72F84" w:rsidRDefault="00F72F84" w:rsidP="00290A89">
            <w:pPr>
              <w:spacing w:line="360" w:lineRule="auto"/>
              <w:rPr>
                <w:rFonts w:ascii="Arial" w:hAnsi="Arial" w:cs="Arial"/>
                <w:bCs/>
                <w:color w:val="222222"/>
                <w:shd w:val="clear" w:color="auto" w:fill="FFFFFF"/>
              </w:rPr>
            </w:pPr>
          </w:p>
          <w:p w:rsidR="00F72F84" w:rsidRPr="00F72F84" w:rsidRDefault="00F72F84" w:rsidP="00F72F84">
            <w:pPr>
              <w:spacing w:line="360" w:lineRule="auto"/>
              <w:jc w:val="center"/>
              <w:rPr>
                <w:rFonts w:ascii="Arial" w:hAnsi="Arial" w:cs="Arial"/>
                <w:b/>
                <w:bCs/>
                <w:color w:val="222222"/>
                <w:shd w:val="clear" w:color="auto" w:fill="FFFFFF"/>
              </w:rPr>
            </w:pPr>
            <w:r w:rsidRPr="00F72F84">
              <w:rPr>
                <w:rFonts w:ascii="Arial" w:hAnsi="Arial" w:cs="Arial"/>
                <w:b/>
                <w:bCs/>
                <w:color w:val="222222"/>
                <w:shd w:val="clear" w:color="auto" w:fill="FFFFFF"/>
              </w:rPr>
              <w:t>Medium</w:t>
            </w:r>
          </w:p>
          <w:p w:rsidR="00F72F84" w:rsidRPr="00DA1567" w:rsidRDefault="00F72F84" w:rsidP="00DA1567">
            <w:pPr>
              <w:spacing w:line="360" w:lineRule="auto"/>
              <w:rPr>
                <w:rFonts w:ascii="Arial" w:hAnsi="Arial" w:cs="Arial"/>
                <w:bCs/>
                <w:color w:val="222222"/>
                <w:shd w:val="clear" w:color="auto" w:fill="FFFFFF"/>
              </w:rPr>
            </w:pP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Weniger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als 2 Stunden</w:t>
            </w: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2 bis 4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104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4 bis 6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Stunden</w:t>
            </w:r>
          </w:p>
        </w:tc>
        <w:tc>
          <w:tcPr>
            <w:tcW w:w="808" w:type="pct"/>
          </w:tcPr>
          <w:p w:rsid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 xml:space="preserve">Mehr als </w:t>
            </w:r>
          </w:p>
          <w:p w:rsidR="00F72F84" w:rsidRPr="00F72F84" w:rsidRDefault="00F72F84" w:rsidP="009A588A">
            <w:pPr>
              <w:spacing w:line="360" w:lineRule="auto"/>
              <w:jc w:val="center"/>
              <w:rPr>
                <w:rFonts w:ascii="Arial" w:hAnsi="Arial" w:cs="Arial"/>
                <w:bCs/>
                <w:i/>
                <w:color w:val="222222"/>
                <w:shd w:val="clear" w:color="auto" w:fill="FFFFFF"/>
              </w:rPr>
            </w:pPr>
            <w:r w:rsidRPr="00F72F84">
              <w:rPr>
                <w:rFonts w:ascii="Arial" w:hAnsi="Arial" w:cs="Arial"/>
                <w:bCs/>
                <w:i/>
                <w:color w:val="222222"/>
                <w:shd w:val="clear" w:color="auto" w:fill="FFFFFF"/>
              </w:rPr>
              <w:t>6 Stunden</w:t>
            </w: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Radio</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Fernsehen</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Internet</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Zeitung</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CD</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 xml:space="preserve">Kassette </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Bücher</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Zeitschriften</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r w:rsidR="005E65D2" w:rsidTr="00BF257B">
        <w:tc>
          <w:tcPr>
            <w:tcW w:w="1048" w:type="pct"/>
          </w:tcPr>
          <w:p w:rsidR="005E65D2" w:rsidRPr="00F72F84" w:rsidRDefault="005E65D2" w:rsidP="00290A89">
            <w:pPr>
              <w:spacing w:line="360" w:lineRule="auto"/>
              <w:rPr>
                <w:rFonts w:ascii="Arial" w:hAnsi="Arial" w:cs="Arial"/>
                <w:bCs/>
                <w:i/>
                <w:color w:val="222222"/>
                <w:shd w:val="clear" w:color="auto" w:fill="FFFFFF"/>
              </w:rPr>
            </w:pPr>
            <w:r w:rsidRPr="00F72F84">
              <w:rPr>
                <w:rFonts w:ascii="Arial" w:hAnsi="Arial" w:cs="Arial"/>
                <w:bCs/>
                <w:i/>
                <w:color w:val="222222"/>
                <w:shd w:val="clear" w:color="auto" w:fill="FFFFFF"/>
              </w:rPr>
              <w:t>Smartphone</w:t>
            </w:r>
            <w:r w:rsidR="00CD527A">
              <w:rPr>
                <w:rFonts w:ascii="Arial" w:hAnsi="Arial" w:cs="Arial"/>
                <w:bCs/>
                <w:i/>
                <w:color w:val="222222"/>
                <w:shd w:val="clear" w:color="auto" w:fill="FFFFFF"/>
              </w:rPr>
              <w:t>/</w:t>
            </w:r>
            <w:r w:rsidRPr="00F72F84">
              <w:rPr>
                <w:rFonts w:ascii="Arial" w:hAnsi="Arial" w:cs="Arial"/>
                <w:bCs/>
                <w:i/>
                <w:color w:val="222222"/>
                <w:shd w:val="clear" w:color="auto" w:fill="FFFFFF"/>
              </w:rPr>
              <w:t>Tablet</w:t>
            </w: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1048" w:type="pct"/>
          </w:tcPr>
          <w:p w:rsidR="005E65D2" w:rsidRPr="00DA1567" w:rsidRDefault="005E65D2" w:rsidP="00290A89">
            <w:pPr>
              <w:spacing w:line="360" w:lineRule="auto"/>
              <w:rPr>
                <w:rFonts w:ascii="Arial" w:hAnsi="Arial" w:cs="Arial"/>
                <w:bCs/>
                <w:color w:val="222222"/>
                <w:shd w:val="clear" w:color="auto" w:fill="FFFFFF"/>
              </w:rPr>
            </w:pPr>
          </w:p>
        </w:tc>
        <w:tc>
          <w:tcPr>
            <w:tcW w:w="808" w:type="pct"/>
          </w:tcPr>
          <w:p w:rsidR="005E65D2" w:rsidRPr="00DA1567" w:rsidRDefault="005E65D2" w:rsidP="00290A89">
            <w:pPr>
              <w:spacing w:line="360" w:lineRule="auto"/>
              <w:rPr>
                <w:rFonts w:ascii="Arial" w:hAnsi="Arial" w:cs="Arial"/>
                <w:bCs/>
                <w:color w:val="222222"/>
                <w:shd w:val="clear" w:color="auto" w:fill="FFFFFF"/>
              </w:rPr>
            </w:pPr>
          </w:p>
        </w:tc>
      </w:tr>
    </w:tbl>
    <w:p w:rsidR="00DA1567" w:rsidRDefault="00DA1567" w:rsidP="00DA1567">
      <w:pPr>
        <w:pStyle w:val="Listenabsatz"/>
        <w:spacing w:line="360" w:lineRule="auto"/>
        <w:ind w:left="426"/>
        <w:rPr>
          <w:rFonts w:ascii="Arial" w:hAnsi="Arial" w:cs="Arial"/>
          <w:b/>
          <w:sz w:val="23"/>
          <w:szCs w:val="23"/>
        </w:rPr>
      </w:pPr>
    </w:p>
    <w:p w:rsidR="00DA1567" w:rsidRDefault="00DA1567">
      <w:pPr>
        <w:rPr>
          <w:rFonts w:ascii="Arial" w:hAnsi="Arial" w:cs="Arial"/>
          <w:b/>
          <w:sz w:val="23"/>
          <w:szCs w:val="23"/>
        </w:rPr>
      </w:pPr>
      <w:r>
        <w:rPr>
          <w:rFonts w:ascii="Arial" w:hAnsi="Arial" w:cs="Arial"/>
          <w:b/>
          <w:sz w:val="23"/>
          <w:szCs w:val="23"/>
        </w:rPr>
        <w:br w:type="page"/>
      </w:r>
    </w:p>
    <w:p w:rsidR="008D5CEC" w:rsidRPr="00E063CD" w:rsidRDefault="008D5CEC" w:rsidP="00E063CD">
      <w:pPr>
        <w:spacing w:before="120" w:after="120" w:line="320" w:lineRule="exact"/>
        <w:rPr>
          <w:rFonts w:ascii="Arial" w:hAnsi="Arial" w:cs="Arial"/>
          <w:b/>
        </w:rPr>
      </w:pPr>
      <w:r w:rsidRPr="00E063CD">
        <w:rPr>
          <w:rFonts w:ascii="Arial" w:hAnsi="Arial" w:cs="Arial"/>
          <w:b/>
        </w:rPr>
        <w:lastRenderedPageBreak/>
        <w:t>ARD/ZDF-Onlinestudie zur Mediennutzung</w:t>
      </w:r>
      <w:r w:rsidR="00DA1567" w:rsidRPr="00E063CD">
        <w:rPr>
          <w:rFonts w:ascii="Arial" w:hAnsi="Arial" w:cs="Arial"/>
          <w:b/>
        </w:rPr>
        <w:t xml:space="preserve"> </w:t>
      </w:r>
      <w:r w:rsidR="00DA1567" w:rsidRPr="00E063CD">
        <w:rPr>
          <w:rFonts w:ascii="Arial" w:hAnsi="Arial" w:cs="Arial"/>
          <w:i/>
        </w:rPr>
        <w:t>(Material 2)</w:t>
      </w:r>
    </w:p>
    <w:p w:rsidR="005E65D2" w:rsidRPr="00BE136F" w:rsidRDefault="005E65D2" w:rsidP="00BE136F">
      <w:pPr>
        <w:spacing w:before="120" w:after="120" w:line="320" w:lineRule="exact"/>
        <w:ind w:left="360"/>
        <w:rPr>
          <w:rFonts w:ascii="Arial" w:hAnsi="Arial" w:cs="Arial"/>
        </w:rPr>
      </w:pPr>
      <w:r w:rsidRPr="00BE136F">
        <w:rPr>
          <w:rFonts w:ascii="Arial" w:hAnsi="Arial" w:cs="Arial"/>
        </w:rPr>
        <w:t>Seit 1997 führen verschiedene öffentlich-rechtliche Rundfunkanstalten die ARD/ZDF-Onlinestudie durch.</w:t>
      </w:r>
      <w:r w:rsidR="0050306D" w:rsidRPr="00BE136F">
        <w:rPr>
          <w:rFonts w:ascii="Arial" w:hAnsi="Arial" w:cs="Arial"/>
        </w:rPr>
        <w:t xml:space="preserve"> </w:t>
      </w:r>
      <w:r w:rsidRPr="00BE136F">
        <w:rPr>
          <w:rFonts w:ascii="Arial" w:hAnsi="Arial" w:cs="Arial"/>
        </w:rPr>
        <w:t xml:space="preserve">Befragt werden dazu Jugendliche und Erwachsene ab 14 Jahren. Die Studie soll die Veränderung </w:t>
      </w:r>
      <w:r w:rsidR="00A43E1E" w:rsidRPr="00BE136F">
        <w:rPr>
          <w:rFonts w:ascii="Arial" w:hAnsi="Arial" w:cs="Arial"/>
        </w:rPr>
        <w:t xml:space="preserve">der </w:t>
      </w:r>
      <w:r w:rsidR="00290A89" w:rsidRPr="00BE136F">
        <w:rPr>
          <w:rFonts w:ascii="Arial" w:hAnsi="Arial" w:cs="Arial"/>
        </w:rPr>
        <w:t>Medien</w:t>
      </w:r>
      <w:r w:rsidRPr="00BE136F">
        <w:rPr>
          <w:rFonts w:ascii="Arial" w:hAnsi="Arial" w:cs="Arial"/>
        </w:rPr>
        <w:t xml:space="preserve">nutzung </w:t>
      </w:r>
      <w:r w:rsidR="00A43E1E" w:rsidRPr="00BE136F">
        <w:rPr>
          <w:rFonts w:ascii="Arial" w:hAnsi="Arial" w:cs="Arial"/>
        </w:rPr>
        <w:t xml:space="preserve">abbilden. </w:t>
      </w:r>
    </w:p>
    <w:p w:rsidR="0050306D" w:rsidRPr="00BE136F" w:rsidRDefault="0050306D" w:rsidP="00BE136F">
      <w:pPr>
        <w:spacing w:before="120" w:after="120" w:line="320" w:lineRule="exact"/>
        <w:rPr>
          <w:rFonts w:ascii="Arial" w:hAnsi="Arial" w:cs="Arial"/>
        </w:rPr>
      </w:pPr>
    </w:p>
    <w:p w:rsidR="0050306D" w:rsidRPr="00A90D11" w:rsidRDefault="0050306D" w:rsidP="0050306D">
      <w:pPr>
        <w:spacing w:line="360" w:lineRule="auto"/>
        <w:ind w:left="360"/>
        <w:rPr>
          <w:rFonts w:ascii="Arial" w:hAnsi="Arial" w:cs="Arial"/>
          <w:i/>
        </w:rPr>
      </w:pPr>
      <w:r w:rsidRPr="00A90D11">
        <w:rPr>
          <w:rFonts w:ascii="Arial" w:hAnsi="Arial" w:cs="Arial"/>
          <w:i/>
        </w:rPr>
        <w:t xml:space="preserve">Lies dir den abgedruckten Text durch. </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9"/>
        <w:gridCol w:w="8190"/>
      </w:tblGrid>
      <w:tr w:rsidR="00BB1381" w:rsidTr="008D5CEC">
        <w:tc>
          <w:tcPr>
            <w:tcW w:w="599" w:type="dxa"/>
          </w:tcPr>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15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20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25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AC54C9" w:rsidRPr="00DA1567" w:rsidRDefault="00AC54C9"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30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35</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40</w:t>
            </w: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r w:rsidRPr="00DA1567">
              <w:rPr>
                <w:rFonts w:ascii="Arial" w:hAnsi="Arial" w:cs="Arial"/>
                <w:sz w:val="16"/>
                <w:szCs w:val="16"/>
              </w:rPr>
              <w:t>45</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r w:rsidRPr="00DA1567">
              <w:rPr>
                <w:rFonts w:ascii="Arial" w:hAnsi="Arial" w:cs="Arial"/>
                <w:sz w:val="16"/>
                <w:szCs w:val="16"/>
              </w:rPr>
              <w:t>50</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r w:rsidRPr="00DA1567">
              <w:rPr>
                <w:rFonts w:ascii="Arial" w:hAnsi="Arial" w:cs="Arial"/>
                <w:sz w:val="16"/>
                <w:szCs w:val="16"/>
              </w:rPr>
              <w:t>55</w:t>
            </w:r>
          </w:p>
          <w:p w:rsidR="0050306D" w:rsidRPr="00DA1567" w:rsidRDefault="0050306D" w:rsidP="0050306D">
            <w:pPr>
              <w:spacing w:line="300" w:lineRule="exact"/>
              <w:rPr>
                <w:rFonts w:ascii="Arial" w:hAnsi="Arial" w:cs="Arial"/>
                <w:sz w:val="16"/>
                <w:szCs w:val="16"/>
              </w:rPr>
            </w:pPr>
          </w:p>
          <w:p w:rsidR="0050306D" w:rsidRPr="00DA1567" w:rsidRDefault="0050306D" w:rsidP="0050306D">
            <w:pPr>
              <w:spacing w:line="300" w:lineRule="exact"/>
              <w:rPr>
                <w:rFonts w:ascii="Arial" w:hAnsi="Arial" w:cs="Arial"/>
                <w:sz w:val="16"/>
                <w:szCs w:val="16"/>
              </w:rPr>
            </w:pPr>
          </w:p>
          <w:p w:rsidR="00BB1381" w:rsidRPr="00DA1567" w:rsidRDefault="00BB1381" w:rsidP="0050306D">
            <w:pPr>
              <w:spacing w:line="300" w:lineRule="exact"/>
              <w:rPr>
                <w:rFonts w:ascii="Arial" w:hAnsi="Arial" w:cs="Arial"/>
                <w:sz w:val="16"/>
                <w:szCs w:val="16"/>
              </w:rPr>
            </w:pPr>
          </w:p>
        </w:tc>
        <w:tc>
          <w:tcPr>
            <w:tcW w:w="8190" w:type="dxa"/>
          </w:tcPr>
          <w:p w:rsidR="0050306D" w:rsidRPr="0050306D" w:rsidRDefault="0050306D" w:rsidP="0050306D">
            <w:pPr>
              <w:shd w:val="clear" w:color="auto" w:fill="FFFFFF"/>
              <w:spacing w:line="300" w:lineRule="exact"/>
              <w:ind w:right="483"/>
              <w:jc w:val="both"/>
              <w:textAlignment w:val="baseline"/>
              <w:outlineLvl w:val="2"/>
              <w:rPr>
                <w:rFonts w:ascii="Arial" w:eastAsia="Times New Roman" w:hAnsi="Arial" w:cs="Arial"/>
                <w:b/>
                <w:bCs/>
                <w:color w:val="000000"/>
                <w:lang w:eastAsia="de-DE"/>
              </w:rPr>
            </w:pPr>
            <w:r w:rsidRPr="00722BCF">
              <w:rPr>
                <w:rFonts w:ascii="Arial" w:eastAsia="Times New Roman" w:hAnsi="Arial" w:cs="Arial"/>
                <w:b/>
                <w:bCs/>
                <w:color w:val="000000"/>
                <w:lang w:eastAsia="de-DE"/>
              </w:rPr>
              <w:lastRenderedPageBreak/>
              <w:t>ARD/ZDF-Onlinestudie 2014: 79 Prozent der Deutschen sind online – mobiles Internet und TV-Inhalte als Wachstumstreiber im Netz</w:t>
            </w:r>
          </w:p>
          <w:p w:rsidR="0050306D" w:rsidRPr="00722BCF" w:rsidRDefault="0050306D" w:rsidP="0050306D">
            <w:pPr>
              <w:shd w:val="clear" w:color="auto" w:fill="FFFFFF"/>
              <w:spacing w:line="300" w:lineRule="exact"/>
              <w:ind w:right="483"/>
              <w:jc w:val="both"/>
              <w:textAlignment w:val="baseline"/>
              <w:outlineLvl w:val="2"/>
              <w:rPr>
                <w:rFonts w:ascii="Arial" w:eastAsia="Times New Roman" w:hAnsi="Arial" w:cs="Arial"/>
                <w:b/>
                <w:bCs/>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b/>
                <w:bCs/>
                <w:color w:val="000000"/>
                <w:lang w:eastAsia="de-DE"/>
              </w:rPr>
            </w:pPr>
            <w:r w:rsidRPr="00722BCF">
              <w:rPr>
                <w:rFonts w:ascii="Arial" w:eastAsia="Times New Roman" w:hAnsi="Arial" w:cs="Arial"/>
                <w:b/>
                <w:bCs/>
                <w:color w:val="000000"/>
                <w:lang w:eastAsia="de-DE"/>
              </w:rPr>
              <w:t>Die Internetnutzung steigt weiter an: 55,6 Mio. Deutsche ab 14 Jahre und damit 1,4 Mio. mehr als 2013 sind online. Jeder zweite Onliner greift inzwischen auch unterwegs auf Netzinhalte zu. Treiber der mobilen Nutzung sind mobile Endgeräte und die steigende Nachfrage nach Fernsehinhalten im Netz. Dies sind die zentralen Ergebnisse der ARD/ZDF-Onlinestudie 2014.</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b/>
                <w:bCs/>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Der ZDF-Intendant und Vorsitzende der ARD/ZDF-Medienkommission Thomas Bellut: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Das Internet ermöglicht TV auf unterschiedlichen Zugangswegen. So kommt zu dem täglichen klassischen TV-Konsum noch einmal Fernsehen über eine Vielfalt von internetfähigen Geräten und über unterschiedliche Onlineplattformen komplementär hinzu. Deshalb ist es für das ZDF unerlässlich, seine erfolgreiche Mediathek geräte- und pl</w:t>
            </w:r>
            <w:r w:rsidR="007C5C6A">
              <w:rPr>
                <w:rFonts w:ascii="Arial" w:eastAsia="Times New Roman" w:hAnsi="Arial" w:cs="Arial"/>
                <w:color w:val="000000"/>
                <w:lang w:eastAsia="de-DE"/>
              </w:rPr>
              <w:t>attformübergreifend anzubieten.“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Der Intendant des Hessischen Rundfunks und stellvertretende Vorsitzende der ARD/ZDF-Medienkommission Helmut Reitze verweist auf die hohe Attraktivit</w:t>
            </w:r>
            <w:r w:rsidR="007C5C6A">
              <w:rPr>
                <w:rFonts w:ascii="Arial" w:eastAsia="Times New Roman" w:hAnsi="Arial" w:cs="Arial"/>
                <w:color w:val="000000"/>
                <w:lang w:eastAsia="de-DE"/>
              </w:rPr>
              <w:t>ät der ARD-Marken im Internet: „</w:t>
            </w:r>
            <w:r w:rsidRPr="00722BCF">
              <w:rPr>
                <w:rFonts w:ascii="Arial" w:eastAsia="Times New Roman" w:hAnsi="Arial" w:cs="Arial"/>
                <w:color w:val="000000"/>
                <w:lang w:eastAsia="de-DE"/>
              </w:rPr>
              <w:t xml:space="preserve">Ob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Tatort</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oder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Tagesschau</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ob ARD-Regionalinformation oder ARD-Ratgeber – unsere starken TV- und Radiomarken sind auf allen Ausspielwegen besonders gefragt. Und wir bieten, was unser Publikum von uns erwartet: Unsere hochwertigen Inhalte, die auch im Netz zentrale Orientierungspfeiler sind, crossmedial, unentgeltlich, zeit- und </w:t>
            </w:r>
            <w:r w:rsidR="007C5C6A">
              <w:rPr>
                <w:rFonts w:ascii="Arial" w:eastAsia="Times New Roman" w:hAnsi="Arial" w:cs="Arial"/>
                <w:color w:val="000000"/>
                <w:lang w:eastAsia="de-DE"/>
              </w:rPr>
              <w:t>ortsunabhängig bereitzustellen.“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79,1 Prozent der Erwachsenen in Deutschland (2013: 77,2</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sind online. Dies entspricht 55,6 Mio. Personen ab 14 Jahren (2013: 54,2 Mio.). Die höchsten Zuwachsraten gehen weiterhin von den Über-60-Jährigen aus, von denen inzwischen fast jeder Zweite das Internet nutzt (45</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Bei den 60- bis 69-Jährigen stieg der Anteil der Onliner binnen Jahresfrist von 59 Prozent auf 65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Durchschnittlich ist ein Internetnutzer in Deutschland an 5,9 Tagen wöchentlich online und verbringt täglich 166 Minuten im Netz. Zur Einwahl ins Netz stehen jedem Onliner im Schnitt 2,8 Endgeräte zur Verfügung. Beliebtester Zugangsweg ist 2014 erstmals der Laptop (69</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vor Smartphone und Handy (60</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und dem stationären PC (59</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xml:space="preserve">). </w:t>
            </w:r>
            <w:r w:rsidRPr="00722BCF">
              <w:rPr>
                <w:rFonts w:ascii="Arial" w:eastAsia="Times New Roman" w:hAnsi="Arial" w:cs="Arial"/>
                <w:color w:val="000000"/>
                <w:lang w:eastAsia="de-DE"/>
              </w:rPr>
              <w:lastRenderedPageBreak/>
              <w:t>Wachstumstreiber für die mobile Nutzung sind vor allem die Tablet PCs: Der Anteil der Onliner, die über Tablets Internetinhalte abrufen, stieg von 16 Prozent (2013) auf 28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Mit der zunehmenden Verbreitung mobiler Endgeräte hat sich die Unterwegs-Nutzung in den letzten zwei Jahren mehr als verdoppelt: Lag der Anteil der Onliner, die unterwegs Netzinhalte abrufen, 2012 noch bei 23 Prozent, stieg er 2013 auf 41 Prozent und liegt aktuell bei 50 Prozent. Dabei sind Personen, die mobile Endgeräte wie Smartphone oder Tablets nutzen, mit 6,3 Tagen wöchentlich deutlich häufiger und länger (195 Minuten) im Netz als Personen, die keine mobilen Geräte nutzen (5,1 Tage wöchentlich; 108 Minuten).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P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Video- und hier vor allem Fernsehinhalte im Netz werden immer beliebter. Die Nutzung der Mediatheken der Fernsehsender stieg von 28 Prozent (2013) auf 32 Prozent (2014). 35 Prozent der Onliner schauen sich Fernsehsendungen im Netz zeitversetzt, 25 Prozent live an. Besonders attraktiv sind das zeitversetzte Fernsehen (53</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und die Mediatheken der Sender (42</w:t>
            </w:r>
            <w:r w:rsidR="007C5C6A">
              <w:rPr>
                <w:rFonts w:ascii="Arial" w:eastAsia="Times New Roman" w:hAnsi="Arial" w:cs="Arial"/>
                <w:color w:val="000000"/>
                <w:lang w:eastAsia="de-DE"/>
              </w:rPr>
              <w:t xml:space="preserve"> Prozent</w:t>
            </w:r>
            <w:r w:rsidRPr="00722BCF">
              <w:rPr>
                <w:rFonts w:ascii="Arial" w:eastAsia="Times New Roman" w:hAnsi="Arial" w:cs="Arial"/>
                <w:color w:val="000000"/>
                <w:lang w:eastAsia="de-DE"/>
              </w:rPr>
              <w:t>) bei den 14- bis 29-Jährigen.</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50306D"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Bereits heute macht der Fernsehkonsum über das Internet rund </w:t>
            </w:r>
            <w:r w:rsidR="007C5C6A">
              <w:rPr>
                <w:rFonts w:ascii="Arial" w:eastAsia="Times New Roman" w:hAnsi="Arial" w:cs="Arial"/>
                <w:color w:val="000000"/>
                <w:lang w:eastAsia="de-DE"/>
              </w:rPr>
              <w:t>acht</w:t>
            </w:r>
            <w:r w:rsidRPr="00722BCF">
              <w:rPr>
                <w:rFonts w:ascii="Arial" w:eastAsia="Times New Roman" w:hAnsi="Arial" w:cs="Arial"/>
                <w:color w:val="000000"/>
                <w:lang w:eastAsia="de-DE"/>
              </w:rPr>
              <w:t xml:space="preserve"> Minuten der gesamten TV-Nutzung (248 Minuten) aus, das sind drei Prozent des täglichen Fernsehkonsums. 2013 waren es </w:t>
            </w:r>
            <w:r w:rsidR="007C5C6A">
              <w:rPr>
                <w:rFonts w:ascii="Arial" w:eastAsia="Times New Roman" w:hAnsi="Arial" w:cs="Arial"/>
                <w:color w:val="000000"/>
                <w:lang w:eastAsia="de-DE"/>
              </w:rPr>
              <w:t>fünf</w:t>
            </w:r>
            <w:r w:rsidRPr="00722BCF">
              <w:rPr>
                <w:rFonts w:ascii="Arial" w:eastAsia="Times New Roman" w:hAnsi="Arial" w:cs="Arial"/>
                <w:color w:val="000000"/>
                <w:lang w:eastAsia="de-DE"/>
              </w:rPr>
              <w:t xml:space="preserve"> Minuten bei einem Anteil von zwei Prozent.</w:t>
            </w:r>
          </w:p>
          <w:p w:rsidR="0050306D" w:rsidRPr="00722BCF"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p>
          <w:p w:rsidR="00F35A55" w:rsidRPr="00396842" w:rsidRDefault="0050306D" w:rsidP="0050306D">
            <w:pPr>
              <w:shd w:val="clear" w:color="auto" w:fill="FFFFFF"/>
              <w:spacing w:line="300" w:lineRule="exact"/>
              <w:ind w:right="483"/>
              <w:jc w:val="both"/>
              <w:textAlignment w:val="baseline"/>
              <w:rPr>
                <w:rFonts w:ascii="Arial" w:eastAsia="Times New Roman" w:hAnsi="Arial" w:cs="Arial"/>
                <w:color w:val="000000"/>
                <w:lang w:eastAsia="de-DE"/>
              </w:rPr>
            </w:pPr>
            <w:r w:rsidRPr="00722BCF">
              <w:rPr>
                <w:rFonts w:ascii="Arial" w:eastAsia="Times New Roman" w:hAnsi="Arial" w:cs="Arial"/>
                <w:color w:val="000000"/>
                <w:lang w:eastAsia="de-DE"/>
              </w:rPr>
              <w:t xml:space="preserve">Die Ergebnisse der ARD/ZDF-Onlinestudie 2014, für die im März und April dieses Jahres bundesweit repräsentativ 1.814 Erwachsene in Deutschland befragt wurden, sind in der neuesten Ausgabe der Fachzeitschrift </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Media Perspektiven</w:t>
            </w:r>
            <w:r w:rsidR="007C5C6A">
              <w:rPr>
                <w:rFonts w:ascii="Arial" w:eastAsia="Times New Roman" w:hAnsi="Arial" w:cs="Arial"/>
                <w:color w:val="000000"/>
                <w:lang w:eastAsia="de-DE"/>
              </w:rPr>
              <w:t>“</w:t>
            </w:r>
            <w:r w:rsidRPr="00722BCF">
              <w:rPr>
                <w:rFonts w:ascii="Arial" w:eastAsia="Times New Roman" w:hAnsi="Arial" w:cs="Arial"/>
                <w:color w:val="000000"/>
                <w:lang w:eastAsia="de-DE"/>
              </w:rPr>
              <w:t xml:space="preserve"> (Heft 7-8/2014) dokumentiert und </w:t>
            </w:r>
            <w:r w:rsidRPr="00396842">
              <w:rPr>
                <w:rFonts w:ascii="Arial" w:eastAsia="Times New Roman" w:hAnsi="Arial" w:cs="Arial"/>
                <w:color w:val="000000"/>
                <w:lang w:eastAsia="de-DE"/>
              </w:rPr>
              <w:t>unter </w:t>
            </w:r>
            <w:r w:rsidRPr="00396842">
              <w:rPr>
                <w:rFonts w:ascii="Arial" w:eastAsia="Times New Roman" w:hAnsi="Arial" w:cs="Arial"/>
                <w:color w:val="24324C"/>
                <w:bdr w:val="none" w:sz="0" w:space="0" w:color="auto" w:frame="1"/>
                <w:lang w:eastAsia="de-DE"/>
              </w:rPr>
              <w:t>www.ard-zdf-onlinestudie.de</w:t>
            </w:r>
            <w:r w:rsidRPr="00396842">
              <w:rPr>
                <w:rFonts w:ascii="Arial" w:eastAsia="Times New Roman" w:hAnsi="Arial" w:cs="Arial"/>
                <w:color w:val="000000"/>
                <w:lang w:eastAsia="de-DE"/>
              </w:rPr>
              <w:t> abrufbar.</w:t>
            </w:r>
          </w:p>
          <w:p w:rsidR="00A43E1E" w:rsidRPr="0050306D" w:rsidRDefault="00A43E1E" w:rsidP="0050306D">
            <w:pPr>
              <w:spacing w:line="300" w:lineRule="exact"/>
              <w:jc w:val="both"/>
              <w:rPr>
                <w:rFonts w:ascii="Arial" w:hAnsi="Arial" w:cs="Arial"/>
              </w:rPr>
            </w:pPr>
          </w:p>
        </w:tc>
      </w:tr>
    </w:tbl>
    <w:p w:rsidR="00396842" w:rsidRPr="00AA06C8" w:rsidRDefault="0050306D" w:rsidP="00396842">
      <w:pPr>
        <w:spacing w:after="0" w:line="360" w:lineRule="auto"/>
        <w:ind w:left="357"/>
        <w:rPr>
          <w:rFonts w:ascii="Arial" w:hAnsi="Arial" w:cs="Arial"/>
          <w:sz w:val="20"/>
          <w:szCs w:val="20"/>
          <w:lang w:val="fr-FR"/>
        </w:rPr>
      </w:pPr>
      <w:r w:rsidRPr="00AA06C8">
        <w:rPr>
          <w:rFonts w:ascii="Arial" w:hAnsi="Arial" w:cs="Arial"/>
          <w:sz w:val="20"/>
          <w:szCs w:val="20"/>
          <w:u w:val="single"/>
          <w:lang w:val="fr-FR"/>
        </w:rPr>
        <w:lastRenderedPageBreak/>
        <w:t>Quelle:</w:t>
      </w:r>
      <w:r w:rsidRPr="00AA06C8">
        <w:rPr>
          <w:rFonts w:ascii="Arial" w:hAnsi="Arial" w:cs="Arial"/>
          <w:sz w:val="20"/>
          <w:szCs w:val="20"/>
          <w:lang w:val="fr-FR"/>
        </w:rPr>
        <w:t xml:space="preserve"> </w:t>
      </w:r>
      <w:r w:rsidR="007C5C6A">
        <w:rPr>
          <w:rFonts w:ascii="Arial" w:hAnsi="Arial" w:cs="Arial"/>
          <w:sz w:val="20"/>
          <w:szCs w:val="20"/>
          <w:lang w:val="fr-FR"/>
        </w:rPr>
        <w:br/>
      </w:r>
      <w:r w:rsidR="00396842" w:rsidRPr="00AA06C8">
        <w:rPr>
          <w:rFonts w:ascii="Arial" w:hAnsi="Arial" w:cs="Arial"/>
          <w:sz w:val="20"/>
          <w:szCs w:val="20"/>
          <w:lang w:val="fr-FR"/>
        </w:rPr>
        <w:t xml:space="preserve">www.ard.de/home/intern/79_Prozent_der_Deutschen_sind_online/1258370/index.html </w:t>
      </w:r>
    </w:p>
    <w:p w:rsidR="0050306D" w:rsidRDefault="0050306D" w:rsidP="00396842">
      <w:pPr>
        <w:spacing w:after="0" w:line="360" w:lineRule="auto"/>
        <w:ind w:left="357"/>
        <w:rPr>
          <w:rFonts w:ascii="Arial" w:hAnsi="Arial" w:cs="Arial"/>
          <w:sz w:val="20"/>
          <w:szCs w:val="20"/>
        </w:rPr>
      </w:pPr>
      <w:r w:rsidRPr="00396842">
        <w:rPr>
          <w:rFonts w:ascii="Arial" w:hAnsi="Arial" w:cs="Arial"/>
          <w:sz w:val="20"/>
          <w:szCs w:val="20"/>
        </w:rPr>
        <w:t>(5. Januar 2015)</w:t>
      </w:r>
    </w:p>
    <w:p w:rsidR="00F72F84" w:rsidRDefault="00F72F84" w:rsidP="00396842">
      <w:pPr>
        <w:spacing w:after="0" w:line="360" w:lineRule="auto"/>
        <w:ind w:left="357"/>
        <w:rPr>
          <w:rFonts w:ascii="Arial" w:hAnsi="Arial" w:cs="Arial"/>
          <w:sz w:val="20"/>
          <w:szCs w:val="20"/>
        </w:rPr>
      </w:pPr>
      <w:r>
        <w:rPr>
          <w:noProof/>
          <w:lang w:eastAsia="de-DE"/>
        </w:rPr>
        <w:drawing>
          <wp:anchor distT="0" distB="0" distL="114300" distR="114300" simplePos="0" relativeHeight="251853824" behindDoc="1" locked="0" layoutInCell="1" allowOverlap="1" wp14:anchorId="463CD6FB" wp14:editId="27103A45">
            <wp:simplePos x="0" y="0"/>
            <wp:positionH relativeFrom="column">
              <wp:posOffset>39370</wp:posOffset>
            </wp:positionH>
            <wp:positionV relativeFrom="paragraph">
              <wp:posOffset>191770</wp:posOffset>
            </wp:positionV>
            <wp:extent cx="1087755" cy="578485"/>
            <wp:effectExtent l="0" t="0" r="0" b="0"/>
            <wp:wrapThrough wrapText="bothSides">
              <wp:wrapPolygon edited="0">
                <wp:start x="0" y="0"/>
                <wp:lineTo x="0" y="20628"/>
                <wp:lineTo x="21184" y="20628"/>
                <wp:lineTo x="21184" y="0"/>
                <wp:lineTo x="0" y="0"/>
              </wp:wrapPolygon>
            </wp:wrapThrough>
            <wp:docPr id="43" name="Grafik 43"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2F84" w:rsidRDefault="00F72F84" w:rsidP="00396842">
      <w:pPr>
        <w:spacing w:after="0" w:line="360" w:lineRule="auto"/>
        <w:ind w:left="357"/>
        <w:rPr>
          <w:rFonts w:ascii="Arial" w:hAnsi="Arial" w:cs="Arial"/>
          <w:sz w:val="20"/>
          <w:szCs w:val="20"/>
        </w:rPr>
      </w:pPr>
    </w:p>
    <w:p w:rsidR="00F72F84" w:rsidRDefault="00F72F84" w:rsidP="00396842">
      <w:pPr>
        <w:spacing w:after="0" w:line="360" w:lineRule="auto"/>
        <w:ind w:left="357"/>
        <w:rPr>
          <w:rFonts w:ascii="Arial" w:hAnsi="Arial" w:cs="Arial"/>
          <w:sz w:val="20"/>
          <w:szCs w:val="20"/>
        </w:rPr>
      </w:pPr>
    </w:p>
    <w:p w:rsidR="00F72F84" w:rsidRPr="00396842" w:rsidRDefault="00F72F84" w:rsidP="00396842">
      <w:pPr>
        <w:spacing w:after="0" w:line="360" w:lineRule="auto"/>
        <w:ind w:left="357"/>
        <w:rPr>
          <w:rFonts w:ascii="Arial" w:hAnsi="Arial" w:cs="Arial"/>
          <w:sz w:val="20"/>
          <w:szCs w:val="20"/>
        </w:rPr>
      </w:pPr>
    </w:p>
    <w:p w:rsidR="00396842" w:rsidRPr="00EF3039" w:rsidRDefault="00A43E1E"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Unterstreiche in jedem Absatz die wichtigsten Begriffe und formuliere daraus zu jedem Absatz einen zusammenfassenden Satz. </w:t>
      </w:r>
    </w:p>
    <w:p w:rsidR="00396842" w:rsidRPr="00EF3039" w:rsidRDefault="0050306D"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Vergleiche deine </w:t>
      </w:r>
      <w:r w:rsidR="00A43E1E" w:rsidRPr="00EF3039">
        <w:rPr>
          <w:rFonts w:ascii="Arial" w:eastAsia="Times New Roman" w:hAnsi="Arial" w:cs="Arial"/>
          <w:bCs/>
          <w:i/>
          <w:lang w:eastAsia="de-DE"/>
        </w:rPr>
        <w:t xml:space="preserve">Unterstreichungen und </w:t>
      </w:r>
      <w:r w:rsidRPr="00EF3039">
        <w:rPr>
          <w:rFonts w:ascii="Arial" w:eastAsia="Times New Roman" w:hAnsi="Arial" w:cs="Arial"/>
          <w:bCs/>
          <w:i/>
          <w:lang w:eastAsia="de-DE"/>
        </w:rPr>
        <w:t>deine</w:t>
      </w:r>
      <w:r w:rsidR="00A43E1E" w:rsidRPr="00EF3039">
        <w:rPr>
          <w:rFonts w:ascii="Arial" w:eastAsia="Times New Roman" w:hAnsi="Arial" w:cs="Arial"/>
          <w:bCs/>
          <w:i/>
          <w:lang w:eastAsia="de-DE"/>
        </w:rPr>
        <w:t xml:space="preserve"> Sätze </w:t>
      </w:r>
      <w:r w:rsidR="00AD33C7" w:rsidRPr="00EF3039">
        <w:rPr>
          <w:rFonts w:ascii="Arial" w:eastAsia="Times New Roman" w:hAnsi="Arial" w:cs="Arial"/>
          <w:bCs/>
          <w:i/>
          <w:lang w:eastAsia="de-DE"/>
        </w:rPr>
        <w:t>mit deinem</w:t>
      </w:r>
      <w:r w:rsidRPr="00EF3039">
        <w:rPr>
          <w:rFonts w:ascii="Arial" w:eastAsia="Times New Roman" w:hAnsi="Arial" w:cs="Arial"/>
          <w:bCs/>
          <w:i/>
          <w:lang w:eastAsia="de-DE"/>
        </w:rPr>
        <w:t xml:space="preserve"> Sitznachbarn</w:t>
      </w:r>
      <w:r w:rsidR="00A43E1E" w:rsidRPr="00EF3039">
        <w:rPr>
          <w:rFonts w:ascii="Arial" w:eastAsia="Times New Roman" w:hAnsi="Arial" w:cs="Arial"/>
          <w:bCs/>
          <w:i/>
          <w:lang w:eastAsia="de-DE"/>
        </w:rPr>
        <w:t xml:space="preserve">. </w:t>
      </w:r>
    </w:p>
    <w:p w:rsidR="00396842" w:rsidRPr="00EF3039" w:rsidRDefault="00396842" w:rsidP="00F72F84">
      <w:pPr>
        <w:pStyle w:val="Listenabsatz"/>
        <w:numPr>
          <w:ilvl w:val="0"/>
          <w:numId w:val="38"/>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Vergleiche die Ergebnisse der Studie mit eurer Umfrage in der Klasse. </w:t>
      </w:r>
    </w:p>
    <w:p w:rsidR="00396842" w:rsidRDefault="00396842">
      <w:pPr>
        <w:rPr>
          <w:rFonts w:ascii="Arial" w:hAnsi="Arial" w:cs="Arial"/>
        </w:rPr>
      </w:pPr>
      <w:r>
        <w:rPr>
          <w:rFonts w:ascii="Arial" w:hAnsi="Arial" w:cs="Arial"/>
        </w:rPr>
        <w:br w:type="page"/>
      </w:r>
    </w:p>
    <w:p w:rsidR="008D5CEC" w:rsidRPr="00E063CD" w:rsidRDefault="008D5CEC" w:rsidP="00E063CD">
      <w:pPr>
        <w:spacing w:before="120" w:after="120" w:line="320" w:lineRule="exact"/>
        <w:rPr>
          <w:rFonts w:ascii="Arial" w:hAnsi="Arial" w:cs="Arial"/>
          <w:b/>
        </w:rPr>
      </w:pPr>
      <w:r w:rsidRPr="00E063CD">
        <w:rPr>
          <w:rFonts w:ascii="Arial" w:hAnsi="Arial" w:cs="Arial"/>
          <w:b/>
        </w:rPr>
        <w:lastRenderedPageBreak/>
        <w:t>Entwicklung der Mediennutzung in Deutschland</w:t>
      </w:r>
      <w:r w:rsidR="00396842" w:rsidRPr="00E063CD">
        <w:rPr>
          <w:rFonts w:ascii="Arial" w:hAnsi="Arial" w:cs="Arial"/>
          <w:b/>
        </w:rPr>
        <w:t xml:space="preserve"> </w:t>
      </w:r>
      <w:r w:rsidR="00D871B3" w:rsidRPr="00E063CD">
        <w:rPr>
          <w:rFonts w:ascii="Arial" w:hAnsi="Arial" w:cs="Arial"/>
          <w:i/>
        </w:rPr>
        <w:t>(Material 3</w:t>
      </w:r>
      <w:r w:rsidR="00396842" w:rsidRPr="00E063CD">
        <w:rPr>
          <w:rFonts w:ascii="Arial" w:hAnsi="Arial" w:cs="Arial"/>
          <w:i/>
        </w:rPr>
        <w:t>)</w:t>
      </w:r>
    </w:p>
    <w:p w:rsidR="006C1148" w:rsidRPr="006C1148" w:rsidRDefault="006C1148" w:rsidP="006C1148">
      <w:pPr>
        <w:spacing w:before="120" w:after="120" w:line="320" w:lineRule="exact"/>
        <w:rPr>
          <w:rFonts w:ascii="Arial" w:hAnsi="Arial" w:cs="Arial"/>
          <w:b/>
        </w:rPr>
      </w:pPr>
    </w:p>
    <w:p w:rsidR="008D5CEC" w:rsidRDefault="006C1148" w:rsidP="0085165E">
      <w:pPr>
        <w:spacing w:line="360" w:lineRule="auto"/>
        <w:ind w:left="360"/>
        <w:rPr>
          <w:rFonts w:ascii="Arial" w:hAnsi="Arial" w:cs="Arial"/>
        </w:rPr>
      </w:pPr>
      <w:r>
        <w:rPr>
          <w:noProof/>
          <w:lang w:eastAsia="de-DE"/>
        </w:rPr>
        <w:drawing>
          <wp:inline distT="0" distB="0" distL="0" distR="0" wp14:anchorId="0CBFE297" wp14:editId="0D16D87B">
            <wp:extent cx="5760720" cy="4010333"/>
            <wp:effectExtent l="0" t="0" r="0" b="952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4010333"/>
                    </a:xfrm>
                    <a:prstGeom prst="rect">
                      <a:avLst/>
                    </a:prstGeom>
                  </pic:spPr>
                </pic:pic>
              </a:graphicData>
            </a:graphic>
          </wp:inline>
        </w:drawing>
      </w:r>
    </w:p>
    <w:p w:rsidR="00E36DE8" w:rsidRDefault="00E36DE8" w:rsidP="0085165E">
      <w:pPr>
        <w:spacing w:line="360" w:lineRule="auto"/>
        <w:ind w:left="360"/>
        <w:rPr>
          <w:rFonts w:ascii="Arial" w:hAnsi="Arial" w:cs="Arial"/>
        </w:rPr>
      </w:pPr>
    </w:p>
    <w:p w:rsidR="00396842" w:rsidRPr="00AA06C8" w:rsidRDefault="00DE2A22" w:rsidP="00F031F8">
      <w:pPr>
        <w:spacing w:after="0" w:line="240" w:lineRule="auto"/>
        <w:rPr>
          <w:rFonts w:ascii="Arial" w:hAnsi="Arial" w:cs="Arial"/>
          <w:sz w:val="20"/>
          <w:szCs w:val="20"/>
          <w:u w:val="single"/>
          <w:lang w:val="fr-FR"/>
        </w:rPr>
      </w:pPr>
      <w:r w:rsidRPr="00AA06C8">
        <w:rPr>
          <w:rFonts w:ascii="Arial" w:hAnsi="Arial" w:cs="Arial"/>
          <w:sz w:val="20"/>
          <w:szCs w:val="20"/>
          <w:u w:val="single"/>
          <w:lang w:val="fr-FR"/>
        </w:rPr>
        <w:t xml:space="preserve">Quelle: </w:t>
      </w:r>
    </w:p>
    <w:p w:rsidR="00381428" w:rsidRPr="00AA06C8" w:rsidRDefault="00DE2A22" w:rsidP="00F031F8">
      <w:pPr>
        <w:spacing w:after="0" w:line="240" w:lineRule="auto"/>
        <w:rPr>
          <w:rFonts w:ascii="Arial" w:hAnsi="Arial" w:cs="Arial"/>
          <w:sz w:val="20"/>
          <w:szCs w:val="20"/>
          <w:lang w:val="fr-FR"/>
        </w:rPr>
      </w:pPr>
      <w:r w:rsidRPr="00AA06C8">
        <w:rPr>
          <w:rFonts w:ascii="Arial" w:hAnsi="Arial" w:cs="Arial"/>
          <w:sz w:val="20"/>
          <w:szCs w:val="20"/>
          <w:lang w:val="fr-FR"/>
        </w:rPr>
        <w:t xml:space="preserve">www.bpb.de/gesellschaft/medien/medienpolitik/191282/interaktive-grafik-mediennutzung </w:t>
      </w:r>
    </w:p>
    <w:p w:rsidR="0091375A" w:rsidRPr="00F031F8" w:rsidRDefault="0091375A" w:rsidP="00F031F8">
      <w:pPr>
        <w:spacing w:after="0" w:line="240" w:lineRule="auto"/>
        <w:rPr>
          <w:rFonts w:ascii="Arial" w:hAnsi="Arial" w:cs="Arial"/>
          <w:sz w:val="20"/>
          <w:szCs w:val="20"/>
        </w:rPr>
      </w:pPr>
      <w:r w:rsidRPr="00F031F8">
        <w:rPr>
          <w:rFonts w:ascii="Arial" w:hAnsi="Arial" w:cs="Arial"/>
          <w:sz w:val="20"/>
          <w:szCs w:val="20"/>
        </w:rPr>
        <w:t>Lizenz der Grafik: Mediennutzung in Deutschland seit 1990; Lizenz: </w:t>
      </w:r>
      <w:hyperlink r:id="rId10" w:tgtFrame="extern" w:history="1">
        <w:r w:rsidR="00AA06C8">
          <w:rPr>
            <w:rFonts w:ascii="Arial" w:hAnsi="Arial" w:cs="Arial"/>
            <w:sz w:val="20"/>
            <w:szCs w:val="20"/>
          </w:rPr>
          <w:t>CC-BY-NC-ND-3.0de</w:t>
        </w:r>
      </w:hyperlink>
    </w:p>
    <w:p w:rsidR="0091375A" w:rsidRPr="0091375A" w:rsidRDefault="00BE136F" w:rsidP="0091375A">
      <w:pPr>
        <w:spacing w:after="0" w:line="360" w:lineRule="auto"/>
        <w:rPr>
          <w:rFonts w:ascii="Arial" w:hAnsi="Arial" w:cs="Arial"/>
          <w:sz w:val="20"/>
          <w:szCs w:val="20"/>
        </w:rPr>
      </w:pPr>
      <w:r>
        <w:rPr>
          <w:noProof/>
          <w:lang w:eastAsia="de-DE"/>
        </w:rPr>
        <w:drawing>
          <wp:anchor distT="0" distB="0" distL="114300" distR="114300" simplePos="0" relativeHeight="251855872" behindDoc="1" locked="0" layoutInCell="1" allowOverlap="1" wp14:anchorId="644237F9" wp14:editId="5B6A2BD0">
            <wp:simplePos x="0" y="0"/>
            <wp:positionH relativeFrom="column">
              <wp:posOffset>-196215</wp:posOffset>
            </wp:positionH>
            <wp:positionV relativeFrom="paragraph">
              <wp:posOffset>180975</wp:posOffset>
            </wp:positionV>
            <wp:extent cx="1087755" cy="578485"/>
            <wp:effectExtent l="0" t="0" r="0" b="0"/>
            <wp:wrapThrough wrapText="bothSides">
              <wp:wrapPolygon edited="0">
                <wp:start x="0" y="0"/>
                <wp:lineTo x="0" y="20628"/>
                <wp:lineTo x="21184" y="20628"/>
                <wp:lineTo x="21184" y="0"/>
                <wp:lineTo x="0" y="0"/>
              </wp:wrapPolygon>
            </wp:wrapThrough>
            <wp:docPr id="44" name="Grafik 44"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5250" w:rsidRDefault="00615250" w:rsidP="0085165E">
      <w:pPr>
        <w:spacing w:line="360" w:lineRule="auto"/>
        <w:ind w:left="360"/>
        <w:rPr>
          <w:rFonts w:ascii="Arial" w:hAnsi="Arial" w:cs="Arial"/>
        </w:rPr>
      </w:pPr>
    </w:p>
    <w:p w:rsidR="00BE136F" w:rsidRDefault="00BE136F" w:rsidP="0085165E">
      <w:pPr>
        <w:spacing w:line="360" w:lineRule="auto"/>
        <w:ind w:left="360"/>
        <w:rPr>
          <w:rFonts w:ascii="Arial" w:hAnsi="Arial" w:cs="Arial"/>
        </w:rPr>
      </w:pPr>
    </w:p>
    <w:p w:rsidR="0091375A" w:rsidRPr="00EF3039" w:rsidRDefault="002A610D" w:rsidP="00EF3039">
      <w:pPr>
        <w:pStyle w:val="Listenabsatz"/>
        <w:numPr>
          <w:ilvl w:val="0"/>
          <w:numId w:val="39"/>
        </w:numPr>
        <w:tabs>
          <w:tab w:val="clear" w:pos="720"/>
          <w:tab w:val="num" w:pos="567"/>
        </w:tabs>
        <w:spacing w:before="120" w:after="120" w:line="320" w:lineRule="exact"/>
        <w:ind w:left="568" w:hanging="284"/>
        <w:contextualSpacing w:val="0"/>
        <w:rPr>
          <w:rFonts w:ascii="Arial" w:eastAsia="Times New Roman" w:hAnsi="Arial" w:cs="Arial"/>
          <w:bCs/>
          <w:i/>
          <w:lang w:eastAsia="de-DE"/>
        </w:rPr>
      </w:pPr>
      <w:r w:rsidRPr="00EF3039">
        <w:rPr>
          <w:rFonts w:ascii="Arial" w:eastAsia="Times New Roman" w:hAnsi="Arial" w:cs="Arial"/>
          <w:bCs/>
          <w:i/>
          <w:lang w:eastAsia="de-DE"/>
        </w:rPr>
        <w:t>Betrachte das abgebildete Schaubild und erkläre Inha</w:t>
      </w:r>
      <w:r w:rsidR="0091375A" w:rsidRPr="00EF3039">
        <w:rPr>
          <w:rFonts w:ascii="Arial" w:eastAsia="Times New Roman" w:hAnsi="Arial" w:cs="Arial"/>
          <w:bCs/>
          <w:i/>
          <w:lang w:eastAsia="de-DE"/>
        </w:rPr>
        <w:t>lt und Aussage. Setze dazu die v</w:t>
      </w:r>
      <w:r w:rsidRPr="00EF3039">
        <w:rPr>
          <w:rFonts w:ascii="Arial" w:eastAsia="Times New Roman" w:hAnsi="Arial" w:cs="Arial"/>
          <w:bCs/>
          <w:i/>
          <w:lang w:eastAsia="de-DE"/>
        </w:rPr>
        <w:t xml:space="preserve">erschiedenen Grafiken in Bezug zueinander. </w:t>
      </w:r>
    </w:p>
    <w:p w:rsidR="002A610D" w:rsidRPr="00EF3039" w:rsidRDefault="002A610D" w:rsidP="00EF3039">
      <w:pPr>
        <w:pStyle w:val="Listenabsatz"/>
        <w:numPr>
          <w:ilvl w:val="0"/>
          <w:numId w:val="39"/>
        </w:numPr>
        <w:tabs>
          <w:tab w:val="clear" w:pos="720"/>
          <w:tab w:val="num" w:pos="567"/>
        </w:tabs>
        <w:spacing w:before="120" w:after="120" w:line="320" w:lineRule="exact"/>
        <w:ind w:left="568" w:hanging="284"/>
        <w:contextualSpacing w:val="0"/>
        <w:rPr>
          <w:rFonts w:ascii="Arial" w:eastAsia="Times New Roman" w:hAnsi="Arial" w:cs="Arial"/>
          <w:bCs/>
          <w:i/>
          <w:lang w:eastAsia="de-DE"/>
        </w:rPr>
      </w:pPr>
      <w:r w:rsidRPr="00EF3039">
        <w:rPr>
          <w:rFonts w:ascii="Arial" w:eastAsia="Times New Roman" w:hAnsi="Arial" w:cs="Arial"/>
          <w:bCs/>
          <w:i/>
          <w:lang w:eastAsia="de-DE"/>
        </w:rPr>
        <w:t xml:space="preserve">Fertigt arbeitsteilig zu jeder befragten Personengruppe eine Grafikbeschreibung an. Formuliert auch mögliche Gründe und Ursachen für die dargestellte Entwicklung. </w:t>
      </w:r>
    </w:p>
    <w:p w:rsidR="003F0113" w:rsidRDefault="003F0113">
      <w:pPr>
        <w:rPr>
          <w:rFonts w:ascii="Arial" w:hAnsi="Arial" w:cs="Arial"/>
        </w:rPr>
      </w:pPr>
    </w:p>
    <w:p w:rsidR="0091375A" w:rsidRDefault="0091375A">
      <w:pPr>
        <w:rPr>
          <w:rFonts w:ascii="Arial" w:hAnsi="Arial" w:cs="Arial"/>
        </w:rPr>
      </w:pPr>
      <w:r>
        <w:rPr>
          <w:rFonts w:ascii="Arial" w:hAnsi="Arial" w:cs="Arial"/>
        </w:rPr>
        <w:br w:type="page"/>
      </w:r>
    </w:p>
    <w:p w:rsidR="00D871B3" w:rsidRPr="00E063CD" w:rsidRDefault="00D871B3" w:rsidP="00E063CD">
      <w:pPr>
        <w:spacing w:before="120" w:after="120" w:line="320" w:lineRule="exact"/>
        <w:rPr>
          <w:rFonts w:ascii="Arial" w:hAnsi="Arial" w:cs="Arial"/>
          <w:b/>
        </w:rPr>
      </w:pPr>
      <w:r w:rsidRPr="00E063CD">
        <w:rPr>
          <w:rFonts w:ascii="Arial" w:hAnsi="Arial" w:cs="Arial"/>
          <w:b/>
        </w:rPr>
        <w:lastRenderedPageBreak/>
        <w:t xml:space="preserve">Medien – Aufgabe und Funktion </w:t>
      </w:r>
      <w:r w:rsidRPr="00E063CD">
        <w:rPr>
          <w:rFonts w:ascii="Arial" w:hAnsi="Arial" w:cs="Arial"/>
          <w:i/>
        </w:rPr>
        <w:t>(Material 4)</w:t>
      </w:r>
    </w:p>
    <w:p w:rsidR="006C1148" w:rsidRPr="006C1148" w:rsidRDefault="006C1148" w:rsidP="006C1148">
      <w:pPr>
        <w:spacing w:before="120" w:after="120" w:line="320" w:lineRule="exact"/>
        <w:rPr>
          <w:rFonts w:ascii="Arial" w:hAnsi="Arial" w:cs="Arial"/>
          <w:b/>
        </w:rPr>
      </w:pPr>
    </w:p>
    <w:p w:rsidR="00D871B3" w:rsidRDefault="006C1148" w:rsidP="00D871B3">
      <w:pPr>
        <w:rPr>
          <w:rFonts w:ascii="Arial" w:hAnsi="Arial" w:cs="Arial"/>
        </w:rPr>
      </w:pPr>
      <w:r>
        <w:rPr>
          <w:noProof/>
          <w:lang w:eastAsia="de-DE"/>
        </w:rPr>
        <w:drawing>
          <wp:inline distT="0" distB="0" distL="0" distR="0" wp14:anchorId="6E77DAF6" wp14:editId="31335B78">
            <wp:extent cx="5760720" cy="4039731"/>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4039731"/>
                    </a:xfrm>
                    <a:prstGeom prst="rect">
                      <a:avLst/>
                    </a:prstGeom>
                  </pic:spPr>
                </pic:pic>
              </a:graphicData>
            </a:graphic>
          </wp:inline>
        </w:drawing>
      </w:r>
    </w:p>
    <w:p w:rsidR="00D871B3" w:rsidRDefault="00D871B3" w:rsidP="00D871B3">
      <w:pPr>
        <w:spacing w:after="0" w:line="240" w:lineRule="auto"/>
        <w:rPr>
          <w:rFonts w:ascii="Trebuchet MS" w:hAnsi="Trebuchet MS" w:cs="Arial"/>
        </w:rPr>
      </w:pPr>
    </w:p>
    <w:p w:rsidR="00D871B3" w:rsidRPr="00AA06C8" w:rsidRDefault="00D871B3" w:rsidP="001932D2">
      <w:pPr>
        <w:spacing w:after="0" w:line="240" w:lineRule="auto"/>
        <w:rPr>
          <w:rFonts w:ascii="Arial" w:hAnsi="Arial" w:cs="Arial"/>
          <w:sz w:val="20"/>
          <w:szCs w:val="20"/>
          <w:u w:val="single"/>
          <w:lang w:val="fr-FR"/>
        </w:rPr>
      </w:pPr>
      <w:r w:rsidRPr="00AA06C8">
        <w:rPr>
          <w:rFonts w:ascii="Arial" w:hAnsi="Arial" w:cs="Arial"/>
          <w:sz w:val="20"/>
          <w:szCs w:val="20"/>
          <w:u w:val="single"/>
          <w:lang w:val="fr-FR"/>
        </w:rPr>
        <w:t xml:space="preserve">Quelle: </w:t>
      </w:r>
    </w:p>
    <w:p w:rsidR="00D871B3" w:rsidRPr="00AA06C8" w:rsidRDefault="005F348E" w:rsidP="001932D2">
      <w:pPr>
        <w:spacing w:after="0" w:line="240" w:lineRule="auto"/>
        <w:rPr>
          <w:rFonts w:ascii="Arial" w:hAnsi="Arial" w:cs="Arial"/>
          <w:sz w:val="20"/>
          <w:szCs w:val="20"/>
          <w:lang w:val="fr-FR"/>
        </w:rPr>
      </w:pPr>
      <w:hyperlink r:id="rId12" w:history="1">
        <w:r w:rsidR="00191DDE" w:rsidRPr="0097502E">
          <w:rPr>
            <w:rStyle w:val="Hyperlink"/>
            <w:rFonts w:ascii="Arial" w:hAnsi="Arial" w:cs="Arial"/>
            <w:sz w:val="20"/>
            <w:szCs w:val="20"/>
            <w:lang w:val="fr-FR"/>
          </w:rPr>
          <w:t>www.bpb.de/politik/grundfragen/24-deutschland/40490/medien</w:t>
        </w:r>
      </w:hyperlink>
    </w:p>
    <w:p w:rsidR="00D871B3" w:rsidRPr="001932D2" w:rsidRDefault="00D871B3" w:rsidP="001932D2">
      <w:pPr>
        <w:spacing w:after="0" w:line="240" w:lineRule="auto"/>
        <w:rPr>
          <w:rFonts w:ascii="Arial" w:hAnsi="Arial" w:cs="Arial"/>
          <w:sz w:val="20"/>
          <w:szCs w:val="20"/>
        </w:rPr>
      </w:pPr>
      <w:r w:rsidRPr="001932D2">
        <w:rPr>
          <w:rFonts w:ascii="Arial" w:hAnsi="Arial" w:cs="Arial"/>
          <w:sz w:val="20"/>
          <w:szCs w:val="20"/>
        </w:rPr>
        <w:t>Lizenz der Grafik: Medien: Aufgaben und Funktionen Lizenz: </w:t>
      </w:r>
      <w:hyperlink r:id="rId13" w:tgtFrame="extern" w:history="1">
        <w:r w:rsidR="00AA06C8">
          <w:rPr>
            <w:rFonts w:ascii="Arial" w:hAnsi="Arial" w:cs="Arial"/>
            <w:sz w:val="20"/>
            <w:szCs w:val="20"/>
          </w:rPr>
          <w:t>CC-BY-NC-ND-3.0de</w:t>
        </w:r>
      </w:hyperlink>
    </w:p>
    <w:p w:rsidR="00D871B3" w:rsidRDefault="00D871B3" w:rsidP="00D871B3">
      <w:pPr>
        <w:rPr>
          <w:rFonts w:ascii="Arial" w:hAnsi="Arial" w:cs="Arial"/>
          <w:b/>
        </w:rPr>
      </w:pPr>
    </w:p>
    <w:p w:rsidR="00D871B3" w:rsidRDefault="00BE136F" w:rsidP="00D871B3">
      <w:pPr>
        <w:rPr>
          <w:rFonts w:ascii="Arial" w:hAnsi="Arial" w:cs="Arial"/>
          <w:b/>
        </w:rPr>
      </w:pPr>
      <w:r>
        <w:rPr>
          <w:noProof/>
          <w:lang w:eastAsia="de-DE"/>
        </w:rPr>
        <w:drawing>
          <wp:anchor distT="0" distB="0" distL="114300" distR="114300" simplePos="0" relativeHeight="251857920" behindDoc="1" locked="0" layoutInCell="1" allowOverlap="1" wp14:anchorId="20DC0C41" wp14:editId="34CEE49E">
            <wp:simplePos x="0" y="0"/>
            <wp:positionH relativeFrom="column">
              <wp:posOffset>-93345</wp:posOffset>
            </wp:positionH>
            <wp:positionV relativeFrom="paragraph">
              <wp:posOffset>-5080</wp:posOffset>
            </wp:positionV>
            <wp:extent cx="1087755" cy="578485"/>
            <wp:effectExtent l="0" t="0" r="0" b="0"/>
            <wp:wrapThrough wrapText="bothSides">
              <wp:wrapPolygon edited="0">
                <wp:start x="0" y="0"/>
                <wp:lineTo x="0" y="20628"/>
                <wp:lineTo x="21184" y="20628"/>
                <wp:lineTo x="21184" y="0"/>
                <wp:lineTo x="0" y="0"/>
              </wp:wrapPolygon>
            </wp:wrapThrough>
            <wp:docPr id="45" name="Grafik 45"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871B3" w:rsidRDefault="00D871B3" w:rsidP="00D871B3">
      <w:pPr>
        <w:rPr>
          <w:rFonts w:ascii="Arial" w:hAnsi="Arial" w:cs="Arial"/>
          <w:b/>
        </w:rPr>
      </w:pPr>
    </w:p>
    <w:p w:rsidR="00D871B3" w:rsidRPr="00EF3039" w:rsidRDefault="00D871B3" w:rsidP="00D871B3">
      <w:pPr>
        <w:rPr>
          <w:rFonts w:ascii="Arial" w:hAnsi="Arial" w:cs="Arial"/>
          <w:b/>
          <w:i/>
        </w:rPr>
      </w:pPr>
    </w:p>
    <w:p w:rsidR="00D871B3" w:rsidRPr="00EF3039" w:rsidRDefault="00D871B3" w:rsidP="00BE136F">
      <w:pPr>
        <w:pStyle w:val="Listenabsatz"/>
        <w:numPr>
          <w:ilvl w:val="0"/>
          <w:numId w:val="40"/>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Das  abgebildete Schaubild verdeutlicht Aufgaben und Funktion der Medien. Überlege dir für jede Aufgabe der Medien eigene Beispiele. Werden die Medien den Aufgaben und Funktionen gerecht? Diskutiert in der Klasse. </w:t>
      </w:r>
    </w:p>
    <w:p w:rsidR="00D871B3" w:rsidRPr="00EF3039" w:rsidRDefault="00D871B3" w:rsidP="00BE136F">
      <w:pPr>
        <w:pStyle w:val="Listenabsatz"/>
        <w:numPr>
          <w:ilvl w:val="0"/>
          <w:numId w:val="40"/>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Schreibe einen zusammenhängenden Text, der die Aufgaben und Funktionen der Medien zusammenfasst und mit deinen eigenen Beispielen verdeutlicht. </w:t>
      </w:r>
    </w:p>
    <w:p w:rsidR="00BF257B" w:rsidRPr="00E063CD" w:rsidRDefault="00BF257B" w:rsidP="00E063CD">
      <w:pPr>
        <w:spacing w:before="120" w:after="120" w:line="320" w:lineRule="exact"/>
        <w:rPr>
          <w:rFonts w:ascii="Arial" w:hAnsi="Arial" w:cs="Arial"/>
        </w:rPr>
      </w:pPr>
      <w:r>
        <w:rPr>
          <w:rFonts w:ascii="Arial" w:hAnsi="Arial" w:cs="Arial"/>
        </w:rPr>
        <w:br w:type="page"/>
      </w:r>
    </w:p>
    <w:p w:rsidR="00570444" w:rsidRPr="00E063CD" w:rsidRDefault="00570444" w:rsidP="00E063CD">
      <w:pPr>
        <w:spacing w:before="120" w:after="120" w:line="320" w:lineRule="exact"/>
        <w:rPr>
          <w:rFonts w:ascii="Arial" w:hAnsi="Arial" w:cs="Arial"/>
          <w:b/>
        </w:rPr>
      </w:pPr>
      <w:r w:rsidRPr="00E063CD">
        <w:rPr>
          <w:rFonts w:ascii="Arial" w:hAnsi="Arial" w:cs="Arial"/>
          <w:b/>
        </w:rPr>
        <w:lastRenderedPageBreak/>
        <w:t>Geschichte des Dualen Systems</w:t>
      </w:r>
      <w:r w:rsidR="00AF26E6" w:rsidRPr="00E063CD">
        <w:rPr>
          <w:rFonts w:ascii="Arial" w:hAnsi="Arial" w:cs="Arial"/>
          <w:b/>
        </w:rPr>
        <w:t xml:space="preserve"> </w:t>
      </w:r>
      <w:r w:rsidR="00AF26E6" w:rsidRPr="00E063CD">
        <w:rPr>
          <w:rFonts w:ascii="Arial" w:hAnsi="Arial" w:cs="Arial"/>
          <w:i/>
        </w:rPr>
        <w:t xml:space="preserve">(Material </w:t>
      </w:r>
      <w:r w:rsidR="00BE136F" w:rsidRPr="00E063CD">
        <w:rPr>
          <w:rFonts w:ascii="Arial" w:hAnsi="Arial" w:cs="Arial"/>
          <w:i/>
        </w:rPr>
        <w:t>5</w:t>
      </w:r>
      <w:r w:rsidR="00AF26E6" w:rsidRPr="00E063CD">
        <w:rPr>
          <w:rFonts w:ascii="Arial" w:hAnsi="Arial" w:cs="Arial"/>
          <w:i/>
        </w:rPr>
        <w:t>)</w:t>
      </w:r>
    </w:p>
    <w:p w:rsidR="00290A89" w:rsidRPr="00965228" w:rsidRDefault="00290A89" w:rsidP="00290A89">
      <w:pPr>
        <w:pStyle w:val="Listenabsatz"/>
        <w:rPr>
          <w:rFonts w:ascii="Arial" w:eastAsia="Times New Roman" w:hAnsi="Arial" w:cs="Arial"/>
          <w:b/>
          <w:bCs/>
          <w:sz w:val="16"/>
          <w:szCs w:val="16"/>
          <w:lang w:eastAsia="de-DE"/>
        </w:rPr>
      </w:pPr>
    </w:p>
    <w:tbl>
      <w:tblPr>
        <w:tblStyle w:val="Tabellenraster"/>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1"/>
        <w:gridCol w:w="8545"/>
      </w:tblGrid>
      <w:tr w:rsidR="00290A89" w:rsidTr="00F0757E">
        <w:tc>
          <w:tcPr>
            <w:tcW w:w="568" w:type="dxa"/>
          </w:tcPr>
          <w:p w:rsidR="00290A89" w:rsidRPr="00447EB4" w:rsidRDefault="00290A89"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10</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15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20</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25</w:t>
            </w: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p>
          <w:p w:rsidR="00447EB4" w:rsidRPr="00447EB4" w:rsidRDefault="00447EB4" w:rsidP="00BE136F">
            <w:pPr>
              <w:pStyle w:val="Listenabsatz"/>
              <w:spacing w:line="320" w:lineRule="exact"/>
              <w:ind w:left="0"/>
              <w:contextualSpacing w:val="0"/>
              <w:jc w:val="center"/>
              <w:rPr>
                <w:rFonts w:ascii="Arial" w:eastAsia="Times New Roman" w:hAnsi="Arial" w:cs="Arial"/>
                <w:bCs/>
                <w:sz w:val="18"/>
                <w:szCs w:val="18"/>
                <w:lang w:eastAsia="de-DE"/>
              </w:rPr>
            </w:pPr>
            <w:r w:rsidRPr="00447EB4">
              <w:rPr>
                <w:rFonts w:ascii="Arial" w:eastAsia="Times New Roman" w:hAnsi="Arial" w:cs="Arial"/>
                <w:bCs/>
                <w:sz w:val="18"/>
                <w:szCs w:val="18"/>
                <w:lang w:eastAsia="de-DE"/>
              </w:rPr>
              <w:t>30</w:t>
            </w:r>
          </w:p>
          <w:p w:rsidR="00447EB4" w:rsidRPr="00447EB4" w:rsidRDefault="00EF3039" w:rsidP="00BE136F">
            <w:pPr>
              <w:pStyle w:val="Listenabsatz"/>
              <w:spacing w:line="320" w:lineRule="exact"/>
              <w:ind w:left="0"/>
              <w:contextualSpacing w:val="0"/>
              <w:rPr>
                <w:rFonts w:ascii="Arial" w:eastAsia="Times New Roman" w:hAnsi="Arial" w:cs="Arial"/>
                <w:bCs/>
                <w:sz w:val="18"/>
                <w:szCs w:val="18"/>
                <w:lang w:eastAsia="de-DE"/>
              </w:rPr>
            </w:pPr>
            <w:r>
              <w:rPr>
                <w:noProof/>
                <w:lang w:eastAsia="de-DE"/>
              </w:rPr>
              <w:drawing>
                <wp:anchor distT="0" distB="0" distL="114300" distR="114300" simplePos="0" relativeHeight="251862016" behindDoc="0" locked="0" layoutInCell="1" allowOverlap="1" wp14:anchorId="6CED3C1E" wp14:editId="642831A0">
                  <wp:simplePos x="0" y="0"/>
                  <wp:positionH relativeFrom="column">
                    <wp:posOffset>-284559</wp:posOffset>
                  </wp:positionH>
                  <wp:positionV relativeFrom="paragraph">
                    <wp:posOffset>715010</wp:posOffset>
                  </wp:positionV>
                  <wp:extent cx="1087755" cy="578485"/>
                  <wp:effectExtent l="0" t="0" r="0" b="0"/>
                  <wp:wrapNone/>
                  <wp:docPr id="17" name="Grafik 17"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754" w:type="dxa"/>
          </w:tcPr>
          <w:p w:rsidR="00447EB4" w:rsidRPr="00447EB4" w:rsidRDefault="00447EB4" w:rsidP="00BE136F">
            <w:pPr>
              <w:spacing w:line="320" w:lineRule="exact"/>
              <w:jc w:val="both"/>
              <w:rPr>
                <w:rFonts w:ascii="Arial" w:hAnsi="Arial" w:cs="Arial"/>
              </w:rPr>
            </w:pPr>
            <w:r w:rsidRPr="00447EB4">
              <w:rPr>
                <w:rFonts w:ascii="Arial" w:hAnsi="Arial" w:cs="Arial"/>
              </w:rPr>
              <w:t>Annette Hinz-Wessels</w:t>
            </w:r>
          </w:p>
          <w:p w:rsidR="00290A89" w:rsidRPr="00447EB4" w:rsidRDefault="00447EB4" w:rsidP="00BE136F">
            <w:pPr>
              <w:spacing w:line="320" w:lineRule="exact"/>
              <w:jc w:val="both"/>
              <w:rPr>
                <w:rFonts w:ascii="Arial" w:hAnsi="Arial" w:cs="Arial"/>
                <w:b/>
              </w:rPr>
            </w:pPr>
            <w:r w:rsidRPr="00447EB4">
              <w:rPr>
                <w:rFonts w:ascii="Arial" w:hAnsi="Arial" w:cs="Arial"/>
                <w:b/>
              </w:rPr>
              <w:t xml:space="preserve">Privatfernsehen </w:t>
            </w:r>
          </w:p>
          <w:p w:rsidR="00290A89" w:rsidRPr="00447EB4" w:rsidRDefault="00290A89" w:rsidP="00BE136F">
            <w:pPr>
              <w:spacing w:line="320" w:lineRule="exact"/>
              <w:jc w:val="both"/>
              <w:rPr>
                <w:rFonts w:ascii="Arial" w:hAnsi="Arial" w:cs="Arial"/>
              </w:rPr>
            </w:pPr>
            <w:r w:rsidRPr="00447EB4">
              <w:rPr>
                <w:rFonts w:ascii="Arial" w:hAnsi="Arial" w:cs="Arial"/>
              </w:rPr>
              <w:t>In den 1980er Jahren bekommen die öffentlich-rechtlichen Rundfunkanstalten ARD und ZDF private Konkurrenz. Die Möglichkeit, durch die neuen Übertragungstechniken Breitbandkabel und Satellit mehr Hörfunk- und Fernsehprogramme als auf den herkömmlichen Funkwellen zu verbreiten, führt zu einer Neugestaltung des Mediensystems. 1984 nehmen die ersten Kabelpilotprojekte den Sendebetrieb auf. Drei Jahre später beschließen die Ministerpräsidenten der Länder einen Staatsvertrag über die Neuordnung des Rundfunkwesens, in dem öffentlich-rechtliche Anstalten und Privatsender nebeneinander existieren. Nach zögerlichem Start üben die kommerziellen Anbieter mit Hilfe der fortschreitenden Verkabelung und dem Ausbau der Privatsender bereits Ende der 1980er Jahre einen enormen Druck auf die öffentlich-rechtlichen Anstalten aus. Der Kampf um Einschaltquoten bestimmt von nun an das Programmangebot.</w:t>
            </w:r>
          </w:p>
          <w:p w:rsidR="00290A89" w:rsidRDefault="00290A89" w:rsidP="00BE136F">
            <w:pPr>
              <w:spacing w:line="320" w:lineRule="exact"/>
              <w:jc w:val="both"/>
              <w:rPr>
                <w:rFonts w:ascii="Arial" w:hAnsi="Arial" w:cs="Arial"/>
              </w:rPr>
            </w:pPr>
            <w:r w:rsidRPr="00447EB4">
              <w:rPr>
                <w:rFonts w:ascii="Arial" w:hAnsi="Arial" w:cs="Arial"/>
              </w:rPr>
              <w:t>Seit 1982 wird von der Bundespost die großflächige Verkabelung mit Breitbandkabel vorangetrieben. Nachdem die SPD-regierten Bundesländer ihren Widerstand gegen kommerzielle Programmanbieter aufgegeben haben, startet 1984 das erste Kabelfernsehprojekt in Ludwigshafen im Rahmen eines Pilotprojekts. Weitere Versuchsprojekte werden in West-Berlin, München und Dortmund durchgeführt. Ebenfalls 1984 geht als erster privater Anbieter Radio Luxemburg mit RTL plus in der Bundesrepublik auf Sendung, ein Jahr später folgt das kommerzielle Satellitenprogramm SAT 1. Die Umstrukturierung der Fernsehlandschaft ist bereits weit fortgeschritten, als sich die Ministerpräsidenten am 3. April 1987 in einem Staatsvertrag auf eine duale Rundfunkordnung einigen, die sowohl den wirtschaftlichen Interessen der privaten Programmanbieter als auch dem Informations- und Bildungsauftrag der öffentlichen Anstalten gerecht werden soll.</w:t>
            </w:r>
          </w:p>
          <w:p w:rsidR="00290A89" w:rsidRPr="00447EB4" w:rsidRDefault="00290A89" w:rsidP="00BE136F">
            <w:pPr>
              <w:spacing w:line="320" w:lineRule="exact"/>
              <w:jc w:val="both"/>
              <w:rPr>
                <w:rFonts w:ascii="Arial" w:hAnsi="Arial" w:cs="Arial"/>
              </w:rPr>
            </w:pPr>
            <w:r w:rsidRPr="00447EB4">
              <w:rPr>
                <w:rFonts w:ascii="Arial" w:hAnsi="Arial" w:cs="Arial"/>
              </w:rPr>
              <w:t>Die privaten Anbieter versuchen, mit einem unterhaltungsorientierten Programm möglichst hohe Einschaltquoten zu erzielen, um ihre Werbeeinnahmen zu steigern. Durch die fortschreitende Verkabelung, die Freigabe weiterer terrestrischer Frequenzen und Preissenkungen bei den Satellitenempfängern erreichen die beiden größten Privatsender, RTL plus und SAT 1, 1987 bereits 1,5 Millionen Zuschauer. 1990 erzielen sie zusammen bereits einen Zuschauer-Anteil von 20,3 Prozent. Die öffentlich-rechtlichen Anstalten, die durch den Staatsvertrag weiterhin zu einem qualifizierten Informations- und Bildungsangebot verpflichtet sind, setzen angesichts der Herausforderung der Privatsender auf eine veränderte Programmgestaltung mit eigenproduzierten Unterhaltungsserien.</w:t>
            </w:r>
          </w:p>
          <w:p w:rsidR="00447EB4" w:rsidRPr="00EF3039" w:rsidRDefault="00447EB4" w:rsidP="00EF3039">
            <w:pPr>
              <w:spacing w:line="220" w:lineRule="exact"/>
              <w:ind w:left="884"/>
              <w:rPr>
                <w:rFonts w:ascii="Arial" w:hAnsi="Arial" w:cs="Arial"/>
                <w:spacing w:val="5"/>
                <w:sz w:val="18"/>
                <w:szCs w:val="18"/>
                <w:shd w:val="clear" w:color="auto" w:fill="FFFFFF"/>
              </w:rPr>
            </w:pPr>
            <w:r w:rsidRPr="00EF3039">
              <w:rPr>
                <w:rFonts w:ascii="Arial" w:hAnsi="Arial" w:cs="Arial"/>
                <w:spacing w:val="5"/>
                <w:sz w:val="18"/>
                <w:szCs w:val="18"/>
              </w:rPr>
              <w:t>Hinz-Wessels, Annette: Privatfernsehen, in: Lebendiges Museum Online, Stiftung Haus der Geschichte der Bundesrepublik Deutschland,</w:t>
            </w:r>
            <w:r w:rsidR="00EF3039" w:rsidRPr="00EF3039">
              <w:rPr>
                <w:rStyle w:val="apple-converted-space"/>
                <w:rFonts w:ascii="Arial" w:hAnsi="Arial" w:cs="Arial"/>
                <w:spacing w:val="5"/>
                <w:sz w:val="18"/>
                <w:szCs w:val="18"/>
              </w:rPr>
              <w:t xml:space="preserve"> </w:t>
            </w:r>
            <w:r w:rsidRPr="00EF3039">
              <w:rPr>
                <w:rFonts w:ascii="Arial" w:hAnsi="Arial" w:cs="Arial"/>
                <w:spacing w:val="5"/>
                <w:sz w:val="18"/>
                <w:szCs w:val="18"/>
              </w:rPr>
              <w:t>URL:</w:t>
            </w:r>
            <w:r w:rsidR="00EF3039" w:rsidRPr="00EF3039">
              <w:rPr>
                <w:rFonts w:ascii="Arial" w:hAnsi="Arial" w:cs="Arial"/>
                <w:spacing w:val="5"/>
                <w:sz w:val="18"/>
                <w:szCs w:val="18"/>
              </w:rPr>
              <w:t xml:space="preserve"> </w:t>
            </w:r>
            <w:r w:rsidR="00BE136F" w:rsidRPr="00EF3039">
              <w:rPr>
                <w:rFonts w:ascii="Arial" w:hAnsi="Arial" w:cs="Arial"/>
                <w:spacing w:val="5"/>
                <w:sz w:val="18"/>
                <w:szCs w:val="18"/>
              </w:rPr>
              <w:t xml:space="preserve">www.hdg.de/lemo/kapitel/geteiltes-deutschland-krisenmanagement/bundesrepublik-im-umbruch/privatfernsehen.html </w:t>
            </w:r>
            <w:r w:rsidR="00AA06C8">
              <w:rPr>
                <w:rFonts w:ascii="Arial" w:hAnsi="Arial" w:cs="Arial"/>
                <w:spacing w:val="5"/>
                <w:sz w:val="18"/>
                <w:szCs w:val="18"/>
                <w:shd w:val="clear" w:color="auto" w:fill="FFFFFF"/>
              </w:rPr>
              <w:t>Lizenz</w:t>
            </w:r>
            <w:r w:rsidRPr="00EF3039">
              <w:rPr>
                <w:rFonts w:ascii="Arial" w:hAnsi="Arial" w:cs="Arial"/>
                <w:spacing w:val="5"/>
                <w:sz w:val="18"/>
                <w:szCs w:val="18"/>
                <w:shd w:val="clear" w:color="auto" w:fill="FFFFFF"/>
              </w:rPr>
              <w:t>:</w:t>
            </w:r>
            <w:r w:rsidR="00AA06C8">
              <w:t> </w:t>
            </w:r>
            <w:r w:rsidR="00AA06C8">
              <w:rPr>
                <w:rFonts w:ascii="Arial" w:hAnsi="Arial" w:cs="Arial"/>
                <w:spacing w:val="5"/>
                <w:sz w:val="18"/>
                <w:szCs w:val="18"/>
                <w:shd w:val="clear" w:color="auto" w:fill="FFFFFF"/>
              </w:rPr>
              <w:t>CC-BY-NC-SA-</w:t>
            </w:r>
            <w:r w:rsidRPr="00EF3039">
              <w:rPr>
                <w:rFonts w:ascii="Arial" w:hAnsi="Arial" w:cs="Arial"/>
                <w:spacing w:val="5"/>
                <w:sz w:val="18"/>
                <w:szCs w:val="18"/>
                <w:shd w:val="clear" w:color="auto" w:fill="FFFFFF"/>
              </w:rPr>
              <w:t>4.0</w:t>
            </w:r>
          </w:p>
          <w:p w:rsidR="00F0757E" w:rsidRPr="00F0757E" w:rsidRDefault="00F0757E" w:rsidP="00BE136F">
            <w:pPr>
              <w:spacing w:line="320" w:lineRule="exact"/>
              <w:rPr>
                <w:rFonts w:ascii="Arial" w:hAnsi="Arial" w:cs="Arial"/>
                <w:sz w:val="18"/>
                <w:szCs w:val="18"/>
              </w:rPr>
            </w:pPr>
          </w:p>
        </w:tc>
      </w:tr>
    </w:tbl>
    <w:p w:rsidR="00BE136F" w:rsidRPr="00EF3039" w:rsidRDefault="00290A89" w:rsidP="00BE136F">
      <w:pPr>
        <w:pStyle w:val="Listenabsatz"/>
        <w:numPr>
          <w:ilvl w:val="0"/>
          <w:numId w:val="41"/>
        </w:numPr>
        <w:spacing w:before="120" w:after="120" w:line="320" w:lineRule="exact"/>
        <w:contextualSpacing w:val="0"/>
        <w:rPr>
          <w:rFonts w:ascii="Arial" w:eastAsia="Times New Roman" w:hAnsi="Arial" w:cs="Arial"/>
          <w:bCs/>
          <w:i/>
          <w:lang w:eastAsia="de-DE"/>
        </w:rPr>
      </w:pPr>
      <w:r w:rsidRPr="00EF3039">
        <w:rPr>
          <w:rFonts w:ascii="Arial" w:eastAsia="Times New Roman" w:hAnsi="Arial" w:cs="Arial"/>
          <w:bCs/>
          <w:i/>
          <w:lang w:eastAsia="de-DE"/>
        </w:rPr>
        <w:t xml:space="preserve">Wie ist das Privatfernsehen entstanden? </w:t>
      </w:r>
    </w:p>
    <w:p w:rsidR="00BF257B" w:rsidRPr="00BF257B" w:rsidRDefault="00BE136F" w:rsidP="00BF257B">
      <w:pPr>
        <w:pStyle w:val="Listenabsatz"/>
        <w:numPr>
          <w:ilvl w:val="0"/>
          <w:numId w:val="41"/>
        </w:numPr>
        <w:spacing w:before="120" w:after="120" w:line="320" w:lineRule="exact"/>
        <w:contextualSpacing w:val="0"/>
        <w:rPr>
          <w:rFonts w:ascii="Comic Sans MS" w:eastAsia="Times New Roman" w:hAnsi="Comic Sans MS" w:cs="Arial"/>
          <w:bCs/>
          <w:lang w:eastAsia="de-DE"/>
        </w:rPr>
      </w:pPr>
      <w:r w:rsidRPr="00EF3039">
        <w:rPr>
          <w:rFonts w:ascii="Arial" w:eastAsia="Times New Roman" w:hAnsi="Arial" w:cs="Arial"/>
          <w:bCs/>
          <w:i/>
          <w:lang w:eastAsia="de-DE"/>
        </w:rPr>
        <w:t>Was versteht man unter dem Dualen System beim Rundfunk?</w:t>
      </w:r>
      <w:r w:rsidRPr="00BF257B">
        <w:rPr>
          <w:rFonts w:ascii="Comic Sans MS" w:eastAsia="Times New Roman" w:hAnsi="Comic Sans MS" w:cs="Arial"/>
          <w:bCs/>
          <w:lang w:eastAsia="de-DE"/>
        </w:rPr>
        <w:t xml:space="preserve"> </w:t>
      </w:r>
      <w:r w:rsidR="00BF257B" w:rsidRPr="00BF257B">
        <w:rPr>
          <w:rFonts w:ascii="Comic Sans MS" w:eastAsia="Times New Roman" w:hAnsi="Comic Sans MS" w:cs="Arial"/>
          <w:bCs/>
          <w:lang w:eastAsia="de-DE"/>
        </w:rPr>
        <w:br w:type="page"/>
      </w:r>
    </w:p>
    <w:p w:rsidR="00E92AED" w:rsidRPr="00E063CD" w:rsidRDefault="00BF257B" w:rsidP="00E063CD">
      <w:pPr>
        <w:spacing w:beforeLines="120" w:before="288" w:afterLines="120" w:after="288" w:line="320" w:lineRule="exact"/>
        <w:rPr>
          <w:rFonts w:ascii="Arial" w:hAnsi="Arial" w:cs="Arial"/>
          <w:b/>
        </w:rPr>
      </w:pPr>
      <w:r w:rsidRPr="00E063CD">
        <w:rPr>
          <w:rFonts w:ascii="Arial" w:hAnsi="Arial" w:cs="Arial"/>
          <w:b/>
        </w:rPr>
        <w:lastRenderedPageBreak/>
        <w:t xml:space="preserve">Arbeitsauftrag: TV-Genres </w:t>
      </w:r>
      <w:r w:rsidR="003B7941" w:rsidRPr="00E063CD">
        <w:rPr>
          <w:rFonts w:ascii="Arial" w:hAnsi="Arial" w:cs="Arial"/>
          <w:i/>
        </w:rPr>
        <w:t xml:space="preserve">(Material </w:t>
      </w:r>
      <w:r w:rsidRPr="00E063CD">
        <w:rPr>
          <w:rFonts w:ascii="Arial" w:hAnsi="Arial" w:cs="Arial"/>
          <w:i/>
        </w:rPr>
        <w:t>6</w:t>
      </w:r>
      <w:r w:rsidR="003B7941" w:rsidRPr="00E063CD">
        <w:rPr>
          <w:rFonts w:ascii="Arial" w:hAnsi="Arial" w:cs="Arial"/>
          <w:i/>
        </w:rPr>
        <w:t>)</w:t>
      </w:r>
    </w:p>
    <w:p w:rsidR="00E92AED" w:rsidRPr="00F0757E" w:rsidRDefault="00BF257B" w:rsidP="00BF257B">
      <w:pPr>
        <w:spacing w:beforeLines="120" w:before="288" w:afterLines="120" w:after="288" w:line="320" w:lineRule="exact"/>
        <w:rPr>
          <w:rFonts w:ascii="Arial" w:eastAsia="Times New Roman" w:hAnsi="Arial" w:cs="Arial"/>
          <w:b/>
          <w:bCs/>
          <w:lang w:eastAsia="de-DE"/>
        </w:rPr>
      </w:pPr>
      <w:r>
        <w:rPr>
          <w:rFonts w:ascii="Arial" w:eastAsia="Times New Roman" w:hAnsi="Arial" w:cs="Arial"/>
          <w:b/>
          <w:bCs/>
          <w:noProof/>
          <w:lang w:eastAsia="de-DE"/>
        </w:rPr>
        <mc:AlternateContent>
          <mc:Choice Requires="wps">
            <w:drawing>
              <wp:anchor distT="0" distB="0" distL="114300" distR="114300" simplePos="0" relativeHeight="251858944" behindDoc="0" locked="0" layoutInCell="1" allowOverlap="1" wp14:anchorId="63B7BFE3" wp14:editId="1B49414E">
                <wp:simplePos x="0" y="0"/>
                <wp:positionH relativeFrom="column">
                  <wp:posOffset>404495</wp:posOffset>
                </wp:positionH>
                <wp:positionV relativeFrom="paragraph">
                  <wp:posOffset>160020</wp:posOffset>
                </wp:positionV>
                <wp:extent cx="5147310" cy="2743200"/>
                <wp:effectExtent l="0" t="0" r="15240" b="19050"/>
                <wp:wrapNone/>
                <wp:docPr id="48" name="Rechteck 48"/>
                <wp:cNvGraphicFramePr/>
                <a:graphic xmlns:a="http://schemas.openxmlformats.org/drawingml/2006/main">
                  <a:graphicData uri="http://schemas.microsoft.com/office/word/2010/wordprocessingShape">
                    <wps:wsp>
                      <wps:cNvSpPr/>
                      <wps:spPr>
                        <a:xfrm>
                          <a:off x="0" y="0"/>
                          <a:ext cx="5147310" cy="2743200"/>
                        </a:xfrm>
                        <a:prstGeom prst="rect">
                          <a:avLst/>
                        </a:prstGeom>
                        <a:noFill/>
                        <a:ln w="25400">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Schaut euch die Programmübersichten durch und schreibt mindestens zehn unterschiedliche Sendungsformen und -typen (TV-Genres) auf Karteikarten</w:t>
                            </w:r>
                            <w:r>
                              <w:rPr>
                                <w:rFonts w:ascii="Arial" w:eastAsia="Times New Roman" w:hAnsi="Arial" w:cs="Arial"/>
                                <w:bCs/>
                                <w:color w:val="000000" w:themeColor="text1"/>
                                <w:sz w:val="36"/>
                                <w:szCs w:val="36"/>
                                <w:lang w:eastAsia="de-DE"/>
                              </w:rPr>
                              <w:t>.</w:t>
                            </w:r>
                            <w:r w:rsidRPr="00BE136F">
                              <w:rPr>
                                <w:rFonts w:ascii="Arial" w:eastAsia="Times New Roman" w:hAnsi="Arial" w:cs="Arial"/>
                                <w:bCs/>
                                <w:color w:val="000000" w:themeColor="text1"/>
                                <w:sz w:val="36"/>
                                <w:szCs w:val="36"/>
                                <w:lang w:eastAsia="de-DE"/>
                              </w:rPr>
                              <w:t xml:space="preserve"> </w:t>
                            </w:r>
                          </w:p>
                          <w:p w:rsidR="003118BB" w:rsidRPr="00BE136F"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 xml:space="preserve">(Achtung: keine einzelnen Sendungen) </w:t>
                            </w:r>
                          </w:p>
                          <w:p w:rsidR="003118BB" w:rsidRPr="00BE136F" w:rsidRDefault="003118BB" w:rsidP="00BE136F">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B7BFE3" id="Rechteck 48" o:spid="_x0000_s1026" style="position:absolute;margin-left:31.85pt;margin-top:12.6pt;width:405.3pt;height:3in;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" filled="f" strokecolor="#e36c0a [2409]" strokeweight="2pt">
                <v:textbox>
                  <w:txbxContent>
                    <w:p w:rsidR="003118BB"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Schaut euch die Programmübersichten durch und schreibt mindestens zehn unterschiedliche Sendungsformen und -typen (TV-Genres) auf Karteikarten</w:t>
                      </w:r>
                      <w:r>
                        <w:rPr>
                          <w:rFonts w:ascii="Arial" w:eastAsia="Times New Roman" w:hAnsi="Arial" w:cs="Arial"/>
                          <w:bCs/>
                          <w:color w:val="000000" w:themeColor="text1"/>
                          <w:sz w:val="36"/>
                          <w:szCs w:val="36"/>
                          <w:lang w:eastAsia="de-DE"/>
                        </w:rPr>
                        <w:t>.</w:t>
                      </w:r>
                      <w:r w:rsidRPr="00BE136F">
                        <w:rPr>
                          <w:rFonts w:ascii="Arial" w:eastAsia="Times New Roman" w:hAnsi="Arial" w:cs="Arial"/>
                          <w:bCs/>
                          <w:color w:val="000000" w:themeColor="text1"/>
                          <w:sz w:val="36"/>
                          <w:szCs w:val="36"/>
                          <w:lang w:eastAsia="de-DE"/>
                        </w:rPr>
                        <w:t xml:space="preserve"> </w:t>
                      </w:r>
                    </w:p>
                    <w:p w:rsidR="003118BB" w:rsidRPr="00BE136F" w:rsidRDefault="003118BB" w:rsidP="00BE136F">
                      <w:pPr>
                        <w:spacing w:after="0" w:line="360" w:lineRule="auto"/>
                        <w:ind w:left="426"/>
                        <w:rPr>
                          <w:rFonts w:ascii="Arial" w:eastAsia="Times New Roman" w:hAnsi="Arial" w:cs="Arial"/>
                          <w:bCs/>
                          <w:color w:val="000000" w:themeColor="text1"/>
                          <w:sz w:val="36"/>
                          <w:szCs w:val="36"/>
                          <w:lang w:eastAsia="de-DE"/>
                        </w:rPr>
                      </w:pPr>
                      <w:r w:rsidRPr="00BE136F">
                        <w:rPr>
                          <w:rFonts w:ascii="Arial" w:eastAsia="Times New Roman" w:hAnsi="Arial" w:cs="Arial"/>
                          <w:bCs/>
                          <w:color w:val="000000" w:themeColor="text1"/>
                          <w:sz w:val="36"/>
                          <w:szCs w:val="36"/>
                          <w:lang w:eastAsia="de-DE"/>
                        </w:rPr>
                        <w:t xml:space="preserve">(Achtung: keine einzelnen Sendungen) </w:t>
                      </w:r>
                    </w:p>
                    <w:p w:rsidR="003118BB" w:rsidRPr="00BE136F" w:rsidRDefault="003118BB" w:rsidP="00BE136F">
                      <w:pPr>
                        <w:jc w:val="center"/>
                        <w:rPr>
                          <w:color w:val="000000" w:themeColor="text1"/>
                        </w:rPr>
                      </w:pPr>
                    </w:p>
                  </w:txbxContent>
                </v:textbox>
              </v:rect>
            </w:pict>
          </mc:Fallback>
        </mc:AlternateContent>
      </w:r>
    </w:p>
    <w:p w:rsidR="005455B0" w:rsidRDefault="005455B0" w:rsidP="00BF257B">
      <w:pPr>
        <w:spacing w:beforeLines="120" w:before="288" w:afterLines="120" w:after="288" w:line="320" w:lineRule="exact"/>
        <w:rPr>
          <w:rFonts w:ascii="Arial" w:eastAsia="Times New Roman" w:hAnsi="Arial" w:cs="Arial"/>
          <w:bCs/>
          <w:u w:val="single"/>
          <w:lang w:eastAsia="de-DE"/>
        </w:rPr>
      </w:pPr>
    </w:p>
    <w:p w:rsidR="005455B0" w:rsidRDefault="005455B0"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BF257B" w:rsidRDefault="00BF257B" w:rsidP="00BF257B">
      <w:pPr>
        <w:spacing w:beforeLines="120" w:before="288" w:afterLines="120" w:after="288" w:line="320" w:lineRule="exact"/>
        <w:rPr>
          <w:rFonts w:ascii="Arial" w:eastAsia="Times New Roman" w:hAnsi="Arial" w:cs="Arial"/>
          <w:bCs/>
          <w:u w:val="single"/>
          <w:lang w:eastAsia="de-DE"/>
        </w:rPr>
      </w:pPr>
    </w:p>
    <w:p w:rsidR="005455B0" w:rsidRDefault="005455B0" w:rsidP="00BF257B">
      <w:pPr>
        <w:spacing w:beforeLines="120" w:before="288" w:afterLines="120" w:after="288" w:line="320" w:lineRule="exact"/>
        <w:rPr>
          <w:rFonts w:ascii="Arial" w:eastAsia="Times New Roman" w:hAnsi="Arial" w:cs="Arial"/>
          <w:bCs/>
          <w:u w:val="single"/>
          <w:lang w:eastAsia="de-DE"/>
        </w:rPr>
      </w:pPr>
    </w:p>
    <w:p w:rsidR="00E063CD" w:rsidRDefault="00E063CD">
      <w:pPr>
        <w:rPr>
          <w:rFonts w:ascii="Arial" w:hAnsi="Arial" w:cs="Arial"/>
          <w:b/>
        </w:rPr>
      </w:pPr>
      <w:r>
        <w:rPr>
          <w:rFonts w:ascii="Arial" w:hAnsi="Arial" w:cs="Arial"/>
          <w:b/>
        </w:rPr>
        <w:br w:type="page"/>
      </w:r>
    </w:p>
    <w:p w:rsidR="00DB7880" w:rsidRPr="00E063CD" w:rsidRDefault="00E063CD" w:rsidP="00E063CD">
      <w:pPr>
        <w:spacing w:beforeLines="120" w:before="288" w:afterLines="120" w:after="288" w:line="320" w:lineRule="exact"/>
        <w:rPr>
          <w:rFonts w:ascii="Arial" w:hAnsi="Arial" w:cs="Arial"/>
          <w:b/>
        </w:rPr>
      </w:pPr>
      <w:r>
        <w:rPr>
          <w:rFonts w:ascii="Arial" w:eastAsia="Times New Roman" w:hAnsi="Arial" w:cs="Arial"/>
          <w:b/>
          <w:bCs/>
          <w:noProof/>
          <w:lang w:eastAsia="de-DE"/>
        </w:rPr>
        <w:lastRenderedPageBreak/>
        <w:drawing>
          <wp:anchor distT="0" distB="0" distL="114300" distR="114300" simplePos="0" relativeHeight="251865088" behindDoc="1" locked="0" layoutInCell="1" allowOverlap="1" wp14:anchorId="266AB845" wp14:editId="672BEB02">
            <wp:simplePos x="0" y="0"/>
            <wp:positionH relativeFrom="column">
              <wp:posOffset>3810</wp:posOffset>
            </wp:positionH>
            <wp:positionV relativeFrom="paragraph">
              <wp:posOffset>479425</wp:posOffset>
            </wp:positionV>
            <wp:extent cx="5760720" cy="3467735"/>
            <wp:effectExtent l="0" t="0" r="0" b="0"/>
            <wp:wrapThrough wrapText="bothSides">
              <wp:wrapPolygon edited="0">
                <wp:start x="0" y="0"/>
                <wp:lineTo x="0" y="21477"/>
                <wp:lineTo x="21500" y="21477"/>
                <wp:lineTo x="21500" y="0"/>
                <wp:lineTo x="0" y="0"/>
              </wp:wrapPolygon>
            </wp:wrapThrough>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V Genres.bmp"/>
                    <pic:cNvPicPr/>
                  </pic:nvPicPr>
                  <pic:blipFill>
                    <a:blip r:embed="rId14" cstate="print">
                      <a:extLst>
                        <a:ext uri="{BEBA8EAE-BF5A-486C-A8C5-ECC9F3942E4B}">
                          <a14:imgProps xmlns:a14="http://schemas.microsoft.com/office/drawing/2010/main">
                            <a14:imgLayer r:embed="rId15">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760720" cy="3467735"/>
                    </a:xfrm>
                    <a:prstGeom prst="rect">
                      <a:avLst/>
                    </a:prstGeom>
                  </pic:spPr>
                </pic:pic>
              </a:graphicData>
            </a:graphic>
            <wp14:sizeRelH relativeFrom="page">
              <wp14:pctWidth>0</wp14:pctWidth>
            </wp14:sizeRelH>
            <wp14:sizeRelV relativeFrom="page">
              <wp14:pctHeight>0</wp14:pctHeight>
            </wp14:sizeRelV>
          </wp:anchor>
        </w:drawing>
      </w:r>
      <w:r w:rsidR="00BF257B" w:rsidRPr="00E063CD">
        <w:rPr>
          <w:rFonts w:ascii="Arial" w:hAnsi="Arial" w:cs="Arial"/>
          <w:b/>
        </w:rPr>
        <w:t>Übersicht über verschiedene TV-Genre</w:t>
      </w:r>
      <w:r w:rsidR="00CD527A" w:rsidRPr="00E063CD">
        <w:rPr>
          <w:rFonts w:ascii="Arial" w:hAnsi="Arial" w:cs="Arial"/>
          <w:b/>
        </w:rPr>
        <w:t>/</w:t>
      </w:r>
      <w:r w:rsidR="00BF257B" w:rsidRPr="00E063CD">
        <w:rPr>
          <w:rFonts w:ascii="Arial" w:hAnsi="Arial" w:cs="Arial"/>
          <w:b/>
        </w:rPr>
        <w:t xml:space="preserve">MindMap </w:t>
      </w:r>
      <w:r w:rsidR="00BE136F" w:rsidRPr="00E063CD">
        <w:rPr>
          <w:rFonts w:ascii="Arial" w:hAnsi="Arial" w:cs="Arial"/>
          <w:i/>
        </w:rPr>
        <w:t xml:space="preserve">(Material </w:t>
      </w:r>
      <w:r w:rsidR="00BF257B" w:rsidRPr="00E063CD">
        <w:rPr>
          <w:rFonts w:ascii="Arial" w:hAnsi="Arial" w:cs="Arial"/>
          <w:i/>
        </w:rPr>
        <w:t>7</w:t>
      </w:r>
      <w:r w:rsidR="003B7941" w:rsidRPr="00E063CD">
        <w:rPr>
          <w:rFonts w:ascii="Arial" w:hAnsi="Arial" w:cs="Arial"/>
          <w:i/>
        </w:rPr>
        <w:t>)</w:t>
      </w:r>
      <w:r w:rsidR="003B7941" w:rsidRPr="00E063CD">
        <w:rPr>
          <w:rFonts w:ascii="Arial" w:hAnsi="Arial" w:cs="Arial"/>
          <w:b/>
        </w:rPr>
        <w:t xml:space="preserve"> </w:t>
      </w:r>
    </w:p>
    <w:p w:rsidR="005455B0" w:rsidRDefault="005455B0" w:rsidP="00BF257B">
      <w:pPr>
        <w:spacing w:beforeLines="120" w:before="288" w:afterLines="120" w:after="288" w:line="320" w:lineRule="exact"/>
        <w:rPr>
          <w:rFonts w:ascii="Arial" w:eastAsia="Times New Roman" w:hAnsi="Arial" w:cs="Arial"/>
          <w:b/>
          <w:bCs/>
          <w:lang w:eastAsia="de-DE"/>
        </w:rPr>
      </w:pPr>
    </w:p>
    <w:p w:rsidR="00BE136F" w:rsidRDefault="00BE136F" w:rsidP="00BF257B">
      <w:pPr>
        <w:spacing w:beforeLines="120" w:before="288" w:afterLines="120" w:after="288" w:line="320" w:lineRule="exact"/>
        <w:rPr>
          <w:rFonts w:ascii="Arial" w:eastAsia="Times New Roman" w:hAnsi="Arial" w:cs="Arial"/>
          <w:b/>
          <w:bCs/>
          <w:lang w:eastAsia="de-DE"/>
        </w:rPr>
      </w:pPr>
      <w:r>
        <w:rPr>
          <w:rFonts w:ascii="Arial" w:eastAsia="Times New Roman" w:hAnsi="Arial" w:cs="Arial"/>
          <w:b/>
          <w:bCs/>
          <w:lang w:eastAsia="de-DE"/>
        </w:rPr>
        <w:br w:type="page"/>
      </w:r>
    </w:p>
    <w:p w:rsidR="005455B0" w:rsidRPr="00E063CD" w:rsidRDefault="00AF26E6" w:rsidP="00E063CD">
      <w:pPr>
        <w:spacing w:beforeLines="120" w:before="288" w:afterLines="120" w:after="288" w:line="320" w:lineRule="exact"/>
        <w:rPr>
          <w:rFonts w:ascii="Arial" w:hAnsi="Arial" w:cs="Arial"/>
          <w:b/>
        </w:rPr>
      </w:pPr>
      <w:r w:rsidRPr="00E063CD">
        <w:rPr>
          <w:rFonts w:ascii="Arial" w:hAnsi="Arial" w:cs="Arial"/>
          <w:b/>
        </w:rPr>
        <w:lastRenderedPageBreak/>
        <w:t>Die Spa</w:t>
      </w:r>
      <w:r w:rsidR="00965228" w:rsidRPr="00E063CD">
        <w:rPr>
          <w:rFonts w:ascii="Arial" w:hAnsi="Arial" w:cs="Arial"/>
          <w:b/>
        </w:rPr>
        <w:t xml:space="preserve">rten: Information, Unterhaltung, </w:t>
      </w:r>
      <w:r w:rsidRPr="00E063CD">
        <w:rPr>
          <w:rFonts w:ascii="Arial" w:hAnsi="Arial" w:cs="Arial"/>
          <w:b/>
        </w:rPr>
        <w:t>Kultur und Bildun</w:t>
      </w:r>
      <w:r w:rsidR="00BE136F" w:rsidRPr="00E063CD">
        <w:rPr>
          <w:rFonts w:ascii="Arial" w:hAnsi="Arial" w:cs="Arial"/>
          <w:b/>
        </w:rPr>
        <w:t>g</w:t>
      </w:r>
      <w:r w:rsidR="00CD527A" w:rsidRPr="00E063CD">
        <w:rPr>
          <w:rFonts w:ascii="Arial" w:hAnsi="Arial" w:cs="Arial"/>
          <w:b/>
        </w:rPr>
        <w:t>/</w:t>
      </w:r>
      <w:r w:rsidR="00965228" w:rsidRPr="00E063CD">
        <w:rPr>
          <w:rFonts w:ascii="Arial" w:hAnsi="Arial" w:cs="Arial"/>
          <w:b/>
        </w:rPr>
        <w:t xml:space="preserve">Tafelbild </w:t>
      </w:r>
      <w:r w:rsidR="00BE136F" w:rsidRPr="00E063CD">
        <w:rPr>
          <w:rFonts w:ascii="Arial" w:hAnsi="Arial" w:cs="Arial"/>
          <w:i/>
        </w:rPr>
        <w:t>(Material 8)</w:t>
      </w:r>
    </w:p>
    <w:p w:rsidR="005455B0" w:rsidRDefault="005455B0" w:rsidP="00BF257B">
      <w:pPr>
        <w:spacing w:before="120" w:after="120" w:line="320" w:lineRule="exact"/>
        <w:rPr>
          <w:rFonts w:ascii="Arial" w:eastAsia="Times New Roman" w:hAnsi="Arial" w:cs="Arial"/>
          <w:b/>
          <w:bCs/>
          <w:lang w:eastAsia="de-DE"/>
        </w:rPr>
      </w:pPr>
    </w:p>
    <w:p w:rsidR="005455B0" w:rsidRDefault="00BF257B" w:rsidP="00BF257B">
      <w:pPr>
        <w:spacing w:before="120" w:after="120" w:line="320" w:lineRule="exact"/>
        <w:rPr>
          <w:rFonts w:ascii="Arial" w:eastAsia="Times New Roman" w:hAnsi="Arial" w:cs="Arial"/>
          <w:b/>
          <w:bCs/>
          <w:lang w:eastAsia="de-DE"/>
        </w:rPr>
      </w:pPr>
      <w:r>
        <w:rPr>
          <w:noProof/>
          <w:lang w:eastAsia="de-DE"/>
        </w:rPr>
        <mc:AlternateContent>
          <mc:Choice Requires="wps">
            <w:drawing>
              <wp:anchor distT="0" distB="0" distL="114300" distR="114300" simplePos="0" relativeHeight="251811840" behindDoc="0" locked="0" layoutInCell="1" allowOverlap="1" wp14:anchorId="0EFC7227" wp14:editId="05B3ED41">
                <wp:simplePos x="0" y="0"/>
                <wp:positionH relativeFrom="column">
                  <wp:posOffset>140970</wp:posOffset>
                </wp:positionH>
                <wp:positionV relativeFrom="paragraph">
                  <wp:posOffset>14605</wp:posOffset>
                </wp:positionV>
                <wp:extent cx="5420360" cy="2781300"/>
                <wp:effectExtent l="0" t="0" r="27940" b="19050"/>
                <wp:wrapNone/>
                <wp:docPr id="19" name="Textfeld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0360" cy="2781300"/>
                        </a:xfrm>
                        <a:prstGeom prst="rect">
                          <a:avLst/>
                        </a:prstGeom>
                        <a:solidFill>
                          <a:srgbClr val="FFFFFF"/>
                        </a:solidFill>
                        <a:ln w="25400" cmpd="sng">
                          <a:solidFill>
                            <a:schemeClr val="accent6"/>
                          </a:solidFill>
                          <a:miter lim="800000"/>
                          <a:headEnd/>
                          <a:tailEnd/>
                        </a:ln>
                      </wps:spPr>
                      <wps:txbx>
                        <w:txbxContent>
                          <w:p w:rsidR="003118BB" w:rsidRPr="00BE136F" w:rsidRDefault="003118BB" w:rsidP="005455B0">
                            <w:pPr>
                              <w:jc w:val="center"/>
                              <w:rPr>
                                <w:rFonts w:ascii="Arial" w:hAnsi="Arial" w:cs="Arial"/>
                                <w:b/>
                                <w:bCs/>
                                <w:u w:val="single"/>
                              </w:rPr>
                            </w:pPr>
                            <w:r w:rsidRPr="00BE136F">
                              <w:rPr>
                                <w:rFonts w:ascii="Arial" w:hAnsi="Arial" w:cs="Arial"/>
                                <w:b/>
                                <w:bCs/>
                                <w:u w:val="single"/>
                              </w:rPr>
                              <w:t>Die Sparten</w:t>
                            </w:r>
                          </w:p>
                          <w:tbl>
                            <w:tblPr>
                              <w:tblW w:w="0" w:type="auto"/>
                              <w:tblCellMar>
                                <w:left w:w="70" w:type="dxa"/>
                                <w:right w:w="70" w:type="dxa"/>
                              </w:tblCellMar>
                              <w:tblLook w:val="0000" w:firstRow="0" w:lastRow="0" w:firstColumn="0" w:lastColumn="0" w:noHBand="0" w:noVBand="0"/>
                            </w:tblPr>
                            <w:tblGrid>
                              <w:gridCol w:w="2291"/>
                              <w:gridCol w:w="3449"/>
                              <w:gridCol w:w="2468"/>
                            </w:tblGrid>
                            <w:tr w:rsidR="003118BB" w:rsidRPr="00BE136F" w:rsidTr="005455B0">
                              <w:tc>
                                <w:tcPr>
                                  <w:tcW w:w="2334" w:type="dxa"/>
                                </w:tcPr>
                                <w:p w:rsidR="003118BB" w:rsidRPr="00BE136F" w:rsidRDefault="003118BB" w:rsidP="00C278F9">
                                  <w:pPr>
                                    <w:jc w:val="center"/>
                                    <w:rPr>
                                      <w:rFonts w:ascii="Arial" w:hAnsi="Arial" w:cs="Arial"/>
                                      <w:b/>
                                      <w:bCs/>
                                    </w:rPr>
                                  </w:pPr>
                                  <w:r w:rsidRPr="00BE136F">
                                    <w:rPr>
                                      <w:rFonts w:ascii="Arial" w:hAnsi="Arial" w:cs="Arial"/>
                                      <w:b/>
                                      <w:bCs/>
                                    </w:rPr>
                                    <w:t>Information</w:t>
                                  </w:r>
                                </w:p>
                              </w:tc>
                              <w:tc>
                                <w:tcPr>
                                  <w:tcW w:w="3536" w:type="dxa"/>
                                </w:tcPr>
                                <w:p w:rsidR="003118BB" w:rsidRPr="00BE136F" w:rsidRDefault="003118BB" w:rsidP="00C278F9">
                                  <w:pPr>
                                    <w:jc w:val="center"/>
                                    <w:rPr>
                                      <w:rFonts w:ascii="Arial" w:hAnsi="Arial" w:cs="Arial"/>
                                      <w:b/>
                                      <w:bCs/>
                                    </w:rPr>
                                  </w:pPr>
                                  <w:r w:rsidRPr="00BE136F">
                                    <w:rPr>
                                      <w:rFonts w:ascii="Arial" w:hAnsi="Arial" w:cs="Arial"/>
                                      <w:b/>
                                      <w:bCs/>
                                    </w:rPr>
                                    <w:t>Unterhaltung</w:t>
                                  </w:r>
                                </w:p>
                              </w:tc>
                              <w:tc>
                                <w:tcPr>
                                  <w:tcW w:w="2503" w:type="dxa"/>
                                </w:tcPr>
                                <w:p w:rsidR="003118BB" w:rsidRPr="00BE136F" w:rsidRDefault="003118BB" w:rsidP="00C278F9">
                                  <w:pPr>
                                    <w:jc w:val="center"/>
                                    <w:rPr>
                                      <w:rFonts w:ascii="Arial" w:hAnsi="Arial" w:cs="Arial"/>
                                      <w:b/>
                                      <w:bCs/>
                                    </w:rPr>
                                  </w:pPr>
                                  <w:r w:rsidRPr="00BE136F">
                                    <w:rPr>
                                      <w:rFonts w:ascii="Arial" w:hAnsi="Arial" w:cs="Arial"/>
                                      <w:b/>
                                      <w:bCs/>
                                    </w:rPr>
                                    <w:t>Kultur und Bildung</w:t>
                                  </w:r>
                                </w:p>
                                <w:p w:rsidR="003118BB" w:rsidRPr="00BE136F" w:rsidRDefault="003118BB" w:rsidP="00C278F9">
                                  <w:pPr>
                                    <w:jc w:val="center"/>
                                    <w:rPr>
                                      <w:rFonts w:ascii="Arial" w:hAnsi="Arial" w:cs="Arial"/>
                                      <w:b/>
                                      <w:bCs/>
                                    </w:rPr>
                                  </w:pPr>
                                </w:p>
                              </w:tc>
                            </w:tr>
                            <w:tr w:rsidR="003118BB" w:rsidRPr="00BE136F" w:rsidTr="005455B0">
                              <w:tc>
                                <w:tcPr>
                                  <w:tcW w:w="2334" w:type="dxa"/>
                                </w:tcPr>
                                <w:p w:rsidR="003118BB" w:rsidRPr="00BE136F" w:rsidRDefault="003118BB" w:rsidP="00C278F9">
                                  <w:pPr>
                                    <w:jc w:val="center"/>
                                    <w:rPr>
                                      <w:rFonts w:ascii="Arial" w:hAnsi="Arial" w:cs="Arial"/>
                                    </w:rPr>
                                  </w:pPr>
                                  <w:r w:rsidRPr="00BE136F">
                                    <w:rPr>
                                      <w:rFonts w:ascii="Arial" w:hAnsi="Arial" w:cs="Arial"/>
                                    </w:rPr>
                                    <w:t>Sportschau</w:t>
                                  </w:r>
                                </w:p>
                                <w:p w:rsidR="003118BB" w:rsidRPr="00BE136F" w:rsidRDefault="003118BB" w:rsidP="00C278F9">
                                  <w:pPr>
                                    <w:jc w:val="center"/>
                                    <w:rPr>
                                      <w:rFonts w:ascii="Arial" w:hAnsi="Arial" w:cs="Arial"/>
                                      <w:bCs/>
                                    </w:rPr>
                                  </w:pPr>
                                  <w:r w:rsidRPr="00BE136F">
                                    <w:rPr>
                                      <w:rFonts w:ascii="Arial" w:hAnsi="Arial" w:cs="Arial"/>
                                    </w:rPr>
                                    <w:t xml:space="preserve">Magazin                    Nachrichten </w:t>
                                  </w:r>
                                </w:p>
                              </w:tc>
                              <w:tc>
                                <w:tcPr>
                                  <w:tcW w:w="3536" w:type="dxa"/>
                                </w:tcPr>
                                <w:p w:rsidR="003118BB" w:rsidRPr="00BE136F" w:rsidRDefault="003118BB" w:rsidP="00C278F9">
                                  <w:pPr>
                                    <w:jc w:val="center"/>
                                    <w:rPr>
                                      <w:rFonts w:ascii="Arial" w:hAnsi="Arial" w:cs="Arial"/>
                                    </w:rPr>
                                  </w:pPr>
                                  <w:r w:rsidRPr="00BE136F">
                                    <w:rPr>
                                      <w:rFonts w:ascii="Arial" w:hAnsi="Arial" w:cs="Arial"/>
                                    </w:rPr>
                                    <w:t xml:space="preserve">Volksstück       </w:t>
                                  </w:r>
                                </w:p>
                                <w:p w:rsidR="003118BB" w:rsidRPr="00BE136F" w:rsidRDefault="003118BB" w:rsidP="00C278F9">
                                  <w:pPr>
                                    <w:jc w:val="center"/>
                                    <w:rPr>
                                      <w:rFonts w:ascii="Arial" w:hAnsi="Arial" w:cs="Arial"/>
                                    </w:rPr>
                                  </w:pPr>
                                  <w:r w:rsidRPr="00BE136F">
                                    <w:rPr>
                                      <w:rFonts w:ascii="Arial" w:hAnsi="Arial" w:cs="Arial"/>
                                    </w:rPr>
                                    <w:t xml:space="preserve">      Kabarett</w:t>
                                  </w:r>
                                </w:p>
                                <w:p w:rsidR="003118BB" w:rsidRPr="00BE136F" w:rsidRDefault="003118BB" w:rsidP="00C278F9">
                                  <w:pPr>
                                    <w:jc w:val="center"/>
                                    <w:rPr>
                                      <w:rFonts w:ascii="Arial" w:hAnsi="Arial" w:cs="Arial"/>
                                    </w:rPr>
                                  </w:pPr>
                                  <w:r w:rsidRPr="00BE136F">
                                    <w:rPr>
                                      <w:rFonts w:ascii="Arial" w:hAnsi="Arial" w:cs="Arial"/>
                                    </w:rPr>
                                    <w:t xml:space="preserve">Serie            </w:t>
                                  </w:r>
                                </w:p>
                                <w:p w:rsidR="003118BB" w:rsidRPr="00BE136F" w:rsidRDefault="003118BB" w:rsidP="00C278F9">
                                  <w:pPr>
                                    <w:jc w:val="center"/>
                                    <w:rPr>
                                      <w:rFonts w:ascii="Arial" w:hAnsi="Arial" w:cs="Arial"/>
                                    </w:rPr>
                                  </w:pPr>
                                  <w:r w:rsidRPr="00BE136F">
                                    <w:rPr>
                                      <w:rFonts w:ascii="Arial" w:hAnsi="Arial" w:cs="Arial"/>
                                    </w:rPr>
                                    <w:t>Spielfilm                 Fernsehspiel                  Talkshow</w:t>
                                  </w:r>
                                </w:p>
                                <w:p w:rsidR="003118BB" w:rsidRPr="00BE136F" w:rsidRDefault="003118BB" w:rsidP="00C278F9">
                                  <w:pPr>
                                    <w:jc w:val="center"/>
                                    <w:rPr>
                                      <w:rFonts w:ascii="Arial" w:hAnsi="Arial" w:cs="Arial"/>
                                      <w:bCs/>
                                    </w:rPr>
                                  </w:pPr>
                                </w:p>
                              </w:tc>
                              <w:tc>
                                <w:tcPr>
                                  <w:tcW w:w="2503" w:type="dxa"/>
                                </w:tcPr>
                                <w:p w:rsidR="003118BB" w:rsidRPr="00BE136F" w:rsidRDefault="003118BB" w:rsidP="00C278F9">
                                  <w:pPr>
                                    <w:jc w:val="center"/>
                                    <w:rPr>
                                      <w:rFonts w:ascii="Arial" w:hAnsi="Arial" w:cs="Arial"/>
                                    </w:rPr>
                                  </w:pPr>
                                  <w:r w:rsidRPr="00BE136F">
                                    <w:rPr>
                                      <w:rFonts w:ascii="Arial" w:hAnsi="Arial" w:cs="Arial"/>
                                    </w:rPr>
                                    <w:t>Schulfernsehen      Dokumentarfilm</w:t>
                                  </w:r>
                                </w:p>
                                <w:p w:rsidR="003118BB" w:rsidRPr="00BE136F" w:rsidRDefault="003118BB" w:rsidP="00C278F9">
                                  <w:pPr>
                                    <w:jc w:val="center"/>
                                    <w:rPr>
                                      <w:rFonts w:ascii="Arial" w:hAnsi="Arial" w:cs="Arial"/>
                                      <w:bCs/>
                                    </w:rPr>
                                  </w:pPr>
                                  <w:r w:rsidRPr="00BE136F">
                                    <w:rPr>
                                      <w:rFonts w:ascii="Arial" w:hAnsi="Arial" w:cs="Arial"/>
                                    </w:rPr>
                                    <w:t>Theater</w:t>
                                  </w:r>
                                </w:p>
                              </w:tc>
                            </w:tr>
                            <w:tr w:rsidR="003118BB" w:rsidRPr="00EF0B25" w:rsidTr="005455B0">
                              <w:tc>
                                <w:tcPr>
                                  <w:tcW w:w="5870" w:type="dxa"/>
                                  <w:gridSpan w:val="2"/>
                                </w:tcPr>
                                <w:p w:rsidR="003118BB" w:rsidRPr="00EF0B25" w:rsidRDefault="003118BB" w:rsidP="00C278F9">
                                  <w:pPr>
                                    <w:jc w:val="center"/>
                                    <w:rPr>
                                      <w:rFonts w:ascii="Arial" w:hAnsi="Arial" w:cs="Arial"/>
                                      <w:b/>
                                      <w:bCs/>
                                      <w:sz w:val="24"/>
                                      <w:szCs w:val="24"/>
                                    </w:rPr>
                                  </w:pPr>
                                  <w:r w:rsidRPr="00EF0B25">
                                    <w:rPr>
                                      <w:rFonts w:ascii="Arial" w:hAnsi="Arial" w:cs="Arial"/>
                                      <w:b/>
                                      <w:bCs/>
                                      <w:sz w:val="24"/>
                                      <w:szCs w:val="24"/>
                                    </w:rPr>
                                    <w:t>Infotainment</w:t>
                                  </w:r>
                                </w:p>
                              </w:tc>
                              <w:tc>
                                <w:tcPr>
                                  <w:tcW w:w="2503" w:type="dxa"/>
                                </w:tcPr>
                                <w:p w:rsidR="003118BB" w:rsidRPr="00EF0B25" w:rsidRDefault="003118BB" w:rsidP="00C278F9">
                                  <w:pPr>
                                    <w:rPr>
                                      <w:rFonts w:ascii="Arial" w:hAnsi="Arial" w:cs="Arial"/>
                                      <w:bCs/>
                                      <w:sz w:val="24"/>
                                      <w:szCs w:val="24"/>
                                    </w:rPr>
                                  </w:pPr>
                                </w:p>
                              </w:tc>
                            </w:tr>
                          </w:tbl>
                          <w:p w:rsidR="003118BB" w:rsidRPr="00EF0B25" w:rsidRDefault="003118BB" w:rsidP="005455B0">
                            <w:pPr>
                              <w:rPr>
                                <w:rFonts w:ascii="Arial" w:hAnsi="Arial" w:cs="Arial"/>
                                <w:b/>
                                <w:bCs/>
                                <w:sz w:val="24"/>
                                <w:szCs w:val="24"/>
                              </w:rPr>
                            </w:pPr>
                          </w:p>
                          <w:p w:rsidR="003118BB" w:rsidRDefault="003118BB" w:rsidP="005455B0">
                            <w:pPr>
                              <w:rPr>
                                <w:rFonts w:ascii="Arial" w:hAnsi="Arial" w:cs="Arial"/>
                                <w:sz w:val="32"/>
                              </w:rPr>
                            </w:pPr>
                          </w:p>
                          <w:p w:rsidR="003118BB" w:rsidRDefault="003118BB" w:rsidP="005455B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FC7227" id="_x0000_t202" coordsize="21600,21600" o:spt="202" path="m,l,21600r21600,l21600,xe">
                <v:stroke joinstyle="miter"/>
                <v:path gradientshapeok="t" o:connecttype="rect"/>
              </v:shapetype>
              <v:shape id="Textfeld 19" o:spid="_x0000_s1027" type="#_x0000_t202" style="position:absolute;margin-left:11.1pt;margin-top:1.15pt;width:426.8pt;height:219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" strokecolor="#f79646 [3209]" strokeweight="2pt">
                <v:textbox>
                  <w:txbxContent>
                    <w:p w:rsidR="003118BB" w:rsidRPr="00BE136F" w:rsidRDefault="003118BB" w:rsidP="005455B0">
                      <w:pPr>
                        <w:jc w:val="center"/>
                        <w:rPr>
                          <w:rFonts w:ascii="Arial" w:hAnsi="Arial" w:cs="Arial"/>
                          <w:b/>
                          <w:bCs/>
                          <w:u w:val="single"/>
                        </w:rPr>
                      </w:pPr>
                      <w:r w:rsidRPr="00BE136F">
                        <w:rPr>
                          <w:rFonts w:ascii="Arial" w:hAnsi="Arial" w:cs="Arial"/>
                          <w:b/>
                          <w:bCs/>
                          <w:u w:val="single"/>
                        </w:rPr>
                        <w:t>Die Sparten</w:t>
                      </w:r>
                    </w:p>
                    <w:tbl>
                      <w:tblPr>
                        <w:tblW w:w="0" w:type="auto"/>
                        <w:tblCellMar>
                          <w:left w:w="70" w:type="dxa"/>
                          <w:right w:w="70" w:type="dxa"/>
                        </w:tblCellMar>
                        <w:tblLook w:val="0000" w:firstRow="0" w:lastRow="0" w:firstColumn="0" w:lastColumn="0" w:noHBand="0" w:noVBand="0"/>
                      </w:tblPr>
                      <w:tblGrid>
                        <w:gridCol w:w="2291"/>
                        <w:gridCol w:w="3449"/>
                        <w:gridCol w:w="2468"/>
                      </w:tblGrid>
                      <w:tr w:rsidR="003118BB" w:rsidRPr="00BE136F" w:rsidTr="005455B0">
                        <w:tc>
                          <w:tcPr>
                            <w:tcW w:w="2334" w:type="dxa"/>
                          </w:tcPr>
                          <w:p w:rsidR="003118BB" w:rsidRPr="00BE136F" w:rsidRDefault="003118BB" w:rsidP="00C278F9">
                            <w:pPr>
                              <w:jc w:val="center"/>
                              <w:rPr>
                                <w:rFonts w:ascii="Arial" w:hAnsi="Arial" w:cs="Arial"/>
                                <w:b/>
                                <w:bCs/>
                              </w:rPr>
                            </w:pPr>
                            <w:r w:rsidRPr="00BE136F">
                              <w:rPr>
                                <w:rFonts w:ascii="Arial" w:hAnsi="Arial" w:cs="Arial"/>
                                <w:b/>
                                <w:bCs/>
                              </w:rPr>
                              <w:t>Information</w:t>
                            </w:r>
                          </w:p>
                        </w:tc>
                        <w:tc>
                          <w:tcPr>
                            <w:tcW w:w="3536" w:type="dxa"/>
                          </w:tcPr>
                          <w:p w:rsidR="003118BB" w:rsidRPr="00BE136F" w:rsidRDefault="003118BB" w:rsidP="00C278F9">
                            <w:pPr>
                              <w:jc w:val="center"/>
                              <w:rPr>
                                <w:rFonts w:ascii="Arial" w:hAnsi="Arial" w:cs="Arial"/>
                                <w:b/>
                                <w:bCs/>
                              </w:rPr>
                            </w:pPr>
                            <w:r w:rsidRPr="00BE136F">
                              <w:rPr>
                                <w:rFonts w:ascii="Arial" w:hAnsi="Arial" w:cs="Arial"/>
                                <w:b/>
                                <w:bCs/>
                              </w:rPr>
                              <w:t>Unterhaltung</w:t>
                            </w:r>
                          </w:p>
                        </w:tc>
                        <w:tc>
                          <w:tcPr>
                            <w:tcW w:w="2503" w:type="dxa"/>
                          </w:tcPr>
                          <w:p w:rsidR="003118BB" w:rsidRPr="00BE136F" w:rsidRDefault="003118BB" w:rsidP="00C278F9">
                            <w:pPr>
                              <w:jc w:val="center"/>
                              <w:rPr>
                                <w:rFonts w:ascii="Arial" w:hAnsi="Arial" w:cs="Arial"/>
                                <w:b/>
                                <w:bCs/>
                              </w:rPr>
                            </w:pPr>
                            <w:r w:rsidRPr="00BE136F">
                              <w:rPr>
                                <w:rFonts w:ascii="Arial" w:hAnsi="Arial" w:cs="Arial"/>
                                <w:b/>
                                <w:bCs/>
                              </w:rPr>
                              <w:t>Kultur und Bildung</w:t>
                            </w:r>
                          </w:p>
                          <w:p w:rsidR="003118BB" w:rsidRPr="00BE136F" w:rsidRDefault="003118BB" w:rsidP="00C278F9">
                            <w:pPr>
                              <w:jc w:val="center"/>
                              <w:rPr>
                                <w:rFonts w:ascii="Arial" w:hAnsi="Arial" w:cs="Arial"/>
                                <w:b/>
                                <w:bCs/>
                              </w:rPr>
                            </w:pPr>
                          </w:p>
                        </w:tc>
                      </w:tr>
                      <w:tr w:rsidR="003118BB" w:rsidRPr="00BE136F" w:rsidTr="005455B0">
                        <w:tc>
                          <w:tcPr>
                            <w:tcW w:w="2334" w:type="dxa"/>
                          </w:tcPr>
                          <w:p w:rsidR="003118BB" w:rsidRPr="00BE136F" w:rsidRDefault="003118BB" w:rsidP="00C278F9">
                            <w:pPr>
                              <w:jc w:val="center"/>
                              <w:rPr>
                                <w:rFonts w:ascii="Arial" w:hAnsi="Arial" w:cs="Arial"/>
                              </w:rPr>
                            </w:pPr>
                            <w:r w:rsidRPr="00BE136F">
                              <w:rPr>
                                <w:rFonts w:ascii="Arial" w:hAnsi="Arial" w:cs="Arial"/>
                              </w:rPr>
                              <w:t>Sportschau</w:t>
                            </w:r>
                          </w:p>
                          <w:p w:rsidR="003118BB" w:rsidRPr="00BE136F" w:rsidRDefault="003118BB" w:rsidP="00C278F9">
                            <w:pPr>
                              <w:jc w:val="center"/>
                              <w:rPr>
                                <w:rFonts w:ascii="Arial" w:hAnsi="Arial" w:cs="Arial"/>
                                <w:bCs/>
                              </w:rPr>
                            </w:pPr>
                            <w:r w:rsidRPr="00BE136F">
                              <w:rPr>
                                <w:rFonts w:ascii="Arial" w:hAnsi="Arial" w:cs="Arial"/>
                              </w:rPr>
                              <w:t xml:space="preserve">Magazin                    Nachrichten </w:t>
                            </w:r>
                          </w:p>
                        </w:tc>
                        <w:tc>
                          <w:tcPr>
                            <w:tcW w:w="3536" w:type="dxa"/>
                          </w:tcPr>
                          <w:p w:rsidR="003118BB" w:rsidRPr="00BE136F" w:rsidRDefault="003118BB" w:rsidP="00C278F9">
                            <w:pPr>
                              <w:jc w:val="center"/>
                              <w:rPr>
                                <w:rFonts w:ascii="Arial" w:hAnsi="Arial" w:cs="Arial"/>
                              </w:rPr>
                            </w:pPr>
                            <w:r w:rsidRPr="00BE136F">
                              <w:rPr>
                                <w:rFonts w:ascii="Arial" w:hAnsi="Arial" w:cs="Arial"/>
                              </w:rPr>
                              <w:t xml:space="preserve">Volksstück       </w:t>
                            </w:r>
                          </w:p>
                          <w:p w:rsidR="003118BB" w:rsidRPr="00BE136F" w:rsidRDefault="003118BB" w:rsidP="00C278F9">
                            <w:pPr>
                              <w:jc w:val="center"/>
                              <w:rPr>
                                <w:rFonts w:ascii="Arial" w:hAnsi="Arial" w:cs="Arial"/>
                              </w:rPr>
                            </w:pPr>
                            <w:r w:rsidRPr="00BE136F">
                              <w:rPr>
                                <w:rFonts w:ascii="Arial" w:hAnsi="Arial" w:cs="Arial"/>
                              </w:rPr>
                              <w:t xml:space="preserve">      Kabarett</w:t>
                            </w:r>
                          </w:p>
                          <w:p w:rsidR="003118BB" w:rsidRPr="00BE136F" w:rsidRDefault="003118BB" w:rsidP="00C278F9">
                            <w:pPr>
                              <w:jc w:val="center"/>
                              <w:rPr>
                                <w:rFonts w:ascii="Arial" w:hAnsi="Arial" w:cs="Arial"/>
                              </w:rPr>
                            </w:pPr>
                            <w:r w:rsidRPr="00BE136F">
                              <w:rPr>
                                <w:rFonts w:ascii="Arial" w:hAnsi="Arial" w:cs="Arial"/>
                              </w:rPr>
                              <w:t xml:space="preserve">Serie            </w:t>
                            </w:r>
                          </w:p>
                          <w:p w:rsidR="003118BB" w:rsidRPr="00BE136F" w:rsidRDefault="003118BB" w:rsidP="00C278F9">
                            <w:pPr>
                              <w:jc w:val="center"/>
                              <w:rPr>
                                <w:rFonts w:ascii="Arial" w:hAnsi="Arial" w:cs="Arial"/>
                              </w:rPr>
                            </w:pPr>
                            <w:r w:rsidRPr="00BE136F">
                              <w:rPr>
                                <w:rFonts w:ascii="Arial" w:hAnsi="Arial" w:cs="Arial"/>
                              </w:rPr>
                              <w:t>Spielfilm                 Fernsehspiel                  Talkshow</w:t>
                            </w:r>
                          </w:p>
                          <w:p w:rsidR="003118BB" w:rsidRPr="00BE136F" w:rsidRDefault="003118BB" w:rsidP="00C278F9">
                            <w:pPr>
                              <w:jc w:val="center"/>
                              <w:rPr>
                                <w:rFonts w:ascii="Arial" w:hAnsi="Arial" w:cs="Arial"/>
                                <w:bCs/>
                              </w:rPr>
                            </w:pPr>
                          </w:p>
                        </w:tc>
                        <w:tc>
                          <w:tcPr>
                            <w:tcW w:w="2503" w:type="dxa"/>
                          </w:tcPr>
                          <w:p w:rsidR="003118BB" w:rsidRPr="00BE136F" w:rsidRDefault="003118BB" w:rsidP="00C278F9">
                            <w:pPr>
                              <w:jc w:val="center"/>
                              <w:rPr>
                                <w:rFonts w:ascii="Arial" w:hAnsi="Arial" w:cs="Arial"/>
                              </w:rPr>
                            </w:pPr>
                            <w:r w:rsidRPr="00BE136F">
                              <w:rPr>
                                <w:rFonts w:ascii="Arial" w:hAnsi="Arial" w:cs="Arial"/>
                              </w:rPr>
                              <w:t>Schulfernsehen      Dokumentarfilm</w:t>
                            </w:r>
                          </w:p>
                          <w:p w:rsidR="003118BB" w:rsidRPr="00BE136F" w:rsidRDefault="003118BB" w:rsidP="00C278F9">
                            <w:pPr>
                              <w:jc w:val="center"/>
                              <w:rPr>
                                <w:rFonts w:ascii="Arial" w:hAnsi="Arial" w:cs="Arial"/>
                                <w:bCs/>
                              </w:rPr>
                            </w:pPr>
                            <w:r w:rsidRPr="00BE136F">
                              <w:rPr>
                                <w:rFonts w:ascii="Arial" w:hAnsi="Arial" w:cs="Arial"/>
                              </w:rPr>
                              <w:t>Theater</w:t>
                            </w:r>
                          </w:p>
                        </w:tc>
                      </w:tr>
                      <w:tr w:rsidR="003118BB" w:rsidRPr="00EF0B25" w:rsidTr="005455B0">
                        <w:tc>
                          <w:tcPr>
                            <w:tcW w:w="5870" w:type="dxa"/>
                            <w:gridSpan w:val="2"/>
                          </w:tcPr>
                          <w:p w:rsidR="003118BB" w:rsidRPr="00EF0B25" w:rsidRDefault="003118BB" w:rsidP="00C278F9">
                            <w:pPr>
                              <w:jc w:val="center"/>
                              <w:rPr>
                                <w:rFonts w:ascii="Arial" w:hAnsi="Arial" w:cs="Arial"/>
                                <w:b/>
                                <w:bCs/>
                                <w:sz w:val="24"/>
                                <w:szCs w:val="24"/>
                              </w:rPr>
                            </w:pPr>
                            <w:r w:rsidRPr="00EF0B25">
                              <w:rPr>
                                <w:rFonts w:ascii="Arial" w:hAnsi="Arial" w:cs="Arial"/>
                                <w:b/>
                                <w:bCs/>
                                <w:sz w:val="24"/>
                                <w:szCs w:val="24"/>
                              </w:rPr>
                              <w:t>Infotainment</w:t>
                            </w:r>
                          </w:p>
                        </w:tc>
                        <w:tc>
                          <w:tcPr>
                            <w:tcW w:w="2503" w:type="dxa"/>
                          </w:tcPr>
                          <w:p w:rsidR="003118BB" w:rsidRPr="00EF0B25" w:rsidRDefault="003118BB" w:rsidP="00C278F9">
                            <w:pPr>
                              <w:rPr>
                                <w:rFonts w:ascii="Arial" w:hAnsi="Arial" w:cs="Arial"/>
                                <w:bCs/>
                                <w:sz w:val="24"/>
                                <w:szCs w:val="24"/>
                              </w:rPr>
                            </w:pPr>
                          </w:p>
                        </w:tc>
                      </w:tr>
                    </w:tbl>
                    <w:p w:rsidR="003118BB" w:rsidRPr="00EF0B25" w:rsidRDefault="003118BB" w:rsidP="005455B0">
                      <w:pPr>
                        <w:rPr>
                          <w:rFonts w:ascii="Arial" w:hAnsi="Arial" w:cs="Arial"/>
                          <w:b/>
                          <w:bCs/>
                          <w:sz w:val="24"/>
                          <w:szCs w:val="24"/>
                        </w:rPr>
                      </w:pPr>
                    </w:p>
                    <w:p w:rsidR="003118BB" w:rsidRDefault="003118BB" w:rsidP="005455B0">
                      <w:pPr>
                        <w:rPr>
                          <w:rFonts w:ascii="Arial" w:hAnsi="Arial" w:cs="Arial"/>
                          <w:sz w:val="32"/>
                        </w:rPr>
                      </w:pPr>
                    </w:p>
                    <w:p w:rsidR="003118BB" w:rsidRDefault="003118BB" w:rsidP="005455B0"/>
                  </w:txbxContent>
                </v:textbox>
              </v:shape>
            </w:pict>
          </mc:Fallback>
        </mc:AlternateContent>
      </w: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5455B0" w:rsidRDefault="005455B0" w:rsidP="00BF257B">
      <w:pPr>
        <w:spacing w:before="120" w:after="120" w:line="320" w:lineRule="exact"/>
        <w:rPr>
          <w:rFonts w:ascii="Arial" w:eastAsia="Times New Roman" w:hAnsi="Arial" w:cs="Arial"/>
          <w:b/>
          <w:bCs/>
          <w:lang w:eastAsia="de-DE"/>
        </w:rPr>
      </w:pPr>
    </w:p>
    <w:p w:rsidR="00DB7880" w:rsidRPr="00F0757E" w:rsidRDefault="00DB7880" w:rsidP="00BF257B">
      <w:pPr>
        <w:spacing w:before="120" w:after="120" w:line="320" w:lineRule="exact"/>
        <w:rPr>
          <w:rFonts w:ascii="Arial" w:hAnsi="Arial" w:cs="Arial"/>
          <w:bCs/>
        </w:rPr>
      </w:pPr>
    </w:p>
    <w:p w:rsidR="00DB7880" w:rsidRPr="00F0757E" w:rsidRDefault="00DB7880" w:rsidP="00BF257B">
      <w:pPr>
        <w:spacing w:before="120" w:after="120" w:line="320" w:lineRule="exact"/>
        <w:rPr>
          <w:rFonts w:ascii="Arial" w:hAnsi="Arial" w:cs="Arial"/>
          <w:bCs/>
        </w:rPr>
      </w:pPr>
    </w:p>
    <w:p w:rsidR="00BF257B" w:rsidRDefault="00BF257B">
      <w:pPr>
        <w:rPr>
          <w:rFonts w:ascii="Arial" w:hAnsi="Arial" w:cs="Arial"/>
          <w:bCs/>
        </w:rPr>
      </w:pPr>
      <w:r>
        <w:rPr>
          <w:rFonts w:ascii="Arial" w:hAnsi="Arial" w:cs="Arial"/>
          <w:bCs/>
        </w:rPr>
        <w:br w:type="page"/>
      </w:r>
    </w:p>
    <w:p w:rsidR="00802333" w:rsidRPr="00E063CD" w:rsidRDefault="003B7941" w:rsidP="00E063CD">
      <w:pPr>
        <w:spacing w:beforeLines="120" w:before="288" w:afterLines="120" w:after="288" w:line="320" w:lineRule="exact"/>
        <w:rPr>
          <w:rFonts w:ascii="Arial" w:hAnsi="Arial" w:cs="Arial"/>
          <w:b/>
        </w:rPr>
      </w:pPr>
      <w:r w:rsidRPr="00BF257B">
        <w:rPr>
          <w:noProof/>
          <w:lang w:eastAsia="de-DE"/>
        </w:rPr>
        <w:lastRenderedPageBreak/>
        <w:drawing>
          <wp:anchor distT="0" distB="0" distL="114300" distR="114300" simplePos="0" relativeHeight="251850752" behindDoc="1" locked="0" layoutInCell="1" allowOverlap="1" wp14:anchorId="0EAFD003" wp14:editId="09CBC52E">
            <wp:simplePos x="0" y="0"/>
            <wp:positionH relativeFrom="column">
              <wp:posOffset>4339590</wp:posOffset>
            </wp:positionH>
            <wp:positionV relativeFrom="paragraph">
              <wp:posOffset>153670</wp:posOffset>
            </wp:positionV>
            <wp:extent cx="1298575" cy="1162050"/>
            <wp:effectExtent l="0" t="0" r="0" b="0"/>
            <wp:wrapTight wrapText="bothSides">
              <wp:wrapPolygon edited="0">
                <wp:start x="0" y="0"/>
                <wp:lineTo x="0" y="21246"/>
                <wp:lineTo x="21230" y="21246"/>
                <wp:lineTo x="21230" y="0"/>
                <wp:lineTo x="0" y="0"/>
              </wp:wrapPolygon>
            </wp:wrapTight>
            <wp:docPr id="41" name="Grafik 41" descr="http://bidab.nibis.de/PICT/Gruppenarbe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bidab.nibis.de/PICT/Gruppenarbeit.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9857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802333" w:rsidRPr="00E063CD">
        <w:rPr>
          <w:rFonts w:ascii="Arial" w:hAnsi="Arial" w:cs="Arial"/>
          <w:b/>
        </w:rPr>
        <w:t xml:space="preserve">Arbeitsauftrag: </w:t>
      </w:r>
      <w:r w:rsidRPr="00E063CD">
        <w:rPr>
          <w:rFonts w:ascii="Arial" w:hAnsi="Arial" w:cs="Arial"/>
          <w:b/>
        </w:rPr>
        <w:t xml:space="preserve">Programmanalyse </w:t>
      </w:r>
      <w:r w:rsidRPr="00E063CD">
        <w:rPr>
          <w:rFonts w:ascii="Arial" w:hAnsi="Arial" w:cs="Arial"/>
          <w:i/>
        </w:rPr>
        <w:t xml:space="preserve">(Material </w:t>
      </w:r>
      <w:r w:rsidR="00960883" w:rsidRPr="00E063CD">
        <w:rPr>
          <w:rFonts w:ascii="Arial" w:hAnsi="Arial" w:cs="Arial"/>
          <w:i/>
        </w:rPr>
        <w:t>9</w:t>
      </w:r>
      <w:r w:rsidRPr="00E063CD">
        <w:rPr>
          <w:rFonts w:ascii="Arial" w:hAnsi="Arial" w:cs="Arial"/>
          <w:i/>
        </w:rPr>
        <w:t>)</w:t>
      </w: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r>
        <w:rPr>
          <w:noProof/>
          <w:lang w:eastAsia="de-DE"/>
        </w:rPr>
        <w:drawing>
          <wp:anchor distT="0" distB="0" distL="114300" distR="114300" simplePos="0" relativeHeight="251849728" behindDoc="1" locked="0" layoutInCell="1" allowOverlap="1" wp14:anchorId="041BDD72" wp14:editId="3C0B1A82">
            <wp:simplePos x="0" y="0"/>
            <wp:positionH relativeFrom="column">
              <wp:posOffset>-40005</wp:posOffset>
            </wp:positionH>
            <wp:positionV relativeFrom="paragraph">
              <wp:posOffset>34290</wp:posOffset>
            </wp:positionV>
            <wp:extent cx="1087755" cy="578485"/>
            <wp:effectExtent l="0" t="0" r="0" b="0"/>
            <wp:wrapThrough wrapText="bothSides">
              <wp:wrapPolygon edited="0">
                <wp:start x="0" y="0"/>
                <wp:lineTo x="0" y="20628"/>
                <wp:lineTo x="21184" y="20628"/>
                <wp:lineTo x="21184" y="0"/>
                <wp:lineTo x="0" y="0"/>
              </wp:wrapPolygon>
            </wp:wrapThrough>
            <wp:docPr id="40" name="Grafik 40"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p>
    <w:p w:rsidR="003B7941" w:rsidRDefault="003B7941" w:rsidP="003B7941">
      <w:pPr>
        <w:pStyle w:val="Listenabsatz"/>
        <w:ind w:left="426"/>
        <w:rPr>
          <w:rFonts w:ascii="Arial" w:eastAsia="Times New Roman" w:hAnsi="Arial" w:cs="Arial"/>
          <w:b/>
          <w:bCs/>
          <w:lang w:eastAsia="de-DE"/>
        </w:rPr>
      </w:pPr>
    </w:p>
    <w:p w:rsidR="00B926DF" w:rsidRDefault="00B926DF" w:rsidP="003B7941">
      <w:pPr>
        <w:pStyle w:val="Listenabsatz"/>
        <w:ind w:left="426"/>
        <w:rPr>
          <w:rFonts w:ascii="Arial" w:eastAsia="Times New Roman" w:hAnsi="Arial" w:cs="Arial"/>
          <w:b/>
          <w:bCs/>
          <w:lang w:eastAsia="de-DE"/>
        </w:rPr>
      </w:pP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Markiert im Programm eures Senders die verschiedenen Sparten farbig. (Unterhaltung = orange, Information = grün, Bildung und Kultur = blau, Infotainment = rot)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Errechnet den Anteil jeder Sparte an der Gesamtsendezeit (Werbung berücksichtigen wir nicht) und erstellt ein Kreisdiagramm.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Notiert euch Auffälligkeiten bei der Verteilung der Sparten im Tagesablauf. </w:t>
      </w:r>
    </w:p>
    <w:p w:rsidR="00802333" w:rsidRPr="008A3F0D" w:rsidRDefault="00802333" w:rsidP="00B926DF">
      <w:pPr>
        <w:pStyle w:val="Listenabsatz"/>
        <w:numPr>
          <w:ilvl w:val="2"/>
          <w:numId w:val="19"/>
        </w:numPr>
        <w:spacing w:before="120" w:after="120" w:line="320" w:lineRule="exact"/>
        <w:ind w:left="426"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Präsentiert euer Ergebnis vor der Klasse. Heftet </w:t>
      </w:r>
      <w:r w:rsidR="008A3F0D" w:rsidRPr="008A3F0D">
        <w:rPr>
          <w:rFonts w:ascii="Arial" w:eastAsia="Times New Roman" w:hAnsi="Arial" w:cs="Arial"/>
          <w:bCs/>
          <w:sz w:val="24"/>
          <w:szCs w:val="24"/>
          <w:lang w:eastAsia="de-DE"/>
        </w:rPr>
        <w:t xml:space="preserve">dazu </w:t>
      </w:r>
      <w:r w:rsidRPr="008A3F0D">
        <w:rPr>
          <w:rFonts w:ascii="Arial" w:eastAsia="Times New Roman" w:hAnsi="Arial" w:cs="Arial"/>
          <w:bCs/>
          <w:sz w:val="24"/>
          <w:szCs w:val="24"/>
          <w:lang w:eastAsia="de-DE"/>
        </w:rPr>
        <w:t>e</w:t>
      </w:r>
      <w:r w:rsidR="008A3F0D" w:rsidRPr="008A3F0D">
        <w:rPr>
          <w:rFonts w:ascii="Arial" w:eastAsia="Times New Roman" w:hAnsi="Arial" w:cs="Arial"/>
          <w:bCs/>
          <w:sz w:val="24"/>
          <w:szCs w:val="24"/>
          <w:lang w:eastAsia="de-DE"/>
        </w:rPr>
        <w:t xml:space="preserve">uer Kreisdiagramm an die Tafel und beachtet die Regeln zur Präsentation. </w:t>
      </w:r>
    </w:p>
    <w:p w:rsidR="00802333" w:rsidRPr="008A3F0D" w:rsidRDefault="00802333" w:rsidP="00B926DF">
      <w:pPr>
        <w:pStyle w:val="Listenabsatz"/>
        <w:spacing w:before="120" w:after="120" w:line="320" w:lineRule="exact"/>
        <w:ind w:left="426"/>
        <w:contextualSpacing w:val="0"/>
        <w:rPr>
          <w:rFonts w:ascii="Arial" w:eastAsia="Times New Roman" w:hAnsi="Arial" w:cs="Arial"/>
          <w:bCs/>
          <w:sz w:val="24"/>
          <w:szCs w:val="24"/>
          <w:lang w:eastAsia="de-DE"/>
        </w:rPr>
      </w:pPr>
    </w:p>
    <w:p w:rsidR="00E063CD" w:rsidRDefault="00E063CD">
      <w:pPr>
        <w:rPr>
          <w:rFonts w:ascii="Arial" w:hAnsi="Arial" w:cs="Arial"/>
          <w:b/>
        </w:rPr>
      </w:pPr>
      <w:r>
        <w:rPr>
          <w:rFonts w:ascii="Arial" w:hAnsi="Arial" w:cs="Arial"/>
          <w:b/>
        </w:rPr>
        <w:br w:type="page"/>
      </w:r>
    </w:p>
    <w:p w:rsidR="00802333" w:rsidRPr="00E063CD" w:rsidRDefault="00E063CD" w:rsidP="00E063CD">
      <w:pPr>
        <w:spacing w:before="120" w:after="120" w:line="320" w:lineRule="exact"/>
        <w:rPr>
          <w:rFonts w:ascii="Arial" w:hAnsi="Arial" w:cs="Arial"/>
          <w:b/>
        </w:rPr>
      </w:pPr>
      <w:r>
        <w:rPr>
          <w:noProof/>
          <w:lang w:eastAsia="de-DE"/>
        </w:rPr>
        <w:lastRenderedPageBreak/>
        <w:drawing>
          <wp:anchor distT="0" distB="0" distL="114300" distR="114300" simplePos="0" relativeHeight="251851776" behindDoc="1" locked="0" layoutInCell="1" allowOverlap="1" wp14:anchorId="09FAF111" wp14:editId="7AFEDC9C">
            <wp:simplePos x="0" y="0"/>
            <wp:positionH relativeFrom="column">
              <wp:posOffset>4953635</wp:posOffset>
            </wp:positionH>
            <wp:positionV relativeFrom="paragraph">
              <wp:posOffset>6350</wp:posOffset>
            </wp:positionV>
            <wp:extent cx="1078230" cy="1152525"/>
            <wp:effectExtent l="0" t="0" r="7620" b="9525"/>
            <wp:wrapTight wrapText="bothSides">
              <wp:wrapPolygon edited="0">
                <wp:start x="0" y="0"/>
                <wp:lineTo x="0" y="21421"/>
                <wp:lineTo x="21371" y="21421"/>
                <wp:lineTo x="21371" y="0"/>
                <wp:lineTo x="0" y="0"/>
              </wp:wrapPolygon>
            </wp:wrapTight>
            <wp:docPr id="42" name="Grafik 42" descr="http://bidab.nibis.de/PICT/Angeb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bidab.nibis.de/PICT/Angebot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78230" cy="1152525"/>
                    </a:xfrm>
                    <a:prstGeom prst="rect">
                      <a:avLst/>
                    </a:prstGeom>
                    <a:noFill/>
                    <a:ln>
                      <a:noFill/>
                    </a:ln>
                  </pic:spPr>
                </pic:pic>
              </a:graphicData>
            </a:graphic>
            <wp14:sizeRelH relativeFrom="page">
              <wp14:pctWidth>0</wp14:pctWidth>
            </wp14:sizeRelH>
            <wp14:sizeRelV relativeFrom="page">
              <wp14:pctHeight>0</wp14:pctHeight>
            </wp14:sizeRelV>
          </wp:anchor>
        </w:drawing>
      </w:r>
      <w:r w:rsidR="00802333" w:rsidRPr="00E063CD">
        <w:rPr>
          <w:rFonts w:ascii="Arial" w:hAnsi="Arial" w:cs="Arial"/>
          <w:b/>
        </w:rPr>
        <w:t>Regeln zur Präsent</w:t>
      </w:r>
      <w:r w:rsidR="003C6398" w:rsidRPr="00E063CD">
        <w:rPr>
          <w:rFonts w:ascii="Arial" w:hAnsi="Arial" w:cs="Arial"/>
          <w:b/>
        </w:rPr>
        <w:t xml:space="preserve">ation </w:t>
      </w:r>
      <w:r w:rsidR="003C6398" w:rsidRPr="00E063CD">
        <w:rPr>
          <w:rFonts w:ascii="Arial" w:hAnsi="Arial" w:cs="Arial"/>
          <w:i/>
        </w:rPr>
        <w:t>(Material 10)</w:t>
      </w:r>
    </w:p>
    <w:p w:rsidR="003C6398" w:rsidRPr="003C6398" w:rsidRDefault="003C6398" w:rsidP="00B926DF">
      <w:pPr>
        <w:pStyle w:val="Listenabsatz"/>
        <w:spacing w:before="120" w:after="120" w:line="320" w:lineRule="exact"/>
        <w:ind w:left="567"/>
        <w:contextualSpacing w:val="0"/>
        <w:rPr>
          <w:rFonts w:ascii="Arial" w:hAnsi="Arial" w:cs="Arial"/>
          <w:b/>
        </w:rPr>
      </w:pP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als Einleitung eurer Präsentation euren Arbeitsauftrag und euch (Namensnennung) vor, damit jeder weiß, wer für das Ergebnis verantwortlich ist. </w:t>
      </w: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die Verteilung der Sparten im jeweiligen Programm vor. Nennt dabei für jede Sparte typische Beispiele. </w:t>
      </w:r>
    </w:p>
    <w:p w:rsidR="00802333" w:rsidRPr="008A3F0D" w:rsidRDefault="003307CC"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Pr>
          <w:rFonts w:ascii="Arial" w:eastAsia="Times New Roman" w:hAnsi="Arial" w:cs="Arial"/>
          <w:bCs/>
          <w:sz w:val="24"/>
          <w:szCs w:val="24"/>
          <w:lang w:eastAsia="de-DE"/>
        </w:rPr>
        <w:t>B</w:t>
      </w:r>
      <w:r w:rsidR="00802333" w:rsidRPr="008A3F0D">
        <w:rPr>
          <w:rFonts w:ascii="Arial" w:eastAsia="Times New Roman" w:hAnsi="Arial" w:cs="Arial"/>
          <w:bCs/>
          <w:sz w:val="24"/>
          <w:szCs w:val="24"/>
          <w:lang w:eastAsia="de-DE"/>
        </w:rPr>
        <w:t xml:space="preserve">enennt Probleme und Schwierigkeiten bei der Erstellung eurer Grafik. Stellt vor, was ihr in eurer Gruppe kritisch diskutiert habt. </w:t>
      </w:r>
    </w:p>
    <w:p w:rsidR="00802333" w:rsidRPr="008A3F0D" w:rsidRDefault="00802333"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sidRPr="008A3F0D">
        <w:rPr>
          <w:rFonts w:ascii="Arial" w:eastAsia="Times New Roman" w:hAnsi="Arial" w:cs="Arial"/>
          <w:bCs/>
          <w:sz w:val="24"/>
          <w:szCs w:val="24"/>
          <w:lang w:eastAsia="de-DE"/>
        </w:rPr>
        <w:t xml:space="preserve">Stellt gegebenenfalls Beobachtungen vor, die euch bei der Analyse aufgefallen sind. </w:t>
      </w:r>
    </w:p>
    <w:p w:rsidR="00802333" w:rsidRPr="008A3F0D" w:rsidRDefault="00965228" w:rsidP="00B926DF">
      <w:pPr>
        <w:pStyle w:val="Listenabsatz"/>
        <w:numPr>
          <w:ilvl w:val="3"/>
          <w:numId w:val="19"/>
        </w:numPr>
        <w:spacing w:before="120" w:after="120" w:line="320" w:lineRule="exact"/>
        <w:ind w:left="993" w:hanging="426"/>
        <w:contextualSpacing w:val="0"/>
        <w:rPr>
          <w:rFonts w:ascii="Arial" w:eastAsia="Times New Roman" w:hAnsi="Arial" w:cs="Arial"/>
          <w:bCs/>
          <w:sz w:val="24"/>
          <w:szCs w:val="24"/>
          <w:lang w:eastAsia="de-DE"/>
        </w:rPr>
      </w:pPr>
      <w:r>
        <w:rPr>
          <w:rFonts w:ascii="Arial" w:eastAsia="Times New Roman" w:hAnsi="Arial" w:cs="Arial"/>
          <w:bCs/>
          <w:sz w:val="24"/>
          <w:szCs w:val="24"/>
          <w:lang w:eastAsia="de-DE"/>
        </w:rPr>
        <w:t xml:space="preserve">Gebt euren Mitschülerinnen und Mitschülern </w:t>
      </w:r>
      <w:r w:rsidR="00802333" w:rsidRPr="008A3F0D">
        <w:rPr>
          <w:rFonts w:ascii="Arial" w:eastAsia="Times New Roman" w:hAnsi="Arial" w:cs="Arial"/>
          <w:bCs/>
          <w:sz w:val="24"/>
          <w:szCs w:val="24"/>
          <w:lang w:eastAsia="de-DE"/>
        </w:rPr>
        <w:t>Zei</w:t>
      </w:r>
      <w:r w:rsidR="003B7941">
        <w:rPr>
          <w:rFonts w:ascii="Arial" w:eastAsia="Times New Roman" w:hAnsi="Arial" w:cs="Arial"/>
          <w:bCs/>
          <w:sz w:val="24"/>
          <w:szCs w:val="24"/>
          <w:lang w:eastAsia="de-DE"/>
        </w:rPr>
        <w:t>t für mögliche offene Fragen.</w:t>
      </w:r>
    </w:p>
    <w:p w:rsidR="003C6398" w:rsidRDefault="003C6398">
      <w:pPr>
        <w:rPr>
          <w:rFonts w:ascii="Arial" w:eastAsia="Times New Roman" w:hAnsi="Arial" w:cs="Arial"/>
          <w:bCs/>
          <w:lang w:eastAsia="de-DE"/>
        </w:rPr>
      </w:pPr>
      <w:r>
        <w:rPr>
          <w:rFonts w:ascii="Arial" w:eastAsia="Times New Roman" w:hAnsi="Arial" w:cs="Arial"/>
          <w:bCs/>
          <w:lang w:eastAsia="de-DE"/>
        </w:rPr>
        <w:br w:type="page"/>
      </w:r>
    </w:p>
    <w:p w:rsidR="00EB54D0" w:rsidRPr="00E063CD" w:rsidRDefault="00802333" w:rsidP="00E063CD">
      <w:pPr>
        <w:spacing w:beforeLines="120" w:before="288" w:afterLines="120" w:after="288" w:line="320" w:lineRule="exact"/>
        <w:rPr>
          <w:rFonts w:ascii="Arial" w:hAnsi="Arial" w:cs="Arial"/>
          <w:b/>
        </w:rPr>
      </w:pPr>
      <w:r w:rsidRPr="003C6398">
        <w:rPr>
          <w:noProof/>
          <w:lang w:eastAsia="de-DE"/>
        </w:rPr>
        <w:lastRenderedPageBreak/>
        <w:drawing>
          <wp:anchor distT="0" distB="0" distL="114300" distR="114300" simplePos="0" relativeHeight="251814912" behindDoc="1" locked="0" layoutInCell="1" allowOverlap="1" wp14:anchorId="334305E8" wp14:editId="2D46660E">
            <wp:simplePos x="0" y="0"/>
            <wp:positionH relativeFrom="column">
              <wp:posOffset>131337</wp:posOffset>
            </wp:positionH>
            <wp:positionV relativeFrom="paragraph">
              <wp:posOffset>1329825</wp:posOffset>
            </wp:positionV>
            <wp:extent cx="5759450" cy="5594350"/>
            <wp:effectExtent l="0" t="0" r="0" b="6350"/>
            <wp:wrapThrough wrapText="bothSides">
              <wp:wrapPolygon edited="0">
                <wp:start x="0" y="0"/>
                <wp:lineTo x="0" y="21551"/>
                <wp:lineTo x="21505" y="21551"/>
                <wp:lineTo x="21505" y="0"/>
                <wp:lineTo x="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5594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C6398">
        <w:rPr>
          <w:noProof/>
          <w:lang w:eastAsia="de-DE"/>
        </w:rPr>
        <mc:AlternateContent>
          <mc:Choice Requires="wps">
            <w:drawing>
              <wp:anchor distT="0" distB="0" distL="114300" distR="114300" simplePos="0" relativeHeight="251815936" behindDoc="1" locked="0" layoutInCell="1" allowOverlap="1" wp14:anchorId="70339F5E" wp14:editId="0775BF34">
                <wp:simplePos x="0" y="0"/>
                <wp:positionH relativeFrom="column">
                  <wp:posOffset>4343400</wp:posOffset>
                </wp:positionH>
                <wp:positionV relativeFrom="paragraph">
                  <wp:posOffset>200660</wp:posOffset>
                </wp:positionV>
                <wp:extent cx="1546225" cy="739140"/>
                <wp:effectExtent l="0" t="0" r="15875" b="22860"/>
                <wp:wrapThrough wrapText="bothSides">
                  <wp:wrapPolygon edited="0">
                    <wp:start x="532" y="0"/>
                    <wp:lineTo x="0" y="1113"/>
                    <wp:lineTo x="0" y="20598"/>
                    <wp:lineTo x="266" y="21711"/>
                    <wp:lineTo x="21290" y="21711"/>
                    <wp:lineTo x="21556" y="20598"/>
                    <wp:lineTo x="21556" y="1113"/>
                    <wp:lineTo x="21023" y="0"/>
                    <wp:lineTo x="532" y="0"/>
                  </wp:wrapPolygon>
                </wp:wrapThrough>
                <wp:docPr id="25" name="Abgerundetes Rechteck 25"/>
                <wp:cNvGraphicFramePr/>
                <a:graphic xmlns:a="http://schemas.openxmlformats.org/drawingml/2006/main">
                  <a:graphicData uri="http://schemas.microsoft.com/office/word/2010/wordprocessingShape">
                    <wps:wsp>
                      <wps:cNvSpPr/>
                      <wps:spPr>
                        <a:xfrm>
                          <a:off x="0" y="0"/>
                          <a:ext cx="1546225" cy="739140"/>
                        </a:xfrm>
                        <a:prstGeom prst="round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802333" w:rsidRDefault="003118BB" w:rsidP="00802333">
                            <w:pPr>
                              <w:jc w:val="center"/>
                              <w:rPr>
                                <w:color w:val="000000" w:themeColor="text1"/>
                              </w:rPr>
                            </w:pPr>
                            <w:r w:rsidRPr="00802333">
                              <w:rPr>
                                <w:color w:val="000000" w:themeColor="text1"/>
                              </w:rPr>
                              <w:t xml:space="preserve">Hier das </w:t>
                            </w:r>
                            <w:r>
                              <w:rPr>
                                <w:color w:val="000000" w:themeColor="text1"/>
                              </w:rPr>
                              <w:t>Senderlogo aufkleben bzw. kopieren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0339F5E" id="Abgerundetes Rechteck 25" o:spid="_x0000_s1028" style="position:absolute;margin-left:342pt;margin-top:15.8pt;width:121.75pt;height:58.2pt;z-index:-2515005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" filled="f" strokecolor="#e36c0a [2409]" strokeweight="2pt">
                <v:textbox>
                  <w:txbxContent>
                    <w:p w:rsidR="003118BB" w:rsidRPr="00802333" w:rsidRDefault="003118BB" w:rsidP="00802333">
                      <w:pPr>
                        <w:jc w:val="center"/>
                        <w:rPr>
                          <w:color w:val="000000" w:themeColor="text1"/>
                        </w:rPr>
                      </w:pPr>
                      <w:r w:rsidRPr="00802333">
                        <w:rPr>
                          <w:color w:val="000000" w:themeColor="text1"/>
                        </w:rPr>
                        <w:t xml:space="preserve">Hier das </w:t>
                      </w:r>
                      <w:r>
                        <w:rPr>
                          <w:color w:val="000000" w:themeColor="text1"/>
                        </w:rPr>
                        <w:t>Senderlogo aufkleben bzw. kopieren</w:t>
                      </w:r>
                    </w:p>
                  </w:txbxContent>
                </v:textbox>
                <w10:wrap type="through"/>
              </v:roundrect>
            </w:pict>
          </mc:Fallback>
        </mc:AlternateContent>
      </w:r>
      <w:r w:rsidR="008A3F0D" w:rsidRPr="00E063CD">
        <w:rPr>
          <w:rFonts w:ascii="Arial" w:hAnsi="Arial" w:cs="Arial"/>
          <w:b/>
        </w:rPr>
        <w:t>Arbeitsblatt: Programmanalyse</w:t>
      </w:r>
      <w:r w:rsidR="003B7941" w:rsidRPr="00E063CD">
        <w:rPr>
          <w:rFonts w:ascii="Arial" w:hAnsi="Arial" w:cs="Arial"/>
          <w:b/>
        </w:rPr>
        <w:t xml:space="preserve"> </w:t>
      </w:r>
      <w:r w:rsidR="003B7941" w:rsidRPr="00E063CD">
        <w:rPr>
          <w:rFonts w:ascii="Arial" w:hAnsi="Arial" w:cs="Arial"/>
          <w:i/>
        </w:rPr>
        <w:t xml:space="preserve">(Material </w:t>
      </w:r>
      <w:r w:rsidR="00960883" w:rsidRPr="00E063CD">
        <w:rPr>
          <w:rFonts w:ascii="Arial" w:hAnsi="Arial" w:cs="Arial"/>
          <w:i/>
        </w:rPr>
        <w:t>1</w:t>
      </w:r>
      <w:r w:rsidR="003C6398" w:rsidRPr="00E063CD">
        <w:rPr>
          <w:rFonts w:ascii="Arial" w:hAnsi="Arial" w:cs="Arial"/>
          <w:i/>
        </w:rPr>
        <w:t>1</w:t>
      </w:r>
      <w:r w:rsidR="003B7941" w:rsidRPr="00E063CD">
        <w:rPr>
          <w:rFonts w:ascii="Arial" w:hAnsi="Arial" w:cs="Arial"/>
          <w:i/>
        </w:rPr>
        <w:t>)</w:t>
      </w: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Pr="00D16330" w:rsidRDefault="008A3F0D" w:rsidP="00802333">
      <w:pPr>
        <w:rPr>
          <w:rFonts w:ascii="Arial" w:eastAsia="Times New Roman" w:hAnsi="Arial" w:cs="Arial"/>
          <w:bCs/>
          <w:i/>
          <w:sz w:val="30"/>
          <w:szCs w:val="30"/>
          <w:lang w:eastAsia="de-DE"/>
        </w:rPr>
      </w:pPr>
      <w:r w:rsidRPr="00D16330">
        <w:rPr>
          <w:rFonts w:ascii="Arial" w:eastAsia="Times New Roman" w:hAnsi="Arial" w:cs="Arial"/>
          <w:bCs/>
          <w:i/>
          <w:sz w:val="30"/>
          <w:szCs w:val="30"/>
          <w:lang w:eastAsia="de-DE"/>
        </w:rPr>
        <w:t xml:space="preserve">Auffälligkeiten bei der Programmanalyse: </w:t>
      </w: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02333" w:rsidRDefault="00802333" w:rsidP="00802333">
      <w:pPr>
        <w:rPr>
          <w:rFonts w:ascii="Arial" w:eastAsia="Times New Roman" w:hAnsi="Arial" w:cs="Arial"/>
          <w:bCs/>
          <w:lang w:eastAsia="de-DE"/>
        </w:rPr>
      </w:pPr>
    </w:p>
    <w:p w:rsidR="008A3F0D" w:rsidRDefault="008A3F0D">
      <w:pPr>
        <w:rPr>
          <w:rFonts w:ascii="Arial" w:eastAsia="Times New Roman" w:hAnsi="Arial" w:cs="Arial"/>
          <w:bCs/>
          <w:lang w:eastAsia="de-DE"/>
        </w:rPr>
      </w:pPr>
      <w:r>
        <w:rPr>
          <w:rFonts w:ascii="Arial" w:eastAsia="Times New Roman" w:hAnsi="Arial" w:cs="Arial"/>
          <w:bCs/>
          <w:lang w:eastAsia="de-DE"/>
        </w:rPr>
        <w:br w:type="page"/>
      </w:r>
    </w:p>
    <w:p w:rsidR="008A3F0D" w:rsidRPr="00E063CD" w:rsidRDefault="003C6398" w:rsidP="00E063CD">
      <w:pPr>
        <w:spacing w:beforeLines="120" w:before="288" w:afterLines="120" w:after="288" w:line="320" w:lineRule="exact"/>
        <w:rPr>
          <w:rFonts w:ascii="Arial" w:hAnsi="Arial" w:cs="Arial"/>
          <w:b/>
        </w:rPr>
      </w:pPr>
      <w:r w:rsidRPr="00E063CD">
        <w:rPr>
          <w:rFonts w:ascii="Arial" w:hAnsi="Arial" w:cs="Arial"/>
          <w:b/>
        </w:rPr>
        <w:lastRenderedPageBreak/>
        <w:t>Ergebnis der Programmanalyse</w:t>
      </w:r>
      <w:r w:rsidR="00CD527A" w:rsidRPr="00E063CD">
        <w:rPr>
          <w:rFonts w:ascii="Arial" w:hAnsi="Arial" w:cs="Arial"/>
          <w:b/>
        </w:rPr>
        <w:t>/</w:t>
      </w:r>
      <w:r w:rsidRPr="00E063CD">
        <w:rPr>
          <w:rFonts w:ascii="Arial" w:hAnsi="Arial" w:cs="Arial"/>
          <w:b/>
        </w:rPr>
        <w:t xml:space="preserve">Tafelanschrieb </w:t>
      </w:r>
      <w:r w:rsidRPr="00E063CD">
        <w:rPr>
          <w:rFonts w:ascii="Arial" w:hAnsi="Arial" w:cs="Arial"/>
          <w:i/>
        </w:rPr>
        <w:t>(Material 12</w:t>
      </w:r>
      <w:r w:rsidR="00960883" w:rsidRPr="00E063CD">
        <w:rPr>
          <w:rFonts w:ascii="Arial" w:hAnsi="Arial" w:cs="Arial"/>
          <w:i/>
        </w:rPr>
        <w:t>)</w:t>
      </w:r>
    </w:p>
    <w:p w:rsidR="008A3F0D" w:rsidRDefault="008A3F0D" w:rsidP="003C6398">
      <w:pPr>
        <w:spacing w:before="120" w:after="120" w:line="320" w:lineRule="exact"/>
        <w:rPr>
          <w:rFonts w:ascii="Arial" w:hAnsi="Arial" w:cs="Arial"/>
          <w:bCs/>
          <w:sz w:val="24"/>
          <w:szCs w:val="24"/>
        </w:rPr>
      </w:pPr>
      <w:r>
        <w:rPr>
          <w:noProof/>
          <w:lang w:eastAsia="de-DE"/>
        </w:rPr>
        <mc:AlternateContent>
          <mc:Choice Requires="wps">
            <w:drawing>
              <wp:anchor distT="0" distB="0" distL="114300" distR="114300" simplePos="0" relativeHeight="251817984" behindDoc="0" locked="0" layoutInCell="1" allowOverlap="1" wp14:anchorId="3D681094" wp14:editId="5C50DB46">
                <wp:simplePos x="0" y="0"/>
                <wp:positionH relativeFrom="column">
                  <wp:posOffset>343378</wp:posOffset>
                </wp:positionH>
                <wp:positionV relativeFrom="paragraph">
                  <wp:posOffset>121606</wp:posOffset>
                </wp:positionV>
                <wp:extent cx="4880225" cy="2650733"/>
                <wp:effectExtent l="0" t="0" r="15875" b="16510"/>
                <wp:wrapNone/>
                <wp:docPr id="26" name="Textfeld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0225" cy="2650733"/>
                        </a:xfrm>
                        <a:prstGeom prst="rect">
                          <a:avLst/>
                        </a:prstGeom>
                        <a:solidFill>
                          <a:srgbClr val="FFFFFF"/>
                        </a:solidFill>
                        <a:ln w="25400">
                          <a:solidFill>
                            <a:schemeClr val="accent6"/>
                          </a:solidFill>
                          <a:miter lim="800000"/>
                          <a:headEnd/>
                          <a:tailEnd/>
                        </a:ln>
                      </wps:spPr>
                      <wps:txbx>
                        <w:txbxContent>
                          <w:tbl>
                            <w:tblPr>
                              <w:tblW w:w="0" w:type="auto"/>
                              <w:tblCellMar>
                                <w:left w:w="70" w:type="dxa"/>
                                <w:right w:w="70" w:type="dxa"/>
                              </w:tblCellMar>
                              <w:tblLook w:val="0000" w:firstRow="0" w:lastRow="0" w:firstColumn="0" w:lastColumn="0" w:noHBand="0" w:noVBand="0"/>
                            </w:tblPr>
                            <w:tblGrid>
                              <w:gridCol w:w="5296"/>
                              <w:gridCol w:w="2061"/>
                            </w:tblGrid>
                            <w:tr w:rsidR="003118BB" w:rsidRPr="00EF0B25" w:rsidTr="005455B0">
                              <w:tc>
                                <w:tcPr>
                                  <w:tcW w:w="5870" w:type="dxa"/>
                                </w:tcPr>
                                <w:p w:rsidR="003118BB" w:rsidRPr="003B7941" w:rsidRDefault="003118BB" w:rsidP="003C6398">
                                  <w:pPr>
                                    <w:pStyle w:val="Listenabsatz"/>
                                    <w:spacing w:before="120" w:after="120" w:line="320" w:lineRule="exact"/>
                                    <w:contextualSpacing w:val="0"/>
                                    <w:jc w:val="center"/>
                                    <w:rPr>
                                      <w:rFonts w:ascii="Arial" w:hAnsi="Arial" w:cs="Arial"/>
                                      <w:bCs/>
                                      <w:sz w:val="24"/>
                                      <w:szCs w:val="24"/>
                                      <w:u w:val="single"/>
                                    </w:rPr>
                                  </w:pPr>
                                  <w:r w:rsidRPr="003B7941">
                                    <w:rPr>
                                      <w:rFonts w:ascii="Arial" w:hAnsi="Arial" w:cs="Arial"/>
                                      <w:bCs/>
                                      <w:sz w:val="24"/>
                                      <w:szCs w:val="24"/>
                                      <w:u w:val="single"/>
                                    </w:rPr>
                                    <w:t>Ergebnis der Programmanalyse</w:t>
                                  </w:r>
                                </w:p>
                                <w:p w:rsidR="003118BB" w:rsidRPr="003B7941" w:rsidRDefault="003118BB" w:rsidP="003C6398">
                                  <w:pPr>
                                    <w:spacing w:before="120" w:after="120" w:line="320" w:lineRule="exact"/>
                                    <w:jc w:val="center"/>
                                    <w:rPr>
                                      <w:rFonts w:ascii="Arial" w:hAnsi="Arial" w:cs="Arial"/>
                                      <w:bCs/>
                                      <w:sz w:val="24"/>
                                      <w:szCs w:val="24"/>
                                    </w:rPr>
                                  </w:pPr>
                                </w:p>
                              </w:tc>
                              <w:tc>
                                <w:tcPr>
                                  <w:tcW w:w="2503" w:type="dxa"/>
                                </w:tcPr>
                                <w:p w:rsidR="003118BB" w:rsidRPr="00D1105A" w:rsidRDefault="003118BB" w:rsidP="003C6398">
                                  <w:pPr>
                                    <w:spacing w:before="120" w:after="120" w:line="320" w:lineRule="exact"/>
                                    <w:rPr>
                                      <w:rFonts w:ascii="Arial" w:hAnsi="Arial" w:cs="Arial"/>
                                      <w:bCs/>
                                      <w:sz w:val="24"/>
                                      <w:szCs w:val="24"/>
                                    </w:rPr>
                                  </w:pPr>
                                </w:p>
                              </w:tc>
                            </w:tr>
                          </w:tbl>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Der Anteil der Unterhaltung dominiert bei allen Sende</w:t>
                            </w:r>
                            <w:r>
                              <w:rPr>
                                <w:rFonts w:ascii="Arial" w:hAnsi="Arial" w:cs="Arial"/>
                                <w:bCs/>
                                <w:sz w:val="24"/>
                                <w:szCs w:val="24"/>
                              </w:rPr>
                              <w:t>-</w:t>
                            </w:r>
                            <w:r w:rsidRPr="00EF2417">
                              <w:rPr>
                                <w:rFonts w:ascii="Arial" w:hAnsi="Arial" w:cs="Arial"/>
                                <w:bCs/>
                                <w:sz w:val="24"/>
                                <w:szCs w:val="24"/>
                              </w:rPr>
                              <w:t>anstalten.</w:t>
                            </w:r>
                          </w:p>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 xml:space="preserve">Es </w:t>
                            </w:r>
                            <w:r>
                              <w:rPr>
                                <w:rFonts w:ascii="Arial" w:hAnsi="Arial" w:cs="Arial"/>
                                <w:bCs/>
                                <w:sz w:val="24"/>
                                <w:szCs w:val="24"/>
                              </w:rPr>
                              <w:t>gibt Unterschiede zwischen den Öffentlich-Rechtlichen und den Privaten: Private bieten kaum Bildung und Kultur dazu deutlich weniger Information.</w:t>
                            </w:r>
                          </w:p>
                          <w:p w:rsidR="003118BB" w:rsidRPr="00EF2417" w:rsidRDefault="003118BB" w:rsidP="003C6398">
                            <w:pPr>
                              <w:numPr>
                                <w:ilvl w:val="0"/>
                                <w:numId w:val="28"/>
                              </w:numPr>
                              <w:spacing w:before="120" w:after="120" w:line="320" w:lineRule="exact"/>
                              <w:rPr>
                                <w:rFonts w:ascii="Arial" w:hAnsi="Arial" w:cs="Arial"/>
                                <w:bCs/>
                                <w:sz w:val="24"/>
                                <w:szCs w:val="24"/>
                              </w:rPr>
                            </w:pPr>
                            <w:r>
                              <w:rPr>
                                <w:rFonts w:ascii="Arial" w:hAnsi="Arial" w:cs="Arial"/>
                                <w:bCs/>
                                <w:sz w:val="24"/>
                                <w:szCs w:val="24"/>
                              </w:rPr>
                              <w:t>Es gibt deutliche Ausnahmen: Dritte</w:t>
                            </w:r>
                            <w:r w:rsidRPr="00EF2417">
                              <w:rPr>
                                <w:rFonts w:ascii="Arial" w:hAnsi="Arial" w:cs="Arial"/>
                                <w:bCs/>
                                <w:sz w:val="24"/>
                                <w:szCs w:val="24"/>
                              </w:rPr>
                              <w:t xml:space="preserve"> Programme bieten bis zu 60</w:t>
                            </w:r>
                            <w:r w:rsidR="00191DDE">
                              <w:rPr>
                                <w:rFonts w:ascii="Arial" w:hAnsi="Arial" w:cs="Arial"/>
                                <w:bCs/>
                                <w:sz w:val="24"/>
                                <w:szCs w:val="24"/>
                              </w:rPr>
                              <w:t xml:space="preserve"> Prozent</w:t>
                            </w:r>
                            <w:r w:rsidRPr="00EF2417">
                              <w:rPr>
                                <w:rFonts w:ascii="Arial" w:hAnsi="Arial" w:cs="Arial"/>
                                <w:bCs/>
                                <w:sz w:val="24"/>
                                <w:szCs w:val="24"/>
                              </w:rPr>
                              <w:t xml:space="preserve"> </w:t>
                            </w:r>
                            <w:r>
                              <w:rPr>
                                <w:rFonts w:ascii="Arial" w:hAnsi="Arial" w:cs="Arial"/>
                                <w:bCs/>
                                <w:sz w:val="24"/>
                                <w:szCs w:val="24"/>
                              </w:rPr>
                              <w:t>Bildung und Kultur sowie Information. 3sat betont Bildung und Kultur.</w:t>
                            </w:r>
                          </w:p>
                          <w:p w:rsidR="003118BB" w:rsidRPr="00EF0B25" w:rsidRDefault="003118BB" w:rsidP="003C6398">
                            <w:pPr>
                              <w:spacing w:before="120" w:after="120" w:line="320" w:lineRule="exact"/>
                              <w:rPr>
                                <w:rFonts w:ascii="Arial" w:hAnsi="Arial" w:cs="Arial"/>
                                <w:b/>
                                <w:bCs/>
                                <w:sz w:val="24"/>
                                <w:szCs w:val="24"/>
                              </w:rPr>
                            </w:pPr>
                          </w:p>
                          <w:p w:rsidR="003118BB" w:rsidRDefault="003118BB" w:rsidP="008A3F0D">
                            <w:pPr>
                              <w:rPr>
                                <w:rFonts w:ascii="Arial" w:hAnsi="Arial" w:cs="Arial"/>
                                <w:sz w:val="32"/>
                              </w:rPr>
                            </w:pPr>
                          </w:p>
                          <w:p w:rsidR="003118BB" w:rsidRDefault="003118BB" w:rsidP="008A3F0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681094" id="Textfeld 26" o:spid="_x0000_s1029" type="#_x0000_t202" style="position:absolute;margin-left:27.05pt;margin-top:9.6pt;width:384.25pt;height:208.7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" strokecolor="#f79646 [3209]" strokeweight="2pt">
                <v:textbox>
                  <w:txbxContent>
                    <w:tbl>
                      <w:tblPr>
                        <w:tblW w:w="0" w:type="auto"/>
                        <w:tblCellMar>
                          <w:left w:w="70" w:type="dxa"/>
                          <w:right w:w="70" w:type="dxa"/>
                        </w:tblCellMar>
                        <w:tblLook w:val="0000" w:firstRow="0" w:lastRow="0" w:firstColumn="0" w:lastColumn="0" w:noHBand="0" w:noVBand="0"/>
                      </w:tblPr>
                      <w:tblGrid>
                        <w:gridCol w:w="5296"/>
                        <w:gridCol w:w="2061"/>
                      </w:tblGrid>
                      <w:tr w:rsidR="003118BB" w:rsidRPr="00EF0B25" w:rsidTr="005455B0">
                        <w:tc>
                          <w:tcPr>
                            <w:tcW w:w="5870" w:type="dxa"/>
                          </w:tcPr>
                          <w:p w:rsidR="003118BB" w:rsidRPr="003B7941" w:rsidRDefault="003118BB" w:rsidP="003C6398">
                            <w:pPr>
                              <w:pStyle w:val="Listenabsatz"/>
                              <w:spacing w:before="120" w:after="120" w:line="320" w:lineRule="exact"/>
                              <w:contextualSpacing w:val="0"/>
                              <w:jc w:val="center"/>
                              <w:rPr>
                                <w:rFonts w:ascii="Arial" w:hAnsi="Arial" w:cs="Arial"/>
                                <w:bCs/>
                                <w:sz w:val="24"/>
                                <w:szCs w:val="24"/>
                                <w:u w:val="single"/>
                              </w:rPr>
                            </w:pPr>
                            <w:r w:rsidRPr="003B7941">
                              <w:rPr>
                                <w:rFonts w:ascii="Arial" w:hAnsi="Arial" w:cs="Arial"/>
                                <w:bCs/>
                                <w:sz w:val="24"/>
                                <w:szCs w:val="24"/>
                                <w:u w:val="single"/>
                              </w:rPr>
                              <w:t>Ergebnis der Programmanalyse</w:t>
                            </w:r>
                          </w:p>
                          <w:p w:rsidR="003118BB" w:rsidRPr="003B7941" w:rsidRDefault="003118BB" w:rsidP="003C6398">
                            <w:pPr>
                              <w:spacing w:before="120" w:after="120" w:line="320" w:lineRule="exact"/>
                              <w:jc w:val="center"/>
                              <w:rPr>
                                <w:rFonts w:ascii="Arial" w:hAnsi="Arial" w:cs="Arial"/>
                                <w:bCs/>
                                <w:sz w:val="24"/>
                                <w:szCs w:val="24"/>
                              </w:rPr>
                            </w:pPr>
                          </w:p>
                        </w:tc>
                        <w:tc>
                          <w:tcPr>
                            <w:tcW w:w="2503" w:type="dxa"/>
                          </w:tcPr>
                          <w:p w:rsidR="003118BB" w:rsidRPr="00D1105A" w:rsidRDefault="003118BB" w:rsidP="003C6398">
                            <w:pPr>
                              <w:spacing w:before="120" w:after="120" w:line="320" w:lineRule="exact"/>
                              <w:rPr>
                                <w:rFonts w:ascii="Arial" w:hAnsi="Arial" w:cs="Arial"/>
                                <w:bCs/>
                                <w:sz w:val="24"/>
                                <w:szCs w:val="24"/>
                              </w:rPr>
                            </w:pPr>
                          </w:p>
                        </w:tc>
                      </w:tr>
                    </w:tbl>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Der Anteil der Unterhaltung dominiert bei allen Sende</w:t>
                      </w:r>
                      <w:r>
                        <w:rPr>
                          <w:rFonts w:ascii="Arial" w:hAnsi="Arial" w:cs="Arial"/>
                          <w:bCs/>
                          <w:sz w:val="24"/>
                          <w:szCs w:val="24"/>
                        </w:rPr>
                        <w:t>-</w:t>
                      </w:r>
                      <w:r w:rsidRPr="00EF2417">
                        <w:rPr>
                          <w:rFonts w:ascii="Arial" w:hAnsi="Arial" w:cs="Arial"/>
                          <w:bCs/>
                          <w:sz w:val="24"/>
                          <w:szCs w:val="24"/>
                        </w:rPr>
                        <w:t>anstalten.</w:t>
                      </w:r>
                    </w:p>
                    <w:p w:rsidR="003118BB" w:rsidRPr="00EF2417" w:rsidRDefault="003118BB" w:rsidP="003C6398">
                      <w:pPr>
                        <w:numPr>
                          <w:ilvl w:val="0"/>
                          <w:numId w:val="28"/>
                        </w:numPr>
                        <w:spacing w:before="120" w:after="120" w:line="320" w:lineRule="exact"/>
                        <w:rPr>
                          <w:rFonts w:ascii="Arial" w:hAnsi="Arial" w:cs="Arial"/>
                          <w:bCs/>
                          <w:sz w:val="24"/>
                          <w:szCs w:val="24"/>
                        </w:rPr>
                      </w:pPr>
                      <w:r w:rsidRPr="00EF2417">
                        <w:rPr>
                          <w:rFonts w:ascii="Arial" w:hAnsi="Arial" w:cs="Arial"/>
                          <w:bCs/>
                          <w:sz w:val="24"/>
                          <w:szCs w:val="24"/>
                        </w:rPr>
                        <w:t xml:space="preserve">Es </w:t>
                      </w:r>
                      <w:r>
                        <w:rPr>
                          <w:rFonts w:ascii="Arial" w:hAnsi="Arial" w:cs="Arial"/>
                          <w:bCs/>
                          <w:sz w:val="24"/>
                          <w:szCs w:val="24"/>
                        </w:rPr>
                        <w:t>gibt Unterschiede zwischen den Öffentlich-Rechtlichen und den Privaten: Private bieten kaum Bildung und Kultur dazu deutlich weniger Information.</w:t>
                      </w:r>
                    </w:p>
                    <w:p w:rsidR="003118BB" w:rsidRPr="00EF2417" w:rsidRDefault="003118BB" w:rsidP="003C6398">
                      <w:pPr>
                        <w:numPr>
                          <w:ilvl w:val="0"/>
                          <w:numId w:val="28"/>
                        </w:numPr>
                        <w:spacing w:before="120" w:after="120" w:line="320" w:lineRule="exact"/>
                        <w:rPr>
                          <w:rFonts w:ascii="Arial" w:hAnsi="Arial" w:cs="Arial"/>
                          <w:bCs/>
                          <w:sz w:val="24"/>
                          <w:szCs w:val="24"/>
                        </w:rPr>
                      </w:pPr>
                      <w:r>
                        <w:rPr>
                          <w:rFonts w:ascii="Arial" w:hAnsi="Arial" w:cs="Arial"/>
                          <w:bCs/>
                          <w:sz w:val="24"/>
                          <w:szCs w:val="24"/>
                        </w:rPr>
                        <w:t>Es gibt deutliche Ausnahmen: Dritte</w:t>
                      </w:r>
                      <w:r w:rsidRPr="00EF2417">
                        <w:rPr>
                          <w:rFonts w:ascii="Arial" w:hAnsi="Arial" w:cs="Arial"/>
                          <w:bCs/>
                          <w:sz w:val="24"/>
                          <w:szCs w:val="24"/>
                        </w:rPr>
                        <w:t xml:space="preserve"> Programme bieten bis zu 60</w:t>
                      </w:r>
                      <w:r w:rsidR="00191DDE">
                        <w:rPr>
                          <w:rFonts w:ascii="Arial" w:hAnsi="Arial" w:cs="Arial"/>
                          <w:bCs/>
                          <w:sz w:val="24"/>
                          <w:szCs w:val="24"/>
                        </w:rPr>
                        <w:t xml:space="preserve"> Prozent</w:t>
                      </w:r>
                      <w:r w:rsidRPr="00EF2417">
                        <w:rPr>
                          <w:rFonts w:ascii="Arial" w:hAnsi="Arial" w:cs="Arial"/>
                          <w:bCs/>
                          <w:sz w:val="24"/>
                          <w:szCs w:val="24"/>
                        </w:rPr>
                        <w:t xml:space="preserve"> </w:t>
                      </w:r>
                      <w:r>
                        <w:rPr>
                          <w:rFonts w:ascii="Arial" w:hAnsi="Arial" w:cs="Arial"/>
                          <w:bCs/>
                          <w:sz w:val="24"/>
                          <w:szCs w:val="24"/>
                        </w:rPr>
                        <w:t>Bildung und Kultur sowie Information. 3sat betont Bildung und Kultur.</w:t>
                      </w:r>
                    </w:p>
                    <w:p w:rsidR="003118BB" w:rsidRPr="00EF0B25" w:rsidRDefault="003118BB" w:rsidP="003C6398">
                      <w:pPr>
                        <w:spacing w:before="120" w:after="120" w:line="320" w:lineRule="exact"/>
                        <w:rPr>
                          <w:rFonts w:ascii="Arial" w:hAnsi="Arial" w:cs="Arial"/>
                          <w:b/>
                          <w:bCs/>
                          <w:sz w:val="24"/>
                          <w:szCs w:val="24"/>
                        </w:rPr>
                      </w:pPr>
                    </w:p>
                    <w:p w:rsidR="003118BB" w:rsidRDefault="003118BB" w:rsidP="008A3F0D">
                      <w:pPr>
                        <w:rPr>
                          <w:rFonts w:ascii="Arial" w:hAnsi="Arial" w:cs="Arial"/>
                          <w:sz w:val="32"/>
                        </w:rPr>
                      </w:pPr>
                    </w:p>
                    <w:p w:rsidR="003118BB" w:rsidRDefault="003118BB" w:rsidP="008A3F0D"/>
                  </w:txbxContent>
                </v:textbox>
              </v:shape>
            </w:pict>
          </mc:Fallback>
        </mc:AlternateContent>
      </w: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8A3F0D" w:rsidRDefault="008A3F0D" w:rsidP="003C6398">
      <w:pPr>
        <w:spacing w:before="120" w:after="120" w:line="320" w:lineRule="exact"/>
        <w:rPr>
          <w:rFonts w:ascii="Arial" w:hAnsi="Arial" w:cs="Arial"/>
          <w:bCs/>
          <w:sz w:val="24"/>
          <w:szCs w:val="24"/>
        </w:rPr>
      </w:pPr>
    </w:p>
    <w:p w:rsidR="00D1105A" w:rsidRDefault="00D1105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A8373A" w:rsidRDefault="00A8373A" w:rsidP="003C6398">
      <w:pPr>
        <w:spacing w:before="120" w:after="120" w:line="320" w:lineRule="exact"/>
        <w:rPr>
          <w:rFonts w:ascii="Arial" w:hAnsi="Arial" w:cs="Arial"/>
          <w:bCs/>
          <w:sz w:val="24"/>
          <w:szCs w:val="24"/>
        </w:rPr>
      </w:pPr>
    </w:p>
    <w:p w:rsidR="00880BD9" w:rsidRPr="00E063CD" w:rsidRDefault="00A8373A" w:rsidP="00E063CD">
      <w:pPr>
        <w:spacing w:before="120" w:after="120" w:line="320" w:lineRule="exact"/>
        <w:rPr>
          <w:rFonts w:ascii="Arial" w:hAnsi="Arial" w:cs="Arial"/>
          <w:bCs/>
          <w:sz w:val="24"/>
          <w:szCs w:val="24"/>
        </w:rPr>
      </w:pPr>
      <w:r>
        <w:rPr>
          <w:rFonts w:ascii="Arial" w:hAnsi="Arial" w:cs="Arial"/>
          <w:bCs/>
          <w:sz w:val="24"/>
          <w:szCs w:val="24"/>
        </w:rPr>
        <w:br w:type="page"/>
      </w:r>
    </w:p>
    <w:p w:rsidR="00E063CD" w:rsidRDefault="00E063CD" w:rsidP="00E063CD">
      <w:pPr>
        <w:spacing w:beforeLines="120" w:before="288" w:afterLines="120" w:after="288" w:line="320" w:lineRule="exact"/>
        <w:rPr>
          <w:rFonts w:ascii="Arial" w:hAnsi="Arial" w:cs="Arial"/>
          <w:b/>
        </w:rPr>
      </w:pPr>
    </w:p>
    <w:p w:rsidR="00AF26E6" w:rsidRPr="00E063CD" w:rsidRDefault="008C31CD" w:rsidP="00E063CD">
      <w:pPr>
        <w:spacing w:beforeLines="120" w:before="288" w:afterLines="120" w:after="288" w:line="320" w:lineRule="exact"/>
        <w:rPr>
          <w:rFonts w:ascii="Arial" w:hAnsi="Arial" w:cs="Arial"/>
          <w:b/>
        </w:rPr>
      </w:pPr>
      <w:r w:rsidRPr="00E063CD">
        <w:rPr>
          <w:rFonts w:ascii="Arial" w:hAnsi="Arial" w:cs="Arial"/>
          <w:b/>
        </w:rPr>
        <w:t xml:space="preserve">Kriterien </w:t>
      </w:r>
      <w:r w:rsidR="003C6398" w:rsidRPr="00E063CD">
        <w:rPr>
          <w:rFonts w:ascii="Arial" w:hAnsi="Arial" w:cs="Arial"/>
          <w:b/>
        </w:rPr>
        <w:t xml:space="preserve">zur </w:t>
      </w:r>
      <w:r w:rsidRPr="00E063CD">
        <w:rPr>
          <w:rFonts w:ascii="Arial" w:hAnsi="Arial" w:cs="Arial"/>
          <w:b/>
        </w:rPr>
        <w:t>Analyse von Nachrichtensendungen</w:t>
      </w:r>
      <w:r w:rsidR="00AF26E6" w:rsidRPr="00E063CD">
        <w:rPr>
          <w:rFonts w:ascii="Arial" w:hAnsi="Arial" w:cs="Arial"/>
          <w:b/>
        </w:rPr>
        <w:t xml:space="preserve"> </w:t>
      </w:r>
      <w:r w:rsidR="00AF26E6" w:rsidRPr="00E063CD">
        <w:rPr>
          <w:rFonts w:ascii="Arial" w:hAnsi="Arial" w:cs="Arial"/>
          <w:i/>
        </w:rPr>
        <w:t xml:space="preserve">(Material </w:t>
      </w:r>
      <w:r w:rsidR="006D0857" w:rsidRPr="00E063CD">
        <w:rPr>
          <w:rFonts w:ascii="Arial" w:hAnsi="Arial" w:cs="Arial"/>
          <w:i/>
        </w:rPr>
        <w:t>1</w:t>
      </w:r>
      <w:r w:rsidR="003C6398" w:rsidRPr="00E063CD">
        <w:rPr>
          <w:rFonts w:ascii="Arial" w:hAnsi="Arial" w:cs="Arial"/>
          <w:i/>
        </w:rPr>
        <w:t>3</w:t>
      </w:r>
      <w:r w:rsidR="00AF26E6" w:rsidRPr="00E063CD">
        <w:rPr>
          <w:rFonts w:ascii="Arial" w:hAnsi="Arial" w:cs="Arial"/>
          <w:i/>
        </w:rPr>
        <w:t>)</w:t>
      </w:r>
    </w:p>
    <w:p w:rsidR="006D0857" w:rsidRPr="000C3649" w:rsidRDefault="006D0857" w:rsidP="000C3649">
      <w:pPr>
        <w:pStyle w:val="Listenabsatz"/>
        <w:spacing w:before="120" w:after="120" w:line="320" w:lineRule="exact"/>
        <w:contextualSpacing w:val="0"/>
        <w:rPr>
          <w:rFonts w:ascii="Arial" w:eastAsia="Times New Roman" w:hAnsi="Arial" w:cs="Arial"/>
          <w:b/>
          <w:bCs/>
          <w:i/>
          <w:lang w:eastAsia="de-DE"/>
        </w:rPr>
      </w:pPr>
      <w:r>
        <w:rPr>
          <w:noProof/>
          <w:lang w:eastAsia="de-DE"/>
        </w:rPr>
        <w:drawing>
          <wp:anchor distT="0" distB="0" distL="114300" distR="114300" simplePos="0" relativeHeight="251842560" behindDoc="1" locked="0" layoutInCell="1" allowOverlap="1" wp14:anchorId="799CD078" wp14:editId="0FF68176">
            <wp:simplePos x="0" y="0"/>
            <wp:positionH relativeFrom="column">
              <wp:posOffset>-13970</wp:posOffset>
            </wp:positionH>
            <wp:positionV relativeFrom="paragraph">
              <wp:posOffset>15875</wp:posOffset>
            </wp:positionV>
            <wp:extent cx="1087755" cy="578485"/>
            <wp:effectExtent l="0" t="0" r="0" b="0"/>
            <wp:wrapThrough wrapText="bothSides">
              <wp:wrapPolygon edited="0">
                <wp:start x="0" y="0"/>
                <wp:lineTo x="0" y="20628"/>
                <wp:lineTo x="21184" y="20628"/>
                <wp:lineTo x="21184" y="0"/>
                <wp:lineTo x="0" y="0"/>
              </wp:wrapPolygon>
            </wp:wrapThrough>
            <wp:docPr id="36" name="Grafik 36"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3649" w:rsidRDefault="000C3649" w:rsidP="000C3649">
      <w:pPr>
        <w:pStyle w:val="Listenabsatz"/>
        <w:spacing w:before="120" w:after="120" w:line="320" w:lineRule="exact"/>
        <w:contextualSpacing w:val="0"/>
        <w:rPr>
          <w:rFonts w:ascii="Arial" w:eastAsia="Times New Roman" w:hAnsi="Arial" w:cs="Arial"/>
          <w:bCs/>
          <w:i/>
          <w:lang w:eastAsia="de-DE"/>
        </w:rPr>
      </w:pPr>
    </w:p>
    <w:p w:rsidR="000C3649" w:rsidRDefault="000C3649" w:rsidP="000C3649">
      <w:pPr>
        <w:pStyle w:val="Listenabsatz"/>
        <w:spacing w:before="120" w:after="120" w:line="320" w:lineRule="exact"/>
        <w:contextualSpacing w:val="0"/>
        <w:rPr>
          <w:rFonts w:ascii="Arial" w:eastAsia="Times New Roman" w:hAnsi="Arial" w:cs="Arial"/>
          <w:bCs/>
          <w:i/>
          <w:lang w:eastAsia="de-DE"/>
        </w:rPr>
      </w:pPr>
    </w:p>
    <w:p w:rsidR="006D0857" w:rsidRPr="000C3649" w:rsidRDefault="006D0857" w:rsidP="000C3649">
      <w:pPr>
        <w:pStyle w:val="Listenabsatz"/>
        <w:spacing w:before="120" w:after="120" w:line="320" w:lineRule="exact"/>
        <w:contextualSpacing w:val="0"/>
        <w:rPr>
          <w:rFonts w:ascii="Arial" w:eastAsia="Times New Roman" w:hAnsi="Arial" w:cs="Arial"/>
          <w:bCs/>
          <w:i/>
          <w:lang w:eastAsia="de-DE"/>
        </w:rPr>
      </w:pPr>
      <w:r w:rsidRPr="000C3649">
        <w:rPr>
          <w:rFonts w:ascii="Arial" w:eastAsia="Times New Roman" w:hAnsi="Arial" w:cs="Arial"/>
          <w:bCs/>
          <w:i/>
          <w:lang w:eastAsia="de-DE"/>
        </w:rPr>
        <w:t>Seht euch verschiedene Nachrichtensendung</w:t>
      </w:r>
      <w:r w:rsidR="0077403B" w:rsidRPr="000C3649">
        <w:rPr>
          <w:rFonts w:ascii="Arial" w:eastAsia="Times New Roman" w:hAnsi="Arial" w:cs="Arial"/>
          <w:bCs/>
          <w:i/>
          <w:lang w:eastAsia="de-DE"/>
        </w:rPr>
        <w:t>en</w:t>
      </w:r>
      <w:r w:rsidRPr="000C3649">
        <w:rPr>
          <w:rFonts w:ascii="Arial" w:eastAsia="Times New Roman" w:hAnsi="Arial" w:cs="Arial"/>
          <w:bCs/>
          <w:i/>
          <w:lang w:eastAsia="de-DE"/>
        </w:rPr>
        <w:t xml:space="preserve"> arbeitsteilig an und füllt die abgedruckte Tabelle aus. Präsentiert anschließend vor der Klasse eure Ergebnisse und diskutiert darüber. </w:t>
      </w:r>
    </w:p>
    <w:p w:rsidR="006D0857" w:rsidRPr="000C3649" w:rsidRDefault="006D0857" w:rsidP="006D0857">
      <w:pPr>
        <w:pStyle w:val="Listenabsatz"/>
        <w:rPr>
          <w:rFonts w:ascii="Arial" w:eastAsia="Times New Roman" w:hAnsi="Arial" w:cs="Arial"/>
          <w:b/>
          <w:bCs/>
          <w:lang w:eastAsia="de-DE"/>
        </w:rPr>
      </w:pPr>
    </w:p>
    <w:p w:rsidR="006D0857" w:rsidRPr="000C3649" w:rsidRDefault="006D0857" w:rsidP="006D0857">
      <w:pPr>
        <w:pStyle w:val="Listenabsatz"/>
        <w:rPr>
          <w:rFonts w:ascii="Arial" w:eastAsia="Times New Roman" w:hAnsi="Arial" w:cs="Arial"/>
          <w:b/>
          <w:bCs/>
          <w:lang w:eastAsia="de-DE"/>
        </w:rPr>
      </w:pPr>
    </w:p>
    <w:tbl>
      <w:tblPr>
        <w:tblStyle w:val="Tabellenraster"/>
        <w:tblW w:w="0" w:type="auto"/>
        <w:tblLook w:val="04A0" w:firstRow="1" w:lastRow="0" w:firstColumn="1" w:lastColumn="0" w:noHBand="0" w:noVBand="1"/>
      </w:tblPr>
      <w:tblGrid>
        <w:gridCol w:w="2879"/>
        <w:gridCol w:w="2034"/>
        <w:gridCol w:w="1413"/>
        <w:gridCol w:w="1371"/>
        <w:gridCol w:w="1365"/>
      </w:tblGrid>
      <w:tr w:rsidR="00A8373A" w:rsidRPr="000C3649" w:rsidTr="001D5EDE">
        <w:tc>
          <w:tcPr>
            <w:tcW w:w="2946" w:type="dxa"/>
          </w:tcPr>
          <w:p w:rsidR="00A8373A" w:rsidRPr="000C3649" w:rsidRDefault="00A8373A" w:rsidP="000C3649">
            <w:pPr>
              <w:spacing w:after="120" w:line="320" w:lineRule="exact"/>
              <w:jc w:val="center"/>
              <w:rPr>
                <w:rFonts w:ascii="Arial" w:hAnsi="Arial" w:cs="Arial"/>
              </w:rPr>
            </w:pPr>
            <w:r w:rsidRPr="000C3649">
              <w:rPr>
                <w:rFonts w:ascii="Arial" w:hAnsi="Arial" w:cs="Arial"/>
              </w:rPr>
              <w:t>Kriterium</w:t>
            </w:r>
          </w:p>
        </w:tc>
        <w:tc>
          <w:tcPr>
            <w:tcW w:w="2059" w:type="dxa"/>
          </w:tcPr>
          <w:p w:rsidR="00A8373A" w:rsidRPr="000C3649" w:rsidRDefault="00A8373A" w:rsidP="006D0857">
            <w:pPr>
              <w:spacing w:after="120" w:line="320" w:lineRule="exact"/>
              <w:rPr>
                <w:rFonts w:ascii="Arial" w:hAnsi="Arial" w:cs="Arial"/>
                <w:b/>
              </w:rPr>
            </w:pPr>
            <w:r w:rsidRPr="000C3649">
              <w:rPr>
                <w:rFonts w:ascii="Arial" w:hAnsi="Arial" w:cs="Arial"/>
                <w:b/>
              </w:rPr>
              <w:t>ARD TAGESSCHAU</w:t>
            </w:r>
          </w:p>
        </w:tc>
        <w:tc>
          <w:tcPr>
            <w:tcW w:w="1467" w:type="dxa"/>
          </w:tcPr>
          <w:p w:rsidR="00A8373A" w:rsidRPr="000C3649" w:rsidRDefault="00A8373A" w:rsidP="006D0857">
            <w:pPr>
              <w:spacing w:after="120" w:line="320" w:lineRule="exact"/>
              <w:rPr>
                <w:rFonts w:ascii="Arial" w:hAnsi="Arial" w:cs="Arial"/>
                <w:b/>
              </w:rPr>
            </w:pPr>
            <w:r w:rsidRPr="000C3649">
              <w:rPr>
                <w:rFonts w:ascii="Arial" w:hAnsi="Arial" w:cs="Arial"/>
                <w:b/>
              </w:rPr>
              <w:t>ZDF heute</w:t>
            </w:r>
          </w:p>
        </w:tc>
        <w:tc>
          <w:tcPr>
            <w:tcW w:w="1408" w:type="dxa"/>
          </w:tcPr>
          <w:p w:rsidR="00A8373A" w:rsidRPr="000C3649" w:rsidRDefault="00A8373A" w:rsidP="006D0857">
            <w:pPr>
              <w:spacing w:after="120" w:line="320" w:lineRule="exact"/>
              <w:rPr>
                <w:rFonts w:ascii="Arial" w:hAnsi="Arial" w:cs="Arial"/>
                <w:b/>
              </w:rPr>
            </w:pPr>
            <w:r w:rsidRPr="000C3649">
              <w:rPr>
                <w:rFonts w:ascii="Arial" w:hAnsi="Arial" w:cs="Arial"/>
                <w:b/>
              </w:rPr>
              <w:t>RTL Aktuell</w:t>
            </w:r>
          </w:p>
        </w:tc>
        <w:tc>
          <w:tcPr>
            <w:tcW w:w="1408" w:type="dxa"/>
          </w:tcPr>
          <w:p w:rsidR="00A8373A" w:rsidRPr="000C3649" w:rsidRDefault="00A8373A" w:rsidP="006D0857">
            <w:pPr>
              <w:spacing w:after="120" w:line="320" w:lineRule="exact"/>
              <w:rPr>
                <w:rFonts w:ascii="Arial" w:hAnsi="Arial" w:cs="Arial"/>
                <w:b/>
              </w:rPr>
            </w:pPr>
            <w:r w:rsidRPr="000C3649">
              <w:rPr>
                <w:rFonts w:ascii="Arial" w:hAnsi="Arial" w:cs="Arial"/>
                <w:b/>
              </w:rPr>
              <w:t>RTL2 NEWS</w:t>
            </w:r>
          </w:p>
        </w:tc>
      </w:tr>
      <w:tr w:rsidR="00A8373A" w:rsidRPr="000C3649" w:rsidTr="001D5EDE">
        <w:tc>
          <w:tcPr>
            <w:tcW w:w="2946" w:type="dxa"/>
          </w:tcPr>
          <w:p w:rsidR="002D5FD3" w:rsidRPr="000C3649" w:rsidRDefault="00A8373A" w:rsidP="006D0857">
            <w:pPr>
              <w:spacing w:after="120" w:line="320" w:lineRule="exact"/>
              <w:rPr>
                <w:rFonts w:ascii="Arial" w:hAnsi="Arial" w:cs="Arial"/>
                <w:i/>
              </w:rPr>
            </w:pPr>
            <w:r w:rsidRPr="000C3649">
              <w:rPr>
                <w:rFonts w:ascii="Arial" w:hAnsi="Arial" w:cs="Arial"/>
                <w:i/>
              </w:rPr>
              <w:t xml:space="preserve">Wie ist der Vorspann gestaltet? </w:t>
            </w:r>
          </w:p>
          <w:p w:rsidR="00A8373A" w:rsidRPr="000C3649" w:rsidRDefault="00A8373A" w:rsidP="006D0857">
            <w:pPr>
              <w:spacing w:after="120" w:line="320" w:lineRule="exact"/>
              <w:rPr>
                <w:rFonts w:ascii="Arial" w:hAnsi="Arial" w:cs="Arial"/>
                <w:i/>
              </w:rPr>
            </w:pPr>
            <w:r w:rsidRPr="000C3649">
              <w:rPr>
                <w:rFonts w:ascii="Arial" w:hAnsi="Arial" w:cs="Arial"/>
                <w:i/>
              </w:rPr>
              <w:t>Werden die Themen der Sendung benannt? Wie?</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Welche Themen werden behandelt?</w:t>
            </w:r>
          </w:p>
          <w:p w:rsidR="00A8373A" w:rsidRPr="000C3649" w:rsidRDefault="0077403B" w:rsidP="006D0857">
            <w:pPr>
              <w:spacing w:after="120" w:line="320" w:lineRule="exact"/>
              <w:rPr>
                <w:rFonts w:ascii="Arial" w:hAnsi="Arial" w:cs="Arial"/>
                <w:i/>
              </w:rPr>
            </w:pPr>
            <w:r w:rsidRPr="000C3649">
              <w:rPr>
                <w:rFonts w:ascii="Arial" w:hAnsi="Arial" w:cs="Arial"/>
                <w:i/>
              </w:rPr>
              <w:t>Wie werden die Themen b</w:t>
            </w:r>
            <w:r w:rsidR="00A8373A" w:rsidRPr="000C3649">
              <w:rPr>
                <w:rFonts w:ascii="Arial" w:hAnsi="Arial" w:cs="Arial"/>
                <w:i/>
              </w:rPr>
              <w:t>ehandelt (Sprechernachricht, Reporter, Beitrag, …)</w:t>
            </w:r>
            <w:r w:rsidR="00B945D2">
              <w:rPr>
                <w:rFonts w:ascii="Arial" w:hAnsi="Arial" w:cs="Arial"/>
                <w:i/>
              </w:rPr>
              <w:t>?</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 xml:space="preserve">Welchen zeitlichen Umfang nehmen die Themen ein? </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A8373A" w:rsidRPr="000C3649" w:rsidRDefault="00A8373A" w:rsidP="006D0857">
            <w:pPr>
              <w:spacing w:after="120" w:line="320" w:lineRule="exact"/>
              <w:rPr>
                <w:rFonts w:ascii="Arial" w:hAnsi="Arial" w:cs="Arial"/>
                <w:i/>
              </w:rPr>
            </w:pPr>
            <w:r w:rsidRPr="000C3649">
              <w:rPr>
                <w:rFonts w:ascii="Arial" w:hAnsi="Arial" w:cs="Arial"/>
                <w:i/>
              </w:rPr>
              <w:t>Wie ist der Hintergrund gestaltet?</w:t>
            </w:r>
          </w:p>
          <w:p w:rsidR="00F47928" w:rsidRPr="000C3649" w:rsidRDefault="00F47928" w:rsidP="006D0857">
            <w:pPr>
              <w:spacing w:after="120" w:line="320" w:lineRule="exact"/>
              <w:rPr>
                <w:rFonts w:ascii="Arial" w:hAnsi="Arial" w:cs="Arial"/>
                <w:i/>
              </w:rPr>
            </w:pPr>
            <w:r w:rsidRPr="000C3649">
              <w:rPr>
                <w:rFonts w:ascii="Arial" w:hAnsi="Arial" w:cs="Arial"/>
                <w:i/>
              </w:rPr>
              <w:t xml:space="preserve">Wie werden Grafiken und Bilder genutzt? </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r w:rsidR="00A8373A" w:rsidRPr="000C3649" w:rsidTr="001D5EDE">
        <w:tc>
          <w:tcPr>
            <w:tcW w:w="2946" w:type="dxa"/>
          </w:tcPr>
          <w:p w:rsidR="002D5FD3" w:rsidRPr="000C3649" w:rsidRDefault="00A8373A" w:rsidP="006D0857">
            <w:pPr>
              <w:spacing w:after="120" w:line="320" w:lineRule="exact"/>
              <w:rPr>
                <w:rFonts w:ascii="Arial" w:hAnsi="Arial" w:cs="Arial"/>
                <w:i/>
              </w:rPr>
            </w:pPr>
            <w:r w:rsidRPr="000C3649">
              <w:rPr>
                <w:rFonts w:ascii="Arial" w:hAnsi="Arial" w:cs="Arial"/>
                <w:i/>
              </w:rPr>
              <w:t xml:space="preserve">Wie seriös bzw. ansprechend findest du die Sendung gestaltet? </w:t>
            </w:r>
          </w:p>
          <w:p w:rsidR="00A8373A" w:rsidRPr="000C3649" w:rsidRDefault="002D5FD3" w:rsidP="006D0857">
            <w:pPr>
              <w:spacing w:after="120" w:line="320" w:lineRule="exact"/>
              <w:rPr>
                <w:rFonts w:ascii="Arial" w:hAnsi="Arial" w:cs="Arial"/>
                <w:i/>
              </w:rPr>
            </w:pPr>
            <w:r w:rsidRPr="000C3649">
              <w:rPr>
                <w:rFonts w:ascii="Arial" w:hAnsi="Arial" w:cs="Arial"/>
                <w:i/>
              </w:rPr>
              <w:t xml:space="preserve">Wodurch entsteht diese Wirkung? </w:t>
            </w:r>
            <w:r w:rsidR="00A8373A" w:rsidRPr="000C3649">
              <w:rPr>
                <w:rFonts w:ascii="Arial" w:hAnsi="Arial" w:cs="Arial"/>
                <w:i/>
              </w:rPr>
              <w:t xml:space="preserve"> </w:t>
            </w:r>
          </w:p>
        </w:tc>
        <w:tc>
          <w:tcPr>
            <w:tcW w:w="2059" w:type="dxa"/>
          </w:tcPr>
          <w:p w:rsidR="00A8373A" w:rsidRPr="000C3649" w:rsidRDefault="00A8373A" w:rsidP="006D0857">
            <w:pPr>
              <w:spacing w:after="120" w:line="320" w:lineRule="exact"/>
              <w:rPr>
                <w:rFonts w:ascii="Arial" w:hAnsi="Arial" w:cs="Arial"/>
              </w:rPr>
            </w:pPr>
          </w:p>
        </w:tc>
        <w:tc>
          <w:tcPr>
            <w:tcW w:w="1467"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c>
          <w:tcPr>
            <w:tcW w:w="1408" w:type="dxa"/>
          </w:tcPr>
          <w:p w:rsidR="00A8373A" w:rsidRPr="000C3649" w:rsidRDefault="00A8373A" w:rsidP="006D0857">
            <w:pPr>
              <w:spacing w:after="120" w:line="320" w:lineRule="exact"/>
              <w:rPr>
                <w:rFonts w:ascii="Arial" w:hAnsi="Arial" w:cs="Arial"/>
              </w:rPr>
            </w:pPr>
          </w:p>
        </w:tc>
      </w:tr>
    </w:tbl>
    <w:p w:rsidR="00A8373A" w:rsidRDefault="00A8373A" w:rsidP="00A8373A">
      <w:pPr>
        <w:spacing w:after="0" w:line="360" w:lineRule="auto"/>
        <w:rPr>
          <w:rFonts w:ascii="Arial" w:eastAsia="Times New Roman" w:hAnsi="Arial" w:cs="Arial"/>
          <w:b/>
          <w:bCs/>
          <w:lang w:eastAsia="de-DE"/>
        </w:rPr>
      </w:pPr>
    </w:p>
    <w:p w:rsidR="00A8373A" w:rsidRDefault="00A8373A" w:rsidP="00A8373A">
      <w:pPr>
        <w:rPr>
          <w:rFonts w:ascii="Arial" w:eastAsia="Times New Roman" w:hAnsi="Arial" w:cs="Arial"/>
          <w:b/>
          <w:bCs/>
          <w:lang w:eastAsia="de-DE"/>
        </w:rPr>
      </w:pPr>
      <w:r>
        <w:rPr>
          <w:rFonts w:ascii="Arial" w:eastAsia="Times New Roman" w:hAnsi="Arial" w:cs="Arial"/>
          <w:b/>
          <w:bCs/>
          <w:lang w:eastAsia="de-DE"/>
        </w:rPr>
        <w:br w:type="page"/>
      </w:r>
    </w:p>
    <w:p w:rsidR="00A8373A" w:rsidRPr="00E063CD" w:rsidRDefault="00A8373A" w:rsidP="00E063CD">
      <w:pPr>
        <w:spacing w:beforeLines="120" w:before="288" w:afterLines="120" w:after="288" w:line="320" w:lineRule="exact"/>
        <w:rPr>
          <w:rFonts w:ascii="Arial" w:hAnsi="Arial" w:cs="Arial"/>
          <w:b/>
        </w:rPr>
      </w:pPr>
      <w:r w:rsidRPr="00E063CD">
        <w:rPr>
          <w:rFonts w:ascii="Arial" w:hAnsi="Arial" w:cs="Arial"/>
          <w:b/>
        </w:rPr>
        <w:lastRenderedPageBreak/>
        <w:t>Nachrichtentext</w:t>
      </w:r>
      <w:r w:rsidR="003C6398" w:rsidRPr="00E063CD">
        <w:rPr>
          <w:rFonts w:ascii="Arial" w:hAnsi="Arial" w:cs="Arial"/>
          <w:b/>
        </w:rPr>
        <w:t>e und Präsentationsweisen im Vergl</w:t>
      </w:r>
      <w:r w:rsidR="00DC3224" w:rsidRPr="00E063CD">
        <w:rPr>
          <w:rFonts w:ascii="Arial" w:hAnsi="Arial" w:cs="Arial"/>
          <w:b/>
        </w:rPr>
        <w:t>e</w:t>
      </w:r>
      <w:r w:rsidR="003C6398" w:rsidRPr="00E063CD">
        <w:rPr>
          <w:rFonts w:ascii="Arial" w:hAnsi="Arial" w:cs="Arial"/>
          <w:b/>
        </w:rPr>
        <w:t>ich</w:t>
      </w:r>
      <w:r w:rsidR="006D0857" w:rsidRPr="00E063CD">
        <w:rPr>
          <w:rFonts w:ascii="Arial" w:hAnsi="Arial" w:cs="Arial"/>
          <w:b/>
        </w:rPr>
        <w:t xml:space="preserve"> </w:t>
      </w:r>
      <w:r w:rsidR="006D0857" w:rsidRPr="00E063CD">
        <w:rPr>
          <w:rFonts w:ascii="Arial" w:hAnsi="Arial" w:cs="Arial"/>
          <w:i/>
        </w:rPr>
        <w:t>(Material 1</w:t>
      </w:r>
      <w:r w:rsidR="003C6398" w:rsidRPr="00E063CD">
        <w:rPr>
          <w:rFonts w:ascii="Arial" w:hAnsi="Arial" w:cs="Arial"/>
          <w:i/>
        </w:rPr>
        <w:t>4</w:t>
      </w:r>
      <w:r w:rsidR="006D0857" w:rsidRPr="00E063CD">
        <w:rPr>
          <w:rFonts w:ascii="Arial" w:hAnsi="Arial" w:cs="Arial"/>
          <w:i/>
        </w:rPr>
        <w:t>)</w:t>
      </w:r>
    </w:p>
    <w:p w:rsidR="00850B2B" w:rsidRPr="00850B2B" w:rsidRDefault="00850B2B" w:rsidP="00850B2B">
      <w:pPr>
        <w:pStyle w:val="berschrift2"/>
        <w:spacing w:before="120" w:beforeAutospacing="0" w:afterLines="120" w:after="288" w:afterAutospacing="0" w:line="320" w:lineRule="exact"/>
        <w:jc w:val="both"/>
        <w:rPr>
          <w:rFonts w:ascii="Comic Sans MS" w:eastAsiaTheme="minorHAnsi" w:hAnsi="Comic Sans MS" w:cstheme="minorBidi"/>
          <w:b w:val="0"/>
          <w:bCs w:val="0"/>
          <w:sz w:val="22"/>
          <w:szCs w:val="22"/>
          <w:lang w:eastAsia="en-US"/>
        </w:rPr>
      </w:pPr>
      <w:r w:rsidRPr="008C31CD">
        <w:rPr>
          <w:rFonts w:ascii="Arial" w:hAnsi="Arial" w:cs="Arial"/>
          <w:b w:val="0"/>
          <w:bCs w:val="0"/>
          <w:noProof/>
        </w:rPr>
        <w:drawing>
          <wp:anchor distT="0" distB="0" distL="114300" distR="114300" simplePos="0" relativeHeight="251830272" behindDoc="1" locked="0" layoutInCell="1" allowOverlap="1" wp14:anchorId="14CE8254" wp14:editId="516A8317">
            <wp:simplePos x="0" y="0"/>
            <wp:positionH relativeFrom="column">
              <wp:posOffset>2706370</wp:posOffset>
            </wp:positionH>
            <wp:positionV relativeFrom="paragraph">
              <wp:posOffset>91440</wp:posOffset>
            </wp:positionV>
            <wp:extent cx="3101340" cy="2068195"/>
            <wp:effectExtent l="0" t="0" r="3810" b="8255"/>
            <wp:wrapThrough wrapText="bothSides">
              <wp:wrapPolygon edited="0">
                <wp:start x="0" y="0"/>
                <wp:lineTo x="0" y="21487"/>
                <wp:lineTo x="21494" y="21487"/>
                <wp:lineTo x="21494" y="0"/>
                <wp:lineTo x="0" y="0"/>
              </wp:wrapPolygon>
            </wp:wrapThrough>
            <wp:docPr id="18" name="Grafik 18" descr="D:\Mediencenter\SCHULE\Fotos\SWR Führung 2014\S233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Mediencenter\SCHULE\Fotos\SWR Führung 2014\S233002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01340" cy="20681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val="0"/>
          <w:bCs w:val="0"/>
          <w:noProof/>
        </w:rPr>
        <mc:AlternateContent>
          <mc:Choice Requires="wps">
            <w:drawing>
              <wp:anchor distT="0" distB="0" distL="114300" distR="114300" simplePos="0" relativeHeight="251859968" behindDoc="1" locked="0" layoutInCell="1" allowOverlap="1" wp14:anchorId="154FFF68" wp14:editId="3905FE64">
                <wp:simplePos x="0" y="0"/>
                <wp:positionH relativeFrom="column">
                  <wp:posOffset>4544060</wp:posOffset>
                </wp:positionH>
                <wp:positionV relativeFrom="paragraph">
                  <wp:posOffset>2860675</wp:posOffset>
                </wp:positionV>
                <wp:extent cx="1345565" cy="256540"/>
                <wp:effectExtent l="0" t="0" r="0" b="0"/>
                <wp:wrapTight wrapText="bothSides">
                  <wp:wrapPolygon edited="0">
                    <wp:start x="917" y="1604"/>
                    <wp:lineTo x="917" y="19248"/>
                    <wp:lineTo x="20489" y="19248"/>
                    <wp:lineTo x="20489" y="1604"/>
                    <wp:lineTo x="917" y="1604"/>
                  </wp:wrapPolygon>
                </wp:wrapTight>
                <wp:docPr id="22" name="Rechteck 22"/>
                <wp:cNvGraphicFramePr/>
                <a:graphic xmlns:a="http://schemas.openxmlformats.org/drawingml/2006/main">
                  <a:graphicData uri="http://schemas.microsoft.com/office/word/2010/wordprocessingShape">
                    <wps:wsp>
                      <wps:cNvSpPr/>
                      <wps:spPr>
                        <a:xfrm>
                          <a:off x="0" y="0"/>
                          <a:ext cx="1345565" cy="2565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850B2B" w:rsidRDefault="003118BB" w:rsidP="00850B2B">
                            <w:pPr>
                              <w:jc w:val="right"/>
                              <w:rPr>
                                <w:color w:val="000000" w:themeColor="text1"/>
                              </w:rPr>
                            </w:pPr>
                            <w:r w:rsidRPr="00850B2B">
                              <w:rPr>
                                <w:color w:val="000000" w:themeColor="text1"/>
                              </w:rPr>
                              <w:t>Foto: A. Vetter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4FFF68" id="Rechteck 22" o:spid="_x0000_s1030" style="position:absolute;left:0;text-align:left;margin-left:357.8pt;margin-top:225.25pt;width:105.95pt;height:20.2pt;z-index:-25145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" filled="f" stroked="f" strokeweight="2pt">
                <v:textbox>
                  <w:txbxContent>
                    <w:p w:rsidR="003118BB" w:rsidRPr="00850B2B" w:rsidRDefault="003118BB" w:rsidP="00850B2B">
                      <w:pPr>
                        <w:jc w:val="right"/>
                        <w:rPr>
                          <w:color w:val="000000" w:themeColor="text1"/>
                        </w:rPr>
                      </w:pPr>
                      <w:r w:rsidRPr="00850B2B">
                        <w:rPr>
                          <w:color w:val="000000" w:themeColor="text1"/>
                        </w:rPr>
                        <w:t>Foto: A. Vetter</w:t>
                      </w:r>
                    </w:p>
                  </w:txbxContent>
                </v:textbox>
                <w10:wrap type="tight"/>
              </v:rect>
            </w:pict>
          </mc:Fallback>
        </mc:AlternateContent>
      </w:r>
      <w:r w:rsidR="00F47928">
        <w:rPr>
          <w:rFonts w:ascii="Arial" w:hAnsi="Arial" w:cs="Arial"/>
          <w:b w:val="0"/>
          <w:sz w:val="22"/>
          <w:szCs w:val="22"/>
        </w:rPr>
        <w:t xml:space="preserve">Hier seht ihr das </w:t>
      </w:r>
      <w:r w:rsidR="00A8373A" w:rsidRPr="008C31CD">
        <w:rPr>
          <w:rFonts w:ascii="Arial" w:hAnsi="Arial" w:cs="Arial"/>
          <w:b w:val="0"/>
          <w:sz w:val="22"/>
          <w:szCs w:val="22"/>
        </w:rPr>
        <w:t xml:space="preserve">Nachrichtenstudio des SWR </w:t>
      </w:r>
      <w:r w:rsidR="00F47928">
        <w:rPr>
          <w:rFonts w:ascii="Arial" w:hAnsi="Arial" w:cs="Arial"/>
          <w:b w:val="0"/>
          <w:sz w:val="22"/>
          <w:szCs w:val="22"/>
        </w:rPr>
        <w:t xml:space="preserve">Baden-Württemberg </w:t>
      </w:r>
      <w:r w:rsidR="00A8373A" w:rsidRPr="008C31CD">
        <w:rPr>
          <w:rFonts w:ascii="Arial" w:hAnsi="Arial" w:cs="Arial"/>
          <w:b w:val="0"/>
          <w:sz w:val="22"/>
          <w:szCs w:val="22"/>
        </w:rPr>
        <w:t>in Stuttgart. Das Studio hat keine reale „Kulisse“</w:t>
      </w:r>
      <w:r w:rsidR="00F47928">
        <w:rPr>
          <w:rFonts w:ascii="Arial" w:hAnsi="Arial" w:cs="Arial"/>
          <w:b w:val="0"/>
          <w:sz w:val="22"/>
          <w:szCs w:val="22"/>
        </w:rPr>
        <w:t>, sondern ist ganz in G</w:t>
      </w:r>
      <w:r w:rsidR="00A8373A" w:rsidRPr="008C31CD">
        <w:rPr>
          <w:rFonts w:ascii="Arial" w:hAnsi="Arial" w:cs="Arial"/>
          <w:b w:val="0"/>
          <w:sz w:val="22"/>
          <w:szCs w:val="22"/>
        </w:rPr>
        <w:t xml:space="preserve">rün </w:t>
      </w:r>
      <w:r w:rsidR="00F47928">
        <w:rPr>
          <w:rFonts w:ascii="Arial" w:hAnsi="Arial" w:cs="Arial"/>
          <w:b w:val="0"/>
          <w:sz w:val="22"/>
          <w:szCs w:val="22"/>
        </w:rPr>
        <w:t>gehalten. Computer rechnen den g</w:t>
      </w:r>
      <w:r w:rsidR="00A8373A" w:rsidRPr="008C31CD">
        <w:rPr>
          <w:rFonts w:ascii="Arial" w:hAnsi="Arial" w:cs="Arial"/>
          <w:b w:val="0"/>
          <w:sz w:val="22"/>
          <w:szCs w:val="22"/>
        </w:rPr>
        <w:t xml:space="preserve">rünen Hintergrund heraus und fügen Bilder, Grafiken oder </w:t>
      </w:r>
      <w:r w:rsidR="00F47928">
        <w:rPr>
          <w:rFonts w:ascii="Arial" w:hAnsi="Arial" w:cs="Arial"/>
          <w:b w:val="0"/>
          <w:sz w:val="22"/>
          <w:szCs w:val="22"/>
        </w:rPr>
        <w:t>Hintergründe</w:t>
      </w:r>
      <w:r w:rsidR="00A8373A" w:rsidRPr="008C31CD">
        <w:rPr>
          <w:rFonts w:ascii="Arial" w:hAnsi="Arial" w:cs="Arial"/>
          <w:b w:val="0"/>
          <w:sz w:val="22"/>
          <w:szCs w:val="22"/>
        </w:rPr>
        <w:t xml:space="preserve"> ein. </w:t>
      </w:r>
      <w:r w:rsidR="00F47928">
        <w:rPr>
          <w:rFonts w:ascii="Arial" w:hAnsi="Arial" w:cs="Arial"/>
          <w:b w:val="0"/>
          <w:sz w:val="22"/>
          <w:szCs w:val="22"/>
        </w:rPr>
        <w:t xml:space="preserve">Auf diese Weise kann für den Zuschauer der Eindruck eines riesigen Studios entstehen. </w:t>
      </w:r>
      <w:r w:rsidR="00A8373A" w:rsidRPr="008C31CD">
        <w:rPr>
          <w:rFonts w:ascii="Arial" w:hAnsi="Arial" w:cs="Arial"/>
          <w:b w:val="0"/>
          <w:sz w:val="22"/>
          <w:szCs w:val="22"/>
        </w:rPr>
        <w:t xml:space="preserve">Im Vordergrund sieht man den Kameraroboter mit Teleprompter. Auf diesem werden die Texte eingeblendet und vom Nachrichtensprecher abgelesen. </w:t>
      </w:r>
      <w:r w:rsidR="00F47928">
        <w:rPr>
          <w:rFonts w:ascii="Arial" w:hAnsi="Arial" w:cs="Arial"/>
          <w:b w:val="0"/>
          <w:sz w:val="22"/>
          <w:szCs w:val="22"/>
        </w:rPr>
        <w:t xml:space="preserve">Vor der Live-Sendung muss die Lesedauer aller Sprechertexte als auch die Spieldauer aller Filmeinspieler genau bemessen und zusammengerechnet werden, damit die Gesamtdauer der Nachrichtensendung eingehalten wird. </w:t>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Pr>
          <w:rFonts w:ascii="Arial" w:hAnsi="Arial" w:cs="Arial"/>
          <w:b w:val="0"/>
          <w:sz w:val="22"/>
          <w:szCs w:val="22"/>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r w:rsidR="00F47928" w:rsidRPr="00850B2B">
        <w:rPr>
          <w:rFonts w:ascii="Comic Sans MS" w:eastAsiaTheme="minorHAnsi" w:hAnsi="Comic Sans MS" w:cstheme="minorBidi"/>
          <w:b w:val="0"/>
          <w:bCs w:val="0"/>
          <w:sz w:val="22"/>
          <w:szCs w:val="22"/>
          <w:lang w:eastAsia="en-US"/>
        </w:rPr>
        <w:tab/>
      </w:r>
    </w:p>
    <w:p w:rsidR="00F47928" w:rsidRPr="000C3649" w:rsidRDefault="00A8373A" w:rsidP="000C3649">
      <w:pPr>
        <w:pStyle w:val="Listenabsatz"/>
        <w:numPr>
          <w:ilvl w:val="0"/>
          <w:numId w:val="42"/>
        </w:numPr>
        <w:spacing w:before="120" w:after="120" w:line="320" w:lineRule="exact"/>
        <w:ind w:left="567" w:hanging="567"/>
        <w:contextualSpacing w:val="0"/>
        <w:rPr>
          <w:rFonts w:ascii="Arial" w:hAnsi="Arial" w:cs="Arial"/>
          <w:i/>
        </w:rPr>
      </w:pPr>
      <w:r w:rsidRPr="000C3649">
        <w:rPr>
          <w:rFonts w:ascii="Arial" w:hAnsi="Arial" w:cs="Arial"/>
          <w:i/>
        </w:rPr>
        <w:t xml:space="preserve">Beschreibe die Sprache der Nachrichten, indem du folgende Aussagen den Nachrichtensendungen zuweist. </w:t>
      </w:r>
      <w:r w:rsidR="00F47928" w:rsidRPr="000C3649">
        <w:rPr>
          <w:rFonts w:ascii="Arial" w:hAnsi="Arial" w:cs="Arial"/>
          <w:i/>
        </w:rPr>
        <w:t>Du kannst natürlich noch weitere sprachliche</w:t>
      </w:r>
      <w:r w:rsidRPr="000C3649">
        <w:rPr>
          <w:rFonts w:ascii="Arial" w:hAnsi="Arial" w:cs="Arial"/>
          <w:i/>
        </w:rPr>
        <w:t xml:space="preserve"> Auffälligkeiten ergänzen. </w:t>
      </w:r>
    </w:p>
    <w:p w:rsidR="00850B2B" w:rsidRDefault="00850B2B" w:rsidP="00850B2B">
      <w:pPr>
        <w:pStyle w:val="Listenabsatz"/>
        <w:spacing w:before="120" w:afterLines="120" w:after="288" w:line="320" w:lineRule="exact"/>
        <w:ind w:left="426"/>
        <w:contextualSpacing w:val="0"/>
        <w:rPr>
          <w:rFonts w:ascii="Comic Sans MS" w:hAnsi="Comic Sans MS" w:cs="Arial"/>
        </w:rPr>
      </w:pPr>
      <w:r>
        <w:rPr>
          <w:noProof/>
          <w:lang w:eastAsia="de-DE"/>
        </w:rPr>
        <mc:AlternateContent>
          <mc:Choice Requires="wps">
            <w:drawing>
              <wp:anchor distT="0" distB="0" distL="114300" distR="114300" simplePos="0" relativeHeight="251825152" behindDoc="0" locked="0" layoutInCell="1" allowOverlap="1" wp14:anchorId="161C2D78" wp14:editId="52091D33">
                <wp:simplePos x="0" y="0"/>
                <wp:positionH relativeFrom="column">
                  <wp:posOffset>234315</wp:posOffset>
                </wp:positionH>
                <wp:positionV relativeFrom="paragraph">
                  <wp:posOffset>159385</wp:posOffset>
                </wp:positionV>
                <wp:extent cx="1468120" cy="729615"/>
                <wp:effectExtent l="0" t="0" r="17780" b="108585"/>
                <wp:wrapNone/>
                <wp:docPr id="12" name="Abgerundete rechteckige Legende 12"/>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enthält viele Informationen</w:t>
                            </w:r>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61C2D7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2" o:spid="_x0000_s1031" type="#_x0000_t62" style="position:absolute;left:0;text-align:left;margin-left:18.45pt;margin-top:12.55pt;width:115.6pt;height:57.4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enthält viele Informationen</w:t>
                      </w:r>
                      <w:r w:rsidR="00191DDE">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1056" behindDoc="0" locked="0" layoutInCell="1" allowOverlap="1" wp14:anchorId="17762E13" wp14:editId="2BD241A1">
                <wp:simplePos x="0" y="0"/>
                <wp:positionH relativeFrom="column">
                  <wp:posOffset>1802130</wp:posOffset>
                </wp:positionH>
                <wp:positionV relativeFrom="paragraph">
                  <wp:posOffset>90170</wp:posOffset>
                </wp:positionV>
                <wp:extent cx="1468120" cy="729615"/>
                <wp:effectExtent l="0" t="0" r="17780" b="108585"/>
                <wp:wrapNone/>
                <wp:docPr id="8" name="Abgerundete rechteckige Legende 8"/>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w:t>
                            </w:r>
                            <w:r w:rsidRPr="0009207C">
                              <w:rPr>
                                <w:rFonts w:ascii="Arial" w:hAnsi="Arial" w:cs="Arial"/>
                                <w:color w:val="000000" w:themeColor="text1"/>
                              </w:rPr>
                              <w:t>eriöse</w:t>
                            </w:r>
                            <w:r>
                              <w:rPr>
                                <w:rFonts w:ascii="Arial" w:hAnsi="Arial" w:cs="Arial"/>
                                <w:color w:val="000000" w:themeColor="text1"/>
                              </w:rPr>
                              <w:t>, korrekte Standardsprache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762E13" id="Abgerundete rechteckige Legende 8" o:spid="_x0000_s1032" type="#_x0000_t62" style="position:absolute;left:0;text-align:left;margin-left:141.9pt;margin-top:7.1pt;width:115.6pt;height:57.45pt;z-index:251821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w:t>
                      </w:r>
                      <w:r w:rsidRPr="0009207C">
                        <w:rPr>
                          <w:rFonts w:ascii="Arial" w:hAnsi="Arial" w:cs="Arial"/>
                          <w:color w:val="000000" w:themeColor="text1"/>
                        </w:rPr>
                        <w:t>eriöse</w:t>
                      </w:r>
                      <w:r>
                        <w:rPr>
                          <w:rFonts w:ascii="Arial" w:hAnsi="Arial" w:cs="Arial"/>
                          <w:color w:val="000000" w:themeColor="text1"/>
                        </w:rPr>
                        <w:t>, korrekte Standardsprache</w:t>
                      </w:r>
                    </w:p>
                  </w:txbxContent>
                </v:textbox>
              </v:shape>
            </w:pict>
          </mc:Fallback>
        </mc:AlternateContent>
      </w:r>
      <w:r w:rsidRPr="00850B2B">
        <w:rPr>
          <w:rFonts w:ascii="Comic Sans MS" w:hAnsi="Comic Sans MS"/>
          <w:noProof/>
          <w:lang w:eastAsia="de-DE"/>
        </w:rPr>
        <mc:AlternateContent>
          <mc:Choice Requires="wps">
            <w:drawing>
              <wp:anchor distT="0" distB="0" distL="114300" distR="114300" simplePos="0" relativeHeight="251822080" behindDoc="0" locked="0" layoutInCell="1" allowOverlap="1" wp14:anchorId="3C2C9634" wp14:editId="158B2521">
                <wp:simplePos x="0" y="0"/>
                <wp:positionH relativeFrom="column">
                  <wp:posOffset>3416749</wp:posOffset>
                </wp:positionH>
                <wp:positionV relativeFrom="paragraph">
                  <wp:posOffset>20320</wp:posOffset>
                </wp:positionV>
                <wp:extent cx="1128395" cy="729615"/>
                <wp:effectExtent l="0" t="0" r="14605" b="108585"/>
                <wp:wrapNone/>
                <wp:docPr id="9" name="Abgerundete rechteckige Legende 9"/>
                <wp:cNvGraphicFramePr/>
                <a:graphic xmlns:a="http://schemas.openxmlformats.org/drawingml/2006/main">
                  <a:graphicData uri="http://schemas.microsoft.com/office/word/2010/wordprocessingShape">
                    <wps:wsp>
                      <wps:cNvSpPr/>
                      <wps:spPr>
                        <a:xfrm>
                          <a:off x="0" y="0"/>
                          <a:ext cx="1128395"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reißerische Sprache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C2C9634" id="Abgerundete rechteckige Legende 9" o:spid="_x0000_s1033" type="#_x0000_t62" style="position:absolute;left:0;text-align:left;margin-left:269.05pt;margin-top:1.6pt;width:88.85pt;height:57.45pt;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reißerische Sprache</w:t>
                      </w:r>
                    </w:p>
                  </w:txbxContent>
                </v:textbox>
              </v:shape>
            </w:pict>
          </mc:Fallback>
        </mc:AlternateContent>
      </w:r>
      <w:r>
        <w:rPr>
          <w:noProof/>
          <w:lang w:eastAsia="de-DE"/>
        </w:rPr>
        <mc:AlternateContent>
          <mc:Choice Requires="wps">
            <w:drawing>
              <wp:anchor distT="0" distB="0" distL="114300" distR="114300" simplePos="0" relativeHeight="251827200" behindDoc="0" locked="0" layoutInCell="1" allowOverlap="1" wp14:anchorId="79060C09" wp14:editId="7808C07C">
                <wp:simplePos x="0" y="0"/>
                <wp:positionH relativeFrom="column">
                  <wp:posOffset>4699000</wp:posOffset>
                </wp:positionH>
                <wp:positionV relativeFrom="paragraph">
                  <wp:posOffset>20320</wp:posOffset>
                </wp:positionV>
                <wp:extent cx="1468120" cy="595630"/>
                <wp:effectExtent l="0" t="0" r="17780" b="90170"/>
                <wp:wrapNone/>
                <wp:docPr id="14" name="Abgerundete rechteckige Legende 14"/>
                <wp:cNvGraphicFramePr/>
                <a:graphic xmlns:a="http://schemas.openxmlformats.org/drawingml/2006/main">
                  <a:graphicData uri="http://schemas.microsoft.com/office/word/2010/wordprocessingShape">
                    <wps:wsp>
                      <wps:cNvSpPr/>
                      <wps:spPr>
                        <a:xfrm>
                          <a:off x="0" y="0"/>
                          <a:ext cx="1468120" cy="595630"/>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lange Sätze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9060C09" id="Abgerundete rechteckige Legende 14" o:spid="_x0000_s1034" type="#_x0000_t62" style="position:absolute;left:0;text-align:left;margin-left:370pt;margin-top:1.6pt;width:115.6pt;height:46.9pt;z-index:251827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lange Sätze</w:t>
                      </w:r>
                    </w:p>
                  </w:txbxContent>
                </v:textbox>
              </v:shape>
            </w:pict>
          </mc:Fallback>
        </mc:AlternateContent>
      </w:r>
    </w:p>
    <w:p w:rsidR="00850B2B" w:rsidRPr="00F47928" w:rsidRDefault="00850B2B" w:rsidP="00850B2B">
      <w:pPr>
        <w:pStyle w:val="Listenabsatz"/>
        <w:spacing w:before="120" w:afterLines="120" w:after="288" w:line="320" w:lineRule="exact"/>
        <w:ind w:left="426"/>
        <w:contextualSpacing w:val="0"/>
        <w:rPr>
          <w:rFonts w:ascii="Comic Sans MS" w:hAnsi="Comic Sans MS" w:cs="Arial"/>
        </w:rPr>
      </w:pPr>
    </w:p>
    <w:p w:rsidR="00A8373A" w:rsidRPr="008C31CD" w:rsidRDefault="00850B2B" w:rsidP="00850B2B">
      <w:pPr>
        <w:spacing w:before="120" w:afterLines="120" w:after="288" w:line="320" w:lineRule="exact"/>
        <w:rPr>
          <w:rFonts w:ascii="Arial" w:hAnsi="Arial" w:cs="Arial"/>
        </w:rPr>
      </w:pPr>
      <w:r>
        <w:rPr>
          <w:noProof/>
          <w:lang w:eastAsia="de-DE"/>
        </w:rPr>
        <mc:AlternateContent>
          <mc:Choice Requires="wps">
            <w:drawing>
              <wp:anchor distT="0" distB="0" distL="114300" distR="114300" simplePos="0" relativeHeight="251828224" behindDoc="0" locked="0" layoutInCell="1" allowOverlap="1" wp14:anchorId="0930EC52" wp14:editId="34E6B72B">
                <wp:simplePos x="0" y="0"/>
                <wp:positionH relativeFrom="column">
                  <wp:posOffset>4281805</wp:posOffset>
                </wp:positionH>
                <wp:positionV relativeFrom="paragraph">
                  <wp:posOffset>171450</wp:posOffset>
                </wp:positionV>
                <wp:extent cx="1529715" cy="931545"/>
                <wp:effectExtent l="0" t="0" r="13335" b="154305"/>
                <wp:wrapNone/>
                <wp:docPr id="15" name="Abgerundete rechteckige Legende 15"/>
                <wp:cNvGraphicFramePr/>
                <a:graphic xmlns:a="http://schemas.openxmlformats.org/drawingml/2006/main">
                  <a:graphicData uri="http://schemas.microsoft.com/office/word/2010/wordprocessingShape">
                    <wps:wsp>
                      <wps:cNvSpPr/>
                      <wps:spPr>
                        <a:xfrm>
                          <a:off x="0" y="0"/>
                          <a:ext cx="1529715" cy="93154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191DDE" w:rsidP="00A8373A">
                            <w:pPr>
                              <w:jc w:val="center"/>
                              <w:rPr>
                                <w:rFonts w:ascii="Arial" w:hAnsi="Arial" w:cs="Arial"/>
                                <w:color w:val="000000" w:themeColor="text1"/>
                              </w:rPr>
                            </w:pPr>
                            <w:r>
                              <w:rPr>
                                <w:rFonts w:ascii="Arial" w:hAnsi="Arial" w:cs="Arial"/>
                                <w:color w:val="000000" w:themeColor="text1"/>
                              </w:rPr>
                              <w:t xml:space="preserve">Erster </w:t>
                            </w:r>
                            <w:r w:rsidR="003118BB">
                              <w:rPr>
                                <w:rFonts w:ascii="Arial" w:hAnsi="Arial" w:cs="Arial"/>
                                <w:color w:val="000000" w:themeColor="text1"/>
                              </w:rPr>
                              <w:t>Satz soll neugierig machen, teils durch Übertreibungen</w:t>
                            </w:r>
                            <w:r>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30EC52" id="Abgerundete rechteckige Legende 15" o:spid="_x0000_s1035" type="#_x0000_t62" style="position:absolute;margin-left:337.15pt;margin-top:13.5pt;width:120.45pt;height:73.3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" adj="6300,24300" filled="f" strokecolor="#e36c0a [2409]" strokeweight="2pt">
                <v:textbox>
                  <w:txbxContent>
                    <w:p w:rsidR="003118BB" w:rsidRPr="0009207C" w:rsidRDefault="00191DDE" w:rsidP="00A8373A">
                      <w:pPr>
                        <w:jc w:val="center"/>
                        <w:rPr>
                          <w:rFonts w:ascii="Arial" w:hAnsi="Arial" w:cs="Arial"/>
                          <w:color w:val="000000" w:themeColor="text1"/>
                        </w:rPr>
                      </w:pPr>
                      <w:r>
                        <w:rPr>
                          <w:rFonts w:ascii="Arial" w:hAnsi="Arial" w:cs="Arial"/>
                          <w:color w:val="000000" w:themeColor="text1"/>
                        </w:rPr>
                        <w:t xml:space="preserve">Erster </w:t>
                      </w:r>
                      <w:r w:rsidR="003118BB">
                        <w:rPr>
                          <w:rFonts w:ascii="Arial" w:hAnsi="Arial" w:cs="Arial"/>
                          <w:color w:val="000000" w:themeColor="text1"/>
                        </w:rPr>
                        <w:t>Satz soll neugierig machen, teils durch Übertreibungen</w:t>
                      </w:r>
                      <w:r>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9248" behindDoc="0" locked="0" layoutInCell="1" allowOverlap="1" wp14:anchorId="61C2ADA3" wp14:editId="048C2C0C">
                <wp:simplePos x="0" y="0"/>
                <wp:positionH relativeFrom="column">
                  <wp:posOffset>845820</wp:posOffset>
                </wp:positionH>
                <wp:positionV relativeFrom="paragraph">
                  <wp:posOffset>238125</wp:posOffset>
                </wp:positionV>
                <wp:extent cx="1529715" cy="801370"/>
                <wp:effectExtent l="0" t="0" r="13335" b="132080"/>
                <wp:wrapNone/>
                <wp:docPr id="16" name="Abgerundete rechteckige Legende 16"/>
                <wp:cNvGraphicFramePr/>
                <a:graphic xmlns:a="http://schemas.openxmlformats.org/drawingml/2006/main">
                  <a:graphicData uri="http://schemas.microsoft.com/office/word/2010/wordprocessingShape">
                    <wps:wsp>
                      <wps:cNvSpPr/>
                      <wps:spPr>
                        <a:xfrm>
                          <a:off x="0" y="0"/>
                          <a:ext cx="1529715" cy="801370"/>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Erster Satz bringt Informationen auf den Punkt</w:t>
                            </w:r>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C2ADA3" id="Abgerundete rechteckige Legende 16" o:spid="_x0000_s1036" type="#_x0000_t62" style="position:absolute;margin-left:66.6pt;margin-top:18.75pt;width:120.45pt;height:63.1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Erster Satz bringt Informationen auf den Punkt</w:t>
                      </w:r>
                      <w:r w:rsidR="00191DDE">
                        <w:rPr>
                          <w:rFonts w:ascii="Arial" w:hAnsi="Arial" w:cs="Arial"/>
                          <w:color w:val="000000" w:themeColor="text1"/>
                        </w:rPr>
                        <w:t>.</w:t>
                      </w:r>
                    </w:p>
                  </w:txbxContent>
                </v:textbox>
              </v:shape>
            </w:pict>
          </mc:Fallback>
        </mc:AlternateContent>
      </w:r>
      <w:r>
        <w:rPr>
          <w:noProof/>
          <w:lang w:eastAsia="de-DE"/>
        </w:rPr>
        <mc:AlternateContent>
          <mc:Choice Requires="wps">
            <w:drawing>
              <wp:anchor distT="0" distB="0" distL="114300" distR="114300" simplePos="0" relativeHeight="251824128" behindDoc="0" locked="0" layoutInCell="1" allowOverlap="1" wp14:anchorId="10827612" wp14:editId="77F83C5E">
                <wp:simplePos x="0" y="0"/>
                <wp:positionH relativeFrom="column">
                  <wp:posOffset>2525395</wp:posOffset>
                </wp:positionH>
                <wp:positionV relativeFrom="paragraph">
                  <wp:posOffset>182880</wp:posOffset>
                </wp:positionV>
                <wp:extent cx="1614170" cy="729615"/>
                <wp:effectExtent l="0" t="0" r="24130" b="108585"/>
                <wp:wrapNone/>
                <wp:docPr id="11" name="Abgerundete rechteckige Legende 11"/>
                <wp:cNvGraphicFramePr/>
                <a:graphic xmlns:a="http://schemas.openxmlformats.org/drawingml/2006/main">
                  <a:graphicData uri="http://schemas.microsoft.com/office/word/2010/wordprocessingShape">
                    <wps:wsp>
                      <wps:cNvSpPr/>
                      <wps:spPr>
                        <a:xfrm>
                          <a:off x="0" y="0"/>
                          <a:ext cx="161417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auf Fakten beschränken, keine Ausschmückungen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0827612" id="Abgerundete rechteckige Legende 11" o:spid="_x0000_s1037" type="#_x0000_t62" style="position:absolute;margin-left:198.85pt;margin-top:14.4pt;width:127.1pt;height:57.4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auf Fakten beschränken, keine Ausschmückungen</w:t>
                      </w:r>
                    </w:p>
                  </w:txbxContent>
                </v:textbox>
              </v:shape>
            </w:pict>
          </mc:Fallback>
        </mc:AlternateContent>
      </w:r>
    </w:p>
    <w:p w:rsidR="00A8373A" w:rsidRDefault="00A8373A" w:rsidP="00850B2B">
      <w:pPr>
        <w:spacing w:before="120" w:afterLines="120" w:after="288" w:line="320" w:lineRule="exact"/>
      </w:pPr>
    </w:p>
    <w:p w:rsidR="00A8373A" w:rsidRDefault="00A8373A" w:rsidP="00850B2B">
      <w:pPr>
        <w:spacing w:before="120" w:afterLines="120" w:after="288" w:line="320" w:lineRule="exact"/>
      </w:pPr>
    </w:p>
    <w:p w:rsidR="00A8373A" w:rsidRDefault="00850B2B" w:rsidP="00850B2B">
      <w:pPr>
        <w:spacing w:before="120" w:afterLines="120" w:after="288" w:line="320" w:lineRule="exact"/>
      </w:pPr>
      <w:r>
        <w:rPr>
          <w:noProof/>
          <w:lang w:eastAsia="de-DE"/>
        </w:rPr>
        <mc:AlternateContent>
          <mc:Choice Requires="wps">
            <w:drawing>
              <wp:anchor distT="0" distB="0" distL="114300" distR="114300" simplePos="0" relativeHeight="251823104" behindDoc="0" locked="0" layoutInCell="1" allowOverlap="1" wp14:anchorId="1D0CC944" wp14:editId="0E91EE0D">
                <wp:simplePos x="0" y="0"/>
                <wp:positionH relativeFrom="column">
                  <wp:posOffset>1400810</wp:posOffset>
                </wp:positionH>
                <wp:positionV relativeFrom="paragraph">
                  <wp:posOffset>132715</wp:posOffset>
                </wp:positionV>
                <wp:extent cx="1468120" cy="554355"/>
                <wp:effectExtent l="0" t="0" r="17780" b="93345"/>
                <wp:wrapNone/>
                <wp:docPr id="10" name="Abgerundete rechteckige Legende 10"/>
                <wp:cNvGraphicFramePr/>
                <a:graphic xmlns:a="http://schemas.openxmlformats.org/drawingml/2006/main">
                  <a:graphicData uri="http://schemas.microsoft.com/office/word/2010/wordprocessingShape">
                    <wps:wsp>
                      <wps:cNvSpPr/>
                      <wps:spPr>
                        <a:xfrm>
                          <a:off x="0" y="0"/>
                          <a:ext cx="1468120" cy="55435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teils umgangs-sprachlich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D0CC944" id="Abgerundete rechteckige Legende 10" o:spid="_x0000_s1038" type="#_x0000_t62" style="position:absolute;margin-left:110.3pt;margin-top:10.45pt;width:115.6pt;height:43.65pt;z-index:251823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teils umgangs-sprachlich</w:t>
                      </w:r>
                    </w:p>
                  </w:txbxContent>
                </v:textbox>
              </v:shape>
            </w:pict>
          </mc:Fallback>
        </mc:AlternateContent>
      </w:r>
      <w:r>
        <w:rPr>
          <w:noProof/>
          <w:lang w:eastAsia="de-DE"/>
        </w:rPr>
        <mc:AlternateContent>
          <mc:Choice Requires="wps">
            <w:drawing>
              <wp:anchor distT="0" distB="0" distL="114300" distR="114300" simplePos="0" relativeHeight="251826176" behindDoc="0" locked="0" layoutInCell="1" allowOverlap="1" wp14:anchorId="0DDB6068" wp14:editId="340E20CB">
                <wp:simplePos x="0" y="0"/>
                <wp:positionH relativeFrom="column">
                  <wp:posOffset>2984500</wp:posOffset>
                </wp:positionH>
                <wp:positionV relativeFrom="paragraph">
                  <wp:posOffset>-1270</wp:posOffset>
                </wp:positionV>
                <wp:extent cx="1468120" cy="729615"/>
                <wp:effectExtent l="0" t="0" r="17780" b="108585"/>
                <wp:wrapNone/>
                <wp:docPr id="13" name="Abgerundete rechteckige Legende 13"/>
                <wp:cNvGraphicFramePr/>
                <a:graphic xmlns:a="http://schemas.openxmlformats.org/drawingml/2006/main">
                  <a:graphicData uri="http://schemas.microsoft.com/office/word/2010/wordprocessingShape">
                    <wps:wsp>
                      <wps:cNvSpPr/>
                      <wps:spPr>
                        <a:xfrm>
                          <a:off x="0" y="0"/>
                          <a:ext cx="1468120" cy="729615"/>
                        </a:xfrm>
                        <a:prstGeom prst="wedgeRoundRectCallou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dient besonders  Überleitung</w:t>
                            </w:r>
                            <w:r w:rsidR="00191DDE">
                              <w:rPr>
                                <w:rFonts w:ascii="Arial" w:hAnsi="Arial" w:cs="Arial"/>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DB6068" id="Abgerundete rechteckige Legende 13" o:spid="_x0000_s1039" type="#_x0000_t62" style="position:absolute;margin-left:235pt;margin-top:-.1pt;width:115.6pt;height:57.45pt;z-index:251826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" adj="6300,24300" filled="f" strokecolor="#e36c0a [2409]" strokeweight="2pt">
                <v:textbox>
                  <w:txbxContent>
                    <w:p w:rsidR="003118BB" w:rsidRPr="0009207C" w:rsidRDefault="003118BB" w:rsidP="00A8373A">
                      <w:pPr>
                        <w:jc w:val="center"/>
                        <w:rPr>
                          <w:rFonts w:ascii="Arial" w:hAnsi="Arial" w:cs="Arial"/>
                          <w:color w:val="000000" w:themeColor="text1"/>
                        </w:rPr>
                      </w:pPr>
                      <w:r>
                        <w:rPr>
                          <w:rFonts w:ascii="Arial" w:hAnsi="Arial" w:cs="Arial"/>
                          <w:color w:val="000000" w:themeColor="text1"/>
                        </w:rPr>
                        <w:t>Sprechertext dient besonders  Überleitung</w:t>
                      </w:r>
                      <w:r w:rsidR="00191DDE">
                        <w:rPr>
                          <w:rFonts w:ascii="Arial" w:hAnsi="Arial" w:cs="Arial"/>
                          <w:color w:val="000000" w:themeColor="text1"/>
                        </w:rPr>
                        <w:t>.</w:t>
                      </w:r>
                    </w:p>
                  </w:txbxContent>
                </v:textbox>
              </v:shape>
            </w:pict>
          </mc:Fallback>
        </mc:AlternateContent>
      </w:r>
    </w:p>
    <w:p w:rsidR="00A8373A" w:rsidRDefault="00A8373A" w:rsidP="00850B2B">
      <w:pPr>
        <w:spacing w:before="120" w:afterLines="120" w:after="288" w:line="320" w:lineRule="exact"/>
      </w:pPr>
    </w:p>
    <w:p w:rsidR="00850B2B" w:rsidRDefault="00850B2B" w:rsidP="00850B2B">
      <w:pPr>
        <w:spacing w:before="120" w:afterLines="120" w:after="288" w:line="320" w:lineRule="exact"/>
      </w:pPr>
    </w:p>
    <w:p w:rsidR="00F47928" w:rsidRPr="000C3649" w:rsidRDefault="00F47928" w:rsidP="000C3649">
      <w:pPr>
        <w:pStyle w:val="Listenabsatz"/>
        <w:numPr>
          <w:ilvl w:val="0"/>
          <w:numId w:val="42"/>
        </w:numPr>
        <w:spacing w:before="120" w:after="120" w:line="320" w:lineRule="exact"/>
        <w:ind w:left="567" w:hanging="567"/>
        <w:contextualSpacing w:val="0"/>
        <w:rPr>
          <w:rFonts w:ascii="Arial" w:hAnsi="Arial" w:cs="Arial"/>
          <w:i/>
        </w:rPr>
      </w:pPr>
      <w:r w:rsidRPr="000C3649">
        <w:rPr>
          <w:rFonts w:ascii="Arial" w:hAnsi="Arial" w:cs="Arial"/>
          <w:i/>
        </w:rPr>
        <w:t>„Tagesschau“ und „heute“ haben oft den Ruf</w:t>
      </w:r>
      <w:r w:rsidR="0077403B" w:rsidRPr="000C3649">
        <w:rPr>
          <w:rFonts w:ascii="Arial" w:hAnsi="Arial" w:cs="Arial"/>
          <w:i/>
        </w:rPr>
        <w:t>,</w:t>
      </w:r>
      <w:r w:rsidRPr="000C3649">
        <w:rPr>
          <w:rFonts w:ascii="Arial" w:hAnsi="Arial" w:cs="Arial"/>
          <w:i/>
        </w:rPr>
        <w:t xml:space="preserve"> langweilig</w:t>
      </w:r>
      <w:r w:rsidR="00FA13C6">
        <w:rPr>
          <w:rFonts w:ascii="Arial" w:hAnsi="Arial" w:cs="Arial"/>
          <w:i/>
        </w:rPr>
        <w:t>,</w:t>
      </w:r>
      <w:r w:rsidRPr="000C3649">
        <w:rPr>
          <w:rFonts w:ascii="Arial" w:hAnsi="Arial" w:cs="Arial"/>
          <w:i/>
        </w:rPr>
        <w:t xml:space="preserve"> aber seriös zu sein, während RTL und RTL2 eher belächelt werden</w:t>
      </w:r>
      <w:r w:rsidR="0077403B" w:rsidRPr="000C3649">
        <w:rPr>
          <w:rFonts w:ascii="Arial" w:hAnsi="Arial" w:cs="Arial"/>
          <w:i/>
        </w:rPr>
        <w:t>,</w:t>
      </w:r>
      <w:r w:rsidRPr="000C3649">
        <w:rPr>
          <w:rFonts w:ascii="Arial" w:hAnsi="Arial" w:cs="Arial"/>
          <w:i/>
        </w:rPr>
        <w:t xml:space="preserve"> aber als verständlicher gelten. Überprüfe diese Einschätzung und begründe, ob sie haltbar ist. </w:t>
      </w:r>
    </w:p>
    <w:p w:rsidR="00F47928" w:rsidRDefault="00F47928" w:rsidP="00A8373A"/>
    <w:p w:rsidR="00A8373A" w:rsidRPr="00E063CD" w:rsidRDefault="006D0857" w:rsidP="00E063CD">
      <w:pPr>
        <w:spacing w:beforeLines="120" w:before="288" w:afterLines="120" w:after="288" w:line="320" w:lineRule="exact"/>
        <w:rPr>
          <w:rFonts w:ascii="Arial" w:hAnsi="Arial" w:cs="Arial"/>
          <w:b/>
        </w:rPr>
      </w:pPr>
      <w:r>
        <w:br w:type="page"/>
      </w:r>
    </w:p>
    <w:p w:rsidR="00E011B8" w:rsidRPr="00290A89" w:rsidRDefault="00E011B8" w:rsidP="00E011B8">
      <w:pPr>
        <w:pStyle w:val="Listenabsatz"/>
        <w:ind w:left="426"/>
        <w:rPr>
          <w:rFonts w:ascii="Arial" w:eastAsia="Times New Roman" w:hAnsi="Arial" w:cs="Arial"/>
          <w:b/>
          <w:bCs/>
          <w:lang w:eastAsia="de-DE"/>
        </w:rPr>
      </w:pPr>
    </w:p>
    <w:p w:rsidR="00F47928" w:rsidRPr="00E063CD" w:rsidRDefault="00F47928" w:rsidP="00E063CD">
      <w:pPr>
        <w:rPr>
          <w:rFonts w:ascii="Arial" w:eastAsia="Times New Roman" w:hAnsi="Arial" w:cs="Arial"/>
          <w:b/>
          <w:bCs/>
          <w:lang w:eastAsia="de-DE"/>
        </w:rPr>
      </w:pPr>
      <w:r w:rsidRPr="00E063CD">
        <w:rPr>
          <w:rFonts w:ascii="Arial" w:eastAsia="Times New Roman" w:hAnsi="Arial" w:cs="Arial"/>
          <w:b/>
          <w:bCs/>
          <w:lang w:eastAsia="de-DE"/>
        </w:rPr>
        <w:t xml:space="preserve">Redaktionsraum: Infoschild </w:t>
      </w:r>
      <w:r w:rsidRPr="00E063CD">
        <w:rPr>
          <w:rFonts w:ascii="Arial" w:eastAsia="Times New Roman" w:hAnsi="Arial" w:cs="Arial"/>
          <w:bCs/>
          <w:lang w:eastAsia="de-DE"/>
        </w:rPr>
        <w:t>(</w:t>
      </w:r>
      <w:r w:rsidRPr="00E063CD">
        <w:rPr>
          <w:rFonts w:ascii="Arial" w:eastAsia="Times New Roman" w:hAnsi="Arial" w:cs="Arial"/>
          <w:bCs/>
          <w:i/>
          <w:lang w:eastAsia="de-DE"/>
        </w:rPr>
        <w:t xml:space="preserve">Material </w:t>
      </w:r>
      <w:r w:rsidR="006D0857" w:rsidRPr="00E063CD">
        <w:rPr>
          <w:rFonts w:ascii="Arial" w:eastAsia="Times New Roman" w:hAnsi="Arial" w:cs="Arial"/>
          <w:bCs/>
          <w:i/>
          <w:lang w:eastAsia="de-DE"/>
        </w:rPr>
        <w:t>1</w:t>
      </w:r>
      <w:r w:rsidR="001214F0" w:rsidRPr="00E063CD">
        <w:rPr>
          <w:rFonts w:ascii="Arial" w:eastAsia="Times New Roman" w:hAnsi="Arial" w:cs="Arial"/>
          <w:bCs/>
          <w:i/>
          <w:lang w:eastAsia="de-DE"/>
        </w:rPr>
        <w:t>5</w:t>
      </w:r>
      <w:r w:rsidRPr="00E063CD">
        <w:rPr>
          <w:rFonts w:ascii="Arial" w:eastAsia="Times New Roman" w:hAnsi="Arial" w:cs="Arial"/>
          <w:bCs/>
          <w:lang w:eastAsia="de-DE"/>
        </w:rPr>
        <w:t>)</w:t>
      </w:r>
    </w:p>
    <w:p w:rsidR="008A3F0D" w:rsidRPr="00EF2417" w:rsidRDefault="00F47928" w:rsidP="00C61CC6">
      <w:pPr>
        <w:rPr>
          <w:rFonts w:ascii="Arial" w:hAnsi="Arial" w:cs="Arial"/>
          <w:bCs/>
          <w:sz w:val="24"/>
          <w:szCs w:val="24"/>
        </w:rPr>
      </w:pPr>
      <w:r>
        <w:rPr>
          <w:rFonts w:ascii="Arial" w:eastAsia="Times New Roman" w:hAnsi="Arial" w:cs="Arial"/>
          <w:b/>
          <w:bCs/>
          <w:noProof/>
          <w:lang w:eastAsia="de-DE"/>
        </w:rPr>
        <mc:AlternateContent>
          <mc:Choice Requires="wps">
            <w:drawing>
              <wp:anchor distT="0" distB="0" distL="114300" distR="114300" simplePos="0" relativeHeight="251780096" behindDoc="0" locked="0" layoutInCell="1" allowOverlap="1" wp14:anchorId="2BE4FBF7" wp14:editId="0AA30A7A">
                <wp:simplePos x="0" y="0"/>
                <wp:positionH relativeFrom="column">
                  <wp:posOffset>1609725</wp:posOffset>
                </wp:positionH>
                <wp:positionV relativeFrom="paragraph">
                  <wp:posOffset>100330</wp:posOffset>
                </wp:positionV>
                <wp:extent cx="2841625" cy="1111885"/>
                <wp:effectExtent l="19050" t="19050" r="15875" b="1206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1625" cy="1111885"/>
                        </a:xfrm>
                        <a:prstGeom prst="rect">
                          <a:avLst/>
                        </a:prstGeom>
                        <a:solidFill>
                          <a:srgbClr val="FFFFFF"/>
                        </a:solidFill>
                        <a:ln w="28575">
                          <a:solidFill>
                            <a:srgbClr val="000000"/>
                          </a:solidFill>
                          <a:miter lim="800000"/>
                          <a:headEnd/>
                          <a:tailEnd/>
                        </a:ln>
                      </wps:spPr>
                      <wps:txbx>
                        <w:txbxContent>
                          <w:p w:rsidR="003118BB" w:rsidRPr="008E5B21" w:rsidRDefault="003118BB" w:rsidP="008E5B21">
                            <w:pPr>
                              <w:pStyle w:val="Textkrper"/>
                              <w:jc w:val="center"/>
                              <w:rPr>
                                <w:sz w:val="40"/>
                                <w:szCs w:val="40"/>
                              </w:rPr>
                            </w:pPr>
                            <w:r w:rsidRPr="008E5B21">
                              <w:rPr>
                                <w:sz w:val="40"/>
                                <w:szCs w:val="40"/>
                              </w:rPr>
                              <w:t>Nachrichten-</w:t>
                            </w:r>
                          </w:p>
                          <w:p w:rsidR="003118BB" w:rsidRPr="008E5B21" w:rsidRDefault="003118BB" w:rsidP="008E5B21">
                            <w:pPr>
                              <w:pStyle w:val="Textkrper"/>
                              <w:jc w:val="center"/>
                              <w:rPr>
                                <w:sz w:val="40"/>
                                <w:szCs w:val="40"/>
                              </w:rPr>
                            </w:pPr>
                            <w:r w:rsidRPr="008E5B21">
                              <w:rPr>
                                <w:sz w:val="40"/>
                                <w:szCs w:val="40"/>
                              </w:rPr>
                              <w:t>redaktion:</w:t>
                            </w:r>
                          </w:p>
                          <w:p w:rsidR="003118BB" w:rsidRPr="008E5B21" w:rsidRDefault="003118BB" w:rsidP="008E5B21">
                            <w:pPr>
                              <w:jc w:val="center"/>
                              <w:rPr>
                                <w:sz w:val="40"/>
                                <w:szCs w:val="40"/>
                              </w:rPr>
                            </w:pPr>
                            <w:r w:rsidRPr="008E5B21">
                              <w:rPr>
                                <w:rFonts w:ascii="Comic Sans MS" w:hAnsi="Comic Sans MS"/>
                                <w:b/>
                                <w:bCs/>
                                <w:sz w:val="40"/>
                                <w:szCs w:val="40"/>
                              </w:rPr>
                              <w:t>Bitte Ruhe!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E4FBF7" id="Textfeld 23" o:spid="_x0000_s1040" type="#_x0000_t202" style="position:absolute;margin-left:126.75pt;margin-top:7.9pt;width:223.75pt;height:87.5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" strokeweight="2.25pt">
                <v:textbox>
                  <w:txbxContent>
                    <w:p w:rsidR="003118BB" w:rsidRPr="008E5B21" w:rsidRDefault="003118BB" w:rsidP="008E5B21">
                      <w:pPr>
                        <w:pStyle w:val="Textkrper"/>
                        <w:jc w:val="center"/>
                        <w:rPr>
                          <w:sz w:val="40"/>
                          <w:szCs w:val="40"/>
                        </w:rPr>
                      </w:pPr>
                      <w:r w:rsidRPr="008E5B21">
                        <w:rPr>
                          <w:sz w:val="40"/>
                          <w:szCs w:val="40"/>
                        </w:rPr>
                        <w:t>Nachrichten-</w:t>
                      </w:r>
                    </w:p>
                    <w:p w:rsidR="003118BB" w:rsidRPr="008E5B21" w:rsidRDefault="003118BB" w:rsidP="008E5B21">
                      <w:pPr>
                        <w:pStyle w:val="Textkrper"/>
                        <w:jc w:val="center"/>
                        <w:rPr>
                          <w:sz w:val="40"/>
                          <w:szCs w:val="40"/>
                        </w:rPr>
                      </w:pPr>
                      <w:r w:rsidRPr="008E5B21">
                        <w:rPr>
                          <w:sz w:val="40"/>
                          <w:szCs w:val="40"/>
                        </w:rPr>
                        <w:t>redaktion:</w:t>
                      </w:r>
                    </w:p>
                    <w:p w:rsidR="003118BB" w:rsidRPr="008E5B21" w:rsidRDefault="003118BB" w:rsidP="008E5B21">
                      <w:pPr>
                        <w:jc w:val="center"/>
                        <w:rPr>
                          <w:sz w:val="40"/>
                          <w:szCs w:val="40"/>
                        </w:rPr>
                      </w:pPr>
                      <w:r w:rsidRPr="008E5B21">
                        <w:rPr>
                          <w:rFonts w:ascii="Comic Sans MS" w:hAnsi="Comic Sans MS"/>
                          <w:b/>
                          <w:bCs/>
                          <w:sz w:val="40"/>
                          <w:szCs w:val="40"/>
                        </w:rPr>
                        <w:t>Bitte Ruhe!</w:t>
                      </w:r>
                    </w:p>
                  </w:txbxContent>
                </v:textbox>
              </v:shape>
            </w:pict>
          </mc:Fallback>
        </mc:AlternateContent>
      </w:r>
    </w:p>
    <w:p w:rsidR="00C61CC6" w:rsidRPr="00EF2417" w:rsidRDefault="00C61CC6" w:rsidP="00C61CC6">
      <w:pPr>
        <w:rPr>
          <w:rFonts w:ascii="Arial" w:hAnsi="Arial" w:cs="Arial"/>
          <w:bCs/>
          <w:sz w:val="24"/>
          <w:szCs w:val="24"/>
        </w:rPr>
      </w:pPr>
    </w:p>
    <w:p w:rsidR="00C61CC6" w:rsidRPr="00EF2417" w:rsidRDefault="00C61CC6" w:rsidP="00C61CC6">
      <w:pPr>
        <w:rPr>
          <w:rFonts w:ascii="Arial" w:hAnsi="Arial" w:cs="Arial"/>
          <w:bCs/>
          <w:sz w:val="24"/>
          <w:szCs w:val="24"/>
        </w:rPr>
      </w:pPr>
    </w:p>
    <w:p w:rsidR="00C61CC6" w:rsidRPr="00EF2417" w:rsidRDefault="00C61CC6" w:rsidP="00C61CC6">
      <w:pPr>
        <w:rPr>
          <w:rFonts w:ascii="Arial" w:hAnsi="Arial" w:cs="Arial"/>
          <w:bCs/>
          <w:sz w:val="24"/>
          <w:szCs w:val="24"/>
        </w:rPr>
      </w:pPr>
    </w:p>
    <w:p w:rsidR="00F47928" w:rsidRDefault="00F47928">
      <w:pPr>
        <w:rPr>
          <w:rFonts w:ascii="Arial" w:eastAsia="Times New Roman" w:hAnsi="Arial" w:cs="Arial"/>
          <w:b/>
          <w:bCs/>
          <w:lang w:eastAsia="de-DE"/>
        </w:rPr>
      </w:pPr>
    </w:p>
    <w:p w:rsidR="00E063CD" w:rsidRDefault="00E063CD">
      <w:pPr>
        <w:rPr>
          <w:rFonts w:ascii="Arial" w:eastAsia="Times New Roman" w:hAnsi="Arial" w:cs="Arial"/>
          <w:b/>
          <w:bCs/>
          <w:lang w:eastAsia="de-DE"/>
        </w:rPr>
      </w:pPr>
      <w:r>
        <w:rPr>
          <w:rFonts w:ascii="Arial" w:eastAsia="Times New Roman" w:hAnsi="Arial" w:cs="Arial"/>
          <w:b/>
          <w:bCs/>
          <w:lang w:eastAsia="de-DE"/>
        </w:rPr>
        <w:br w:type="page"/>
      </w:r>
    </w:p>
    <w:p w:rsidR="00C61CC6" w:rsidRPr="00E063CD" w:rsidRDefault="001214F0" w:rsidP="00E063CD">
      <w:pPr>
        <w:rPr>
          <w:rFonts w:ascii="Arial" w:eastAsia="Times New Roman" w:hAnsi="Arial" w:cs="Arial"/>
          <w:b/>
          <w:bCs/>
          <w:lang w:eastAsia="de-DE"/>
        </w:rPr>
      </w:pPr>
      <w:r w:rsidRPr="00E063CD">
        <w:rPr>
          <w:rFonts w:ascii="Arial" w:eastAsia="Times New Roman" w:hAnsi="Arial" w:cs="Arial"/>
          <w:b/>
          <w:bCs/>
          <w:lang w:eastAsia="de-DE"/>
        </w:rPr>
        <w:lastRenderedPageBreak/>
        <w:t>Arbeitsauftrag: Produktion einer Nachrichtensendung</w:t>
      </w:r>
      <w:r w:rsidR="006D0857" w:rsidRPr="00E063CD">
        <w:rPr>
          <w:rFonts w:ascii="Arial" w:eastAsia="Times New Roman" w:hAnsi="Arial" w:cs="Arial"/>
          <w:b/>
          <w:bCs/>
          <w:lang w:eastAsia="de-DE"/>
        </w:rPr>
        <w:t xml:space="preserve"> </w:t>
      </w:r>
      <w:r w:rsidR="006D0857" w:rsidRPr="00E063CD">
        <w:rPr>
          <w:rFonts w:ascii="Arial" w:eastAsia="Times New Roman" w:hAnsi="Arial" w:cs="Arial"/>
          <w:bCs/>
          <w:lang w:eastAsia="de-DE"/>
        </w:rPr>
        <w:t>(</w:t>
      </w:r>
      <w:r w:rsidR="006D0857" w:rsidRPr="00E063CD">
        <w:rPr>
          <w:rFonts w:ascii="Arial" w:eastAsia="Times New Roman" w:hAnsi="Arial" w:cs="Arial"/>
          <w:bCs/>
          <w:i/>
          <w:lang w:eastAsia="de-DE"/>
        </w:rPr>
        <w:t>Material 1</w:t>
      </w:r>
      <w:r w:rsidRPr="00E063CD">
        <w:rPr>
          <w:rFonts w:ascii="Arial" w:eastAsia="Times New Roman" w:hAnsi="Arial" w:cs="Arial"/>
          <w:bCs/>
          <w:i/>
          <w:lang w:eastAsia="de-DE"/>
        </w:rPr>
        <w:t>6</w:t>
      </w:r>
      <w:r w:rsidR="006D0857" w:rsidRPr="00E063CD">
        <w:rPr>
          <w:rFonts w:ascii="Arial" w:eastAsia="Times New Roman" w:hAnsi="Arial" w:cs="Arial"/>
          <w:bCs/>
          <w:lang w:eastAsia="de-DE"/>
        </w:rPr>
        <w:t>)</w:t>
      </w:r>
    </w:p>
    <w:p w:rsidR="008E5B21" w:rsidRDefault="008E5B21" w:rsidP="00971FB1">
      <w:pPr>
        <w:spacing w:after="0" w:line="360" w:lineRule="auto"/>
        <w:rPr>
          <w:rFonts w:ascii="Arial" w:eastAsia="Times New Roman" w:hAnsi="Arial" w:cs="Arial"/>
          <w:b/>
          <w:bCs/>
          <w:lang w:eastAsia="de-DE"/>
        </w:rPr>
      </w:pPr>
    </w:p>
    <w:p w:rsidR="008E5B21" w:rsidRDefault="0047528C" w:rsidP="00971FB1">
      <w:pPr>
        <w:spacing w:after="0" w:line="360" w:lineRule="auto"/>
        <w:rPr>
          <w:rFonts w:ascii="Arial" w:eastAsia="Times New Roman" w:hAnsi="Arial" w:cs="Arial"/>
          <w:b/>
          <w:bCs/>
          <w:lang w:eastAsia="de-DE"/>
        </w:rPr>
      </w:pPr>
      <w:r>
        <w:rPr>
          <w:rFonts w:ascii="Arial" w:eastAsia="Times New Roman" w:hAnsi="Arial" w:cs="Arial"/>
          <w:b/>
          <w:bCs/>
          <w:noProof/>
          <w:lang w:eastAsia="de-DE"/>
        </w:rPr>
        <mc:AlternateContent>
          <mc:Choice Requires="wps">
            <w:drawing>
              <wp:anchor distT="0" distB="0" distL="114300" distR="114300" simplePos="0" relativeHeight="251778048" behindDoc="0" locked="0" layoutInCell="1" allowOverlap="1" wp14:anchorId="656ABA98" wp14:editId="4A85383A">
                <wp:simplePos x="0" y="0"/>
                <wp:positionH relativeFrom="column">
                  <wp:posOffset>209814</wp:posOffset>
                </wp:positionH>
                <wp:positionV relativeFrom="paragraph">
                  <wp:posOffset>85311</wp:posOffset>
                </wp:positionV>
                <wp:extent cx="5762625" cy="5815173"/>
                <wp:effectExtent l="19050" t="19050" r="28575" b="14605"/>
                <wp:wrapNone/>
                <wp:docPr id="20" name="Abgerundetes Rechteck 20"/>
                <wp:cNvGraphicFramePr/>
                <a:graphic xmlns:a="http://schemas.openxmlformats.org/drawingml/2006/main">
                  <a:graphicData uri="http://schemas.microsoft.com/office/word/2010/wordprocessingShape">
                    <wps:wsp>
                      <wps:cNvSpPr/>
                      <wps:spPr>
                        <a:xfrm>
                          <a:off x="0" y="0"/>
                          <a:ext cx="5762625" cy="5815173"/>
                        </a:xfrm>
                        <a:prstGeom prst="roundRect">
                          <a:avLst>
                            <a:gd name="adj" fmla="val 10946"/>
                          </a:avLst>
                        </a:prstGeom>
                        <a:noFill/>
                        <a:ln w="317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Default="003118BB" w:rsidP="00DA4E03">
                            <w:pPr>
                              <w:spacing w:after="0" w:line="340" w:lineRule="exact"/>
                              <w:rPr>
                                <w:rFonts w:ascii="Arial" w:hAnsi="Arial" w:cs="Arial"/>
                                <w:b/>
                                <w:bCs/>
                                <w:color w:val="000000" w:themeColor="text1"/>
                              </w:rPr>
                            </w:pPr>
                            <w:r>
                              <w:rPr>
                                <w:rFonts w:ascii="Arial" w:hAnsi="Arial" w:cs="Arial"/>
                                <w:b/>
                                <w:bCs/>
                                <w:color w:val="000000" w:themeColor="text1"/>
                              </w:rPr>
                              <w:t>Arbeitsauftrag</w:t>
                            </w:r>
                          </w:p>
                          <w:p w:rsidR="003118BB" w:rsidRDefault="003118BB" w:rsidP="00DA4E03">
                            <w:pPr>
                              <w:spacing w:after="0" w:line="340" w:lineRule="exact"/>
                              <w:rPr>
                                <w:rFonts w:ascii="Arial" w:hAnsi="Arial" w:cs="Arial"/>
                                <w:b/>
                                <w:bCs/>
                                <w:color w:val="000000" w:themeColor="text1"/>
                              </w:rPr>
                            </w:pPr>
                          </w:p>
                          <w:p w:rsidR="003118BB" w:rsidRDefault="003118BB" w:rsidP="00DA4E03">
                            <w:pPr>
                              <w:spacing w:after="0" w:line="340" w:lineRule="exact"/>
                              <w:rPr>
                                <w:rFonts w:ascii="Arial" w:hAnsi="Arial" w:cs="Arial"/>
                                <w:b/>
                                <w:bCs/>
                                <w:color w:val="000000" w:themeColor="text1"/>
                              </w:rPr>
                            </w:pPr>
                          </w:p>
                          <w:p w:rsidR="003118BB" w:rsidRDefault="00191DDE" w:rsidP="00DA4E03">
                            <w:pPr>
                              <w:spacing w:after="0" w:line="340" w:lineRule="exact"/>
                              <w:rPr>
                                <w:rFonts w:ascii="Arial" w:hAnsi="Arial" w:cs="Arial"/>
                                <w:b/>
                                <w:bCs/>
                                <w:color w:val="000000" w:themeColor="text1"/>
                              </w:rPr>
                            </w:pPr>
                            <w:r>
                              <w:rPr>
                                <w:rFonts w:ascii="Arial" w:hAnsi="Arial" w:cs="Arial"/>
                                <w:b/>
                                <w:bCs/>
                                <w:color w:val="000000" w:themeColor="text1"/>
                              </w:rPr>
                              <w:br/>
                            </w: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Ihr</w:t>
                            </w:r>
                            <w:r w:rsidRPr="00DA4E03">
                              <w:rPr>
                                <w:rFonts w:ascii="Arial" w:hAnsi="Arial" w:cs="Arial"/>
                                <w:b/>
                                <w:bCs/>
                                <w:color w:val="000000" w:themeColor="text1"/>
                              </w:rPr>
                              <w:t xml:space="preserve"> </w:t>
                            </w:r>
                            <w:r w:rsidRPr="006D0857">
                              <w:rPr>
                                <w:rFonts w:ascii="Arial" w:hAnsi="Arial" w:cs="Arial"/>
                                <w:bCs/>
                                <w:color w:val="000000" w:themeColor="text1"/>
                              </w:rPr>
                              <w:t xml:space="preserve">seid die Nachrichtenredaktion einer Sendung namens „Vormittagsnews“. Ihr habt nur 20 Minuten Zeit, um mehrere Kurznachrichten von </w:t>
                            </w:r>
                            <w:r w:rsidRPr="006D0857">
                              <w:rPr>
                                <w:rFonts w:ascii="Arial" w:hAnsi="Arial" w:cs="Arial"/>
                                <w:bCs/>
                                <w:color w:val="000000" w:themeColor="text1"/>
                                <w:u w:val="single"/>
                              </w:rPr>
                              <w:t>insgesamt höchstens drei Minuten</w:t>
                            </w:r>
                            <w:r w:rsidRPr="006D0857">
                              <w:rPr>
                                <w:rFonts w:ascii="Arial" w:hAnsi="Arial" w:cs="Arial"/>
                                <w:bCs/>
                                <w:color w:val="000000" w:themeColor="text1"/>
                              </w:rPr>
                              <w:t xml:space="preserve"> Länge inklusive Wetterbericht zu verfassen.</w:t>
                            </w:r>
                          </w:p>
                          <w:p w:rsidR="003118BB" w:rsidRPr="006D0857" w:rsidRDefault="00191DDE" w:rsidP="006D0857">
                            <w:pPr>
                              <w:spacing w:before="120" w:after="120" w:line="340" w:lineRule="exact"/>
                              <w:rPr>
                                <w:rFonts w:ascii="Arial" w:hAnsi="Arial" w:cs="Arial"/>
                                <w:bCs/>
                                <w:color w:val="000000" w:themeColor="text1"/>
                              </w:rPr>
                            </w:pPr>
                            <w:r>
                              <w:rPr>
                                <w:rFonts w:ascii="Arial" w:hAnsi="Arial" w:cs="Arial"/>
                                <w:bCs/>
                                <w:color w:val="000000" w:themeColor="text1"/>
                              </w:rPr>
                              <w:t>Beachtet folgende Punkte:</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Sucht in den Zeitungen zunächst Themen für eure Sendung.  (</w:t>
                            </w:r>
                            <w:r w:rsidRPr="006D0857">
                              <w:rPr>
                                <w:rFonts w:ascii="Arial" w:hAnsi="Arial" w:cs="Arial"/>
                                <w:bCs/>
                                <w:color w:val="000000" w:themeColor="text1"/>
                                <w:u w:val="single"/>
                              </w:rPr>
                              <w:t>Auswahlkriterien</w:t>
                            </w:r>
                            <w:r w:rsidRPr="006D0857">
                              <w:rPr>
                                <w:rFonts w:ascii="Arial" w:hAnsi="Arial" w:cs="Arial"/>
                                <w:bCs/>
                                <w:color w:val="000000" w:themeColor="text1"/>
                              </w:rPr>
                              <w:t>: Welche Themen passen in eure Sendung?).</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Überlegt dann, wie ihr die einzelnen Nachrichten aufbaut (Sprecherbeitrag, live gesprochener Filmbeitrag ...) und wer die verschiedenen Teile sprechen soll.</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Konzentriert euch nur auf die Texte, Bilder und Grafiken erscheinen automatisch im Hintergrund!</w:t>
                            </w:r>
                          </w:p>
                          <w:p w:rsidR="003118BB" w:rsidRPr="006D0857" w:rsidRDefault="003118BB" w:rsidP="00191DDE">
                            <w:pPr>
                              <w:spacing w:before="120" w:after="120" w:line="340" w:lineRule="exact"/>
                              <w:rPr>
                                <w:rFonts w:ascii="Arial" w:hAnsi="Arial" w:cs="Arial"/>
                                <w:bCs/>
                                <w:color w:val="000000" w:themeColor="text1"/>
                              </w:rPr>
                            </w:pP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Die Konkurrenz zwischen Nachrichtenredaktionen ist groß! Arbeitet leise und achtet darauf, dass keine Informationen zur Konkurrenz (zu euren</w:t>
                            </w:r>
                            <w:r w:rsidR="00191DDE">
                              <w:rPr>
                                <w:rFonts w:ascii="Arial" w:hAnsi="Arial" w:cs="Arial"/>
                                <w:bCs/>
                                <w:color w:val="000000" w:themeColor="text1"/>
                              </w:rPr>
                              <w:t xml:space="preserve"> Mitschülerinnen und</w:t>
                            </w:r>
                            <w:r w:rsidRPr="006D0857">
                              <w:rPr>
                                <w:rFonts w:ascii="Arial" w:hAnsi="Arial" w:cs="Arial"/>
                                <w:bCs/>
                                <w:color w:val="000000" w:themeColor="text1"/>
                              </w:rPr>
                              <w:t xml:space="preserve"> Mitschülern) gelangen. </w:t>
                            </w:r>
                          </w:p>
                          <w:p w:rsidR="003118BB" w:rsidRPr="006D0857" w:rsidRDefault="003118BB" w:rsidP="006D0857">
                            <w:pPr>
                              <w:pStyle w:val="H3"/>
                              <w:keepNext w:val="0"/>
                              <w:widowControl/>
                              <w:autoSpaceDE/>
                              <w:autoSpaceDN/>
                              <w:spacing w:before="120" w:after="120" w:line="340" w:lineRule="exact"/>
                              <w:outlineLvl w:val="9"/>
                              <w:rPr>
                                <w:rFonts w:ascii="Arial" w:hAnsi="Arial" w:cs="Arial"/>
                                <w:b w:val="0"/>
                                <w:color w:val="000000" w:themeColor="text1"/>
                                <w:sz w:val="22"/>
                                <w:szCs w:val="22"/>
                              </w:rPr>
                            </w:pPr>
                            <w:r w:rsidRPr="006D0857">
                              <w:rPr>
                                <w:rFonts w:ascii="Arial" w:hAnsi="Arial" w:cs="Arial"/>
                                <w:b w:val="0"/>
                                <w:color w:val="000000" w:themeColor="text1"/>
                                <w:sz w:val="22"/>
                                <w:szCs w:val="22"/>
                              </w:rPr>
                              <w:t xml:space="preserve">Die Uhr tickt - in 20 Minuten geht ihr mit eurer Sendung </w:t>
                            </w:r>
                            <w:r w:rsidR="00FA13C6">
                              <w:rPr>
                                <w:rFonts w:ascii="Arial" w:hAnsi="Arial" w:cs="Arial"/>
                                <w:b w:val="0"/>
                                <w:color w:val="000000" w:themeColor="text1"/>
                                <w:sz w:val="22"/>
                                <w:szCs w:val="22"/>
                              </w:rPr>
                              <w:t>"</w:t>
                            </w:r>
                            <w:r w:rsidRPr="006D0857">
                              <w:rPr>
                                <w:rFonts w:ascii="Arial" w:hAnsi="Arial" w:cs="Arial"/>
                                <w:b w:val="0"/>
                                <w:color w:val="000000" w:themeColor="text1"/>
                                <w:sz w:val="22"/>
                                <w:szCs w:val="22"/>
                              </w:rPr>
                              <w:t>on Air!</w:t>
                            </w:r>
                            <w:r w:rsidR="00FA13C6">
                              <w:rPr>
                                <w:rFonts w:ascii="Arial" w:hAnsi="Arial" w:cs="Arial"/>
                                <w:b w:val="0"/>
                                <w:color w:val="000000" w:themeColor="text1"/>
                                <w:sz w:val="22"/>
                                <w:szCs w:val="22"/>
                              </w:rPr>
                              <w:t>"</w:t>
                            </w:r>
                          </w:p>
                          <w:p w:rsidR="003118BB" w:rsidRPr="006D0857" w:rsidRDefault="003118BB" w:rsidP="00DA4E03">
                            <w:pPr>
                              <w:spacing w:after="0" w:line="30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6ABA98" id="Abgerundetes Rechteck 20" o:spid="_x0000_s1041" style="position:absolute;margin-left:16.5pt;margin-top:6.7pt;width:453.75pt;height:457.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17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" filled="f" strokecolor="black [3213]" strokeweight="2.5pt">
                <v:textbox>
                  <w:txbxContent>
                    <w:p w:rsidR="003118BB" w:rsidRDefault="003118BB" w:rsidP="00DA4E03">
                      <w:pPr>
                        <w:spacing w:after="0" w:line="340" w:lineRule="exact"/>
                        <w:rPr>
                          <w:rFonts w:ascii="Arial" w:hAnsi="Arial" w:cs="Arial"/>
                          <w:b/>
                          <w:bCs/>
                          <w:color w:val="000000" w:themeColor="text1"/>
                        </w:rPr>
                      </w:pPr>
                      <w:r>
                        <w:rPr>
                          <w:rFonts w:ascii="Arial" w:hAnsi="Arial" w:cs="Arial"/>
                          <w:b/>
                          <w:bCs/>
                          <w:color w:val="000000" w:themeColor="text1"/>
                        </w:rPr>
                        <w:t>Arbeitsauftrag</w:t>
                      </w:r>
                    </w:p>
                    <w:p w:rsidR="003118BB" w:rsidRDefault="003118BB" w:rsidP="00DA4E03">
                      <w:pPr>
                        <w:spacing w:after="0" w:line="340" w:lineRule="exact"/>
                        <w:rPr>
                          <w:rFonts w:ascii="Arial" w:hAnsi="Arial" w:cs="Arial"/>
                          <w:b/>
                          <w:bCs/>
                          <w:color w:val="000000" w:themeColor="text1"/>
                        </w:rPr>
                      </w:pPr>
                    </w:p>
                    <w:p w:rsidR="003118BB" w:rsidRDefault="003118BB" w:rsidP="00DA4E03">
                      <w:pPr>
                        <w:spacing w:after="0" w:line="340" w:lineRule="exact"/>
                        <w:rPr>
                          <w:rFonts w:ascii="Arial" w:hAnsi="Arial" w:cs="Arial"/>
                          <w:b/>
                          <w:bCs/>
                          <w:color w:val="000000" w:themeColor="text1"/>
                        </w:rPr>
                      </w:pPr>
                    </w:p>
                    <w:p w:rsidR="003118BB" w:rsidRDefault="00191DDE" w:rsidP="00DA4E03">
                      <w:pPr>
                        <w:spacing w:after="0" w:line="340" w:lineRule="exact"/>
                        <w:rPr>
                          <w:rFonts w:ascii="Arial" w:hAnsi="Arial" w:cs="Arial"/>
                          <w:b/>
                          <w:bCs/>
                          <w:color w:val="000000" w:themeColor="text1"/>
                        </w:rPr>
                      </w:pPr>
                      <w:r>
                        <w:rPr>
                          <w:rFonts w:ascii="Arial" w:hAnsi="Arial" w:cs="Arial"/>
                          <w:b/>
                          <w:bCs/>
                          <w:color w:val="000000" w:themeColor="text1"/>
                        </w:rPr>
                        <w:br/>
                      </w: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Ihr</w:t>
                      </w:r>
                      <w:r w:rsidRPr="00DA4E03">
                        <w:rPr>
                          <w:rFonts w:ascii="Arial" w:hAnsi="Arial" w:cs="Arial"/>
                          <w:b/>
                          <w:bCs/>
                          <w:color w:val="000000" w:themeColor="text1"/>
                        </w:rPr>
                        <w:t xml:space="preserve"> </w:t>
                      </w:r>
                      <w:r w:rsidRPr="006D0857">
                        <w:rPr>
                          <w:rFonts w:ascii="Arial" w:hAnsi="Arial" w:cs="Arial"/>
                          <w:bCs/>
                          <w:color w:val="000000" w:themeColor="text1"/>
                        </w:rPr>
                        <w:t xml:space="preserve">seid die Nachrichtenredaktion einer Sendung namens „Vormittagsnews“. Ihr habt nur 20 Minuten Zeit, um mehrere Kurznachrichten von </w:t>
                      </w:r>
                      <w:r w:rsidRPr="006D0857">
                        <w:rPr>
                          <w:rFonts w:ascii="Arial" w:hAnsi="Arial" w:cs="Arial"/>
                          <w:bCs/>
                          <w:color w:val="000000" w:themeColor="text1"/>
                          <w:u w:val="single"/>
                        </w:rPr>
                        <w:t>insgesamt höchstens drei Minuten</w:t>
                      </w:r>
                      <w:r w:rsidRPr="006D0857">
                        <w:rPr>
                          <w:rFonts w:ascii="Arial" w:hAnsi="Arial" w:cs="Arial"/>
                          <w:bCs/>
                          <w:color w:val="000000" w:themeColor="text1"/>
                        </w:rPr>
                        <w:t xml:space="preserve"> Länge inklusive Wetterbericht zu verfassen.</w:t>
                      </w:r>
                    </w:p>
                    <w:p w:rsidR="003118BB" w:rsidRPr="006D0857" w:rsidRDefault="00191DDE" w:rsidP="006D0857">
                      <w:pPr>
                        <w:spacing w:before="120" w:after="120" w:line="340" w:lineRule="exact"/>
                        <w:rPr>
                          <w:rFonts w:ascii="Arial" w:hAnsi="Arial" w:cs="Arial"/>
                          <w:bCs/>
                          <w:color w:val="000000" w:themeColor="text1"/>
                        </w:rPr>
                      </w:pPr>
                      <w:r>
                        <w:rPr>
                          <w:rFonts w:ascii="Arial" w:hAnsi="Arial" w:cs="Arial"/>
                          <w:bCs/>
                          <w:color w:val="000000" w:themeColor="text1"/>
                        </w:rPr>
                        <w:t>Beachtet folgende Punkte:</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Sucht in den Zeitungen zunächst Themen für eure Sendung.  (</w:t>
                      </w:r>
                      <w:r w:rsidRPr="006D0857">
                        <w:rPr>
                          <w:rFonts w:ascii="Arial" w:hAnsi="Arial" w:cs="Arial"/>
                          <w:bCs/>
                          <w:color w:val="000000" w:themeColor="text1"/>
                          <w:u w:val="single"/>
                        </w:rPr>
                        <w:t>Auswahlkriterien</w:t>
                      </w:r>
                      <w:r w:rsidRPr="006D0857">
                        <w:rPr>
                          <w:rFonts w:ascii="Arial" w:hAnsi="Arial" w:cs="Arial"/>
                          <w:bCs/>
                          <w:color w:val="000000" w:themeColor="text1"/>
                        </w:rPr>
                        <w:t>: Welche Themen passen in eure Sendung?).</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Überlegt dann, wie ihr die einzelnen Nachrichten aufbaut (Sprecherbeitrag, live gesprochener Filmbeitrag ...) und wer die verschiedenen Teile sprechen soll.</w:t>
                      </w:r>
                    </w:p>
                    <w:p w:rsidR="003118BB" w:rsidRPr="006D0857" w:rsidRDefault="003118BB" w:rsidP="006D0857">
                      <w:pPr>
                        <w:numPr>
                          <w:ilvl w:val="0"/>
                          <w:numId w:val="23"/>
                        </w:numPr>
                        <w:spacing w:before="120" w:after="120" w:line="340" w:lineRule="exact"/>
                        <w:rPr>
                          <w:rFonts w:ascii="Arial" w:hAnsi="Arial" w:cs="Arial"/>
                          <w:bCs/>
                          <w:color w:val="000000" w:themeColor="text1"/>
                        </w:rPr>
                      </w:pPr>
                      <w:r w:rsidRPr="006D0857">
                        <w:rPr>
                          <w:rFonts w:ascii="Arial" w:hAnsi="Arial" w:cs="Arial"/>
                          <w:bCs/>
                          <w:color w:val="000000" w:themeColor="text1"/>
                        </w:rPr>
                        <w:t>Konzentriert euch nur auf die Texte, Bilder und Grafiken erscheinen automatisch im Hintergrund!</w:t>
                      </w:r>
                    </w:p>
                    <w:p w:rsidR="003118BB" w:rsidRPr="006D0857" w:rsidRDefault="003118BB" w:rsidP="00191DDE">
                      <w:pPr>
                        <w:spacing w:before="120" w:after="120" w:line="340" w:lineRule="exact"/>
                        <w:rPr>
                          <w:rFonts w:ascii="Arial" w:hAnsi="Arial" w:cs="Arial"/>
                          <w:bCs/>
                          <w:color w:val="000000" w:themeColor="text1"/>
                        </w:rPr>
                      </w:pPr>
                    </w:p>
                    <w:p w:rsidR="003118BB" w:rsidRPr="006D0857" w:rsidRDefault="003118BB" w:rsidP="006D0857">
                      <w:pPr>
                        <w:spacing w:before="120" w:after="120" w:line="340" w:lineRule="exact"/>
                        <w:rPr>
                          <w:rFonts w:ascii="Arial" w:hAnsi="Arial" w:cs="Arial"/>
                          <w:bCs/>
                          <w:color w:val="000000" w:themeColor="text1"/>
                        </w:rPr>
                      </w:pPr>
                      <w:r w:rsidRPr="006D0857">
                        <w:rPr>
                          <w:rFonts w:ascii="Arial" w:hAnsi="Arial" w:cs="Arial"/>
                          <w:bCs/>
                          <w:color w:val="000000" w:themeColor="text1"/>
                        </w:rPr>
                        <w:t>Die Konkurrenz zwischen Nachrichtenredaktionen ist groß! Arbeitet leise und achtet darauf, dass keine Informationen zur Konkurrenz (zu euren</w:t>
                      </w:r>
                      <w:r w:rsidR="00191DDE">
                        <w:rPr>
                          <w:rFonts w:ascii="Arial" w:hAnsi="Arial" w:cs="Arial"/>
                          <w:bCs/>
                          <w:color w:val="000000" w:themeColor="text1"/>
                        </w:rPr>
                        <w:t xml:space="preserve"> Mitschülerinnen und</w:t>
                      </w:r>
                      <w:r w:rsidRPr="006D0857">
                        <w:rPr>
                          <w:rFonts w:ascii="Arial" w:hAnsi="Arial" w:cs="Arial"/>
                          <w:bCs/>
                          <w:color w:val="000000" w:themeColor="text1"/>
                        </w:rPr>
                        <w:t xml:space="preserve"> Mitschülern) gelangen. </w:t>
                      </w:r>
                    </w:p>
                    <w:p w:rsidR="003118BB" w:rsidRPr="006D0857" w:rsidRDefault="003118BB" w:rsidP="006D0857">
                      <w:pPr>
                        <w:pStyle w:val="H3"/>
                        <w:keepNext w:val="0"/>
                        <w:widowControl/>
                        <w:autoSpaceDE/>
                        <w:autoSpaceDN/>
                        <w:spacing w:before="120" w:after="120" w:line="340" w:lineRule="exact"/>
                        <w:outlineLvl w:val="9"/>
                        <w:rPr>
                          <w:rFonts w:ascii="Arial" w:hAnsi="Arial" w:cs="Arial"/>
                          <w:b w:val="0"/>
                          <w:color w:val="000000" w:themeColor="text1"/>
                          <w:sz w:val="22"/>
                          <w:szCs w:val="22"/>
                        </w:rPr>
                      </w:pPr>
                      <w:r w:rsidRPr="006D0857">
                        <w:rPr>
                          <w:rFonts w:ascii="Arial" w:hAnsi="Arial" w:cs="Arial"/>
                          <w:b w:val="0"/>
                          <w:color w:val="000000" w:themeColor="text1"/>
                          <w:sz w:val="22"/>
                          <w:szCs w:val="22"/>
                        </w:rPr>
                        <w:t xml:space="preserve">Die Uhr tickt - in 20 Minuten geht ihr mit eurer Sendung </w:t>
                      </w:r>
                      <w:r w:rsidR="00FA13C6">
                        <w:rPr>
                          <w:rFonts w:ascii="Arial" w:hAnsi="Arial" w:cs="Arial"/>
                          <w:b w:val="0"/>
                          <w:color w:val="000000" w:themeColor="text1"/>
                          <w:sz w:val="22"/>
                          <w:szCs w:val="22"/>
                        </w:rPr>
                        <w:t>"</w:t>
                      </w:r>
                      <w:r w:rsidRPr="006D0857">
                        <w:rPr>
                          <w:rFonts w:ascii="Arial" w:hAnsi="Arial" w:cs="Arial"/>
                          <w:b w:val="0"/>
                          <w:color w:val="000000" w:themeColor="text1"/>
                          <w:sz w:val="22"/>
                          <w:szCs w:val="22"/>
                        </w:rPr>
                        <w:t>on Air!</w:t>
                      </w:r>
                      <w:r w:rsidR="00FA13C6">
                        <w:rPr>
                          <w:rFonts w:ascii="Arial" w:hAnsi="Arial" w:cs="Arial"/>
                          <w:b w:val="0"/>
                          <w:color w:val="000000" w:themeColor="text1"/>
                          <w:sz w:val="22"/>
                          <w:szCs w:val="22"/>
                        </w:rPr>
                        <w:t>"</w:t>
                      </w:r>
                    </w:p>
                    <w:p w:rsidR="003118BB" w:rsidRPr="006D0857" w:rsidRDefault="003118BB" w:rsidP="00DA4E03">
                      <w:pPr>
                        <w:spacing w:after="0" w:line="300" w:lineRule="exact"/>
                      </w:pPr>
                    </w:p>
                  </w:txbxContent>
                </v:textbox>
              </v:roundrect>
            </w:pict>
          </mc:Fallback>
        </mc:AlternateContent>
      </w:r>
      <w:r w:rsidR="006D0857">
        <w:rPr>
          <w:noProof/>
          <w:lang w:eastAsia="de-DE"/>
        </w:rPr>
        <w:drawing>
          <wp:anchor distT="0" distB="0" distL="114300" distR="114300" simplePos="0" relativeHeight="251840512" behindDoc="1" locked="0" layoutInCell="1" allowOverlap="1" wp14:anchorId="53ED036C" wp14:editId="46A93BDF">
            <wp:simplePos x="0" y="0"/>
            <wp:positionH relativeFrom="column">
              <wp:posOffset>4153535</wp:posOffset>
            </wp:positionH>
            <wp:positionV relativeFrom="paragraph">
              <wp:posOffset>6985</wp:posOffset>
            </wp:positionV>
            <wp:extent cx="1602740" cy="1433830"/>
            <wp:effectExtent l="0" t="0" r="0" b="0"/>
            <wp:wrapThrough wrapText="bothSides">
              <wp:wrapPolygon edited="0">
                <wp:start x="0" y="0"/>
                <wp:lineTo x="0" y="21236"/>
                <wp:lineTo x="21309" y="21236"/>
                <wp:lineTo x="21309" y="0"/>
                <wp:lineTo x="0" y="0"/>
              </wp:wrapPolygon>
            </wp:wrapThrough>
            <wp:docPr id="33" name="Grafik 33" descr="http://bidab.nibis.de/PICT/Gruppenarbe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bidab.nibis.de/PICT/Gruppenarbei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2740" cy="14338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DA4E03" w:rsidRDefault="00DA4E03" w:rsidP="00971FB1">
      <w:pPr>
        <w:spacing w:after="0" w:line="360" w:lineRule="auto"/>
        <w:rPr>
          <w:rFonts w:ascii="Arial" w:eastAsia="Times New Roman" w:hAnsi="Arial" w:cs="Arial"/>
          <w:b/>
          <w:bCs/>
          <w:lang w:eastAsia="de-DE"/>
        </w:rPr>
      </w:pPr>
    </w:p>
    <w:p w:rsidR="00F47928" w:rsidRDefault="00F47928">
      <w:pPr>
        <w:rPr>
          <w:rFonts w:ascii="Arial" w:eastAsia="Times New Roman" w:hAnsi="Arial" w:cs="Arial"/>
          <w:b/>
          <w:bCs/>
          <w:lang w:eastAsia="de-DE"/>
        </w:rPr>
      </w:pPr>
      <w:r>
        <w:rPr>
          <w:rFonts w:ascii="Arial" w:eastAsia="Times New Roman" w:hAnsi="Arial" w:cs="Arial"/>
          <w:b/>
          <w:bCs/>
          <w:lang w:eastAsia="de-DE"/>
        </w:rPr>
        <w:br w:type="page"/>
      </w:r>
    </w:p>
    <w:p w:rsidR="00E229AF" w:rsidRPr="00E063CD" w:rsidRDefault="00E229AF" w:rsidP="00E063CD">
      <w:pPr>
        <w:rPr>
          <w:rFonts w:ascii="Arial" w:eastAsia="Times New Roman" w:hAnsi="Arial" w:cs="Arial"/>
          <w:b/>
          <w:bCs/>
          <w:lang w:eastAsia="de-DE"/>
        </w:rPr>
      </w:pPr>
      <w:r w:rsidRPr="00E063CD">
        <w:rPr>
          <w:rFonts w:ascii="Arial" w:eastAsia="Times New Roman" w:hAnsi="Arial" w:cs="Arial"/>
          <w:b/>
          <w:bCs/>
          <w:lang w:eastAsia="de-DE"/>
        </w:rPr>
        <w:lastRenderedPageBreak/>
        <w:t xml:space="preserve">Auswertung der </w:t>
      </w:r>
      <w:r w:rsidR="0047528C" w:rsidRPr="00E063CD">
        <w:rPr>
          <w:rFonts w:ascii="Arial" w:eastAsia="Times New Roman" w:hAnsi="Arial" w:cs="Arial"/>
          <w:b/>
          <w:bCs/>
          <w:lang w:eastAsia="de-DE"/>
        </w:rPr>
        <w:t>eigenen</w:t>
      </w:r>
      <w:r w:rsidRPr="00E063CD">
        <w:rPr>
          <w:rFonts w:ascii="Arial" w:eastAsia="Times New Roman" w:hAnsi="Arial" w:cs="Arial"/>
          <w:b/>
          <w:bCs/>
          <w:lang w:eastAsia="de-DE"/>
        </w:rPr>
        <w:t xml:space="preserve"> Nachrichtensendung</w:t>
      </w:r>
      <w:r w:rsidR="0047528C" w:rsidRPr="00E063CD">
        <w:rPr>
          <w:rFonts w:ascii="Arial" w:eastAsia="Times New Roman" w:hAnsi="Arial" w:cs="Arial"/>
          <w:b/>
          <w:bCs/>
          <w:lang w:eastAsia="de-DE"/>
        </w:rPr>
        <w:t xml:space="preserve"> </w:t>
      </w:r>
      <w:r w:rsidR="0047528C" w:rsidRPr="00E063CD">
        <w:rPr>
          <w:rFonts w:ascii="Arial" w:eastAsia="Times New Roman" w:hAnsi="Arial" w:cs="Arial"/>
          <w:bCs/>
          <w:lang w:eastAsia="de-DE"/>
        </w:rPr>
        <w:t>(</w:t>
      </w:r>
      <w:r w:rsidR="0047528C" w:rsidRPr="00E063CD">
        <w:rPr>
          <w:rFonts w:ascii="Arial" w:eastAsia="Times New Roman" w:hAnsi="Arial" w:cs="Arial"/>
          <w:bCs/>
          <w:i/>
          <w:lang w:eastAsia="de-DE"/>
        </w:rPr>
        <w:t>Material 1</w:t>
      </w:r>
      <w:r w:rsidR="001214F0" w:rsidRPr="00E063CD">
        <w:rPr>
          <w:rFonts w:ascii="Arial" w:eastAsia="Times New Roman" w:hAnsi="Arial" w:cs="Arial"/>
          <w:bCs/>
          <w:i/>
          <w:lang w:eastAsia="de-DE"/>
        </w:rPr>
        <w:t>7</w:t>
      </w:r>
      <w:r w:rsidR="0047528C" w:rsidRPr="00E063CD">
        <w:rPr>
          <w:rFonts w:ascii="Arial" w:eastAsia="Times New Roman" w:hAnsi="Arial" w:cs="Arial"/>
          <w:bCs/>
          <w:lang w:eastAsia="de-DE"/>
        </w:rPr>
        <w:t>)</w:t>
      </w:r>
    </w:p>
    <w:p w:rsidR="00E229AF" w:rsidRDefault="00E229AF" w:rsidP="00E229AF">
      <w:pPr>
        <w:ind w:left="708"/>
        <w:rPr>
          <w:rFonts w:ascii="Arial" w:eastAsia="Times New Roman" w:hAnsi="Arial" w:cs="Arial"/>
          <w:b/>
          <w:bCs/>
          <w:lang w:eastAsia="de-DE"/>
        </w:rPr>
      </w:pPr>
    </w:p>
    <w:p w:rsidR="00365693" w:rsidRPr="00E229AF" w:rsidRDefault="00365693" w:rsidP="00E229AF">
      <w:pPr>
        <w:ind w:left="708"/>
        <w:rPr>
          <w:rFonts w:ascii="Arial" w:eastAsia="Times New Roman" w:hAnsi="Arial" w:cs="Arial"/>
          <w:b/>
          <w:bCs/>
          <w:lang w:eastAsia="de-DE"/>
        </w:rPr>
      </w:pPr>
    </w:p>
    <w:tbl>
      <w:tblPr>
        <w:tblStyle w:val="Tabellenraster"/>
        <w:tblW w:w="0" w:type="auto"/>
        <w:tblInd w:w="817" w:type="dxa"/>
        <w:tblLook w:val="04A0" w:firstRow="1" w:lastRow="0" w:firstColumn="1" w:lastColumn="0" w:noHBand="0" w:noVBand="1"/>
      </w:tblPr>
      <w:tblGrid>
        <w:gridCol w:w="2246"/>
        <w:gridCol w:w="2040"/>
        <w:gridCol w:w="2041"/>
        <w:gridCol w:w="1918"/>
      </w:tblGrid>
      <w:tr w:rsidR="00E229AF" w:rsidRPr="000C3649" w:rsidTr="00E229AF">
        <w:tc>
          <w:tcPr>
            <w:tcW w:w="1478" w:type="dxa"/>
          </w:tcPr>
          <w:p w:rsidR="00E229AF" w:rsidRPr="000C3649" w:rsidRDefault="00E229AF" w:rsidP="00365693">
            <w:pPr>
              <w:spacing w:after="120" w:line="320" w:lineRule="exact"/>
              <w:jc w:val="center"/>
              <w:rPr>
                <w:rFonts w:ascii="Arial" w:hAnsi="Arial" w:cs="Arial"/>
                <w:b/>
                <w:i/>
              </w:rPr>
            </w:pPr>
            <w:r w:rsidRPr="000C3649">
              <w:rPr>
                <w:rFonts w:ascii="Arial" w:hAnsi="Arial" w:cs="Arial"/>
                <w:b/>
                <w:i/>
              </w:rPr>
              <w:t>Kriterium</w:t>
            </w:r>
          </w:p>
        </w:tc>
        <w:tc>
          <w:tcPr>
            <w:tcW w:w="2295" w:type="dxa"/>
          </w:tcPr>
          <w:p w:rsidR="00E229AF" w:rsidRPr="000C3649" w:rsidRDefault="00E229AF" w:rsidP="00365693">
            <w:pPr>
              <w:spacing w:after="120" w:line="320" w:lineRule="exact"/>
              <w:jc w:val="center"/>
              <w:rPr>
                <w:rFonts w:ascii="Arial" w:hAnsi="Arial" w:cs="Arial"/>
                <w:b/>
              </w:rPr>
            </w:pPr>
            <w:r w:rsidRPr="000C3649">
              <w:rPr>
                <w:rFonts w:ascii="Arial" w:hAnsi="Arial" w:cs="Arial"/>
                <w:b/>
              </w:rPr>
              <w:t>Gruppe 1</w:t>
            </w:r>
          </w:p>
        </w:tc>
        <w:tc>
          <w:tcPr>
            <w:tcW w:w="2295" w:type="dxa"/>
          </w:tcPr>
          <w:p w:rsidR="00E229AF" w:rsidRPr="000C3649" w:rsidRDefault="00E229AF" w:rsidP="00365693">
            <w:pPr>
              <w:spacing w:after="120" w:line="320" w:lineRule="exact"/>
              <w:jc w:val="center"/>
              <w:rPr>
                <w:rFonts w:ascii="Arial" w:hAnsi="Arial" w:cs="Arial"/>
                <w:b/>
              </w:rPr>
            </w:pPr>
            <w:r w:rsidRPr="000C3649">
              <w:rPr>
                <w:rFonts w:ascii="Arial" w:hAnsi="Arial" w:cs="Arial"/>
                <w:b/>
              </w:rPr>
              <w:t>Gruppe 2</w:t>
            </w:r>
          </w:p>
        </w:tc>
        <w:tc>
          <w:tcPr>
            <w:tcW w:w="2295" w:type="dxa"/>
          </w:tcPr>
          <w:p w:rsidR="00E229AF" w:rsidRPr="000C3649" w:rsidRDefault="00E229AF" w:rsidP="00365693">
            <w:pPr>
              <w:spacing w:after="120" w:line="320" w:lineRule="exact"/>
              <w:jc w:val="center"/>
              <w:rPr>
                <w:b/>
              </w:rPr>
            </w:pPr>
            <w:r w:rsidRPr="000C3649">
              <w:rPr>
                <w:b/>
              </w:rPr>
              <w:t>…</w:t>
            </w: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Themen der Nachrichtensendung</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Präsentationsformen</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Sprache</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r w:rsidR="00E229AF" w:rsidTr="00E229AF">
        <w:tc>
          <w:tcPr>
            <w:tcW w:w="1478" w:type="dxa"/>
          </w:tcPr>
          <w:p w:rsidR="00E229AF" w:rsidRPr="000C3649" w:rsidRDefault="00E229AF" w:rsidP="0047528C">
            <w:pPr>
              <w:spacing w:after="120" w:line="320" w:lineRule="exact"/>
              <w:rPr>
                <w:rFonts w:ascii="Arial" w:hAnsi="Arial" w:cs="Arial"/>
                <w:i/>
              </w:rPr>
            </w:pPr>
            <w:r w:rsidRPr="000C3649">
              <w:rPr>
                <w:rFonts w:ascii="Arial" w:hAnsi="Arial" w:cs="Arial"/>
                <w:i/>
              </w:rPr>
              <w:t>…</w:t>
            </w: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p w:rsidR="00365693" w:rsidRPr="000C3649" w:rsidRDefault="00365693" w:rsidP="0047528C">
            <w:pPr>
              <w:spacing w:after="120" w:line="320" w:lineRule="exact"/>
              <w:rPr>
                <w:rFonts w:ascii="Arial" w:hAnsi="Arial" w:cs="Arial"/>
                <w:i/>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c>
          <w:tcPr>
            <w:tcW w:w="2295" w:type="dxa"/>
          </w:tcPr>
          <w:p w:rsidR="00E229AF" w:rsidRPr="0047528C" w:rsidRDefault="00E229AF" w:rsidP="0047528C">
            <w:pPr>
              <w:spacing w:after="120" w:line="320" w:lineRule="exact"/>
              <w:rPr>
                <w:b/>
              </w:rPr>
            </w:pPr>
          </w:p>
        </w:tc>
      </w:tr>
    </w:tbl>
    <w:p w:rsidR="00DA4E03" w:rsidRDefault="0077403B" w:rsidP="00971FB1">
      <w:pPr>
        <w:spacing w:after="0" w:line="360" w:lineRule="auto"/>
        <w:rPr>
          <w:rFonts w:ascii="Arial" w:eastAsia="Times New Roman" w:hAnsi="Arial" w:cs="Arial"/>
          <w:b/>
          <w:bCs/>
          <w:lang w:eastAsia="de-DE"/>
        </w:rPr>
      </w:pPr>
      <w:r>
        <w:rPr>
          <w:noProof/>
          <w:lang w:eastAsia="de-DE"/>
        </w:rPr>
        <w:drawing>
          <wp:anchor distT="0" distB="0" distL="114300" distR="114300" simplePos="0" relativeHeight="251844608" behindDoc="1" locked="0" layoutInCell="1" allowOverlap="1" wp14:anchorId="28A77D89" wp14:editId="3C87CC1C">
            <wp:simplePos x="0" y="0"/>
            <wp:positionH relativeFrom="column">
              <wp:posOffset>-13970</wp:posOffset>
            </wp:positionH>
            <wp:positionV relativeFrom="paragraph">
              <wp:posOffset>117475</wp:posOffset>
            </wp:positionV>
            <wp:extent cx="1087755" cy="578485"/>
            <wp:effectExtent l="0" t="0" r="0" b="0"/>
            <wp:wrapThrough wrapText="bothSides">
              <wp:wrapPolygon edited="0">
                <wp:start x="0" y="0"/>
                <wp:lineTo x="0" y="20628"/>
                <wp:lineTo x="21184" y="20628"/>
                <wp:lineTo x="21184" y="0"/>
                <wp:lineTo x="0" y="0"/>
              </wp:wrapPolygon>
            </wp:wrapThrough>
            <wp:docPr id="37" name="Grafik 37"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5693" w:rsidRDefault="00365693" w:rsidP="00971FB1">
      <w:pPr>
        <w:spacing w:after="0" w:line="360" w:lineRule="auto"/>
        <w:rPr>
          <w:rFonts w:ascii="Arial" w:eastAsia="Times New Roman" w:hAnsi="Arial" w:cs="Arial"/>
          <w:b/>
          <w:bCs/>
          <w:lang w:eastAsia="de-DE"/>
        </w:rPr>
      </w:pPr>
    </w:p>
    <w:p w:rsidR="00365693" w:rsidRDefault="00365693" w:rsidP="00971FB1">
      <w:pPr>
        <w:spacing w:after="0" w:line="360" w:lineRule="auto"/>
        <w:rPr>
          <w:rFonts w:ascii="Arial" w:eastAsia="Times New Roman" w:hAnsi="Arial" w:cs="Arial"/>
          <w:b/>
          <w:bCs/>
          <w:lang w:eastAsia="de-DE"/>
        </w:rPr>
      </w:pPr>
    </w:p>
    <w:p w:rsidR="0077403B"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Fülle in Einzelarbeit f</w:t>
      </w:r>
      <w:r w:rsidR="0077403B" w:rsidRPr="000C3649">
        <w:rPr>
          <w:rFonts w:ascii="Arial" w:eastAsia="Times New Roman" w:hAnsi="Arial" w:cs="Arial"/>
          <w:bCs/>
          <w:i/>
          <w:lang w:eastAsia="de-DE"/>
        </w:rPr>
        <w:t>ür jede Nachrichtenpräsentation</w:t>
      </w:r>
      <w:r w:rsidRPr="000C3649">
        <w:rPr>
          <w:rFonts w:ascii="Arial" w:eastAsia="Times New Roman" w:hAnsi="Arial" w:cs="Arial"/>
          <w:bCs/>
          <w:i/>
          <w:lang w:eastAsia="de-DE"/>
        </w:rPr>
        <w:t xml:space="preserve"> die abgedruckte Tabelle aus. </w:t>
      </w:r>
    </w:p>
    <w:p w:rsidR="00E229AF"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Vergleicht</w:t>
      </w:r>
      <w:r w:rsidR="00624B84" w:rsidRPr="000C3649">
        <w:rPr>
          <w:rFonts w:ascii="Arial" w:eastAsia="Times New Roman" w:hAnsi="Arial" w:cs="Arial"/>
          <w:bCs/>
          <w:i/>
          <w:lang w:eastAsia="de-DE"/>
        </w:rPr>
        <w:t xml:space="preserve"> in Partnerarbeit</w:t>
      </w:r>
      <w:r w:rsidRPr="000C3649">
        <w:rPr>
          <w:rFonts w:ascii="Arial" w:eastAsia="Times New Roman" w:hAnsi="Arial" w:cs="Arial"/>
          <w:bCs/>
          <w:i/>
          <w:lang w:eastAsia="de-DE"/>
        </w:rPr>
        <w:t xml:space="preserve"> nach der Präsentation eure Beobachtungen und sprecht darüber. </w:t>
      </w:r>
    </w:p>
    <w:p w:rsidR="00DA4E03" w:rsidRPr="000C3649" w:rsidRDefault="00191DDE"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Pr>
          <w:rFonts w:ascii="Arial" w:eastAsia="Times New Roman" w:hAnsi="Arial" w:cs="Arial"/>
          <w:bCs/>
          <w:i/>
          <w:lang w:eastAsia="de-DE"/>
        </w:rPr>
        <w:t>Erstellt eine Mind</w:t>
      </w:r>
      <w:r w:rsidR="00E229AF" w:rsidRPr="000C3649">
        <w:rPr>
          <w:rFonts w:ascii="Arial" w:eastAsia="Times New Roman" w:hAnsi="Arial" w:cs="Arial"/>
          <w:bCs/>
          <w:i/>
          <w:lang w:eastAsia="de-DE"/>
        </w:rPr>
        <w:t xml:space="preserve">Map und ordnet die Themen eurer Sendungen den folgenden Begriffen zu: </w:t>
      </w:r>
      <w:r w:rsidR="008E5B21" w:rsidRPr="000C3649">
        <w:rPr>
          <w:rFonts w:ascii="Arial" w:eastAsia="Times New Roman" w:hAnsi="Arial" w:cs="Arial"/>
          <w:bCs/>
          <w:i/>
          <w:lang w:eastAsia="de-DE"/>
        </w:rPr>
        <w:t>Außenpolitik</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Innenpolitik</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Wirtschaft</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Recht und Ordnung</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Kultur</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Sport</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Prominente</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Wetter</w:t>
      </w:r>
      <w:r w:rsidR="00CD527A" w:rsidRPr="000C3649">
        <w:rPr>
          <w:rFonts w:ascii="Arial" w:eastAsia="Times New Roman" w:hAnsi="Arial" w:cs="Arial"/>
          <w:bCs/>
          <w:i/>
          <w:lang w:eastAsia="de-DE"/>
        </w:rPr>
        <w:t>/</w:t>
      </w:r>
      <w:r w:rsidR="008E5B21" w:rsidRPr="000C3649">
        <w:rPr>
          <w:rFonts w:ascii="Arial" w:eastAsia="Times New Roman" w:hAnsi="Arial" w:cs="Arial"/>
          <w:bCs/>
          <w:i/>
          <w:lang w:eastAsia="de-DE"/>
        </w:rPr>
        <w:t>Sonstiges</w:t>
      </w:r>
    </w:p>
    <w:p w:rsidR="00E229AF" w:rsidRPr="000C3649" w:rsidRDefault="00E229AF" w:rsidP="000C3649">
      <w:pPr>
        <w:pStyle w:val="Listenabsatz"/>
        <w:numPr>
          <w:ilvl w:val="0"/>
          <w:numId w:val="30"/>
        </w:numPr>
        <w:spacing w:beforeLines="120" w:before="288" w:afterLines="120" w:after="288" w:line="320" w:lineRule="exact"/>
        <w:ind w:left="851" w:hanging="567"/>
        <w:contextualSpacing w:val="0"/>
        <w:rPr>
          <w:rFonts w:ascii="Arial" w:eastAsia="Times New Roman" w:hAnsi="Arial" w:cs="Arial"/>
          <w:bCs/>
          <w:i/>
          <w:lang w:eastAsia="de-DE"/>
        </w:rPr>
      </w:pPr>
      <w:r w:rsidRPr="000C3649">
        <w:rPr>
          <w:rFonts w:ascii="Arial" w:eastAsia="Times New Roman" w:hAnsi="Arial" w:cs="Arial"/>
          <w:bCs/>
          <w:i/>
          <w:lang w:eastAsia="de-DE"/>
        </w:rPr>
        <w:t>Welche Themen sollte eine Nachrichtensendung behandeln und wie sollte sie gestaltet sein, dass sie Zuschauer eure</w:t>
      </w:r>
      <w:r w:rsidR="00624B84" w:rsidRPr="000C3649">
        <w:rPr>
          <w:rFonts w:ascii="Arial" w:eastAsia="Times New Roman" w:hAnsi="Arial" w:cs="Arial"/>
          <w:bCs/>
          <w:i/>
          <w:lang w:eastAsia="de-DE"/>
        </w:rPr>
        <w:t>s</w:t>
      </w:r>
      <w:r w:rsidRPr="000C3649">
        <w:rPr>
          <w:rFonts w:ascii="Arial" w:eastAsia="Times New Roman" w:hAnsi="Arial" w:cs="Arial"/>
          <w:bCs/>
          <w:i/>
          <w:lang w:eastAsia="de-DE"/>
        </w:rPr>
        <w:t xml:space="preserve"> Alters anspricht? </w:t>
      </w:r>
    </w:p>
    <w:p w:rsidR="00365693" w:rsidRDefault="00365693">
      <w:pPr>
        <w:rPr>
          <w:rFonts w:ascii="Comic Sans MS" w:eastAsia="Times New Roman" w:hAnsi="Comic Sans MS" w:cs="Arial"/>
          <w:bCs/>
          <w:lang w:eastAsia="de-DE"/>
        </w:rPr>
      </w:pPr>
      <w:r>
        <w:rPr>
          <w:rFonts w:ascii="Comic Sans MS" w:eastAsia="Times New Roman" w:hAnsi="Comic Sans MS" w:cs="Arial"/>
          <w:bCs/>
          <w:lang w:eastAsia="de-DE"/>
        </w:rPr>
        <w:br w:type="page"/>
      </w:r>
    </w:p>
    <w:p w:rsidR="00365693" w:rsidRPr="00E063CD" w:rsidRDefault="00365693" w:rsidP="00E063CD">
      <w:pPr>
        <w:spacing w:beforeLines="120" w:before="288" w:afterLines="120" w:after="288" w:line="320" w:lineRule="exact"/>
        <w:rPr>
          <w:rFonts w:ascii="Arial" w:hAnsi="Arial" w:cs="Arial"/>
          <w:b/>
        </w:rPr>
      </w:pPr>
      <w:r w:rsidRPr="00E063CD">
        <w:rPr>
          <w:rFonts w:ascii="Arial" w:hAnsi="Arial" w:cs="Arial"/>
          <w:b/>
        </w:rPr>
        <w:lastRenderedPageBreak/>
        <w:t xml:space="preserve">Die Doku-Soap – Eine neue Kunstform im Fernsehen? </w:t>
      </w:r>
      <w:r w:rsidR="00E45EF4" w:rsidRPr="00E063CD">
        <w:rPr>
          <w:rFonts w:ascii="Arial" w:hAnsi="Arial" w:cs="Arial"/>
          <w:i/>
        </w:rPr>
        <w:t>(Material 1</w:t>
      </w:r>
      <w:r w:rsidR="001214F0" w:rsidRPr="00E063CD">
        <w:rPr>
          <w:rFonts w:ascii="Arial" w:hAnsi="Arial" w:cs="Arial"/>
          <w:i/>
        </w:rPr>
        <w:t>8</w:t>
      </w:r>
      <w:r w:rsidR="00E45EF4" w:rsidRPr="00E063CD">
        <w:rPr>
          <w:rFonts w:ascii="Arial" w:hAnsi="Arial" w:cs="Arial"/>
          <w:i/>
        </w:rPr>
        <w:t>)</w:t>
      </w:r>
    </w:p>
    <w:tbl>
      <w:tblPr>
        <w:tblStyle w:val="Tabellenraster"/>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7229"/>
      </w:tblGrid>
      <w:tr w:rsidR="004C618F" w:rsidTr="004C618F">
        <w:tc>
          <w:tcPr>
            <w:tcW w:w="709" w:type="dxa"/>
          </w:tcPr>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5</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10</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15</w:t>
            </w: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p>
          <w:p w:rsidR="004C618F" w:rsidRPr="00B42274" w:rsidRDefault="004C618F" w:rsidP="00B42274">
            <w:pPr>
              <w:spacing w:line="320" w:lineRule="exact"/>
              <w:jc w:val="center"/>
              <w:rPr>
                <w:rFonts w:ascii="Arial" w:eastAsia="Times New Roman" w:hAnsi="Arial" w:cs="Arial"/>
                <w:bCs/>
                <w:sz w:val="18"/>
                <w:szCs w:val="18"/>
                <w:lang w:eastAsia="de-DE"/>
              </w:rPr>
            </w:pPr>
            <w:r w:rsidRPr="00B42274">
              <w:rPr>
                <w:rFonts w:ascii="Arial" w:eastAsia="Times New Roman" w:hAnsi="Arial" w:cs="Arial"/>
                <w:bCs/>
                <w:sz w:val="18"/>
                <w:szCs w:val="18"/>
                <w:lang w:eastAsia="de-DE"/>
              </w:rPr>
              <w:t>20</w:t>
            </w:r>
          </w:p>
        </w:tc>
        <w:tc>
          <w:tcPr>
            <w:tcW w:w="7229" w:type="dxa"/>
          </w:tcPr>
          <w:p w:rsidR="004C618F" w:rsidRPr="00B42274" w:rsidRDefault="004C618F" w:rsidP="00FA13C6">
            <w:pPr>
              <w:spacing w:line="320" w:lineRule="exact"/>
              <w:jc w:val="both"/>
              <w:rPr>
                <w:rFonts w:ascii="Arial" w:eastAsia="Times New Roman" w:hAnsi="Arial" w:cs="Arial"/>
                <w:bCs/>
                <w:lang w:eastAsia="de-DE"/>
              </w:rPr>
            </w:pPr>
            <w:r w:rsidRPr="00B42274">
              <w:rPr>
                <w:rFonts w:ascii="Arial" w:eastAsia="Times New Roman" w:hAnsi="Arial" w:cs="Arial"/>
                <w:bCs/>
                <w:lang w:eastAsia="de-DE"/>
              </w:rPr>
              <w:t>Ein seit Jahren erfolgreiches Format des Reality-TV im Fernsehen sind sogenannte Doku-Soaps. Im Gegensatz zur klassischen Dokumentation, in der zum Beispiel das Leben von Jugendlichen in einem Heim</w:t>
            </w:r>
            <w:r w:rsidR="00B42274" w:rsidRPr="00B42274">
              <w:rPr>
                <w:rFonts w:ascii="Arial" w:eastAsia="Times New Roman" w:hAnsi="Arial" w:cs="Arial"/>
                <w:bCs/>
                <w:lang w:eastAsia="de-DE"/>
              </w:rPr>
              <w:t xml:space="preserve"> </w:t>
            </w:r>
            <w:r w:rsidRPr="00B42274">
              <w:rPr>
                <w:rFonts w:ascii="Arial" w:eastAsia="Times New Roman" w:hAnsi="Arial" w:cs="Arial"/>
                <w:bCs/>
                <w:lang w:eastAsia="de-DE"/>
              </w:rPr>
              <w:t>gezeigt wird, verwendet die Doku-Soap Elemente der TV-Soap (täglich gezeigte Serie meist im Vorabendprogram</w:t>
            </w:r>
            <w:r w:rsidR="00410DB9">
              <w:rPr>
                <w:rFonts w:ascii="Arial" w:eastAsia="Times New Roman" w:hAnsi="Arial" w:cs="Arial"/>
                <w:bCs/>
                <w:lang w:eastAsia="de-DE"/>
              </w:rPr>
              <w:t>m)</w:t>
            </w:r>
            <w:r w:rsidR="003B4485">
              <w:rPr>
                <w:rFonts w:ascii="Arial" w:eastAsia="Times New Roman" w:hAnsi="Arial" w:cs="Arial"/>
                <w:bCs/>
                <w:lang w:eastAsia="de-DE"/>
              </w:rPr>
              <w:t>.</w:t>
            </w:r>
            <w:r w:rsidR="00410DB9">
              <w:rPr>
                <w:rFonts w:ascii="Arial" w:eastAsia="Times New Roman" w:hAnsi="Arial" w:cs="Arial"/>
                <w:bCs/>
                <w:lang w:eastAsia="de-DE"/>
              </w:rPr>
              <w:t xml:space="preserve"> Kennzeichnend für Doku-</w:t>
            </w:r>
            <w:r w:rsidR="00B42274" w:rsidRPr="00B42274">
              <w:rPr>
                <w:rFonts w:ascii="Arial" w:eastAsia="Times New Roman" w:hAnsi="Arial" w:cs="Arial"/>
                <w:bCs/>
                <w:lang w:eastAsia="de-DE"/>
              </w:rPr>
              <w:t>Soaps</w:t>
            </w:r>
            <w:r w:rsidRPr="00B42274">
              <w:rPr>
                <w:rFonts w:ascii="Arial" w:eastAsia="Times New Roman" w:hAnsi="Arial" w:cs="Arial"/>
                <w:bCs/>
                <w:lang w:eastAsia="de-DE"/>
              </w:rPr>
              <w:t xml:space="preserve"> ist, dass Fiktionales mit Realem vermischt wird. Der Kenner spricht hier von der so genannten „</w:t>
            </w:r>
            <w:hyperlink r:id="rId21" w:tooltip="Scripted Reality" w:history="1">
              <w:r w:rsidRPr="00B42274">
                <w:rPr>
                  <w:rFonts w:ascii="Arial" w:eastAsia="Times New Roman" w:hAnsi="Arial" w:cs="Arial"/>
                  <w:bCs/>
                  <w:lang w:eastAsia="de-DE"/>
                </w:rPr>
                <w:t>Scripted Reality</w:t>
              </w:r>
            </w:hyperlink>
            <w:r w:rsidRPr="00B42274">
              <w:rPr>
                <w:rFonts w:ascii="Arial" w:eastAsia="Times New Roman" w:hAnsi="Arial" w:cs="Arial"/>
                <w:bCs/>
                <w:lang w:eastAsia="de-DE"/>
              </w:rPr>
              <w:t>“ („Realität nach Drehbuch“). Dazu werden Situationen aus dem Alltag aufgegriffen und häufig mit Laiendarstellern in oft besonders dramatischer Weise nachgespielt. Auf diese Weise soll der Zuschauer nicht nur informiert, sondern vielmehr unterhalten werden. Dies wird zudem erreicht, indem in der Regel Emotionen, persönliche Probleme und Konflikte in den Vordergrund rücken. In manchen Doku-Soaps bleibt das Ende offen, damit der Zuschauer auch die nächste Folge anschaut. Diese offenen Enden werden auch als Cliffhänger bezeichnet. Doku-Soaps wollen den Eindruck v</w:t>
            </w:r>
            <w:r w:rsidR="00B42274">
              <w:rPr>
                <w:rFonts w:ascii="Arial" w:eastAsia="Times New Roman" w:hAnsi="Arial" w:cs="Arial"/>
                <w:bCs/>
                <w:lang w:eastAsia="de-DE"/>
              </w:rPr>
              <w:t xml:space="preserve">on gefilmter Realität erwecken, weshalb sie oft als </w:t>
            </w:r>
            <w:r w:rsidRPr="00B42274">
              <w:rPr>
                <w:rFonts w:ascii="Arial" w:eastAsia="Times New Roman" w:hAnsi="Arial" w:cs="Arial"/>
                <w:bCs/>
                <w:lang w:eastAsia="de-DE"/>
              </w:rPr>
              <w:t>Darstellungsmittel Formen des seriellen Erzählens</w:t>
            </w:r>
            <w:r w:rsidR="00BF317C">
              <w:rPr>
                <w:rFonts w:ascii="Arial" w:eastAsia="Times New Roman" w:hAnsi="Arial" w:cs="Arial"/>
                <w:bCs/>
                <w:lang w:eastAsia="de-DE"/>
              </w:rPr>
              <w:t xml:space="preserve"> nutzen</w:t>
            </w:r>
            <w:r w:rsidRPr="00B42274">
              <w:rPr>
                <w:rFonts w:ascii="Arial" w:eastAsia="Times New Roman" w:hAnsi="Arial" w:cs="Arial"/>
                <w:bCs/>
                <w:lang w:eastAsia="de-DE"/>
              </w:rPr>
              <w:t xml:space="preserve">. Das heißt, Szenen werden angespielt und dann </w:t>
            </w:r>
            <w:r w:rsidR="00BF317C">
              <w:rPr>
                <w:rFonts w:ascii="Arial" w:eastAsia="Times New Roman" w:hAnsi="Arial" w:cs="Arial"/>
                <w:bCs/>
                <w:lang w:eastAsia="de-DE"/>
              </w:rPr>
              <w:t>durch</w:t>
            </w:r>
            <w:r w:rsidRPr="00B42274">
              <w:rPr>
                <w:rFonts w:ascii="Arial" w:eastAsia="Times New Roman" w:hAnsi="Arial" w:cs="Arial"/>
                <w:bCs/>
                <w:lang w:eastAsia="de-DE"/>
              </w:rPr>
              <w:t xml:space="preserve"> eine zweite Szene unterbrochen. Auf diese Weise werden mehrere Parallelhandlungen ähnlich einer Soap gleichzeitig gezeigt. Das soll zum einen auf den Zuschauer interessanter wirken</w:t>
            </w:r>
            <w:r w:rsidR="00BE3B44">
              <w:rPr>
                <w:rFonts w:ascii="Arial" w:eastAsia="Times New Roman" w:hAnsi="Arial" w:cs="Arial"/>
                <w:bCs/>
                <w:lang w:eastAsia="de-DE"/>
              </w:rPr>
              <w:t>,</w:t>
            </w:r>
            <w:r w:rsidRPr="00B42274">
              <w:rPr>
                <w:rFonts w:ascii="Arial" w:eastAsia="Times New Roman" w:hAnsi="Arial" w:cs="Arial"/>
                <w:bCs/>
                <w:lang w:eastAsia="de-DE"/>
              </w:rPr>
              <w:t xml:space="preserve"> zum anderen sollen mögliche Umschaltimpulse vermieden werden. </w:t>
            </w:r>
            <w:r w:rsidR="00BF317C">
              <w:rPr>
                <w:rFonts w:ascii="Arial" w:eastAsia="Times New Roman" w:hAnsi="Arial" w:cs="Arial"/>
                <w:bCs/>
                <w:lang w:eastAsia="de-DE"/>
              </w:rPr>
              <w:t>W</w:t>
            </w:r>
            <w:r w:rsidRPr="00B42274">
              <w:rPr>
                <w:rFonts w:ascii="Arial" w:eastAsia="Times New Roman" w:hAnsi="Arial" w:cs="Arial"/>
                <w:bCs/>
                <w:lang w:eastAsia="de-DE"/>
              </w:rPr>
              <w:t xml:space="preserve">ichtig ist aber, dass in Doku-Soaps Unterhaltung mit Information vermischt wird und </w:t>
            </w:r>
            <w:r w:rsidR="00BF317C">
              <w:rPr>
                <w:rFonts w:ascii="Arial" w:eastAsia="Times New Roman" w:hAnsi="Arial" w:cs="Arial"/>
                <w:bCs/>
                <w:lang w:eastAsia="de-DE"/>
              </w:rPr>
              <w:t xml:space="preserve">sie </w:t>
            </w:r>
            <w:r w:rsidRPr="00B42274">
              <w:rPr>
                <w:rFonts w:ascii="Arial" w:eastAsia="Times New Roman" w:hAnsi="Arial" w:cs="Arial"/>
                <w:bCs/>
                <w:lang w:eastAsia="de-DE"/>
              </w:rPr>
              <w:t>deshalb eine typisch</w:t>
            </w:r>
            <w:r w:rsidR="00BE3B44">
              <w:rPr>
                <w:rFonts w:ascii="Arial" w:eastAsia="Times New Roman" w:hAnsi="Arial" w:cs="Arial"/>
                <w:bCs/>
                <w:lang w:eastAsia="de-DE"/>
              </w:rPr>
              <w:t xml:space="preserve">e Form des Infotainments ist. </w:t>
            </w:r>
          </w:p>
        </w:tc>
      </w:tr>
    </w:tbl>
    <w:p w:rsidR="00B107CB" w:rsidRDefault="00F91FED" w:rsidP="004C618F">
      <w:pPr>
        <w:spacing w:beforeLines="120" w:before="288" w:after="120" w:line="320" w:lineRule="exact"/>
        <w:jc w:val="right"/>
        <w:rPr>
          <w:rFonts w:ascii="Arial" w:eastAsia="Times New Roman" w:hAnsi="Arial" w:cs="Arial"/>
          <w:bCs/>
          <w:lang w:eastAsia="de-DE"/>
        </w:rPr>
      </w:pPr>
      <w:r>
        <w:rPr>
          <w:rFonts w:ascii="Arial" w:eastAsia="Times New Roman" w:hAnsi="Arial" w:cs="Arial"/>
          <w:bCs/>
          <w:lang w:eastAsia="de-DE"/>
        </w:rPr>
        <w:t xml:space="preserve">Autor: </w:t>
      </w:r>
      <w:r w:rsidR="004C618F">
        <w:rPr>
          <w:rFonts w:ascii="Arial" w:eastAsia="Times New Roman" w:hAnsi="Arial" w:cs="Arial"/>
          <w:bCs/>
          <w:lang w:eastAsia="de-DE"/>
        </w:rPr>
        <w:t>A.</w:t>
      </w:r>
      <w:r>
        <w:rPr>
          <w:rFonts w:ascii="Arial" w:eastAsia="Times New Roman" w:hAnsi="Arial" w:cs="Arial"/>
          <w:bCs/>
          <w:lang w:eastAsia="de-DE"/>
        </w:rPr>
        <w:t xml:space="preserve"> Vetter</w:t>
      </w:r>
    </w:p>
    <w:p w:rsidR="00F91FED" w:rsidRDefault="004C618F" w:rsidP="00365693">
      <w:pPr>
        <w:spacing w:beforeLines="120" w:before="288" w:after="120" w:line="320" w:lineRule="exact"/>
        <w:rPr>
          <w:rFonts w:ascii="Arial" w:eastAsia="Times New Roman" w:hAnsi="Arial" w:cs="Arial"/>
          <w:bCs/>
          <w:lang w:eastAsia="de-DE"/>
        </w:rPr>
      </w:pPr>
      <w:r>
        <w:rPr>
          <w:noProof/>
          <w:lang w:eastAsia="de-DE"/>
        </w:rPr>
        <w:drawing>
          <wp:anchor distT="0" distB="0" distL="114300" distR="114300" simplePos="0" relativeHeight="251846656" behindDoc="1" locked="0" layoutInCell="1" allowOverlap="1" wp14:anchorId="0B403A99" wp14:editId="3A14AD70">
            <wp:simplePos x="0" y="0"/>
            <wp:positionH relativeFrom="column">
              <wp:posOffset>-120015</wp:posOffset>
            </wp:positionH>
            <wp:positionV relativeFrom="paragraph">
              <wp:posOffset>158115</wp:posOffset>
            </wp:positionV>
            <wp:extent cx="1087755" cy="578485"/>
            <wp:effectExtent l="0" t="0" r="0" b="0"/>
            <wp:wrapThrough wrapText="bothSides">
              <wp:wrapPolygon edited="0">
                <wp:start x="0" y="0"/>
                <wp:lineTo x="0" y="20628"/>
                <wp:lineTo x="21184" y="20628"/>
                <wp:lineTo x="21184" y="0"/>
                <wp:lineTo x="0" y="0"/>
              </wp:wrapPolygon>
            </wp:wrapThrough>
            <wp:docPr id="38" name="Grafik 38"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r w:rsidR="00F91FED">
        <w:rPr>
          <w:rFonts w:ascii="Arial" w:eastAsia="Times New Roman" w:hAnsi="Arial" w:cs="Arial"/>
          <w:bCs/>
          <w:lang w:eastAsia="de-DE"/>
        </w:rPr>
        <w:t xml:space="preserve"> </w:t>
      </w:r>
    </w:p>
    <w:p w:rsidR="00B107CB" w:rsidRDefault="00B107CB" w:rsidP="00365693">
      <w:pPr>
        <w:spacing w:beforeLines="120" w:before="288" w:after="120" w:line="320" w:lineRule="exact"/>
        <w:rPr>
          <w:rFonts w:ascii="Arial" w:eastAsia="Times New Roman" w:hAnsi="Arial" w:cs="Arial"/>
          <w:bCs/>
          <w:lang w:eastAsia="de-DE"/>
        </w:rPr>
      </w:pP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Welche Doku-Soaps kennt ihr? </w:t>
      </w:r>
    </w:p>
    <w:p w:rsidR="00B107CB" w:rsidRPr="000C3649" w:rsidRDefault="00C61860"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Kennst du noch ech</w:t>
      </w:r>
      <w:r w:rsidR="00B107CB" w:rsidRPr="000C3649">
        <w:rPr>
          <w:rFonts w:ascii="Arial" w:eastAsia="Times New Roman" w:hAnsi="Arial" w:cs="Arial"/>
          <w:bCs/>
          <w:i/>
          <w:lang w:eastAsia="de-DE"/>
        </w:rPr>
        <w:t xml:space="preserve">te Dokumentationen im Fernsehen? </w:t>
      </w:r>
      <w:r w:rsidR="004C618F" w:rsidRPr="000C3649">
        <w:rPr>
          <w:rFonts w:ascii="Arial" w:eastAsia="Times New Roman" w:hAnsi="Arial" w:cs="Arial"/>
          <w:bCs/>
          <w:i/>
          <w:lang w:eastAsia="de-DE"/>
        </w:rPr>
        <w:t>Welche?</w:t>
      </w: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Informiert euch über die Themen und Probleme, die in </w:t>
      </w:r>
      <w:r w:rsidR="00C61860" w:rsidRPr="000C3649">
        <w:rPr>
          <w:rFonts w:ascii="Arial" w:eastAsia="Times New Roman" w:hAnsi="Arial" w:cs="Arial"/>
          <w:bCs/>
          <w:i/>
          <w:lang w:eastAsia="de-DE"/>
        </w:rPr>
        <w:t>aktuellen</w:t>
      </w:r>
      <w:r w:rsidRPr="000C3649">
        <w:rPr>
          <w:rFonts w:ascii="Arial" w:eastAsia="Times New Roman" w:hAnsi="Arial" w:cs="Arial"/>
          <w:bCs/>
          <w:i/>
          <w:lang w:eastAsia="de-DE"/>
        </w:rPr>
        <w:t xml:space="preserve"> Doku-Soaps behandelt werden. </w:t>
      </w:r>
    </w:p>
    <w:p w:rsidR="00B107CB" w:rsidRPr="000C3649" w:rsidRDefault="00B107CB" w:rsidP="000C3649">
      <w:pPr>
        <w:pStyle w:val="Listenabsatz"/>
        <w:numPr>
          <w:ilvl w:val="0"/>
          <w:numId w:val="36"/>
        </w:numPr>
        <w:spacing w:before="120" w:after="120" w:line="320" w:lineRule="exact"/>
        <w:ind w:left="714" w:hanging="357"/>
        <w:contextualSpacing w:val="0"/>
        <w:rPr>
          <w:rFonts w:ascii="Arial" w:eastAsia="Times New Roman" w:hAnsi="Arial" w:cs="Arial"/>
          <w:bCs/>
          <w:i/>
          <w:lang w:eastAsia="de-DE"/>
        </w:rPr>
      </w:pPr>
      <w:r w:rsidRPr="000C3649">
        <w:rPr>
          <w:rFonts w:ascii="Arial" w:eastAsia="Times New Roman" w:hAnsi="Arial" w:cs="Arial"/>
          <w:bCs/>
          <w:i/>
          <w:lang w:eastAsia="de-DE"/>
        </w:rPr>
        <w:t xml:space="preserve">Wie </w:t>
      </w:r>
      <w:r w:rsidR="004C618F" w:rsidRPr="000C3649">
        <w:rPr>
          <w:rFonts w:ascii="Arial" w:eastAsia="Times New Roman" w:hAnsi="Arial" w:cs="Arial"/>
          <w:bCs/>
          <w:i/>
          <w:lang w:eastAsia="de-DE"/>
        </w:rPr>
        <w:t xml:space="preserve">erklärt ihr euch den Erfolg von Doku-Soaps? </w:t>
      </w:r>
    </w:p>
    <w:p w:rsidR="00B107CB" w:rsidRDefault="00B107CB" w:rsidP="00365693">
      <w:pPr>
        <w:spacing w:beforeLines="120" w:before="288" w:after="120" w:line="320" w:lineRule="exact"/>
        <w:rPr>
          <w:rFonts w:ascii="Arial" w:eastAsia="Times New Roman" w:hAnsi="Arial" w:cs="Arial"/>
          <w:bCs/>
          <w:lang w:eastAsia="de-DE"/>
        </w:rPr>
      </w:pPr>
    </w:p>
    <w:p w:rsidR="004C618F" w:rsidRDefault="004C618F">
      <w:pPr>
        <w:rPr>
          <w:rFonts w:ascii="Arial" w:eastAsia="Times New Roman" w:hAnsi="Arial" w:cs="Arial"/>
          <w:b/>
          <w:bCs/>
          <w:lang w:eastAsia="de-DE"/>
        </w:rPr>
      </w:pPr>
      <w:r>
        <w:rPr>
          <w:rFonts w:ascii="Arial" w:eastAsia="Times New Roman" w:hAnsi="Arial" w:cs="Arial"/>
          <w:b/>
          <w:bCs/>
          <w:lang w:eastAsia="de-DE"/>
        </w:rPr>
        <w:br w:type="page"/>
      </w:r>
    </w:p>
    <w:p w:rsidR="00960883" w:rsidRPr="00E063CD" w:rsidRDefault="00365693" w:rsidP="00E063CD">
      <w:pPr>
        <w:spacing w:beforeLines="120" w:before="288" w:afterLines="120" w:after="288" w:line="320" w:lineRule="exact"/>
        <w:rPr>
          <w:rFonts w:ascii="Arial" w:hAnsi="Arial" w:cs="Arial"/>
          <w:b/>
        </w:rPr>
      </w:pPr>
      <w:r w:rsidRPr="00E063CD">
        <w:rPr>
          <w:rFonts w:ascii="Arial" w:hAnsi="Arial" w:cs="Arial"/>
          <w:b/>
        </w:rPr>
        <w:lastRenderedPageBreak/>
        <w:t>Wirkungsweise von Doku-Soaps</w:t>
      </w:r>
      <w:r w:rsidR="00CD527A" w:rsidRPr="00E063CD">
        <w:rPr>
          <w:rFonts w:ascii="Arial" w:hAnsi="Arial" w:cs="Arial"/>
          <w:b/>
        </w:rPr>
        <w:t>/</w:t>
      </w:r>
      <w:r w:rsidR="001214F0" w:rsidRPr="00E063CD">
        <w:rPr>
          <w:rFonts w:ascii="Arial" w:hAnsi="Arial" w:cs="Arial"/>
          <w:b/>
        </w:rPr>
        <w:t xml:space="preserve">Tafelanschrieb </w:t>
      </w:r>
      <w:r w:rsidR="001214F0" w:rsidRPr="00E063CD">
        <w:rPr>
          <w:rFonts w:ascii="Arial" w:hAnsi="Arial" w:cs="Arial"/>
          <w:i/>
        </w:rPr>
        <w:t>(Material 19</w:t>
      </w:r>
      <w:r w:rsidR="00960883" w:rsidRPr="00E063CD">
        <w:rPr>
          <w:rFonts w:ascii="Arial" w:hAnsi="Arial" w:cs="Arial"/>
          <w:i/>
        </w:rPr>
        <w:t>)</w:t>
      </w:r>
    </w:p>
    <w:p w:rsidR="00365693" w:rsidRDefault="00365693" w:rsidP="00960883">
      <w:pPr>
        <w:pStyle w:val="Listenabsatz"/>
        <w:spacing w:before="120" w:afterLines="120" w:after="288" w:line="320" w:lineRule="exact"/>
        <w:ind w:left="426"/>
        <w:contextualSpacing w:val="0"/>
        <w:rPr>
          <w:rFonts w:ascii="Arial" w:eastAsia="Times New Roman" w:hAnsi="Arial" w:cs="Arial"/>
          <w:b/>
          <w:bCs/>
          <w:lang w:eastAsia="de-DE"/>
        </w:rPr>
      </w:pPr>
      <w:r w:rsidRPr="004C618F">
        <w:rPr>
          <w:rFonts w:ascii="Arial" w:eastAsia="Times New Roman" w:hAnsi="Arial" w:cs="Arial"/>
          <w:bCs/>
          <w:i/>
          <w:lang w:eastAsia="de-DE"/>
        </w:rPr>
        <w:t xml:space="preserve"> </w:t>
      </w:r>
    </w:p>
    <w:p w:rsidR="00365693" w:rsidRDefault="004C618F" w:rsidP="00365693">
      <w:pPr>
        <w:spacing w:beforeLines="120" w:before="288" w:after="120" w:line="320" w:lineRule="exact"/>
        <w:rPr>
          <w:rFonts w:ascii="Arial" w:eastAsia="Times New Roman" w:hAnsi="Arial" w:cs="Arial"/>
          <w:bCs/>
          <w:lang w:eastAsia="de-DE"/>
        </w:rPr>
      </w:pPr>
      <w:r>
        <w:rPr>
          <w:rFonts w:ascii="Arial" w:eastAsia="Times New Roman" w:hAnsi="Arial" w:cs="Arial"/>
          <w:bCs/>
          <w:noProof/>
          <w:lang w:eastAsia="de-DE"/>
        </w:rPr>
        <mc:AlternateContent>
          <mc:Choice Requires="wps">
            <w:drawing>
              <wp:anchor distT="0" distB="0" distL="114300" distR="114300" simplePos="0" relativeHeight="251847680" behindDoc="0" locked="0" layoutInCell="1" allowOverlap="1">
                <wp:simplePos x="0" y="0"/>
                <wp:positionH relativeFrom="column">
                  <wp:posOffset>548861</wp:posOffset>
                </wp:positionH>
                <wp:positionV relativeFrom="paragraph">
                  <wp:posOffset>221494</wp:posOffset>
                </wp:positionV>
                <wp:extent cx="4705564" cy="2383604"/>
                <wp:effectExtent l="0" t="0" r="19050" b="17145"/>
                <wp:wrapNone/>
                <wp:docPr id="39" name="Rechteck 39"/>
                <wp:cNvGraphicFramePr/>
                <a:graphic xmlns:a="http://schemas.openxmlformats.org/drawingml/2006/main">
                  <a:graphicData uri="http://schemas.microsoft.com/office/word/2010/wordprocessingShape">
                    <wps:wsp>
                      <wps:cNvSpPr/>
                      <wps:spPr>
                        <a:xfrm>
                          <a:off x="0" y="0"/>
                          <a:ext cx="4705564" cy="2383604"/>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0C3649" w:rsidRDefault="003118BB" w:rsidP="000C3649">
                            <w:pPr>
                              <w:spacing w:before="120" w:after="120" w:line="320" w:lineRule="exact"/>
                              <w:jc w:val="center"/>
                              <w:rPr>
                                <w:rFonts w:ascii="Arial" w:hAnsi="Arial" w:cs="Arial"/>
                                <w:i/>
                                <w:color w:val="000000" w:themeColor="text1"/>
                                <w:u w:val="single"/>
                              </w:rPr>
                            </w:pPr>
                            <w:r w:rsidRPr="000C3649">
                              <w:rPr>
                                <w:rFonts w:ascii="Arial" w:hAnsi="Arial" w:cs="Arial"/>
                                <w:i/>
                                <w:color w:val="000000" w:themeColor="text1"/>
                                <w:u w:val="single"/>
                              </w:rPr>
                              <w:t>Gründe für den Erfolg der Doku-Soap:</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Zuschauer will Wirklichkeit „erfahren“</w:t>
                            </w:r>
                            <w:r w:rsidR="003B4485">
                              <w:rPr>
                                <w:rFonts w:ascii="Arial" w:hAnsi="Arial" w:cs="Arial"/>
                                <w:i/>
                                <w:color w:val="000000" w:themeColor="text1"/>
                              </w:rPr>
                              <w:t>.</w:t>
                            </w:r>
                            <w:r w:rsidRPr="000C3649">
                              <w:rPr>
                                <w:rFonts w:ascii="Arial" w:hAnsi="Arial" w:cs="Arial"/>
                                <w:i/>
                                <w:color w:val="000000" w:themeColor="text1"/>
                              </w:rPr>
                              <w:t xml:space="preserve">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Doku-Soaps informieren und unterhalten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Reißerische Szenen lassen „das Leben“ interessanter wirken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Wirken vermeintlich realitätsnah</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 xml:space="preserve">Zuschauer kann sich mit Darstellern identifizieren, oder sich abgrenzen.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39" o:spid="_x0000_s1042" style="position:absolute;margin-left:43.2pt;margin-top:17.45pt;width:370.5pt;height:18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" filled="f" strokecolor="#e36c0a [2409]" strokeweight="2pt">
                <v:textbox>
                  <w:txbxContent>
                    <w:p w:rsidR="003118BB" w:rsidRPr="000C3649" w:rsidRDefault="003118BB" w:rsidP="000C3649">
                      <w:pPr>
                        <w:spacing w:before="120" w:after="120" w:line="320" w:lineRule="exact"/>
                        <w:jc w:val="center"/>
                        <w:rPr>
                          <w:rFonts w:ascii="Arial" w:hAnsi="Arial" w:cs="Arial"/>
                          <w:i/>
                          <w:color w:val="000000" w:themeColor="text1"/>
                          <w:u w:val="single"/>
                        </w:rPr>
                      </w:pPr>
                      <w:r w:rsidRPr="000C3649">
                        <w:rPr>
                          <w:rFonts w:ascii="Arial" w:hAnsi="Arial" w:cs="Arial"/>
                          <w:i/>
                          <w:color w:val="000000" w:themeColor="text1"/>
                          <w:u w:val="single"/>
                        </w:rPr>
                        <w:t>Gründe für den Erfolg der Doku-Soap:</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Zuschauer will Wirklichkeit „erfahren“</w:t>
                      </w:r>
                      <w:r w:rsidR="003B4485">
                        <w:rPr>
                          <w:rFonts w:ascii="Arial" w:hAnsi="Arial" w:cs="Arial"/>
                          <w:i/>
                          <w:color w:val="000000" w:themeColor="text1"/>
                        </w:rPr>
                        <w:t>.</w:t>
                      </w:r>
                      <w:r w:rsidRPr="000C3649">
                        <w:rPr>
                          <w:rFonts w:ascii="Arial" w:hAnsi="Arial" w:cs="Arial"/>
                          <w:i/>
                          <w:color w:val="000000" w:themeColor="text1"/>
                        </w:rPr>
                        <w:t xml:space="preserve">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Doku-Soaps informieren und unterhalten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Reißerische Szenen lassen „das Leben“ interessanter wirken</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Wirken vermeintlich realitätsnah</w:t>
                      </w:r>
                      <w:r w:rsidR="003B4485">
                        <w:rPr>
                          <w:rFonts w:ascii="Arial" w:hAnsi="Arial" w:cs="Arial"/>
                          <w:i/>
                          <w:color w:val="000000" w:themeColor="text1"/>
                        </w:rPr>
                        <w:t>.</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 xml:space="preserve">Zuschauer kann sich mit Darstellern identifizieren, oder sich abgrenzen. </w:t>
                      </w:r>
                    </w:p>
                    <w:p w:rsidR="003118BB" w:rsidRPr="000C3649" w:rsidRDefault="003118BB" w:rsidP="000C3649">
                      <w:pPr>
                        <w:pStyle w:val="Listenabsatz"/>
                        <w:numPr>
                          <w:ilvl w:val="0"/>
                          <w:numId w:val="37"/>
                        </w:numPr>
                        <w:spacing w:before="120" w:after="120" w:line="320" w:lineRule="exact"/>
                        <w:contextualSpacing w:val="0"/>
                        <w:rPr>
                          <w:rFonts w:ascii="Arial" w:hAnsi="Arial" w:cs="Arial"/>
                          <w:i/>
                          <w:color w:val="000000" w:themeColor="text1"/>
                        </w:rPr>
                      </w:pPr>
                      <w:r w:rsidRPr="000C3649">
                        <w:rPr>
                          <w:rFonts w:ascii="Arial" w:hAnsi="Arial" w:cs="Arial"/>
                          <w:i/>
                          <w:color w:val="000000" w:themeColor="text1"/>
                        </w:rPr>
                        <w:t>…</w:t>
                      </w:r>
                    </w:p>
                  </w:txbxContent>
                </v:textbox>
              </v:rect>
            </w:pict>
          </mc:Fallback>
        </mc:AlternateContent>
      </w:r>
    </w:p>
    <w:p w:rsidR="004C618F" w:rsidRDefault="004C618F"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365693" w:rsidRDefault="00365693" w:rsidP="00365693">
      <w:pPr>
        <w:spacing w:beforeLines="120" w:before="288" w:after="120" w:line="320" w:lineRule="exact"/>
        <w:rPr>
          <w:rFonts w:ascii="Arial" w:eastAsia="Times New Roman" w:hAnsi="Arial" w:cs="Arial"/>
          <w:bCs/>
          <w:lang w:eastAsia="de-DE"/>
        </w:rPr>
      </w:pPr>
    </w:p>
    <w:p w:rsidR="00B107CB" w:rsidRPr="00B107CB" w:rsidRDefault="00B107CB" w:rsidP="00B107CB">
      <w:pPr>
        <w:pStyle w:val="Listenabsatz"/>
        <w:spacing w:after="0" w:line="360" w:lineRule="auto"/>
        <w:ind w:left="1440"/>
        <w:rPr>
          <w:rFonts w:ascii="Arial" w:eastAsia="Times New Roman" w:hAnsi="Arial" w:cs="Arial"/>
          <w:bCs/>
          <w:lang w:eastAsia="de-DE"/>
        </w:rPr>
      </w:pPr>
    </w:p>
    <w:p w:rsidR="00B107CB" w:rsidRDefault="00B107CB">
      <w:pPr>
        <w:rPr>
          <w:rFonts w:ascii="Arial" w:eastAsia="Times New Roman" w:hAnsi="Arial" w:cs="Arial"/>
          <w:bCs/>
          <w:lang w:eastAsia="de-DE"/>
        </w:rPr>
      </w:pPr>
      <w:r>
        <w:rPr>
          <w:rFonts w:ascii="Arial" w:eastAsia="Times New Roman" w:hAnsi="Arial" w:cs="Arial"/>
          <w:bCs/>
          <w:lang w:eastAsia="de-DE"/>
        </w:rPr>
        <w:br w:type="page"/>
      </w:r>
    </w:p>
    <w:p w:rsidR="00B107CB" w:rsidRPr="00E063CD" w:rsidRDefault="00B107CB" w:rsidP="00E063CD">
      <w:pPr>
        <w:spacing w:beforeLines="120" w:before="288" w:afterLines="120" w:after="288" w:line="320" w:lineRule="exact"/>
        <w:rPr>
          <w:rFonts w:ascii="Arial" w:hAnsi="Arial" w:cs="Arial"/>
          <w:b/>
        </w:rPr>
      </w:pPr>
      <w:r w:rsidRPr="00E063CD">
        <w:rPr>
          <w:rFonts w:ascii="Arial" w:hAnsi="Arial" w:cs="Arial"/>
          <w:b/>
        </w:rPr>
        <w:lastRenderedPageBreak/>
        <w:t>Doku-Soaps in der Kritik</w:t>
      </w:r>
      <w:r w:rsidR="00E45EF4" w:rsidRPr="00E063CD">
        <w:rPr>
          <w:rFonts w:ascii="Arial" w:hAnsi="Arial" w:cs="Arial"/>
          <w:b/>
        </w:rPr>
        <w:t xml:space="preserve"> </w:t>
      </w:r>
      <w:r w:rsidR="001214F0" w:rsidRPr="00E063CD">
        <w:rPr>
          <w:rFonts w:ascii="Arial" w:hAnsi="Arial" w:cs="Arial"/>
          <w:i/>
        </w:rPr>
        <w:t>(Material 20</w:t>
      </w:r>
      <w:r w:rsidR="00E45EF4" w:rsidRPr="00E063CD">
        <w:rPr>
          <w:rFonts w:ascii="Arial" w:hAnsi="Arial" w:cs="Arial"/>
          <w:i/>
        </w:rPr>
        <w:t>)</w:t>
      </w:r>
    </w:p>
    <w:p w:rsidR="00455747" w:rsidRDefault="00B107CB" w:rsidP="00E011B8">
      <w:pPr>
        <w:pStyle w:val="Listenabsatz"/>
        <w:spacing w:before="120" w:after="120" w:line="320" w:lineRule="atLeast"/>
        <w:ind w:left="425"/>
        <w:contextualSpacing w:val="0"/>
        <w:rPr>
          <w:rFonts w:ascii="Arial" w:hAnsi="Arial" w:cs="Arial"/>
        </w:rPr>
      </w:pPr>
      <w:r w:rsidRPr="00E011B8">
        <w:rPr>
          <w:rFonts w:ascii="Arial" w:hAnsi="Arial" w:cs="Arial"/>
        </w:rPr>
        <w:t xml:space="preserve">Der abgedruckte Text befasst sich kritisch mit der Zunahme an Doku-Soaps im Fernsehen. </w:t>
      </w:r>
      <w:r w:rsidR="00455747" w:rsidRPr="00E011B8">
        <w:rPr>
          <w:rFonts w:ascii="Arial" w:hAnsi="Arial" w:cs="Arial"/>
        </w:rPr>
        <w:t xml:space="preserve">Erarbeite den Inhalt mit Hilfe der unten abgedruckten Aufgaben. Ihr könnt den Text </w:t>
      </w:r>
      <w:r w:rsidR="00C61860" w:rsidRPr="00E011B8">
        <w:rPr>
          <w:rFonts w:ascii="Arial" w:hAnsi="Arial" w:cs="Arial"/>
        </w:rPr>
        <w:t xml:space="preserve">dazu </w:t>
      </w:r>
      <w:r w:rsidR="00455747" w:rsidRPr="00E011B8">
        <w:rPr>
          <w:rFonts w:ascii="Arial" w:hAnsi="Arial" w:cs="Arial"/>
        </w:rPr>
        <w:t xml:space="preserve">auch in Gruppen aufteilen. </w:t>
      </w:r>
    </w:p>
    <w:p w:rsidR="00E011B8" w:rsidRPr="00E011B8" w:rsidRDefault="00E011B8" w:rsidP="00E011B8">
      <w:pPr>
        <w:pStyle w:val="Listenabsatz"/>
        <w:spacing w:before="120" w:after="120" w:line="320" w:lineRule="atLeast"/>
        <w:ind w:left="425"/>
        <w:contextualSpacing w:val="0"/>
        <w:rPr>
          <w:rFonts w:ascii="Arial" w:hAnsi="Arial" w:cs="Arial"/>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
        <w:gridCol w:w="8567"/>
      </w:tblGrid>
      <w:tr w:rsidR="00623DB3" w:rsidRPr="006C1148" w:rsidTr="00E509A1">
        <w:tc>
          <w:tcPr>
            <w:tcW w:w="472" w:type="dxa"/>
          </w:tcPr>
          <w:p w:rsidR="00455747" w:rsidRPr="00E509A1" w:rsidRDefault="00455747"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15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20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25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30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35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40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45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55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60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65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70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lastRenderedPageBreak/>
              <w:t>75</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r w:rsidRPr="00E509A1">
              <w:rPr>
                <w:rFonts w:ascii="Arial" w:eastAsia="Times New Roman" w:hAnsi="Arial" w:cs="Arial"/>
                <w:bCs/>
                <w:color w:val="000000" w:themeColor="text1"/>
                <w:sz w:val="18"/>
                <w:szCs w:val="18"/>
                <w:lang w:eastAsia="de-DE"/>
              </w:rPr>
              <w:t>80</w:t>
            </w: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p w:rsidR="00E509A1" w:rsidRPr="00E509A1" w:rsidRDefault="00E509A1" w:rsidP="00E509A1">
            <w:pPr>
              <w:spacing w:line="320" w:lineRule="exact"/>
              <w:jc w:val="center"/>
              <w:rPr>
                <w:rFonts w:ascii="Arial" w:eastAsia="Times New Roman" w:hAnsi="Arial" w:cs="Arial"/>
                <w:bCs/>
                <w:color w:val="000000" w:themeColor="text1"/>
                <w:sz w:val="18"/>
                <w:szCs w:val="18"/>
                <w:lang w:eastAsia="de-DE"/>
              </w:rPr>
            </w:pPr>
          </w:p>
        </w:tc>
        <w:tc>
          <w:tcPr>
            <w:tcW w:w="8567" w:type="dxa"/>
          </w:tcPr>
          <w:p w:rsidR="00E509A1" w:rsidRDefault="00E509A1" w:rsidP="00E509A1">
            <w:pPr>
              <w:pStyle w:val="berschrift3"/>
              <w:shd w:val="clear" w:color="auto" w:fill="FFFFFF"/>
              <w:spacing w:before="0" w:beforeAutospacing="0" w:after="0" w:afterAutospacing="0" w:line="320" w:lineRule="exact"/>
              <w:jc w:val="both"/>
              <w:outlineLvl w:val="2"/>
              <w:rPr>
                <w:rFonts w:ascii="Arial" w:hAnsi="Arial" w:cs="Arial"/>
                <w:color w:val="000000" w:themeColor="text1"/>
                <w:sz w:val="22"/>
                <w:szCs w:val="22"/>
              </w:rPr>
            </w:pPr>
            <w:r w:rsidRPr="00E509A1">
              <w:rPr>
                <w:rFonts w:ascii="Arial" w:hAnsi="Arial" w:cs="Arial"/>
                <w:color w:val="000000" w:themeColor="text1"/>
                <w:sz w:val="22"/>
                <w:szCs w:val="22"/>
              </w:rPr>
              <w:lastRenderedPageBreak/>
              <w:t>Alexander Buck:</w:t>
            </w:r>
          </w:p>
          <w:p w:rsidR="00E509A1" w:rsidRPr="00E509A1" w:rsidRDefault="00E509A1" w:rsidP="00E509A1">
            <w:pPr>
              <w:pStyle w:val="berschrift3"/>
              <w:shd w:val="clear" w:color="auto" w:fill="FFFFFF"/>
              <w:spacing w:before="0" w:beforeAutospacing="0" w:after="0" w:afterAutospacing="0" w:line="320" w:lineRule="exact"/>
              <w:jc w:val="both"/>
              <w:outlineLvl w:val="2"/>
              <w:rPr>
                <w:rFonts w:ascii="Arial" w:hAnsi="Arial" w:cs="Arial"/>
                <w:color w:val="000000" w:themeColor="text1"/>
                <w:sz w:val="22"/>
                <w:szCs w:val="22"/>
              </w:rPr>
            </w:pPr>
            <w:r w:rsidRPr="00E509A1">
              <w:rPr>
                <w:rFonts w:ascii="Arial" w:hAnsi="Arial" w:cs="Arial"/>
                <w:color w:val="000000" w:themeColor="text1"/>
                <w:sz w:val="22"/>
                <w:szCs w:val="22"/>
              </w:rPr>
              <w:t>Gehorsam, Disziplin und körperliche Ertüchtigung: Das Erziehungscamp</w:t>
            </w:r>
          </w:p>
          <w:p w:rsidR="00E509A1" w:rsidRDefault="00E509A1" w:rsidP="00E509A1">
            <w:pPr>
              <w:pStyle w:val="Untertitel2"/>
              <w:shd w:val="clear" w:color="auto" w:fill="FFFFFF"/>
              <w:spacing w:before="0" w:beforeAutospacing="0" w:after="0" w:afterAutospacing="0" w:line="320" w:lineRule="exact"/>
              <w:jc w:val="both"/>
              <w:rPr>
                <w:rFonts w:ascii="Arial" w:hAnsi="Arial" w:cs="Arial"/>
                <w:b/>
                <w:bCs/>
                <w:color w:val="000000" w:themeColor="text1"/>
                <w:sz w:val="22"/>
                <w:szCs w:val="22"/>
              </w:rPr>
            </w:pPr>
            <w:r w:rsidRPr="00E509A1">
              <w:rPr>
                <w:rFonts w:ascii="Arial" w:hAnsi="Arial" w:cs="Arial"/>
                <w:b/>
                <w:bCs/>
                <w:color w:val="000000" w:themeColor="text1"/>
                <w:sz w:val="22"/>
                <w:szCs w:val="22"/>
              </w:rPr>
              <w:t>Wenn die Jugendhilfe zur Doku-Soap instrumentalisiert wird</w:t>
            </w:r>
          </w:p>
          <w:p w:rsidR="00E509A1" w:rsidRPr="00E509A1" w:rsidRDefault="00E509A1" w:rsidP="00E509A1">
            <w:pPr>
              <w:pStyle w:val="Untertitel2"/>
              <w:shd w:val="clear" w:color="auto" w:fill="FFFFFF"/>
              <w:spacing w:before="0" w:beforeAutospacing="0" w:after="0" w:afterAutospacing="0" w:line="320" w:lineRule="exact"/>
              <w:jc w:val="both"/>
              <w:rPr>
                <w:rFonts w:ascii="Arial" w:hAnsi="Arial" w:cs="Arial"/>
                <w:b/>
                <w:bCs/>
                <w:color w:val="000000" w:themeColor="text1"/>
                <w:sz w:val="22"/>
                <w:szCs w:val="22"/>
              </w:rPr>
            </w:pPr>
          </w:p>
          <w:p w:rsidR="00E509A1" w:rsidRDefault="00831746" w:rsidP="00E509A1">
            <w:pPr>
              <w:shd w:val="clear" w:color="auto" w:fill="FFFFFF"/>
              <w:spacing w:line="320" w:lineRule="exact"/>
              <w:jc w:val="both"/>
              <w:rPr>
                <w:rFonts w:ascii="Arial" w:hAnsi="Arial" w:cs="Arial"/>
                <w:color w:val="000000" w:themeColor="text1"/>
              </w:rPr>
            </w:pPr>
            <w:r>
              <w:rPr>
                <w:rFonts w:ascii="Arial" w:hAnsi="Arial" w:cs="Arial"/>
                <w:color w:val="000000" w:themeColor="text1"/>
              </w:rPr>
              <w:t>„</w:t>
            </w:r>
            <w:r w:rsidR="00E509A1" w:rsidRPr="00E509A1">
              <w:rPr>
                <w:rFonts w:ascii="Arial" w:hAnsi="Arial" w:cs="Arial"/>
                <w:color w:val="000000" w:themeColor="text1"/>
              </w:rPr>
              <w:t>Wer kämpft, kann gewinnen – wer ni</w:t>
            </w:r>
            <w:r>
              <w:rPr>
                <w:rFonts w:ascii="Arial" w:hAnsi="Arial" w:cs="Arial"/>
                <w:color w:val="000000" w:themeColor="text1"/>
              </w:rPr>
              <w:t>cht kämpft, hat schon verloren.“</w:t>
            </w:r>
            <w:r w:rsidR="00E509A1" w:rsidRPr="00E509A1">
              <w:rPr>
                <w:rFonts w:ascii="Arial" w:hAnsi="Arial" w:cs="Arial"/>
                <w:color w:val="000000" w:themeColor="text1"/>
              </w:rPr>
              <w:t xml:space="preserve"> – Nein, wir befinden uns nicht in einem (zumindest klassischen) Straflager oder bei paramilitärischen Ausbildungen, sondern im Erziehungscamp von Lothar Kannenberg, dem Gesamtleiter der Jugendhilfeeinrichtung Durchboxen im Leben e.V.</w:t>
            </w:r>
            <w:r w:rsidR="00E509A1">
              <w:rPr>
                <w:rFonts w:ascii="Arial" w:hAnsi="Arial" w:cs="Arial"/>
                <w:color w:val="000000" w:themeColor="text1"/>
              </w:rPr>
              <w:t xml:space="preserve"> </w:t>
            </w:r>
            <w:r w:rsidR="00E509A1" w:rsidRPr="00E509A1">
              <w:rPr>
                <w:rFonts w:ascii="Arial" w:hAnsi="Arial" w:cs="Arial"/>
                <w:color w:val="000000" w:themeColor="text1"/>
              </w:rPr>
              <w:t xml:space="preserve">Die Einrichtung dient seit Dezember 2006 als Kulisse für die RTL2-Doku-Soap Das Erziehungscamp und reiht </w:t>
            </w:r>
            <w:r>
              <w:rPr>
                <w:rFonts w:ascii="Arial" w:hAnsi="Arial" w:cs="Arial"/>
                <w:color w:val="000000" w:themeColor="text1"/>
              </w:rPr>
              <w:t>sich in das Senderschema neben „Frauentausch“ und „</w:t>
            </w:r>
            <w:r w:rsidR="00E509A1" w:rsidRPr="00E509A1">
              <w:rPr>
                <w:rFonts w:ascii="Arial" w:hAnsi="Arial" w:cs="Arial"/>
                <w:color w:val="000000" w:themeColor="text1"/>
              </w:rPr>
              <w:t>Hüllenlos – Auch nackt gut ausseh</w:t>
            </w:r>
            <w:r>
              <w:rPr>
                <w:rFonts w:ascii="Arial" w:hAnsi="Arial" w:cs="Arial"/>
                <w:color w:val="000000" w:themeColor="text1"/>
              </w:rPr>
              <w:t>en“ scheinbar nahtlos ein. Wem „Big Brother“</w:t>
            </w:r>
            <w:r w:rsidR="00E509A1" w:rsidRPr="00E509A1">
              <w:rPr>
                <w:rFonts w:ascii="Arial" w:hAnsi="Arial" w:cs="Arial"/>
                <w:color w:val="000000" w:themeColor="text1"/>
              </w:rPr>
              <w:t xml:space="preserve"> (immerhin sind die dort </w:t>
            </w:r>
            <w:r w:rsidR="00FA13C6">
              <w:rPr>
                <w:rFonts w:ascii="Arial" w:hAnsi="Arial" w:cs="Arial"/>
                <w:color w:val="000000" w:themeColor="text1"/>
              </w:rPr>
              <w:t>"</w:t>
            </w:r>
            <w:r w:rsidR="00E509A1" w:rsidRPr="00E509A1">
              <w:rPr>
                <w:rFonts w:ascii="Arial" w:hAnsi="Arial" w:cs="Arial"/>
                <w:color w:val="000000" w:themeColor="text1"/>
              </w:rPr>
              <w:t>Inhaftierten</w:t>
            </w:r>
            <w:r w:rsidR="00FA13C6">
              <w:rPr>
                <w:rFonts w:ascii="Arial" w:hAnsi="Arial" w:cs="Arial"/>
                <w:color w:val="000000" w:themeColor="text1"/>
              </w:rPr>
              <w:t>"</w:t>
            </w:r>
            <w:r w:rsidR="00E509A1" w:rsidRPr="00E509A1">
              <w:rPr>
                <w:rFonts w:ascii="Arial" w:hAnsi="Arial" w:cs="Arial"/>
                <w:color w:val="000000" w:themeColor="text1"/>
              </w:rPr>
              <w:t xml:space="preserve"> freiwillig eingez</w:t>
            </w:r>
            <w:r w:rsidR="003B4485">
              <w:rPr>
                <w:rFonts w:ascii="Arial" w:hAnsi="Arial" w:cs="Arial"/>
                <w:color w:val="000000" w:themeColor="text1"/>
              </w:rPr>
              <w:t>ogen) und Konsorten noch nicht „</w:t>
            </w:r>
            <w:r w:rsidR="00E509A1" w:rsidRPr="00E509A1">
              <w:rPr>
                <w:rFonts w:ascii="Arial" w:hAnsi="Arial" w:cs="Arial"/>
                <w:color w:val="000000" w:themeColor="text1"/>
              </w:rPr>
              <w:t>dokumentarisch</w:t>
            </w:r>
            <w:r w:rsidR="003B4485">
              <w:rPr>
                <w:rFonts w:ascii="Arial" w:hAnsi="Arial" w:cs="Arial"/>
                <w:color w:val="000000" w:themeColor="text1"/>
              </w:rPr>
              <w:t>“</w:t>
            </w:r>
            <w:r w:rsidR="00E509A1" w:rsidRPr="00E509A1">
              <w:rPr>
                <w:rFonts w:ascii="Arial" w:hAnsi="Arial" w:cs="Arial"/>
                <w:color w:val="000000" w:themeColor="text1"/>
              </w:rPr>
              <w:t xml:space="preserve"> genug sind, der bekommt hier zudem den Thrill der Straße: Ghettokids, Gewalttäter, Drogenabhängige – das gesamte Spektrum soll hier abgebildet werden. In einem Umerziehungslager mit pädagogischem Anstrich. Sieht so Jugendhilfe aus?</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00831746">
              <w:rPr>
                <w:rFonts w:ascii="Arial" w:hAnsi="Arial" w:cs="Arial"/>
                <w:b/>
                <w:color w:val="000000" w:themeColor="text1"/>
              </w:rPr>
              <w:t>„</w:t>
            </w:r>
            <w:r w:rsidRPr="00E509A1">
              <w:rPr>
                <w:rFonts w:ascii="Arial" w:hAnsi="Arial" w:cs="Arial"/>
                <w:b/>
                <w:color w:val="000000" w:themeColor="text1"/>
              </w:rPr>
              <w:t>Wir schaffen e</w:t>
            </w:r>
            <w:r w:rsidR="00831746">
              <w:rPr>
                <w:rFonts w:ascii="Arial" w:hAnsi="Arial" w:cs="Arial"/>
                <w:b/>
                <w:color w:val="000000" w:themeColor="text1"/>
              </w:rPr>
              <w:t>s!“</w:t>
            </w:r>
          </w:p>
          <w:p w:rsidR="00BE3B44"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Neu ist die Einmischung respektive Pervertierung in die und vo</w:t>
            </w:r>
            <w:r w:rsidR="00831746">
              <w:rPr>
                <w:rFonts w:ascii="Arial" w:hAnsi="Arial" w:cs="Arial"/>
                <w:color w:val="000000" w:themeColor="text1"/>
              </w:rPr>
              <w:t>n der Sozialen Arbeit. Was mit „Die Supernanny“</w:t>
            </w:r>
            <w:r w:rsidRPr="00E509A1">
              <w:rPr>
                <w:rFonts w:ascii="Arial" w:hAnsi="Arial" w:cs="Arial"/>
                <w:color w:val="000000" w:themeColor="text1"/>
              </w:rPr>
              <w:t xml:space="preserve"> bereits mehr als fragwürdige</w:t>
            </w:r>
            <w:r w:rsidR="00831746">
              <w:rPr>
                <w:rFonts w:ascii="Arial" w:hAnsi="Arial" w:cs="Arial"/>
                <w:color w:val="000000" w:themeColor="text1"/>
              </w:rPr>
              <w:t xml:space="preserve"> Ausmaße erreicht hat, wird im „Erziehungscamp“</w:t>
            </w:r>
            <w:r w:rsidRPr="00E509A1">
              <w:rPr>
                <w:rFonts w:ascii="Arial" w:hAnsi="Arial" w:cs="Arial"/>
                <w:color w:val="000000" w:themeColor="text1"/>
              </w:rPr>
              <w:t xml:space="preserve"> auf zwei Ebenen erweitert: Nach amerikanischem Vorbild werden Juge</w:t>
            </w:r>
            <w:r w:rsidR="00831746">
              <w:rPr>
                <w:rFonts w:ascii="Arial" w:hAnsi="Arial" w:cs="Arial"/>
                <w:color w:val="000000" w:themeColor="text1"/>
              </w:rPr>
              <w:t>ndliche in „Camps“</w:t>
            </w:r>
            <w:r w:rsidRPr="00E509A1">
              <w:rPr>
                <w:rFonts w:ascii="Arial" w:hAnsi="Arial" w:cs="Arial"/>
                <w:color w:val="000000" w:themeColor="text1"/>
              </w:rPr>
              <w:t xml:space="preserve"> gesteckt und dort auf gesellschaftliche Eignung getrimmt. Zudem wird suggeriert, nur (noch) so könne man diesen jungen Menschen beikommen. Der Erfolg dieser pädagogischen Arbeit misst sich in der Unterordnung sowie unreflektierten Übernahme von Lebensweisheiten. Das Ganze wird gewohnt reißerisch aufbereitet und in sechs Teilen mit jeweils 60 Minuten dargereic</w:t>
            </w:r>
            <w:r w:rsidR="00831746">
              <w:rPr>
                <w:rFonts w:ascii="Arial" w:hAnsi="Arial" w:cs="Arial"/>
                <w:color w:val="000000" w:themeColor="text1"/>
              </w:rPr>
              <w:t>ht. Da wird auch gerne mal die „Gruppensitzung“</w:t>
            </w:r>
            <w:r w:rsidRPr="00E509A1">
              <w:rPr>
                <w:rFonts w:ascii="Arial" w:hAnsi="Arial" w:cs="Arial"/>
                <w:color w:val="000000" w:themeColor="text1"/>
              </w:rPr>
              <w:t xml:space="preserve"> gefilmt, in d</w:t>
            </w:r>
            <w:r w:rsidR="00831746">
              <w:rPr>
                <w:rFonts w:ascii="Arial" w:hAnsi="Arial" w:cs="Arial"/>
                <w:color w:val="000000" w:themeColor="text1"/>
              </w:rPr>
              <w:t>er Jugendliche von Kannenberg („</w:t>
            </w:r>
            <w:r w:rsidRPr="00E509A1">
              <w:rPr>
                <w:rFonts w:ascii="Arial" w:hAnsi="Arial" w:cs="Arial"/>
                <w:color w:val="000000" w:themeColor="text1"/>
              </w:rPr>
              <w:t>D</w:t>
            </w:r>
            <w:r w:rsidR="00831746">
              <w:rPr>
                <w:rFonts w:ascii="Arial" w:hAnsi="Arial" w:cs="Arial"/>
                <w:color w:val="000000" w:themeColor="text1"/>
              </w:rPr>
              <w:t>u kapierst es einfach nicht ...“; „</w:t>
            </w:r>
            <w:r w:rsidRPr="00E509A1">
              <w:rPr>
                <w:rFonts w:ascii="Arial" w:hAnsi="Arial" w:cs="Arial"/>
                <w:color w:val="000000" w:themeColor="text1"/>
              </w:rPr>
              <w:t>Ich hab’ ke</w:t>
            </w:r>
            <w:r w:rsidR="00831746">
              <w:rPr>
                <w:rFonts w:ascii="Arial" w:hAnsi="Arial" w:cs="Arial"/>
                <w:color w:val="000000" w:themeColor="text1"/>
              </w:rPr>
              <w:t>ine Lust mehr, du kannst gehen!“</w:t>
            </w:r>
            <w:r w:rsidRPr="00E509A1">
              <w:rPr>
                <w:rFonts w:ascii="Arial" w:hAnsi="Arial" w:cs="Arial"/>
                <w:color w:val="000000" w:themeColor="text1"/>
              </w:rPr>
              <w:t>) zum Weinen gebracht werden, der Rest der Gruppe sieht ängstlich zu. Jeder kann der Nächste sein.</w:t>
            </w:r>
          </w:p>
          <w:p w:rsidR="00E509A1" w:rsidRDefault="00831746" w:rsidP="00E509A1">
            <w:pPr>
              <w:shd w:val="clear" w:color="auto" w:fill="FFFFFF"/>
              <w:spacing w:line="320" w:lineRule="exact"/>
              <w:jc w:val="both"/>
              <w:rPr>
                <w:rFonts w:ascii="Arial" w:hAnsi="Arial" w:cs="Arial"/>
                <w:color w:val="000000" w:themeColor="text1"/>
              </w:rPr>
            </w:pPr>
            <w:r>
              <w:rPr>
                <w:rFonts w:ascii="Arial" w:hAnsi="Arial" w:cs="Arial"/>
                <w:color w:val="000000" w:themeColor="text1"/>
              </w:rPr>
              <w:t>Den „inhaftierten“</w:t>
            </w:r>
            <w:r w:rsidR="00E509A1" w:rsidRPr="00E509A1">
              <w:rPr>
                <w:rFonts w:ascii="Arial" w:hAnsi="Arial" w:cs="Arial"/>
                <w:color w:val="000000" w:themeColor="text1"/>
              </w:rPr>
              <w:t xml:space="preserve"> Jugendlichen b</w:t>
            </w:r>
            <w:r w:rsidR="00BE3B44">
              <w:rPr>
                <w:rFonts w:ascii="Arial" w:hAnsi="Arial" w:cs="Arial"/>
                <w:color w:val="000000" w:themeColor="text1"/>
              </w:rPr>
              <w:t>leibt kaum ei</w:t>
            </w:r>
            <w:r w:rsidR="00E509A1" w:rsidRPr="00E509A1">
              <w:rPr>
                <w:rFonts w:ascii="Arial" w:hAnsi="Arial" w:cs="Arial"/>
                <w:color w:val="000000" w:themeColor="text1"/>
              </w:rPr>
              <w:t>ne Wahl: Ent</w:t>
            </w:r>
            <w:r w:rsidR="00E509A1">
              <w:rPr>
                <w:rFonts w:ascii="Arial" w:hAnsi="Arial" w:cs="Arial"/>
                <w:color w:val="000000" w:themeColor="text1"/>
              </w:rPr>
              <w:t>weder sechs Monate Drill mit La</w:t>
            </w:r>
            <w:r>
              <w:rPr>
                <w:rFonts w:ascii="Arial" w:hAnsi="Arial" w:cs="Arial"/>
                <w:color w:val="000000" w:themeColor="text1"/>
              </w:rPr>
              <w:t>gerleiter Kannenberg („</w:t>
            </w:r>
            <w:r w:rsidR="00E509A1" w:rsidRPr="00E509A1">
              <w:rPr>
                <w:rFonts w:ascii="Arial" w:hAnsi="Arial" w:cs="Arial"/>
                <w:color w:val="000000" w:themeColor="text1"/>
              </w:rPr>
              <w:t xml:space="preserve"> ... </w:t>
            </w:r>
            <w:r>
              <w:rPr>
                <w:rFonts w:ascii="Arial" w:hAnsi="Arial" w:cs="Arial"/>
                <w:color w:val="000000" w:themeColor="text1"/>
              </w:rPr>
              <w:t>unser Drillinstructor“</w:t>
            </w:r>
            <w:r w:rsidR="00E509A1" w:rsidRPr="00E509A1">
              <w:rPr>
                <w:rFonts w:ascii="Arial" w:hAnsi="Arial" w:cs="Arial"/>
                <w:color w:val="000000" w:themeColor="text1"/>
              </w:rPr>
              <w:t xml:space="preserve"> – Zitat RTL2) oder in geschlossene Einrichtungen</w:t>
            </w:r>
            <w:r w:rsidR="00FA13C6">
              <w:rPr>
                <w:rFonts w:ascii="Arial" w:hAnsi="Arial" w:cs="Arial"/>
                <w:color w:val="000000" w:themeColor="text1"/>
              </w:rPr>
              <w:t>,</w:t>
            </w:r>
            <w:r w:rsidR="00E509A1" w:rsidRPr="00E509A1">
              <w:rPr>
                <w:rFonts w:ascii="Arial" w:hAnsi="Arial" w:cs="Arial"/>
                <w:color w:val="000000" w:themeColor="text1"/>
              </w:rPr>
              <w:t xml:space="preserve"> bzw. ins Jugendgefängnis.</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Pr="00E509A1">
              <w:rPr>
                <w:rFonts w:ascii="Arial" w:hAnsi="Arial" w:cs="Arial"/>
                <w:b/>
                <w:color w:val="000000" w:themeColor="text1"/>
              </w:rPr>
              <w:t>Konzeptionelle Vermischung von Ebenen</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Es ist schwierig, bei der vorliegenden Vermischung von Realität und Unterhaltungsfernseh</w:t>
            </w:r>
            <w:r>
              <w:rPr>
                <w:rFonts w:ascii="Arial" w:hAnsi="Arial" w:cs="Arial"/>
                <w:color w:val="000000" w:themeColor="text1"/>
              </w:rPr>
              <w:t>en, wie sie typisch für eine Doku</w:t>
            </w:r>
            <w:r w:rsidRPr="00E509A1">
              <w:rPr>
                <w:rFonts w:ascii="Arial" w:hAnsi="Arial" w:cs="Arial"/>
                <w:color w:val="000000" w:themeColor="text1"/>
              </w:rPr>
              <w:t xml:space="preserve">-Soap ist (und meines Erachtens geplant und gewollt), eine differenzierte Kritik zu äußern. Vielleicht so: Ein fragwürdiges </w:t>
            </w:r>
            <w:r w:rsidRPr="00E509A1">
              <w:rPr>
                <w:rFonts w:ascii="Arial" w:hAnsi="Arial" w:cs="Arial"/>
                <w:color w:val="000000" w:themeColor="text1"/>
              </w:rPr>
              <w:lastRenderedPageBreak/>
              <w:t>pädagogisches Konzept wird medial so aufbereitet, dass es einerseits den exhibitionistischen Gelüsten des Fernsehpublikums gerecht wird, andererseits (und dies ist ebenso fatal) als Blaupause für Korrekturen an gesellschaftlichen Problematiken angewendet werden kann. Erziehung und (sozial-)pädagogische Arbeit wird mit bedingungsloser Unterordnung, extremer körperlicher Betätigung sowie unreflektierter Übernahme von funktionalen Techniken gleichgesetzt. Emanzipatorische Ansätze, Empowerment, Gender, das sind Fremdworte im von Regeln dominierten Konzept, welches von Horst Köhler mit einer Bundesverdienstmedaille versehen wurde.</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t>Aber vielleicht ist dies symptomatisch: Vorbei die Zeiten der Aufklärung, das Ideal des mündigen Bürgers – eine funktionalistische Gesellschaft will ein regelwerkhaftes, zuverlässiges Potenzial von Korrekturwerkstätten. Kollektiver Zwang statt individuelle Einsicht, monotone Vorgaben statt Berücksichtigung von Neigungen und Fähigkeiten.</w:t>
            </w:r>
            <w:r w:rsidRPr="00E509A1">
              <w:rPr>
                <w:rStyle w:val="apple-converted-space"/>
                <w:rFonts w:ascii="Arial" w:hAnsi="Arial" w:cs="Arial"/>
                <w:color w:val="000000" w:themeColor="text1"/>
              </w:rPr>
              <w:t> </w:t>
            </w:r>
            <w:r w:rsidRPr="00E509A1">
              <w:rPr>
                <w:rFonts w:ascii="Arial" w:hAnsi="Arial" w:cs="Arial"/>
                <w:color w:val="000000" w:themeColor="text1"/>
              </w:rPr>
              <w:br/>
            </w:r>
            <w:r w:rsidRPr="00E509A1">
              <w:rPr>
                <w:rFonts w:ascii="Arial" w:hAnsi="Arial" w:cs="Arial"/>
                <w:color w:val="000000" w:themeColor="text1"/>
              </w:rPr>
              <w:br/>
            </w:r>
            <w:r w:rsidRPr="00E509A1">
              <w:rPr>
                <w:rFonts w:ascii="Arial" w:hAnsi="Arial" w:cs="Arial"/>
                <w:b/>
                <w:color w:val="000000" w:themeColor="text1"/>
              </w:rPr>
              <w:t>Geschlechtsspezifisch? Aber sicher!</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Da nur männli</w:t>
            </w:r>
            <w:r w:rsidR="00831746">
              <w:rPr>
                <w:rFonts w:ascii="Arial" w:hAnsi="Arial" w:cs="Arial"/>
                <w:color w:val="000000" w:themeColor="text1"/>
              </w:rPr>
              <w:t>che Jugendliche von männlichen „Respekttrainern“</w:t>
            </w:r>
            <w:r w:rsidRPr="00E509A1">
              <w:rPr>
                <w:rFonts w:ascii="Arial" w:hAnsi="Arial" w:cs="Arial"/>
                <w:color w:val="000000" w:themeColor="text1"/>
              </w:rPr>
              <w:t xml:space="preserve"> (welche mittels Trillerpfeifen kommandieren!) trainiert werden, kann sich das Programm auch geschlechtsspezifisch schimpfen. Der Tagesplan ist auf die Jugendlichen ab-gestimmt (so wi</w:t>
            </w:r>
            <w:r w:rsidR="00831746">
              <w:rPr>
                <w:rFonts w:ascii="Arial" w:hAnsi="Arial" w:cs="Arial"/>
                <w:color w:val="000000" w:themeColor="text1"/>
              </w:rPr>
              <w:t>e es sich Kannenberg und seine „Respekttrainer“</w:t>
            </w:r>
            <w:r w:rsidRPr="00E509A1">
              <w:rPr>
                <w:rFonts w:ascii="Arial" w:hAnsi="Arial" w:cs="Arial"/>
                <w:color w:val="000000" w:themeColor="text1"/>
              </w:rPr>
              <w:t xml:space="preserve"> vorstellen): Von 5.55 bis 22.30 Uhr (außer sonntags) ist der Tag minutiös durchgeplant. Frühsport, Überlebenstraining, 500 (!) Liegestütze, Zehn-Kilometer-Lauf, Respekttraining, Nachtlauf und bis zu dreimal täglich duschen. Ein weiterer, wesentlicher Bestandteil ist das Boxtraining – schließlich s</w:t>
            </w:r>
            <w:r w:rsidR="00831746">
              <w:rPr>
                <w:rFonts w:ascii="Arial" w:hAnsi="Arial" w:cs="Arial"/>
                <w:color w:val="000000" w:themeColor="text1"/>
              </w:rPr>
              <w:t>ollen sich die Jugendlichen ja „im Leben durchboxen“</w:t>
            </w:r>
            <w:r w:rsidRPr="00E509A1">
              <w:rPr>
                <w:rFonts w:ascii="Arial" w:hAnsi="Arial" w:cs="Arial"/>
                <w:color w:val="000000" w:themeColor="text1"/>
              </w:rPr>
              <w:t>.</w:t>
            </w:r>
            <w:r w:rsidRPr="00E509A1">
              <w:rPr>
                <w:rFonts w:ascii="Arial" w:hAnsi="Arial" w:cs="Arial"/>
                <w:color w:val="000000" w:themeColor="text1"/>
              </w:rPr>
              <w:br/>
              <w:t>Wichtig für die Jugendlichen sind auch klare Hierarchien. Die Jugendlichen durchla</w:t>
            </w:r>
            <w:r w:rsidR="00831746">
              <w:rPr>
                <w:rFonts w:ascii="Arial" w:hAnsi="Arial" w:cs="Arial"/>
                <w:color w:val="000000" w:themeColor="text1"/>
              </w:rPr>
              <w:t>ufen drei Phasen, wer sich gut „durchboxen“</w:t>
            </w:r>
            <w:r w:rsidRPr="00E509A1">
              <w:rPr>
                <w:rFonts w:ascii="Arial" w:hAnsi="Arial" w:cs="Arial"/>
                <w:color w:val="000000" w:themeColor="text1"/>
              </w:rPr>
              <w:t xml:space="preserve"> kann steigt in den nächst höheren Rang auf. Für das Publikum wird die Rangordnung durch die verschiedenen T-Shirts kenntlich gemacht. Neben der körperlichen Ertüchtigung machen Rituale den Camp-Alltag aus: Hierzu zählen das Willkommens-, Überlebens-, Essens-, Grab-, Kreis-, Tages-, Baum- und Verabschiedungsritual.</w:t>
            </w:r>
          </w:p>
          <w:p w:rsidR="00E509A1"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Wem allmählich Zweifel aufkommen mögen, der darf sich von Kannenberg beruhigen lassen, schließlich kommt e</w:t>
            </w:r>
            <w:r w:rsidR="00831746">
              <w:rPr>
                <w:rFonts w:ascii="Arial" w:hAnsi="Arial" w:cs="Arial"/>
                <w:color w:val="000000" w:themeColor="text1"/>
              </w:rPr>
              <w:t>r, wie seine Kombattanten, von „ganz unten“</w:t>
            </w:r>
            <w:r w:rsidRPr="00E509A1">
              <w:rPr>
                <w:rFonts w:ascii="Arial" w:hAnsi="Arial" w:cs="Arial"/>
                <w:color w:val="000000" w:themeColor="text1"/>
              </w:rPr>
              <w:t xml:space="preserve"> und Boxen fördert die Disz</w:t>
            </w:r>
            <w:r>
              <w:rPr>
                <w:rFonts w:ascii="Arial" w:hAnsi="Arial" w:cs="Arial"/>
                <w:color w:val="000000" w:themeColor="text1"/>
              </w:rPr>
              <w:t>iplin. Jungs boxen eben gerne.</w:t>
            </w:r>
          </w:p>
          <w:p w:rsidR="00E509A1" w:rsidRDefault="00E509A1" w:rsidP="00E509A1">
            <w:pPr>
              <w:shd w:val="clear" w:color="auto" w:fill="FFFFFF"/>
              <w:spacing w:line="320" w:lineRule="exact"/>
              <w:jc w:val="both"/>
              <w:rPr>
                <w:rFonts w:ascii="Arial" w:hAnsi="Arial" w:cs="Arial"/>
                <w:b/>
                <w:color w:val="000000" w:themeColor="text1"/>
              </w:rPr>
            </w:pPr>
            <w:r w:rsidRPr="00E509A1">
              <w:rPr>
                <w:rFonts w:ascii="Arial" w:hAnsi="Arial" w:cs="Arial"/>
                <w:color w:val="000000" w:themeColor="text1"/>
              </w:rPr>
              <w:br/>
            </w:r>
            <w:r w:rsidRPr="00E509A1">
              <w:rPr>
                <w:rFonts w:ascii="Arial" w:hAnsi="Arial" w:cs="Arial"/>
                <w:b/>
                <w:color w:val="000000" w:themeColor="text1"/>
              </w:rPr>
              <w:t>Fachpersonal – Fehlanzeige</w:t>
            </w:r>
          </w:p>
          <w:p w:rsidR="00831746"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 xml:space="preserve">Sie gehen wegen fundierter Rechtsberatung noch zum Rechtsanwalt oder vertrauen bei gesundheitlichen Fragen einem Facharzt? Wie rückständig und überflüssig: Schließlich kann jeder, der schon einmal rechtliche oder gesundheitliche Probleme hatte, Sie beraten. Diese Analogie vermittelt </w:t>
            </w:r>
            <w:r w:rsidR="00831746">
              <w:rPr>
                <w:rFonts w:ascii="Arial" w:hAnsi="Arial" w:cs="Arial"/>
                <w:color w:val="000000" w:themeColor="text1"/>
              </w:rPr>
              <w:t>„</w:t>
            </w:r>
            <w:r w:rsidRPr="00831746">
              <w:rPr>
                <w:rFonts w:ascii="Arial" w:hAnsi="Arial" w:cs="Arial"/>
                <w:i/>
                <w:color w:val="000000" w:themeColor="text1"/>
              </w:rPr>
              <w:t>Das Erziehungscamp</w:t>
            </w:r>
            <w:r w:rsidR="00831746">
              <w:rPr>
                <w:rFonts w:ascii="Arial" w:hAnsi="Arial" w:cs="Arial"/>
                <w:i/>
                <w:color w:val="000000" w:themeColor="text1"/>
              </w:rPr>
              <w:t>“</w:t>
            </w:r>
            <w:r w:rsidRPr="00E509A1">
              <w:rPr>
                <w:rFonts w:ascii="Arial" w:hAnsi="Arial" w:cs="Arial"/>
                <w:color w:val="000000" w:themeColor="text1"/>
              </w:rPr>
              <w:t>. Eine pädagogische Leitung ist zwar (noch) nötig, aber sonst können in diesem Betätigungsfeld ebenso gut ehemalige Boxer, Straffällige, NVA-Offiziere ihre Lebensweisheiten weitergeben.</w:t>
            </w:r>
          </w:p>
          <w:p w:rsidR="00E509A1" w:rsidRDefault="00E509A1" w:rsidP="00E509A1">
            <w:pPr>
              <w:shd w:val="clear" w:color="auto" w:fill="FFFFFF"/>
              <w:spacing w:line="320" w:lineRule="exact"/>
              <w:jc w:val="both"/>
              <w:rPr>
                <w:rFonts w:ascii="Arial" w:hAnsi="Arial" w:cs="Arial"/>
                <w:color w:val="000000" w:themeColor="text1"/>
              </w:rPr>
            </w:pPr>
            <w:r w:rsidRPr="00E509A1">
              <w:rPr>
                <w:rFonts w:ascii="Arial" w:hAnsi="Arial" w:cs="Arial"/>
                <w:color w:val="000000" w:themeColor="text1"/>
              </w:rPr>
              <w:t>Nun lässt sich (mittlerweile) schwerlich RTL2 der Vorwurf machen, unreflektierte und fragwürdige Formate zu p</w:t>
            </w:r>
            <w:r>
              <w:rPr>
                <w:rFonts w:ascii="Arial" w:hAnsi="Arial" w:cs="Arial"/>
                <w:color w:val="000000" w:themeColor="text1"/>
              </w:rPr>
              <w:t>roduzieren – zu viele gab es be</w:t>
            </w:r>
            <w:r w:rsidRPr="00E509A1">
              <w:rPr>
                <w:rFonts w:ascii="Arial" w:hAnsi="Arial" w:cs="Arial"/>
                <w:color w:val="000000" w:themeColor="text1"/>
              </w:rPr>
              <w:t xml:space="preserve">reits. Und dass Erwachsene </w:t>
            </w:r>
            <w:r w:rsidRPr="00E509A1">
              <w:rPr>
                <w:rFonts w:ascii="Arial" w:hAnsi="Arial" w:cs="Arial"/>
                <w:color w:val="000000" w:themeColor="text1"/>
              </w:rPr>
              <w:lastRenderedPageBreak/>
              <w:t>zu Vielem bereit sind, solange sie ins Fernsehen kommen und der monetäre Aspekt stimmt, ist auch nicht neu.</w:t>
            </w:r>
          </w:p>
          <w:p w:rsidR="00E509A1" w:rsidRPr="00E509A1" w:rsidRDefault="00E509A1" w:rsidP="00E509A1">
            <w:pPr>
              <w:shd w:val="clear" w:color="auto" w:fill="FFFFFF"/>
              <w:spacing w:line="320" w:lineRule="exact"/>
              <w:jc w:val="both"/>
              <w:rPr>
                <w:rStyle w:val="apple-converted-space"/>
                <w:rFonts w:ascii="Arial" w:hAnsi="Arial" w:cs="Arial"/>
                <w:color w:val="000000" w:themeColor="text1"/>
              </w:rPr>
            </w:pPr>
            <w:r w:rsidRPr="00E509A1">
              <w:rPr>
                <w:rFonts w:ascii="Arial" w:hAnsi="Arial" w:cs="Arial"/>
                <w:color w:val="000000" w:themeColor="text1"/>
              </w:rPr>
              <w:t>Neu ist die unerträgliche Form der Vermischung von Sozialer Arbeit im Allgemeinen sowie professioneller Jugendhilfe im Speziellen mit einer haarsträubenden Konzeption plus medialer Aufbereitung (selbst die einzige Sozialarbeiterin in Folge sechs ist so klischeehaft dargestellt, dass es schon an Diskreditierung einer Profession grenzt).</w:t>
            </w:r>
          </w:p>
          <w:p w:rsidR="00E509A1" w:rsidRPr="00E509A1" w:rsidRDefault="00E509A1" w:rsidP="00E509A1">
            <w:pPr>
              <w:shd w:val="clear" w:color="auto" w:fill="FFFFFF"/>
              <w:spacing w:line="320" w:lineRule="exact"/>
              <w:jc w:val="both"/>
              <w:rPr>
                <w:rFonts w:ascii="Arial" w:hAnsi="Arial" w:cs="Arial"/>
                <w:color w:val="000000" w:themeColor="text1"/>
              </w:rPr>
            </w:pPr>
          </w:p>
          <w:p w:rsidR="00623DB3" w:rsidRPr="00AA06C8" w:rsidRDefault="00E509A1" w:rsidP="003B4485">
            <w:pPr>
              <w:spacing w:line="320" w:lineRule="exact"/>
              <w:jc w:val="right"/>
              <w:rPr>
                <w:rFonts w:ascii="Arial" w:eastAsia="Times New Roman" w:hAnsi="Arial" w:cs="Arial"/>
                <w:bCs/>
                <w:color w:val="000000" w:themeColor="text1"/>
                <w:lang w:val="fr-FR" w:eastAsia="de-DE"/>
              </w:rPr>
            </w:pPr>
            <w:r w:rsidRPr="00AA06C8">
              <w:rPr>
                <w:rFonts w:ascii="Arial" w:eastAsia="Times New Roman" w:hAnsi="Arial" w:cs="Arial"/>
                <w:bCs/>
                <w:color w:val="000000" w:themeColor="text1"/>
                <w:lang w:val="fr-FR" w:eastAsia="de-DE"/>
              </w:rPr>
              <w:t xml:space="preserve">Quelle: </w:t>
            </w:r>
            <w:r w:rsidR="00526DAB" w:rsidRPr="00AA06C8">
              <w:rPr>
                <w:rFonts w:ascii="Arial" w:eastAsia="Times New Roman" w:hAnsi="Arial" w:cs="Arial"/>
                <w:bCs/>
                <w:color w:val="000000" w:themeColor="text1"/>
                <w:lang w:val="fr-FR" w:eastAsia="de-DE"/>
              </w:rPr>
              <w:t>www.merz-zeitschrift.de/?RECORD_ID=4534 (24.01.2015)</w:t>
            </w:r>
          </w:p>
        </w:tc>
      </w:tr>
    </w:tbl>
    <w:p w:rsidR="00623DB3" w:rsidRPr="00AA06C8" w:rsidRDefault="00623DB3" w:rsidP="00971FB1">
      <w:pPr>
        <w:spacing w:after="0" w:line="360" w:lineRule="auto"/>
        <w:rPr>
          <w:rFonts w:ascii="Arial" w:eastAsia="Times New Roman" w:hAnsi="Arial" w:cs="Arial"/>
          <w:b/>
          <w:bCs/>
          <w:lang w:val="fr-FR" w:eastAsia="de-DE"/>
        </w:rPr>
      </w:pPr>
    </w:p>
    <w:p w:rsidR="00E011B8" w:rsidRPr="00AA06C8" w:rsidRDefault="00E011B8" w:rsidP="00971FB1">
      <w:pPr>
        <w:spacing w:after="0" w:line="360" w:lineRule="auto"/>
        <w:rPr>
          <w:rFonts w:ascii="Arial" w:eastAsia="Times New Roman" w:hAnsi="Arial" w:cs="Arial"/>
          <w:b/>
          <w:bCs/>
          <w:lang w:val="fr-FR" w:eastAsia="de-DE"/>
        </w:rPr>
      </w:pPr>
      <w:r>
        <w:rPr>
          <w:noProof/>
          <w:lang w:eastAsia="de-DE"/>
        </w:rPr>
        <w:drawing>
          <wp:anchor distT="0" distB="0" distL="114300" distR="114300" simplePos="0" relativeHeight="251839488" behindDoc="1" locked="0" layoutInCell="1" allowOverlap="1" wp14:anchorId="0BE6C8A5" wp14:editId="2FAC0D67">
            <wp:simplePos x="0" y="0"/>
            <wp:positionH relativeFrom="column">
              <wp:posOffset>-173355</wp:posOffset>
            </wp:positionH>
            <wp:positionV relativeFrom="paragraph">
              <wp:posOffset>46355</wp:posOffset>
            </wp:positionV>
            <wp:extent cx="1087755" cy="578485"/>
            <wp:effectExtent l="0" t="0" r="0" b="0"/>
            <wp:wrapThrough wrapText="bothSides">
              <wp:wrapPolygon edited="0">
                <wp:start x="0" y="0"/>
                <wp:lineTo x="0" y="20628"/>
                <wp:lineTo x="21184" y="20628"/>
                <wp:lineTo x="21184" y="0"/>
                <wp:lineTo x="0" y="0"/>
              </wp:wrapPolygon>
            </wp:wrapThrough>
            <wp:docPr id="29" name="Grafik 29"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11B8" w:rsidRPr="00AA06C8" w:rsidRDefault="00E011B8" w:rsidP="00971FB1">
      <w:pPr>
        <w:spacing w:after="0" w:line="360" w:lineRule="auto"/>
        <w:rPr>
          <w:rFonts w:ascii="Arial" w:eastAsia="Times New Roman" w:hAnsi="Arial" w:cs="Arial"/>
          <w:b/>
          <w:bCs/>
          <w:lang w:val="fr-FR" w:eastAsia="de-DE"/>
        </w:rPr>
      </w:pPr>
    </w:p>
    <w:p w:rsidR="00E011B8" w:rsidRPr="00AA06C8" w:rsidRDefault="00E011B8" w:rsidP="00971FB1">
      <w:pPr>
        <w:spacing w:after="0" w:line="360" w:lineRule="auto"/>
        <w:rPr>
          <w:rFonts w:ascii="Arial" w:eastAsia="Times New Roman" w:hAnsi="Arial" w:cs="Arial"/>
          <w:b/>
          <w:bCs/>
          <w:lang w:val="fr-FR" w:eastAsia="de-DE"/>
        </w:rPr>
      </w:pPr>
    </w:p>
    <w:p w:rsidR="00455747" w:rsidRPr="00A0344C" w:rsidRDefault="00455747"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Lies dir den Text mehrmals durch und verschaffe dir einen Überblick über den Aufbau.</w:t>
      </w:r>
    </w:p>
    <w:p w:rsidR="00062BFC" w:rsidRPr="00A0344C" w:rsidRDefault="00FC4A72"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Unterstreiche alle dir</w:t>
      </w:r>
      <w:r w:rsidR="00455747" w:rsidRPr="00A0344C">
        <w:rPr>
          <w:rFonts w:ascii="Arial" w:hAnsi="Arial" w:cs="Arial"/>
          <w:i/>
        </w:rPr>
        <w:t xml:space="preserve"> unbekannten Formulierungen und kläre deren Bedeutung zusammen mit deinem Sitznachbarn </w:t>
      </w:r>
      <w:r w:rsidRPr="00A0344C">
        <w:rPr>
          <w:rFonts w:ascii="Arial" w:hAnsi="Arial" w:cs="Arial"/>
          <w:i/>
        </w:rPr>
        <w:t xml:space="preserve">oder </w:t>
      </w:r>
      <w:r w:rsidR="00455747" w:rsidRPr="00A0344C">
        <w:rPr>
          <w:rFonts w:ascii="Arial" w:hAnsi="Arial" w:cs="Arial"/>
          <w:i/>
        </w:rPr>
        <w:t>mit Hilfe eines Wörterbuches.</w:t>
      </w:r>
    </w:p>
    <w:p w:rsidR="00062BFC" w:rsidRPr="00A0344C" w:rsidRDefault="00831746"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Welche Aussagen zu Doku-Soaps</w:t>
      </w:r>
      <w:r w:rsidR="00455747" w:rsidRPr="00A0344C">
        <w:rPr>
          <w:rFonts w:ascii="Arial" w:hAnsi="Arial" w:cs="Arial"/>
          <w:i/>
        </w:rPr>
        <w:t xml:space="preserve"> enthält der Text</w:t>
      </w:r>
      <w:r w:rsidRPr="00A0344C">
        <w:rPr>
          <w:rFonts w:ascii="Arial" w:hAnsi="Arial" w:cs="Arial"/>
          <w:i/>
        </w:rPr>
        <w:t>?</w:t>
      </w:r>
      <w:r w:rsidR="003B4485">
        <w:rPr>
          <w:rFonts w:ascii="Arial" w:hAnsi="Arial" w:cs="Arial"/>
          <w:i/>
        </w:rPr>
        <w:t xml:space="preserve"> </w:t>
      </w:r>
      <w:r w:rsidR="00FC4A72" w:rsidRPr="00A0344C">
        <w:rPr>
          <w:rFonts w:ascii="Arial" w:hAnsi="Arial" w:cs="Arial"/>
          <w:i/>
        </w:rPr>
        <w:t xml:space="preserve"> Erstelle eine </w:t>
      </w:r>
      <w:r w:rsidR="00191DDE">
        <w:rPr>
          <w:rFonts w:ascii="Arial" w:hAnsi="Arial" w:cs="Arial"/>
          <w:i/>
        </w:rPr>
        <w:t>MindMap</w:t>
      </w:r>
      <w:r w:rsidR="00FC4A72" w:rsidRPr="00A0344C">
        <w:rPr>
          <w:rFonts w:ascii="Arial" w:hAnsi="Arial" w:cs="Arial"/>
          <w:i/>
        </w:rPr>
        <w:t xml:space="preserve">. </w:t>
      </w:r>
    </w:p>
    <w:p w:rsidR="00E24B5B" w:rsidRPr="00A0344C" w:rsidRDefault="00E24B5B" w:rsidP="00A0344C">
      <w:pPr>
        <w:pStyle w:val="Listenabsatz"/>
        <w:numPr>
          <w:ilvl w:val="0"/>
          <w:numId w:val="33"/>
        </w:numPr>
        <w:spacing w:before="120" w:after="120" w:line="320" w:lineRule="exact"/>
        <w:contextualSpacing w:val="0"/>
        <w:rPr>
          <w:rFonts w:ascii="Arial" w:hAnsi="Arial" w:cs="Arial"/>
          <w:i/>
        </w:rPr>
      </w:pPr>
      <w:r w:rsidRPr="00A0344C">
        <w:rPr>
          <w:rFonts w:ascii="Arial" w:hAnsi="Arial" w:cs="Arial"/>
          <w:i/>
        </w:rPr>
        <w:t xml:space="preserve">Fasse die Kernaussagen des Textes zusammen und nimm dazu Stellung. </w:t>
      </w:r>
    </w:p>
    <w:p w:rsidR="001D5EDE" w:rsidRPr="00A0344C" w:rsidRDefault="001D5EDE" w:rsidP="00A0344C">
      <w:pPr>
        <w:spacing w:before="120" w:after="120" w:line="320" w:lineRule="exact"/>
        <w:rPr>
          <w:rFonts w:ascii="Arial" w:eastAsia="Times New Roman" w:hAnsi="Arial" w:cs="Arial"/>
          <w:b/>
          <w:bCs/>
          <w:i/>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1D5EDE" w:rsidRDefault="001D5EDE">
      <w:pPr>
        <w:rPr>
          <w:rFonts w:ascii="Arial" w:eastAsia="Times New Roman" w:hAnsi="Arial" w:cs="Arial"/>
          <w:b/>
          <w:bCs/>
          <w:lang w:eastAsia="de-DE"/>
        </w:rPr>
      </w:pPr>
    </w:p>
    <w:p w:rsidR="009B6D3C" w:rsidRDefault="009B6D3C">
      <w:pPr>
        <w:rPr>
          <w:rFonts w:ascii="Arial" w:eastAsia="Times New Roman" w:hAnsi="Arial" w:cs="Arial"/>
          <w:b/>
          <w:bCs/>
          <w:lang w:eastAsia="de-DE"/>
        </w:rPr>
      </w:pPr>
      <w:r>
        <w:rPr>
          <w:rFonts w:ascii="Arial" w:eastAsia="Times New Roman" w:hAnsi="Arial" w:cs="Arial"/>
          <w:b/>
          <w:bCs/>
          <w:lang w:eastAsia="de-DE"/>
        </w:rPr>
        <w:br w:type="page"/>
      </w:r>
    </w:p>
    <w:p w:rsidR="00F31DD5" w:rsidRPr="00E063CD" w:rsidRDefault="00F31DD5" w:rsidP="00E063CD">
      <w:pPr>
        <w:spacing w:beforeLines="120" w:before="288" w:afterLines="120" w:after="288" w:line="320" w:lineRule="exact"/>
        <w:rPr>
          <w:rFonts w:ascii="Arial" w:hAnsi="Arial" w:cs="Arial"/>
          <w:b/>
        </w:rPr>
      </w:pPr>
      <w:r w:rsidRPr="00E063CD">
        <w:rPr>
          <w:rFonts w:ascii="Arial" w:hAnsi="Arial" w:cs="Arial"/>
          <w:b/>
        </w:rPr>
        <w:lastRenderedPageBreak/>
        <w:t xml:space="preserve">Sozial Media Prisma </w:t>
      </w:r>
      <w:r w:rsidRPr="00E063CD">
        <w:rPr>
          <w:rFonts w:ascii="Arial" w:hAnsi="Arial" w:cs="Arial"/>
          <w:i/>
        </w:rPr>
        <w:t>(</w:t>
      </w:r>
      <w:r w:rsidR="00591CF8" w:rsidRPr="00E063CD">
        <w:rPr>
          <w:rFonts w:ascii="Arial" w:hAnsi="Arial" w:cs="Arial"/>
          <w:i/>
        </w:rPr>
        <w:t>Material 2</w:t>
      </w:r>
      <w:r w:rsidR="00106A25" w:rsidRPr="00E063CD">
        <w:rPr>
          <w:rFonts w:ascii="Arial" w:hAnsi="Arial" w:cs="Arial"/>
          <w:i/>
        </w:rPr>
        <w:t>1</w:t>
      </w:r>
      <w:r w:rsidRPr="00E063CD">
        <w:rPr>
          <w:rFonts w:ascii="Arial" w:hAnsi="Arial" w:cs="Arial"/>
          <w:i/>
        </w:rPr>
        <w:t>)</w:t>
      </w:r>
    </w:p>
    <w:p w:rsidR="00F31DD5" w:rsidRDefault="00591CF8" w:rsidP="00F31DD5">
      <w:pPr>
        <w:pStyle w:val="Listenabsatz"/>
        <w:spacing w:after="0" w:line="360" w:lineRule="auto"/>
        <w:ind w:left="708"/>
        <w:contextualSpacing w:val="0"/>
        <w:rPr>
          <w:rFonts w:ascii="Arial" w:eastAsia="Times New Roman" w:hAnsi="Arial" w:cs="Arial"/>
          <w:b/>
          <w:bCs/>
          <w:lang w:eastAsia="de-DE"/>
        </w:rPr>
      </w:pPr>
      <w:r>
        <w:rPr>
          <w:noProof/>
          <w:lang w:eastAsia="de-DE"/>
        </w:rPr>
        <w:drawing>
          <wp:anchor distT="0" distB="0" distL="114300" distR="114300" simplePos="0" relativeHeight="251836416" behindDoc="1" locked="0" layoutInCell="1" allowOverlap="1" wp14:anchorId="211A8B8D" wp14:editId="1268756B">
            <wp:simplePos x="0" y="0"/>
            <wp:positionH relativeFrom="column">
              <wp:posOffset>161290</wp:posOffset>
            </wp:positionH>
            <wp:positionV relativeFrom="paragraph">
              <wp:posOffset>194945</wp:posOffset>
            </wp:positionV>
            <wp:extent cx="5760720" cy="5814695"/>
            <wp:effectExtent l="0" t="0" r="0" b="0"/>
            <wp:wrapThrough wrapText="bothSides">
              <wp:wrapPolygon edited="0">
                <wp:start x="0" y="0"/>
                <wp:lineTo x="0" y="21513"/>
                <wp:lineTo x="21500" y="21513"/>
                <wp:lineTo x="21500" y="0"/>
                <wp:lineTo x="0" y="0"/>
              </wp:wrapPolygon>
            </wp:wrapThrough>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zial-media-prisma.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5814695"/>
                    </a:xfrm>
                    <a:prstGeom prst="rect">
                      <a:avLst/>
                    </a:prstGeom>
                  </pic:spPr>
                </pic:pic>
              </a:graphicData>
            </a:graphic>
            <wp14:sizeRelH relativeFrom="page">
              <wp14:pctWidth>0</wp14:pctWidth>
            </wp14:sizeRelH>
            <wp14:sizeRelV relativeFrom="page">
              <wp14:pctHeight>0</wp14:pctHeight>
            </wp14:sizeRelV>
          </wp:anchor>
        </w:drawing>
      </w:r>
    </w:p>
    <w:p w:rsidR="00F31DD5" w:rsidRDefault="00F31DD5" w:rsidP="00F31DD5">
      <w:pPr>
        <w:pStyle w:val="Listenabsatz"/>
        <w:spacing w:after="0" w:line="360" w:lineRule="auto"/>
        <w:ind w:left="426"/>
        <w:contextualSpacing w:val="0"/>
        <w:rPr>
          <w:rFonts w:ascii="Arial" w:eastAsia="Times New Roman" w:hAnsi="Arial" w:cs="Arial"/>
          <w:b/>
          <w:bCs/>
          <w:lang w:eastAsia="de-DE"/>
        </w:rPr>
      </w:pPr>
    </w:p>
    <w:p w:rsidR="00F31DD5" w:rsidRDefault="00F31DD5" w:rsidP="00F31DD5">
      <w:pPr>
        <w:pStyle w:val="Listenabsatz"/>
        <w:spacing w:after="0" w:line="360" w:lineRule="auto"/>
        <w:ind w:left="426"/>
        <w:contextualSpacing w:val="0"/>
        <w:rPr>
          <w:rFonts w:ascii="Arial" w:eastAsia="Times New Roman" w:hAnsi="Arial" w:cs="Arial"/>
          <w:b/>
          <w:bCs/>
          <w:lang w:eastAsia="de-DE"/>
        </w:rPr>
      </w:pPr>
    </w:p>
    <w:p w:rsidR="00E14EBD" w:rsidRDefault="00E14EBD" w:rsidP="00E14EBD">
      <w:pPr>
        <w:spacing w:after="0" w:line="240" w:lineRule="auto"/>
        <w:rPr>
          <w:rFonts w:ascii="Arial" w:hAnsi="Arial" w:cs="Arial"/>
          <w:sz w:val="20"/>
          <w:szCs w:val="20"/>
          <w:lang w:val="en-US"/>
        </w:rPr>
      </w:pPr>
      <w:r w:rsidRPr="00E14EBD">
        <w:rPr>
          <w:rFonts w:ascii="Arial" w:hAnsi="Arial" w:cs="Arial"/>
          <w:sz w:val="20"/>
          <w:szCs w:val="20"/>
          <w:lang w:val="en-US"/>
        </w:rPr>
        <w:t xml:space="preserve">Social Media Prism by ethority; www.facebook.com/SocialMediaPrism; www.twitter.com/SoMePrism; http://printerest.com/someprism; </w:t>
      </w:r>
    </w:p>
    <w:p w:rsidR="00E14EBD" w:rsidRDefault="00E14EBD" w:rsidP="00E14EBD">
      <w:pPr>
        <w:spacing w:after="0" w:line="240" w:lineRule="auto"/>
        <w:rPr>
          <w:rFonts w:ascii="Arial" w:hAnsi="Arial" w:cs="Arial"/>
          <w:sz w:val="20"/>
          <w:szCs w:val="20"/>
          <w:lang w:val="en-US"/>
        </w:rPr>
      </w:pPr>
      <w:r w:rsidRPr="00E14EBD">
        <w:rPr>
          <w:rFonts w:ascii="Arial" w:hAnsi="Arial" w:cs="Arial"/>
          <w:sz w:val="20"/>
          <w:szCs w:val="20"/>
          <w:lang w:val="en-US"/>
        </w:rPr>
        <w:t>Contact us for updates:prism@ethority.net</w:t>
      </w:r>
    </w:p>
    <w:p w:rsidR="00E14EBD" w:rsidRPr="00E14EBD" w:rsidRDefault="00E14EBD" w:rsidP="00E14EBD">
      <w:pPr>
        <w:spacing w:after="0" w:line="240" w:lineRule="auto"/>
        <w:rPr>
          <w:rFonts w:ascii="Arial" w:hAnsi="Arial" w:cs="Arial"/>
          <w:sz w:val="20"/>
          <w:szCs w:val="20"/>
          <w:lang w:val="en-US"/>
        </w:rPr>
      </w:pPr>
      <w:r>
        <w:rPr>
          <w:rFonts w:ascii="Arial" w:hAnsi="Arial" w:cs="Arial"/>
          <w:sz w:val="20"/>
          <w:szCs w:val="20"/>
          <w:lang w:val="en-US"/>
        </w:rPr>
        <w:t>Lizenz: CC-BY-SA-3.0</w:t>
      </w:r>
    </w:p>
    <w:p w:rsidR="00F31DD5" w:rsidRPr="00E14EBD" w:rsidRDefault="00F31DD5">
      <w:pPr>
        <w:rPr>
          <w:rFonts w:ascii="Arial" w:eastAsia="Times New Roman" w:hAnsi="Arial" w:cs="Arial"/>
          <w:b/>
          <w:bCs/>
          <w:lang w:val="en-US" w:eastAsia="de-DE"/>
        </w:rPr>
      </w:pPr>
      <w:r w:rsidRPr="00E14EBD">
        <w:rPr>
          <w:rFonts w:ascii="Arial" w:eastAsia="Times New Roman" w:hAnsi="Arial" w:cs="Arial"/>
          <w:b/>
          <w:bCs/>
          <w:lang w:val="en-US" w:eastAsia="de-DE"/>
        </w:rPr>
        <w:br w:type="page"/>
      </w:r>
    </w:p>
    <w:p w:rsidR="00F31DD5" w:rsidRPr="00E063CD" w:rsidRDefault="00F31DD5" w:rsidP="00E063CD">
      <w:pPr>
        <w:spacing w:beforeLines="120" w:before="288" w:afterLines="120" w:after="288" w:line="320" w:lineRule="exact"/>
        <w:rPr>
          <w:rFonts w:ascii="Arial" w:hAnsi="Arial" w:cs="Arial"/>
          <w:b/>
        </w:rPr>
      </w:pPr>
      <w:r w:rsidRPr="00E063CD">
        <w:rPr>
          <w:rFonts w:ascii="Arial" w:hAnsi="Arial" w:cs="Arial"/>
          <w:b/>
        </w:rPr>
        <w:lastRenderedPageBreak/>
        <w:t>Was ist eigentlich Social Media</w:t>
      </w:r>
      <w:r w:rsidR="00BC6AB1" w:rsidRPr="00E063CD">
        <w:rPr>
          <w:rFonts w:ascii="Arial" w:hAnsi="Arial" w:cs="Arial"/>
          <w:b/>
        </w:rPr>
        <w:t>?</w:t>
      </w:r>
      <w:r w:rsidRPr="00E063CD">
        <w:rPr>
          <w:rFonts w:ascii="Arial" w:hAnsi="Arial" w:cs="Arial"/>
          <w:b/>
        </w:rPr>
        <w:t xml:space="preserve"> </w:t>
      </w:r>
      <w:r w:rsidRPr="00E063CD">
        <w:rPr>
          <w:rFonts w:ascii="Arial" w:hAnsi="Arial" w:cs="Arial"/>
          <w:i/>
        </w:rPr>
        <w:t>(</w:t>
      </w:r>
      <w:r w:rsidR="00AC160B" w:rsidRPr="00E063CD">
        <w:rPr>
          <w:rFonts w:ascii="Arial" w:hAnsi="Arial" w:cs="Arial"/>
          <w:i/>
        </w:rPr>
        <w:t>Material 2</w:t>
      </w:r>
      <w:r w:rsidR="00106A25" w:rsidRPr="00E063CD">
        <w:rPr>
          <w:rFonts w:ascii="Arial" w:hAnsi="Arial" w:cs="Arial"/>
          <w:i/>
        </w:rPr>
        <w:t>2</w:t>
      </w:r>
      <w:r w:rsidRPr="00E063CD">
        <w:rPr>
          <w:rFonts w:ascii="Arial" w:hAnsi="Arial" w:cs="Arial"/>
          <w:i/>
        </w:rPr>
        <w:t>)</w:t>
      </w:r>
      <w:r w:rsidRPr="00E063CD">
        <w:rPr>
          <w:rFonts w:ascii="Arial" w:hAnsi="Arial" w:cs="Arial"/>
          <w:b/>
        </w:rPr>
        <w:t xml:space="preserve"> </w:t>
      </w:r>
    </w:p>
    <w:p w:rsidR="00F31DD5" w:rsidRPr="00FF1EE4" w:rsidRDefault="00F31DD5" w:rsidP="00F31DD5">
      <w:pPr>
        <w:pStyle w:val="Listenabsatz"/>
        <w:spacing w:after="0" w:line="360" w:lineRule="auto"/>
        <w:ind w:left="426"/>
        <w:contextualSpacing w:val="0"/>
        <w:rPr>
          <w:rFonts w:ascii="Arial" w:eastAsia="Times New Roman" w:hAnsi="Arial" w:cs="Arial"/>
          <w:b/>
          <w:bCs/>
          <w:color w:val="000000" w:themeColor="text1"/>
          <w:lang w:eastAsia="de-DE"/>
        </w:rPr>
      </w:pPr>
    </w:p>
    <w:p w:rsidR="00F31DD5" w:rsidRPr="00FF1EE4" w:rsidRDefault="00F31DD5" w:rsidP="00F31DD5">
      <w:pPr>
        <w:spacing w:after="0" w:line="360" w:lineRule="auto"/>
        <w:ind w:left="426"/>
        <w:jc w:val="both"/>
        <w:rPr>
          <w:rFonts w:ascii="Arial" w:hAnsi="Arial" w:cs="Arial"/>
          <w:color w:val="000000" w:themeColor="text1"/>
          <w:shd w:val="clear" w:color="auto" w:fill="FFFFFF"/>
        </w:rPr>
      </w:pPr>
      <w:r w:rsidRPr="00FF1EE4">
        <w:rPr>
          <w:rFonts w:ascii="Arial" w:hAnsi="Arial" w:cs="Arial"/>
          <w:color w:val="000000" w:themeColor="text1"/>
          <w:shd w:val="clear" w:color="auto" w:fill="FFFFFF"/>
        </w:rPr>
        <w:t xml:space="preserve">Frank Rapp hat Medien- und Kommunikationsmanagement studiert und gründete die </w:t>
      </w:r>
      <w:r w:rsidRPr="00FF1EE4">
        <w:rPr>
          <w:rFonts w:ascii="Arial" w:hAnsi="Arial" w:cs="Arial"/>
          <w:color w:val="000000" w:themeColor="text1"/>
          <w:bdr w:val="none" w:sz="0" w:space="0" w:color="auto" w:frame="1"/>
          <w:shd w:val="clear" w:color="auto" w:fill="FFFFFF"/>
        </w:rPr>
        <w:t>Netzchampions</w:t>
      </w:r>
      <w:r w:rsidR="00FF1EE4">
        <w:rPr>
          <w:rStyle w:val="apple-converted-space"/>
          <w:rFonts w:ascii="Arial" w:hAnsi="Arial" w:cs="Arial"/>
          <w:color w:val="000000" w:themeColor="text1"/>
          <w:shd w:val="clear" w:color="auto" w:fill="FFFFFF"/>
        </w:rPr>
        <w:t xml:space="preserve"> – </w:t>
      </w:r>
      <w:r w:rsidRPr="00FF1EE4">
        <w:rPr>
          <w:rFonts w:ascii="Arial" w:hAnsi="Arial" w:cs="Arial"/>
          <w:color w:val="000000" w:themeColor="text1"/>
          <w:shd w:val="clear" w:color="auto" w:fill="FFFFFF"/>
        </w:rPr>
        <w:t>eine Agentur für Social Media und Online Marketing. Auf seinem Internetblog unter http://frankrapp.de schreibt er über Marketing, Medien und Kommunikation. Der abgedruckte Text, der sich unter anderem mit dem Unterschied zwischen klassische</w:t>
      </w:r>
      <w:r w:rsidR="003B4485">
        <w:rPr>
          <w:rFonts w:ascii="Arial" w:hAnsi="Arial" w:cs="Arial"/>
          <w:color w:val="000000" w:themeColor="text1"/>
          <w:shd w:val="clear" w:color="auto" w:fill="FFFFFF"/>
        </w:rPr>
        <w:t>n</w:t>
      </w:r>
      <w:r w:rsidRPr="00FF1EE4">
        <w:rPr>
          <w:rFonts w:ascii="Arial" w:hAnsi="Arial" w:cs="Arial"/>
          <w:color w:val="000000" w:themeColor="text1"/>
          <w:shd w:val="clear" w:color="auto" w:fill="FFFFFF"/>
        </w:rPr>
        <w:t xml:space="preserve"> Massenmedien</w:t>
      </w:r>
      <w:r w:rsidR="003307CC" w:rsidRPr="00FF1EE4">
        <w:rPr>
          <w:rFonts w:ascii="Arial" w:hAnsi="Arial" w:cs="Arial"/>
          <w:color w:val="000000" w:themeColor="text1"/>
          <w:shd w:val="clear" w:color="auto" w:fill="FFFFFF"/>
        </w:rPr>
        <w:t xml:space="preserve"> und </w:t>
      </w:r>
      <w:r w:rsidR="003B4485">
        <w:rPr>
          <w:rFonts w:ascii="Arial" w:hAnsi="Arial" w:cs="Arial"/>
          <w:color w:val="000000" w:themeColor="text1"/>
          <w:shd w:val="clear" w:color="auto" w:fill="FFFFFF"/>
        </w:rPr>
        <w:t>S</w:t>
      </w:r>
      <w:r w:rsidR="003307CC" w:rsidRPr="00FF1EE4">
        <w:rPr>
          <w:rFonts w:ascii="Arial" w:hAnsi="Arial" w:cs="Arial"/>
          <w:color w:val="000000" w:themeColor="text1"/>
          <w:shd w:val="clear" w:color="auto" w:fill="FFFFFF"/>
        </w:rPr>
        <w:t>o</w:t>
      </w:r>
      <w:r w:rsidR="003B4485">
        <w:rPr>
          <w:rFonts w:ascii="Arial" w:hAnsi="Arial" w:cs="Arial"/>
          <w:color w:val="000000" w:themeColor="text1"/>
          <w:shd w:val="clear" w:color="auto" w:fill="FFFFFF"/>
        </w:rPr>
        <w:t>c</w:t>
      </w:r>
      <w:r w:rsidR="003307CC" w:rsidRPr="00FF1EE4">
        <w:rPr>
          <w:rFonts w:ascii="Arial" w:hAnsi="Arial" w:cs="Arial"/>
          <w:color w:val="000000" w:themeColor="text1"/>
          <w:shd w:val="clear" w:color="auto" w:fill="FFFFFF"/>
        </w:rPr>
        <w:t xml:space="preserve">ial Media beschäftigt, </w:t>
      </w:r>
      <w:r w:rsidRPr="00FF1EE4">
        <w:rPr>
          <w:rFonts w:ascii="Arial" w:hAnsi="Arial" w:cs="Arial"/>
          <w:color w:val="000000" w:themeColor="text1"/>
          <w:shd w:val="clear" w:color="auto" w:fill="FFFFFF"/>
        </w:rPr>
        <w:t>wurde dort veröffentlicht.</w:t>
      </w:r>
    </w:p>
    <w:p w:rsidR="00F31DD5" w:rsidRPr="00FF1EE4" w:rsidRDefault="00F31DD5" w:rsidP="00F31DD5">
      <w:pPr>
        <w:rPr>
          <w:color w:val="000000" w:themeColor="text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222"/>
      </w:tblGrid>
      <w:tr w:rsidR="00F31DD5" w:rsidTr="003307CC">
        <w:tc>
          <w:tcPr>
            <w:tcW w:w="675" w:type="dxa"/>
          </w:tcPr>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15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20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25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30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35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40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45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55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60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65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70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75</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80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Default="00F31DD5" w:rsidP="00E011B8">
            <w:pPr>
              <w:spacing w:line="320" w:lineRule="exact"/>
              <w:jc w:val="center"/>
              <w:rPr>
                <w:rFonts w:ascii="Arial" w:hAnsi="Arial" w:cs="Arial"/>
                <w:color w:val="000000" w:themeColor="text1"/>
                <w:sz w:val="18"/>
                <w:szCs w:val="18"/>
              </w:rPr>
            </w:pPr>
            <w:r w:rsidRPr="003307CC">
              <w:rPr>
                <w:rFonts w:ascii="Arial" w:hAnsi="Arial" w:cs="Arial"/>
                <w:color w:val="000000" w:themeColor="text1"/>
                <w:sz w:val="18"/>
                <w:szCs w:val="18"/>
              </w:rPr>
              <w:t>85</w:t>
            </w: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Default="000E4DC2" w:rsidP="00E011B8">
            <w:pPr>
              <w:spacing w:line="320" w:lineRule="exact"/>
              <w:jc w:val="center"/>
              <w:rPr>
                <w:rFonts w:ascii="Arial" w:hAnsi="Arial" w:cs="Arial"/>
                <w:color w:val="000000" w:themeColor="text1"/>
                <w:sz w:val="18"/>
                <w:szCs w:val="18"/>
              </w:rPr>
            </w:pPr>
          </w:p>
          <w:p w:rsidR="000E4DC2" w:rsidRPr="003307CC" w:rsidRDefault="000E4DC2" w:rsidP="00E011B8">
            <w:pPr>
              <w:spacing w:line="320" w:lineRule="exact"/>
              <w:jc w:val="center"/>
              <w:rPr>
                <w:rFonts w:ascii="Arial" w:hAnsi="Arial" w:cs="Arial"/>
                <w:color w:val="000000" w:themeColor="text1"/>
                <w:sz w:val="18"/>
                <w:szCs w:val="18"/>
              </w:rPr>
            </w:pPr>
            <w:r>
              <w:rPr>
                <w:rFonts w:ascii="Arial" w:hAnsi="Arial" w:cs="Arial"/>
                <w:color w:val="000000" w:themeColor="text1"/>
                <w:sz w:val="18"/>
                <w:szCs w:val="18"/>
              </w:rPr>
              <w:t>90</w:t>
            </w: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p w:rsidR="00F31DD5" w:rsidRPr="003307CC" w:rsidRDefault="00F31DD5" w:rsidP="00E011B8">
            <w:pPr>
              <w:spacing w:line="320" w:lineRule="exact"/>
              <w:jc w:val="center"/>
              <w:rPr>
                <w:rFonts w:ascii="Arial" w:hAnsi="Arial" w:cs="Arial"/>
                <w:color w:val="000000" w:themeColor="text1"/>
                <w:sz w:val="18"/>
                <w:szCs w:val="18"/>
              </w:rPr>
            </w:pPr>
          </w:p>
        </w:tc>
        <w:tc>
          <w:tcPr>
            <w:tcW w:w="8222" w:type="dxa"/>
          </w:tcPr>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i/>
                <w:color w:val="000000" w:themeColor="text1"/>
                <w:kern w:val="36"/>
                <w:lang w:eastAsia="de-DE"/>
              </w:rPr>
            </w:pPr>
            <w:r w:rsidRPr="003307CC">
              <w:rPr>
                <w:rFonts w:ascii="Arial" w:eastAsia="Times New Roman" w:hAnsi="Arial" w:cs="Arial"/>
                <w:i/>
                <w:color w:val="000000" w:themeColor="text1"/>
                <w:kern w:val="36"/>
                <w:lang w:eastAsia="de-DE"/>
              </w:rPr>
              <w:lastRenderedPageBreak/>
              <w:t xml:space="preserve">Frank Rapp: </w:t>
            </w:r>
          </w:p>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b/>
                <w:color w:val="000000" w:themeColor="text1"/>
                <w:kern w:val="36"/>
                <w:sz w:val="28"/>
                <w:lang w:eastAsia="de-DE"/>
              </w:rPr>
            </w:pPr>
            <w:r w:rsidRPr="003307CC">
              <w:rPr>
                <w:rFonts w:ascii="Arial" w:eastAsia="Times New Roman" w:hAnsi="Arial" w:cs="Arial"/>
                <w:b/>
                <w:color w:val="000000" w:themeColor="text1"/>
                <w:kern w:val="36"/>
                <w:sz w:val="28"/>
                <w:lang w:eastAsia="de-DE"/>
              </w:rPr>
              <w:t>Was ist denn eigentlich Social Media?</w:t>
            </w:r>
          </w:p>
          <w:p w:rsidR="00F31DD5" w:rsidRPr="003307CC" w:rsidRDefault="00F31DD5" w:rsidP="00E011B8">
            <w:pPr>
              <w:shd w:val="clear" w:color="auto" w:fill="FFFFFF"/>
              <w:spacing w:line="320" w:lineRule="exact"/>
              <w:jc w:val="both"/>
              <w:textAlignment w:val="baseline"/>
              <w:outlineLvl w:val="0"/>
              <w:rPr>
                <w:rFonts w:ascii="Arial" w:eastAsia="Times New Roman" w:hAnsi="Arial" w:cs="Arial"/>
                <w:color w:val="000000" w:themeColor="text1"/>
                <w:kern w:val="36"/>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Im Alltag wird Social Media oft auf soziale Netzwerke begrenzt. Jedoch ist die Welt der sozialen Medien viel größer und bunter als nur Facebook, Twitter und Co. In diesem Artikel erfahren Sie, was soziale Medien sind, worin Unterschiede zu klassischen Massenmedien bestehen und welche Anwendungen den sozialen Medien zugeordnet werden können.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Social Media oder soziale Medien sind i. d. R. leicht zu bedienende Internet-Anwendungen, die es Nutzern ermöglichen, Informationen auszutauschen, miteinander zu kommunizieren und sich untereinander zu vernetzen. Dabei stellen Anbieter von Social Media-Plattformen eine technische Infrastruktur zur Verfügung, die von Nutzern mit selbst erzeugten Inhalten, sogenanntem User Generated Content wie bspw. Videos, Bildern, Texten, Rezensionen oder Podcasts, gefüllt und mit anderen Nutzern geteilt werden.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Während bei klassischen Massenmedien wie Fernsehen oder Radio eine eindimensionale Kommunikation stattfindet (one-to-many-communication) und Nutzer somit lediglich Konsumenten der bereitgestellten Informationen sind, ermöglichen soziale Medien eine direkte Kommunikation (many-to-many-communication). Durch einen wechselseitigen Prozess, bei dem die Rollen zwischen Kommunikatoren und Rezipienten ständig wechseln, sind Nutzer sozialer Medien sowohl Produzenten als auch Konsumenten von Informationen. Deshalb werden Social Media-Nutzer in der Literatur auch oft als Prosumenten oder Produser bezeichnet.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Unterschiede zwischen klassischen Massenmedien und Social Media bestehen außerdem in der Möglichkeit und dem Interesse an der Veröffentlichung von eigenen Inhalten und Beiträgen, sogenanntem User Generated Content. Informationen werden in sozialen Medien i. d. R. ohne vorherige Filterung durch Gatekeeper wie Journalisten, Redakteure oder Verleger veröffentlicht. Ihre Reichweite wird jedoch durch Meinungsführer, den Grad der Nutzer-Vernetzung </w:t>
            </w:r>
            <w:r w:rsidRPr="003307CC">
              <w:rPr>
                <w:rFonts w:ascii="Arial" w:eastAsia="Times New Roman" w:hAnsi="Arial" w:cs="Arial"/>
                <w:color w:val="000000" w:themeColor="text1"/>
                <w:lang w:eastAsia="de-DE"/>
              </w:rPr>
              <w:lastRenderedPageBreak/>
              <w:t>sowie die Sichtbarkeit innerhalb von Suchmaschinen beeinflusst. Auch im Social Web gilt: Was nicht gefunden wird, das existiert nicht. Hohe Informationsfilter sowie technologische und ökonomische Zugangsbarrieren in klassischen Massenmedien führen zu einer begrenzten Möglichkeit und dadurch zu einem geringen Interesse, eigene Inhalte zu erstellen. Soziale Medien hingegen machen das Erstellen eigener Inhalte leicht und fördern dadurch sowohl das Interesse als auch die Bereitschaft eigene Inhalte zu erstellen. Aufgrund von Aktualität </w:t>
            </w:r>
            <w:hyperlink r:id="rId23" w:tooltip="Einfluss von Social Signals auf das Ranking bei Google" w:history="1">
              <w:r w:rsidRPr="003307CC">
                <w:rPr>
                  <w:rFonts w:ascii="Arial" w:eastAsia="Times New Roman" w:hAnsi="Arial" w:cs="Arial"/>
                  <w:color w:val="000000" w:themeColor="text1"/>
                  <w:bdr w:val="none" w:sz="0" w:space="0" w:color="auto" w:frame="1"/>
                  <w:lang w:eastAsia="de-DE"/>
                </w:rPr>
                <w:t>erzielen soziale Medien außerdem eine hohe Sichtbarkeit innerhalb von Suchmaschinen</w:t>
              </w:r>
            </w:hyperlink>
            <w:r w:rsidRPr="003307CC">
              <w:rPr>
                <w:rFonts w:ascii="Arial" w:eastAsia="Times New Roman" w:hAnsi="Arial" w:cs="Arial"/>
                <w:color w:val="000000" w:themeColor="text1"/>
                <w:lang w:eastAsia="de-DE"/>
              </w:rPr>
              <w:t>, was das Interesse an der Erstellung und Veröffentlichung von eigenen Inhalten zusätzlich fördert.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Hinzu</w:t>
            </w:r>
            <w:r w:rsidR="003B4485">
              <w:rPr>
                <w:rFonts w:ascii="Arial" w:eastAsia="Times New Roman" w:hAnsi="Arial" w:cs="Arial"/>
                <w:color w:val="000000" w:themeColor="text1"/>
                <w:lang w:eastAsia="de-DE"/>
              </w:rPr>
              <w:t xml:space="preserve"> </w:t>
            </w:r>
            <w:r w:rsidRPr="003307CC">
              <w:rPr>
                <w:rFonts w:ascii="Arial" w:eastAsia="Times New Roman" w:hAnsi="Arial" w:cs="Arial"/>
                <w:color w:val="000000" w:themeColor="text1"/>
                <w:lang w:eastAsia="de-DE"/>
              </w:rPr>
              <w:t xml:space="preserve">kommt, dass Endgeräte zum Surfen im Internet in Deutschland weit verbreitet und günstig zu erwerben sind, was zu niedrigen technologischen und ökonomischen Zugangsbarrieren bei sozialen Medien führt. So werden </w:t>
            </w:r>
            <w:hyperlink r:id="rId24" w:tgtFrame="_blank" w:tooltip="Zum Whitepaper &quot;2013 Future in Focus - Digitales Deutschland&quot; von ComScore" w:history="1">
              <w:r w:rsidRPr="003307CC">
                <w:rPr>
                  <w:rFonts w:ascii="Arial" w:eastAsia="Times New Roman" w:hAnsi="Arial" w:cs="Arial"/>
                  <w:color w:val="000000" w:themeColor="text1"/>
                  <w:bdr w:val="none" w:sz="0" w:space="0" w:color="auto" w:frame="1"/>
                  <w:lang w:eastAsia="de-DE"/>
                </w:rPr>
                <w:t>laut ComScore</w:t>
              </w:r>
            </w:hyperlink>
            <w:r w:rsidRPr="003307CC">
              <w:rPr>
                <w:rFonts w:ascii="Arial" w:eastAsia="Times New Roman" w:hAnsi="Arial" w:cs="Arial"/>
                <w:color w:val="000000" w:themeColor="text1"/>
                <w:lang w:eastAsia="de-DE"/>
              </w:rPr>
              <w:t xml:space="preserve"> Social Media-Angebote in Deutschland bereits von rund 46 Millionen Menschen mit dem PC oder Laptop genutzt. Auch die Internetnutzung mit mobilen Endgeräten (im Jahr 2012 waren 70 Prozent aller in Deutschland verkauften Handys Smartphones) und Tablet-Computer (im Jahr 2012 wurden 3,2 Mio. Tablets in Deutschland verkauft) setzt sich </w:t>
            </w:r>
            <w:hyperlink r:id="rId25" w:tgtFrame="_blank" w:tooltip="Zu den Ergebnissen der BITKOM Untersuchung &quot;Tablet Computer im Dauerboom&quot;" w:history="1">
              <w:r w:rsidRPr="003307CC">
                <w:rPr>
                  <w:rFonts w:ascii="Arial" w:eastAsia="Times New Roman" w:hAnsi="Arial" w:cs="Arial"/>
                  <w:color w:val="000000" w:themeColor="text1"/>
                  <w:bdr w:val="none" w:sz="0" w:space="0" w:color="auto" w:frame="1"/>
                  <w:lang w:eastAsia="de-DE"/>
                </w:rPr>
                <w:t>laut einer Untersuchung der BITKOM</w:t>
              </w:r>
            </w:hyperlink>
            <w:r w:rsidRPr="003307CC">
              <w:rPr>
                <w:rFonts w:ascii="Arial" w:eastAsia="Times New Roman" w:hAnsi="Arial" w:cs="Arial"/>
                <w:color w:val="000000" w:themeColor="text1"/>
                <w:lang w:eastAsia="de-DE"/>
              </w:rPr>
              <w:t> immer mehr durch. So </w:t>
            </w:r>
            <w:hyperlink r:id="rId26" w:tgtFrame="_blank" w:tooltip="Zu den Ergebnissen der BITKOM Untersuchung &quot;Jeder Dritte geht per Handy oder Tablet ins Internet&quot;" w:history="1">
              <w:r w:rsidRPr="003307CC">
                <w:rPr>
                  <w:rFonts w:ascii="Arial" w:eastAsia="Times New Roman" w:hAnsi="Arial" w:cs="Arial"/>
                  <w:color w:val="000000" w:themeColor="text1"/>
                  <w:bdr w:val="none" w:sz="0" w:space="0" w:color="auto" w:frame="1"/>
                  <w:lang w:eastAsia="de-DE"/>
                </w:rPr>
                <w:t>nutzen bereits 37 Prozent der Deutschen</w:t>
              </w:r>
            </w:hyperlink>
            <w:r w:rsidRPr="003307CC">
              <w:rPr>
                <w:rFonts w:ascii="Arial" w:eastAsia="Times New Roman" w:hAnsi="Arial" w:cs="Arial"/>
                <w:color w:val="000000" w:themeColor="text1"/>
                <w:lang w:eastAsia="de-DE"/>
              </w:rPr>
              <w:t> – rund 26 Millionen Menschen – das Internet mobil. Durch mobile Endgeräte sind soziale Medien orts- und zeitunabhängig verfügbar und werden – laut einer </w:t>
            </w:r>
            <w:hyperlink r:id="rId27" w:tgtFrame="_blank" w:tooltip="Smartphones pushen Suchmaschinen und soziale Netzwerke auf focus.de nachlesen" w:history="1">
              <w:r w:rsidRPr="003307CC">
                <w:rPr>
                  <w:rFonts w:ascii="Arial" w:eastAsia="Times New Roman" w:hAnsi="Arial" w:cs="Arial"/>
                  <w:color w:val="000000" w:themeColor="text1"/>
                  <w:bdr w:val="none" w:sz="0" w:space="0" w:color="auto" w:frame="1"/>
                  <w:lang w:eastAsia="de-DE"/>
                </w:rPr>
                <w:t>repräsentativen Studie von TNS Infratest</w:t>
              </w:r>
            </w:hyperlink>
            <w:r w:rsidRPr="003307CC">
              <w:rPr>
                <w:rFonts w:ascii="Arial" w:eastAsia="Times New Roman" w:hAnsi="Arial" w:cs="Arial"/>
                <w:color w:val="000000" w:themeColor="text1"/>
                <w:lang w:eastAsia="de-DE"/>
              </w:rPr>
              <w:t> – von mehr als der Hälfte der Befragten häufiger als bisher mit PCs genutzt.</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outlineLvl w:val="1"/>
              <w:rPr>
                <w:rFonts w:ascii="Arial" w:eastAsia="Times New Roman" w:hAnsi="Arial" w:cs="Arial"/>
                <w:color w:val="000000" w:themeColor="text1"/>
                <w:sz w:val="28"/>
                <w:lang w:eastAsia="de-DE"/>
              </w:rPr>
            </w:pPr>
            <w:r w:rsidRPr="003307CC">
              <w:rPr>
                <w:rFonts w:ascii="Arial" w:eastAsia="Times New Roman" w:hAnsi="Arial" w:cs="Arial"/>
                <w:color w:val="000000" w:themeColor="text1"/>
                <w:sz w:val="28"/>
                <w:lang w:eastAsia="de-DE"/>
              </w:rPr>
              <w:t>Die Welt der sozialen Medien ist groß und bunt</w:t>
            </w:r>
          </w:p>
          <w:p w:rsidR="00F31DD5" w:rsidRPr="003307CC" w:rsidRDefault="00F31DD5" w:rsidP="00E011B8">
            <w:pPr>
              <w:shd w:val="clear" w:color="auto" w:fill="FFFFFF"/>
              <w:spacing w:line="320" w:lineRule="exact"/>
              <w:jc w:val="both"/>
              <w:textAlignment w:val="baseline"/>
              <w:outlineLvl w:val="1"/>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Durch dieses zugrunde gelegte Verständnis von Social Media können viele Internet-Anwendungen den sozialen Medien zugeordnet werden. Das sogenannte </w:t>
            </w:r>
            <w:hyperlink r:id="rId28" w:tgtFrame="_blank" w:tooltip="Zum Social Media Prisma auf der Internetseite von Ethority" w:history="1">
              <w:r w:rsidRPr="003307CC">
                <w:rPr>
                  <w:rFonts w:ascii="Arial" w:eastAsia="Times New Roman" w:hAnsi="Arial" w:cs="Arial"/>
                  <w:color w:val="000000" w:themeColor="text1"/>
                  <w:bdr w:val="none" w:sz="0" w:space="0" w:color="auto" w:frame="1"/>
                  <w:lang w:eastAsia="de-DE"/>
                </w:rPr>
                <w:t>Social Media Prisma von Ethority</w:t>
              </w:r>
            </w:hyperlink>
            <w:r w:rsidRPr="003307CC">
              <w:rPr>
                <w:rFonts w:ascii="Arial" w:eastAsia="Times New Roman" w:hAnsi="Arial" w:cs="Arial"/>
                <w:color w:val="000000" w:themeColor="text1"/>
                <w:lang w:eastAsia="de-DE"/>
              </w:rPr>
              <w:t> visualisiert die in Deutschland relevanten Social Media-Angebote. […]</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Wie auf dem Schaubild zu erkennen ist, teilt Ethority die für Deutschland relevanten Social Media-Angebote in 25 Kategorien ein. Die Relevanz einer bestimmten Social Media-Anwendung (z. B. Facebook) innerhalb einer bestimmten Kategorie (in diesem Fall die Kategorie </w:t>
            </w:r>
            <w:r w:rsidRPr="003307CC">
              <w:rPr>
                <w:rFonts w:ascii="Arial" w:eastAsia="Times New Roman" w:hAnsi="Arial" w:cs="Arial"/>
                <w:i/>
                <w:iCs/>
                <w:color w:val="000000" w:themeColor="text1"/>
                <w:bdr w:val="none" w:sz="0" w:space="0" w:color="auto" w:frame="1"/>
                <w:lang w:eastAsia="de-DE"/>
              </w:rPr>
              <w:t>Social Networks</w:t>
            </w:r>
            <w:r w:rsidRPr="003307CC">
              <w:rPr>
                <w:rFonts w:ascii="Arial" w:eastAsia="Times New Roman" w:hAnsi="Arial" w:cs="Arial"/>
                <w:color w:val="000000" w:themeColor="text1"/>
                <w:lang w:eastAsia="de-DE"/>
              </w:rPr>
              <w:t>) nimmt dabei von innen nach außen zu. Ethority versteht relevant als populär bzw. beliebt, d. h. eine Anwendung ist umso relevanter, je mehr Personen sie nutzen. Einige der Kategorien ähneln sich hinsichtlich ihrer Funktionsweise bzw. in der Art und Weise, wie die jeweilige Anwendung genutzt werden kann. So werden bspw. in den Kategorien </w:t>
            </w:r>
            <w:r w:rsidRPr="003307CC">
              <w:rPr>
                <w:rFonts w:ascii="Arial" w:eastAsia="Times New Roman" w:hAnsi="Arial" w:cs="Arial"/>
                <w:i/>
                <w:iCs/>
                <w:color w:val="000000" w:themeColor="text1"/>
                <w:bdr w:val="none" w:sz="0" w:space="0" w:color="auto" w:frame="1"/>
                <w:lang w:eastAsia="de-DE"/>
              </w:rPr>
              <w:t>Video, Documents</w:t>
            </w:r>
            <w:r w:rsidR="00CD527A">
              <w:rPr>
                <w:rFonts w:ascii="Arial" w:eastAsia="Times New Roman" w:hAnsi="Arial" w:cs="Arial"/>
                <w:i/>
                <w:iCs/>
                <w:color w:val="000000" w:themeColor="text1"/>
                <w:bdr w:val="none" w:sz="0" w:space="0" w:color="auto" w:frame="1"/>
                <w:lang w:eastAsia="de-DE"/>
              </w:rPr>
              <w:t>/</w:t>
            </w:r>
            <w:r w:rsidRPr="003307CC">
              <w:rPr>
                <w:rFonts w:ascii="Arial" w:eastAsia="Times New Roman" w:hAnsi="Arial" w:cs="Arial"/>
                <w:i/>
                <w:iCs/>
                <w:color w:val="000000" w:themeColor="text1"/>
                <w:bdr w:val="none" w:sz="0" w:space="0" w:color="auto" w:frame="1"/>
                <w:lang w:eastAsia="de-DE"/>
              </w:rPr>
              <w:t>Content, Music</w:t>
            </w:r>
            <w:r w:rsidRPr="003307CC">
              <w:rPr>
                <w:rFonts w:ascii="Arial" w:eastAsia="Times New Roman" w:hAnsi="Arial" w:cs="Arial"/>
                <w:color w:val="000000" w:themeColor="text1"/>
                <w:lang w:eastAsia="de-DE"/>
              </w:rPr>
              <w:t> oder </w:t>
            </w:r>
            <w:r w:rsidRPr="003307CC">
              <w:rPr>
                <w:rFonts w:ascii="Arial" w:eastAsia="Times New Roman" w:hAnsi="Arial" w:cs="Arial"/>
                <w:i/>
                <w:iCs/>
                <w:color w:val="000000" w:themeColor="text1"/>
                <w:bdr w:val="none" w:sz="0" w:space="0" w:color="auto" w:frame="1"/>
                <w:lang w:eastAsia="de-DE"/>
              </w:rPr>
              <w:t>Pictures</w:t>
            </w:r>
            <w:r w:rsidRPr="003307CC">
              <w:rPr>
                <w:rFonts w:ascii="Arial" w:eastAsia="Times New Roman" w:hAnsi="Arial" w:cs="Arial"/>
                <w:color w:val="000000" w:themeColor="text1"/>
                <w:lang w:eastAsia="de-DE"/>
              </w:rPr>
              <w:t> stets Dateien von Nutzern auf einen Server hochgeladen, um diese mit anderen Nutzern zu teilen.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Daher können die Social Media-Anwendungen innerhalb des sehr kleinteiligen Social Media-Prismas gebündelt und in den folgenden sieben Social Media-Gruppen zusammengefasst werden:</w:t>
            </w:r>
          </w:p>
          <w:p w:rsidR="00F31DD5" w:rsidRPr="003307CC"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Soziale Netzwerke</w:t>
            </w:r>
            <w:r w:rsidRPr="003307CC">
              <w:rPr>
                <w:rFonts w:ascii="Arial" w:eastAsia="Times New Roman" w:hAnsi="Arial" w:cs="Arial"/>
                <w:color w:val="000000" w:themeColor="text1"/>
                <w:lang w:eastAsia="de-DE"/>
              </w:rPr>
              <w:t> zum Knüpfen und Pflegen von privaten und geschäftlichen Beziehungen sowie zur Kommunikation. Beispiele sind Facebook, Google+ oder Xing.</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Mobile Communities</w:t>
            </w:r>
            <w:r w:rsidRPr="003307CC">
              <w:rPr>
                <w:rFonts w:ascii="Arial" w:eastAsia="Times New Roman" w:hAnsi="Arial" w:cs="Arial"/>
                <w:color w:val="000000" w:themeColor="text1"/>
                <w:lang w:eastAsia="de-DE"/>
              </w:rPr>
              <w:t> sind darauf ausgelegt, von unterwegs genutzt zu werden. Sie werden daher i. d. R. über mobile Endgeräte genutzt und bieten Funktionalitäten wie bspw. standortbezogene Bewertungen von Restaurants, Hotels oder Sehenswürdigkeiten. Beispiele sind Foursquare oder Qype.</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Media-Plattformen</w:t>
            </w:r>
            <w:r w:rsidRPr="003307CC">
              <w:rPr>
                <w:rFonts w:ascii="Arial" w:eastAsia="Times New Roman" w:hAnsi="Arial" w:cs="Arial"/>
                <w:color w:val="000000" w:themeColor="text1"/>
                <w:lang w:eastAsia="de-DE"/>
              </w:rPr>
              <w:t> zum Hochladen und Austauschen von Dateien und Dokumenten wie bspw. Fotos, Videos oder Präsentationen. Beliebte Media-Plattformen sind YouTube, SlideShare oder Flickr.</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Foren und Bewertungsportale</w:t>
            </w:r>
            <w:r w:rsidRPr="003307CC">
              <w:rPr>
                <w:rFonts w:ascii="Arial" w:eastAsia="Times New Roman" w:hAnsi="Arial" w:cs="Arial"/>
                <w:color w:val="000000" w:themeColor="text1"/>
                <w:lang w:eastAsia="de-DE"/>
              </w:rPr>
              <w:t> zum Meinungsaustausch sowie zur Bewertung von Produkten und Dienstleistungen. In Deutschland beliebte Foren und Bewertungsportale sind Ciao oder HolidayCheck.</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Blogs und Microblogs</w:t>
            </w:r>
            <w:r w:rsidRPr="003307CC">
              <w:rPr>
                <w:rFonts w:ascii="Arial" w:eastAsia="Times New Roman" w:hAnsi="Arial" w:cs="Arial"/>
                <w:color w:val="000000" w:themeColor="text1"/>
                <w:lang w:eastAsia="de-DE"/>
              </w:rPr>
              <w:t> zum Erstellen und Verbreiten redaktioneller Inhalte und persönlicher Meinungen wie bspw. WordPress, Twitter oder Tumblr.</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Social Bookmarks</w:t>
            </w:r>
            <w:r w:rsidRPr="003307CC">
              <w:rPr>
                <w:rFonts w:ascii="Arial" w:eastAsia="Times New Roman" w:hAnsi="Arial" w:cs="Arial"/>
                <w:color w:val="000000" w:themeColor="text1"/>
                <w:lang w:eastAsia="de-DE"/>
              </w:rPr>
              <w:t> zum Speichern und Austauschen von Internet-Lesezeichen wie z. B. Mister Wong, AddThis oder Delicious.</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r w:rsidRPr="003307CC">
              <w:rPr>
                <w:rFonts w:ascii="Arial" w:eastAsia="Times New Roman" w:hAnsi="Arial" w:cs="Arial"/>
                <w:b/>
                <w:bCs/>
                <w:color w:val="000000" w:themeColor="text1"/>
                <w:bdr w:val="none" w:sz="0" w:space="0" w:color="auto" w:frame="1"/>
                <w:lang w:eastAsia="de-DE"/>
              </w:rPr>
              <w:t>Open Source-Plattformen</w:t>
            </w:r>
            <w:r w:rsidRPr="003307CC">
              <w:rPr>
                <w:rFonts w:ascii="Arial" w:eastAsia="Times New Roman" w:hAnsi="Arial" w:cs="Arial"/>
                <w:color w:val="000000" w:themeColor="text1"/>
                <w:lang w:eastAsia="de-DE"/>
              </w:rPr>
              <w:t> zum Erstellen und Editieren von öffentlich zugänglichen Internetseiten wie bspw. Wikipedia, MediaWiki oder Wikidot.</w:t>
            </w:r>
          </w:p>
          <w:p w:rsidR="00F31DD5" w:rsidRPr="003307CC" w:rsidRDefault="00F31DD5" w:rsidP="00E011B8">
            <w:pPr>
              <w:numPr>
                <w:ilvl w:val="0"/>
                <w:numId w:val="31"/>
              </w:numPr>
              <w:spacing w:line="320" w:lineRule="exact"/>
              <w:ind w:left="0"/>
              <w:jc w:val="both"/>
              <w:textAlignment w:val="baseline"/>
              <w:rPr>
                <w:rFonts w:ascii="Arial" w:eastAsia="Times New Roman" w:hAnsi="Arial" w:cs="Arial"/>
                <w:color w:val="000000" w:themeColor="text1"/>
                <w:lang w:eastAsia="de-DE"/>
              </w:rPr>
            </w:pPr>
          </w:p>
          <w:p w:rsidR="00F31DD5" w:rsidRDefault="00F31DD5" w:rsidP="00E011B8">
            <w:pPr>
              <w:shd w:val="clear" w:color="auto" w:fill="FFFFFF"/>
              <w:spacing w:line="320" w:lineRule="exact"/>
              <w:jc w:val="both"/>
              <w:textAlignment w:val="baseline"/>
              <w:rPr>
                <w:rFonts w:ascii="Arial" w:eastAsia="Times New Roman" w:hAnsi="Arial" w:cs="Arial"/>
                <w:color w:val="000000" w:themeColor="text1"/>
                <w:lang w:eastAsia="de-DE"/>
              </w:rPr>
            </w:pPr>
            <w:r w:rsidRPr="003307CC">
              <w:rPr>
                <w:rFonts w:ascii="Arial" w:eastAsia="Times New Roman" w:hAnsi="Arial" w:cs="Arial"/>
                <w:color w:val="000000" w:themeColor="text1"/>
                <w:lang w:eastAsia="de-DE"/>
              </w:rPr>
              <w:t xml:space="preserve">Soziale Medien sind dadurch geprägt, dass sie durch Gemeinschaften zum Leben erweckt und am Leben erhalten werden, d. h. sowohl der inhaltliche Aufbau als auch die Pflege basieren auf einer Vielzahl von Nutzern. Somit haben alle Social Media-Anwendungen einen sozialen Aspekt – was bereits in der Bezeichnung </w:t>
            </w:r>
            <w:r w:rsidR="003220FE">
              <w:rPr>
                <w:rFonts w:ascii="Arial" w:eastAsia="Times New Roman" w:hAnsi="Arial" w:cs="Arial"/>
                <w:color w:val="000000" w:themeColor="text1"/>
                <w:lang w:eastAsia="de-DE"/>
              </w:rPr>
              <w:t>„</w:t>
            </w:r>
            <w:r w:rsidRPr="003307CC">
              <w:rPr>
                <w:rFonts w:ascii="Arial" w:eastAsia="Times New Roman" w:hAnsi="Arial" w:cs="Arial"/>
                <w:color w:val="000000" w:themeColor="text1"/>
                <w:lang w:eastAsia="de-DE"/>
              </w:rPr>
              <w:t>Social Media</w:t>
            </w:r>
            <w:r w:rsidR="003220FE">
              <w:rPr>
                <w:rFonts w:ascii="Arial" w:eastAsia="Times New Roman" w:hAnsi="Arial" w:cs="Arial"/>
                <w:color w:val="000000" w:themeColor="text1"/>
                <w:lang w:eastAsia="de-DE"/>
              </w:rPr>
              <w:t>“</w:t>
            </w:r>
            <w:r w:rsidRPr="003307CC">
              <w:rPr>
                <w:rFonts w:ascii="Arial" w:eastAsia="Times New Roman" w:hAnsi="Arial" w:cs="Arial"/>
                <w:color w:val="000000" w:themeColor="text1"/>
                <w:lang w:eastAsia="de-DE"/>
              </w:rPr>
              <w:t xml:space="preserve"> zum Ausdruck kommt – inne, der für den Erfolg einer jeweiligen Anwendung von wesentlicher Bedeutung ist.</w:t>
            </w:r>
          </w:p>
          <w:p w:rsidR="00CF166A" w:rsidRDefault="00CF166A" w:rsidP="00E011B8">
            <w:pPr>
              <w:shd w:val="clear" w:color="auto" w:fill="FFFFFF"/>
              <w:spacing w:line="320" w:lineRule="exact"/>
              <w:jc w:val="both"/>
              <w:textAlignment w:val="baseline"/>
              <w:rPr>
                <w:rFonts w:ascii="Arial" w:eastAsia="Times New Roman" w:hAnsi="Arial" w:cs="Arial"/>
                <w:color w:val="000000" w:themeColor="text1"/>
                <w:lang w:eastAsia="de-DE"/>
              </w:rPr>
            </w:pPr>
          </w:p>
          <w:p w:rsidR="00CF166A" w:rsidRDefault="00CF166A" w:rsidP="00E011B8">
            <w:pPr>
              <w:shd w:val="clear" w:color="auto" w:fill="FFFFFF"/>
              <w:spacing w:line="320" w:lineRule="exact"/>
              <w:jc w:val="right"/>
              <w:textAlignment w:val="baseline"/>
              <w:rPr>
                <w:rFonts w:ascii="Arial" w:eastAsia="Times New Roman" w:hAnsi="Arial" w:cs="Arial"/>
                <w:color w:val="000000" w:themeColor="text1"/>
                <w:lang w:eastAsia="de-DE"/>
              </w:rPr>
            </w:pPr>
            <w:r w:rsidRPr="00CF166A">
              <w:rPr>
                <w:rFonts w:ascii="Arial" w:eastAsia="Times New Roman" w:hAnsi="Arial" w:cs="Arial"/>
                <w:color w:val="000000" w:themeColor="text1"/>
                <w:lang w:eastAsia="de-DE"/>
              </w:rPr>
              <w:t>Dieser Artikel basiert auf dem Artikel</w:t>
            </w:r>
            <w:r>
              <w:rPr>
                <w:rFonts w:ascii="Arial" w:eastAsia="Times New Roman" w:hAnsi="Arial" w:cs="Arial"/>
                <w:color w:val="000000" w:themeColor="text1"/>
                <w:lang w:eastAsia="de-DE"/>
              </w:rPr>
              <w:t>:</w:t>
            </w:r>
          </w:p>
          <w:p w:rsidR="00CF166A" w:rsidRPr="003307CC" w:rsidRDefault="00CF166A" w:rsidP="00E011B8">
            <w:pPr>
              <w:shd w:val="clear" w:color="auto" w:fill="FFFFFF"/>
              <w:spacing w:line="320" w:lineRule="exact"/>
              <w:jc w:val="right"/>
              <w:textAlignment w:val="baseline"/>
              <w:rPr>
                <w:rFonts w:ascii="Arial" w:eastAsia="Times New Roman" w:hAnsi="Arial" w:cs="Arial"/>
                <w:color w:val="000000" w:themeColor="text1"/>
                <w:lang w:eastAsia="de-DE"/>
              </w:rPr>
            </w:pPr>
            <w:r w:rsidRPr="00CF166A">
              <w:rPr>
                <w:rFonts w:ascii="Arial" w:eastAsia="Times New Roman" w:hAnsi="Arial" w:cs="Arial"/>
                <w:color w:val="000000" w:themeColor="text1"/>
                <w:lang w:eastAsia="de-DE"/>
              </w:rPr>
              <w:t xml:space="preserve"> „</w:t>
            </w:r>
            <w:hyperlink r:id="rId29" w:tgtFrame="_blank" w:history="1">
              <w:r w:rsidRPr="00CF166A">
                <w:rPr>
                  <w:rFonts w:ascii="Arial" w:eastAsia="Times New Roman" w:hAnsi="Arial" w:cs="Arial"/>
                  <w:color w:val="000000" w:themeColor="text1"/>
                  <w:lang w:eastAsia="de-DE"/>
                </w:rPr>
                <w:t>Was ist denn eigentlich Social Media?</w:t>
              </w:r>
            </w:hyperlink>
            <w:r w:rsidR="003220FE">
              <w:rPr>
                <w:rFonts w:ascii="Arial" w:eastAsia="Times New Roman" w:hAnsi="Arial" w:cs="Arial"/>
                <w:color w:val="000000" w:themeColor="text1"/>
                <w:lang w:eastAsia="de-DE"/>
              </w:rPr>
              <w:t>“</w:t>
            </w:r>
            <w:r w:rsidRPr="00CF166A">
              <w:rPr>
                <w:rFonts w:ascii="Arial" w:eastAsia="Times New Roman" w:hAnsi="Arial" w:cs="Arial"/>
                <w:color w:val="000000" w:themeColor="text1"/>
                <w:lang w:eastAsia="de-DE"/>
              </w:rPr>
              <w:t xml:space="preserve"> von</w:t>
            </w:r>
            <w:r w:rsidR="009244AD">
              <w:rPr>
                <w:rFonts w:ascii="Arial" w:eastAsia="Times New Roman" w:hAnsi="Arial" w:cs="Arial"/>
                <w:color w:val="000000" w:themeColor="text1"/>
                <w:lang w:eastAsia="de-DE"/>
              </w:rPr>
              <w:t xml:space="preserve"> </w:t>
            </w:r>
            <w:hyperlink r:id="rId30" w:tgtFrame="_blank" w:history="1">
              <w:r w:rsidRPr="00CF166A">
                <w:rPr>
                  <w:rFonts w:ascii="Arial" w:eastAsia="Times New Roman" w:hAnsi="Arial" w:cs="Arial"/>
                  <w:color w:val="000000" w:themeColor="text1"/>
                  <w:lang w:eastAsia="de-DE"/>
                </w:rPr>
                <w:t>Frank Rapp</w:t>
              </w:r>
            </w:hyperlink>
            <w:r w:rsidRPr="00CF166A">
              <w:rPr>
                <w:rFonts w:ascii="Arial" w:eastAsia="Times New Roman" w:hAnsi="Arial" w:cs="Arial"/>
                <w:color w:val="000000" w:themeColor="text1"/>
                <w:lang w:eastAsia="de-DE"/>
              </w:rPr>
              <w:t>.</w:t>
            </w:r>
          </w:p>
        </w:tc>
      </w:tr>
    </w:tbl>
    <w:p w:rsidR="00F31DD5" w:rsidRDefault="009244AD" w:rsidP="00F31DD5">
      <w:r>
        <w:rPr>
          <w:noProof/>
          <w:lang w:eastAsia="de-DE"/>
        </w:rPr>
        <w:lastRenderedPageBreak/>
        <w:drawing>
          <wp:anchor distT="0" distB="0" distL="114300" distR="114300" simplePos="0" relativeHeight="251837440" behindDoc="1" locked="0" layoutInCell="1" allowOverlap="1">
            <wp:simplePos x="0" y="0"/>
            <wp:positionH relativeFrom="column">
              <wp:posOffset>-88900</wp:posOffset>
            </wp:positionH>
            <wp:positionV relativeFrom="paragraph">
              <wp:posOffset>187960</wp:posOffset>
            </wp:positionV>
            <wp:extent cx="1087755" cy="578485"/>
            <wp:effectExtent l="0" t="0" r="0" b="0"/>
            <wp:wrapThrough wrapText="bothSides">
              <wp:wrapPolygon edited="0">
                <wp:start x="0" y="0"/>
                <wp:lineTo x="0" y="20628"/>
                <wp:lineTo x="21184" y="20628"/>
                <wp:lineTo x="21184" y="0"/>
                <wp:lineTo x="0" y="0"/>
              </wp:wrapPolygon>
            </wp:wrapThrough>
            <wp:docPr id="1" name="Grafik 1" descr="http://bidab.nibis.de/PICT/Literaturanga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dab.nibis.de/PICT/Literaturangabe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7755" cy="5784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1DD5" w:rsidRDefault="00F31DD5" w:rsidP="00CF166A">
      <w:pPr>
        <w:jc w:val="right"/>
      </w:pPr>
    </w:p>
    <w:p w:rsidR="009244AD" w:rsidRDefault="009244AD" w:rsidP="00CF166A">
      <w:pPr>
        <w:jc w:val="right"/>
      </w:pPr>
    </w:p>
    <w:p w:rsidR="00591CF8" w:rsidRPr="005D5B57" w:rsidRDefault="00F31DD5"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Lies dir den Artikel aus dem Internetblog von Frank Rapp durch</w:t>
      </w:r>
      <w:r w:rsidR="009244AD" w:rsidRPr="005D5B57">
        <w:rPr>
          <w:rFonts w:ascii="Arial" w:hAnsi="Arial" w:cs="Arial"/>
          <w:i/>
        </w:rPr>
        <w:t>.</w:t>
      </w:r>
    </w:p>
    <w:p w:rsidR="00591CF8"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Wodurch unterscheiden sich die klassischen Massenmedien von den neuen Medien? </w:t>
      </w:r>
    </w:p>
    <w:p w:rsidR="00F31DD5"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Gliedere den Text in Sinnabschnitte und formuliere passende Überschriften. </w:t>
      </w:r>
    </w:p>
    <w:p w:rsidR="00591CF8" w:rsidRPr="005D5B57" w:rsidRDefault="00591CF8" w:rsidP="005D5B57">
      <w:pPr>
        <w:pStyle w:val="Listenabsatz"/>
        <w:numPr>
          <w:ilvl w:val="0"/>
          <w:numId w:val="33"/>
        </w:numPr>
        <w:spacing w:before="120" w:after="120" w:line="320" w:lineRule="exact"/>
        <w:ind w:left="714" w:hanging="357"/>
        <w:contextualSpacing w:val="0"/>
        <w:rPr>
          <w:rFonts w:ascii="Arial" w:hAnsi="Arial" w:cs="Arial"/>
          <w:i/>
        </w:rPr>
      </w:pPr>
      <w:r w:rsidRPr="005D5B57">
        <w:rPr>
          <w:rFonts w:ascii="Arial" w:hAnsi="Arial" w:cs="Arial"/>
          <w:i/>
        </w:rPr>
        <w:t xml:space="preserve">Unterstreiche die Kernaussagen jedes Sinnabschnittes und stelle diese in einer </w:t>
      </w:r>
      <w:r w:rsidR="00191DDE">
        <w:rPr>
          <w:rFonts w:ascii="Arial" w:hAnsi="Arial" w:cs="Arial"/>
          <w:i/>
        </w:rPr>
        <w:t>MindMap</w:t>
      </w:r>
      <w:r w:rsidRPr="005D5B57">
        <w:rPr>
          <w:rFonts w:ascii="Arial" w:hAnsi="Arial" w:cs="Arial"/>
          <w:i/>
        </w:rPr>
        <w:t xml:space="preserve"> zusammen. </w:t>
      </w:r>
    </w:p>
    <w:p w:rsidR="00F31DD5" w:rsidRPr="009244AD" w:rsidRDefault="009244AD" w:rsidP="005D5B57">
      <w:pPr>
        <w:pStyle w:val="Listenabsatz"/>
        <w:numPr>
          <w:ilvl w:val="0"/>
          <w:numId w:val="33"/>
        </w:numPr>
        <w:spacing w:before="120" w:after="120" w:line="320" w:lineRule="exact"/>
        <w:ind w:left="714" w:hanging="357"/>
        <w:contextualSpacing w:val="0"/>
        <w:rPr>
          <w:rFonts w:ascii="Arial" w:eastAsia="Times New Roman" w:hAnsi="Arial" w:cs="Arial"/>
          <w:b/>
          <w:bCs/>
          <w:lang w:eastAsia="de-DE"/>
        </w:rPr>
      </w:pPr>
      <w:r w:rsidRPr="005D5B57">
        <w:rPr>
          <w:rFonts w:ascii="Arial" w:hAnsi="Arial" w:cs="Arial"/>
          <w:i/>
        </w:rPr>
        <w:t xml:space="preserve">Erstelle eine Textwiedergabe, benutze </w:t>
      </w:r>
      <w:r w:rsidR="00C9759F" w:rsidRPr="005D5B57">
        <w:rPr>
          <w:rFonts w:ascii="Arial" w:hAnsi="Arial" w:cs="Arial"/>
          <w:i/>
        </w:rPr>
        <w:t>dazu</w:t>
      </w:r>
      <w:r w:rsidRPr="005D5B57">
        <w:rPr>
          <w:rFonts w:ascii="Arial" w:hAnsi="Arial" w:cs="Arial"/>
          <w:i/>
        </w:rPr>
        <w:t xml:space="preserve"> auch deine </w:t>
      </w:r>
      <w:r w:rsidR="00191DDE">
        <w:rPr>
          <w:rFonts w:ascii="Arial" w:hAnsi="Arial" w:cs="Arial"/>
          <w:i/>
        </w:rPr>
        <w:t>MindMap</w:t>
      </w:r>
      <w:r w:rsidRPr="005D5B57">
        <w:rPr>
          <w:rFonts w:ascii="Arial" w:hAnsi="Arial" w:cs="Arial"/>
          <w:i/>
        </w:rPr>
        <w:t>.</w:t>
      </w:r>
      <w:r w:rsidRPr="009244AD">
        <w:rPr>
          <w:rFonts w:ascii="Comic Sans MS" w:hAnsi="Comic Sans MS"/>
        </w:rPr>
        <w:t xml:space="preserve">  </w:t>
      </w:r>
      <w:r w:rsidR="00F31DD5" w:rsidRPr="009244AD">
        <w:rPr>
          <w:rFonts w:ascii="Arial" w:eastAsia="Times New Roman" w:hAnsi="Arial" w:cs="Arial"/>
          <w:b/>
          <w:bCs/>
          <w:lang w:eastAsia="de-DE"/>
        </w:rPr>
        <w:br w:type="page"/>
      </w:r>
    </w:p>
    <w:p w:rsidR="001700C5" w:rsidRPr="00E063CD" w:rsidRDefault="001700C5" w:rsidP="00E063CD">
      <w:pPr>
        <w:spacing w:after="0" w:line="360" w:lineRule="auto"/>
        <w:rPr>
          <w:rFonts w:ascii="Arial" w:eastAsia="Times New Roman" w:hAnsi="Arial" w:cs="Arial"/>
          <w:b/>
          <w:bCs/>
          <w:lang w:eastAsia="de-DE"/>
        </w:rPr>
      </w:pPr>
      <w:r w:rsidRPr="00E063CD">
        <w:rPr>
          <w:rFonts w:ascii="Arial" w:eastAsia="Times New Roman" w:hAnsi="Arial" w:cs="Arial"/>
          <w:b/>
          <w:bCs/>
          <w:lang w:eastAsia="de-DE"/>
        </w:rPr>
        <w:lastRenderedPageBreak/>
        <w:t>Musterschreiben für eine Klassenexkursion zum SWR</w:t>
      </w:r>
      <w:r w:rsidR="00BD0CD5" w:rsidRPr="00E063CD">
        <w:rPr>
          <w:rFonts w:ascii="Arial" w:eastAsia="Times New Roman" w:hAnsi="Arial" w:cs="Arial"/>
          <w:b/>
          <w:bCs/>
          <w:lang w:eastAsia="de-DE"/>
        </w:rPr>
        <w:t xml:space="preserve"> </w:t>
      </w:r>
      <w:r w:rsidR="00BD0CD5" w:rsidRPr="00E063CD">
        <w:rPr>
          <w:rFonts w:ascii="Arial" w:eastAsia="Times New Roman" w:hAnsi="Arial" w:cs="Arial"/>
          <w:bCs/>
          <w:i/>
          <w:lang w:eastAsia="de-DE"/>
        </w:rPr>
        <w:t>(Material 2</w:t>
      </w:r>
      <w:r w:rsidR="005A2FDC" w:rsidRPr="00E063CD">
        <w:rPr>
          <w:rFonts w:ascii="Arial" w:eastAsia="Times New Roman" w:hAnsi="Arial" w:cs="Arial"/>
          <w:bCs/>
          <w:i/>
          <w:lang w:eastAsia="de-DE"/>
        </w:rPr>
        <w:t>3</w:t>
      </w:r>
      <w:r w:rsidR="00BD0CD5" w:rsidRPr="00E063CD">
        <w:rPr>
          <w:rFonts w:ascii="Arial" w:eastAsia="Times New Roman" w:hAnsi="Arial" w:cs="Arial"/>
          <w:bCs/>
          <w:i/>
          <w:lang w:eastAsia="de-DE"/>
        </w:rPr>
        <w:t>)</w:t>
      </w:r>
    </w:p>
    <w:p w:rsidR="00470B60" w:rsidRDefault="00470B60" w:rsidP="00470B60">
      <w:pPr>
        <w:spacing w:after="0" w:line="360" w:lineRule="auto"/>
        <w:rPr>
          <w:rFonts w:ascii="Arial" w:eastAsia="Times New Roman" w:hAnsi="Arial" w:cs="Arial"/>
          <w:b/>
          <w:bCs/>
          <w:lang w:eastAsia="de-DE"/>
        </w:rPr>
      </w:pPr>
      <w:r>
        <w:rPr>
          <w:rFonts w:ascii="Tahoma" w:hAnsi="Tahoma" w:cs="Tahoma"/>
          <w:noProof/>
          <w:lang w:eastAsia="de-DE"/>
        </w:rPr>
        <mc:AlternateContent>
          <mc:Choice Requires="wps">
            <w:drawing>
              <wp:anchor distT="0" distB="0" distL="114300" distR="114300" simplePos="0" relativeHeight="251819008" behindDoc="0" locked="0" layoutInCell="1" allowOverlap="1" wp14:anchorId="1BAFFA78" wp14:editId="49288F61">
                <wp:simplePos x="0" y="0"/>
                <wp:positionH relativeFrom="column">
                  <wp:posOffset>33655</wp:posOffset>
                </wp:positionH>
                <wp:positionV relativeFrom="paragraph">
                  <wp:posOffset>140970</wp:posOffset>
                </wp:positionV>
                <wp:extent cx="5922010" cy="8677275"/>
                <wp:effectExtent l="0" t="0" r="21590" b="28575"/>
                <wp:wrapNone/>
                <wp:docPr id="27" name="Rechteck 27"/>
                <wp:cNvGraphicFramePr/>
                <a:graphic xmlns:a="http://schemas.openxmlformats.org/drawingml/2006/main">
                  <a:graphicData uri="http://schemas.microsoft.com/office/word/2010/wordprocessingShape">
                    <wps:wsp>
                      <wps:cNvSpPr/>
                      <wps:spPr>
                        <a:xfrm>
                          <a:off x="0" y="0"/>
                          <a:ext cx="5922010" cy="8677275"/>
                        </a:xfrm>
                        <a:prstGeom prst="rect">
                          <a:avLst/>
                        </a:prstGeom>
                        <a:noFill/>
                        <a:ln>
                          <a:solidFill>
                            <a:schemeClr val="tx1"/>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Briefkopf der Schule</w:t>
                            </w:r>
                            <w:r w:rsidRPr="00BD0CD5">
                              <w:rPr>
                                <w:rFonts w:ascii="Arial" w:hAnsi="Arial" w:cs="Arial"/>
                                <w:color w:val="000000" w:themeColor="text1"/>
                                <w:sz w:val="23"/>
                                <w:szCs w:val="23"/>
                              </w:rPr>
                              <w:tab/>
                            </w:r>
                            <w:r w:rsidRPr="00BD0CD5">
                              <w:rPr>
                                <w:rFonts w:ascii="Arial" w:hAnsi="Arial" w:cs="Arial"/>
                                <w:color w:val="000000" w:themeColor="text1"/>
                                <w:sz w:val="23"/>
                                <w:szCs w:val="23"/>
                              </w:rPr>
                              <w:tab/>
                            </w:r>
                            <w:r w:rsidRPr="00BD0CD5">
                              <w:rPr>
                                <w:rFonts w:ascii="Arial" w:hAnsi="Arial" w:cs="Arial"/>
                                <w:color w:val="000000" w:themeColor="text1"/>
                                <w:sz w:val="23"/>
                                <w:szCs w:val="23"/>
                              </w:rPr>
                              <w:tab/>
                              <w:t xml:space="preserve">                                     Ort, Datum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b/>
                                <w:color w:val="000000" w:themeColor="text1"/>
                                <w:sz w:val="23"/>
                                <w:szCs w:val="23"/>
                              </w:rPr>
                            </w:pPr>
                            <w:r w:rsidRPr="00BD0CD5">
                              <w:rPr>
                                <w:rFonts w:ascii="Arial" w:hAnsi="Arial" w:cs="Arial"/>
                                <w:b/>
                                <w:color w:val="000000" w:themeColor="text1"/>
                                <w:sz w:val="23"/>
                                <w:szCs w:val="23"/>
                              </w:rPr>
                              <w:t>Exkursion zum Südwest</w:t>
                            </w:r>
                            <w:r w:rsidR="003220FE">
                              <w:rPr>
                                <w:rFonts w:ascii="Arial" w:hAnsi="Arial" w:cs="Arial"/>
                                <w:b/>
                                <w:color w:val="000000" w:themeColor="text1"/>
                                <w:sz w:val="23"/>
                                <w:szCs w:val="23"/>
                              </w:rPr>
                              <w:t xml:space="preserve"> Rundfunk (SWR)</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Liebe Eltern der Klasse …,</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 xml:space="preserve">im kommenden Schuljahr wird in der Unterrichtseinheit Medien auch das Thema Fernsehen </w:t>
                            </w:r>
                            <w:r w:rsidRPr="00BD0CD5">
                              <w:rPr>
                                <w:rFonts w:ascii="Arial" w:hAnsi="Arial" w:cs="Arial"/>
                                <w:iCs/>
                                <w:color w:val="000000" w:themeColor="text1"/>
                                <w:sz w:val="23"/>
                                <w:szCs w:val="23"/>
                              </w:rPr>
                              <w:t>eine wichtige Rolle im Deutschunterricht spielen.</w:t>
                            </w:r>
                            <w:r w:rsidRPr="00BD0CD5">
                              <w:rPr>
                                <w:rFonts w:ascii="Arial" w:hAnsi="Arial" w:cs="Arial"/>
                                <w:color w:val="000000" w:themeColor="text1"/>
                                <w:sz w:val="23"/>
                                <w:szCs w:val="23"/>
                              </w:rPr>
                              <w:t xml:space="preserve"> Um die theoretischen Inhalte den Schülerinnen und Schülern auch praktisch nahe zu bringen, planen wir die Teilnahme an einer Führung durch das Stuttgarter Funkhaus des SWR. Hier erhalten ihre Töchter und Söhne Einblick in die Produktionsstätten von Fernsehen und Radio. </w:t>
                            </w: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Die Exkursion findet statt am: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Tag:</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Beginn:</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Ende:</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color w:val="000000" w:themeColor="text1"/>
                                <w:sz w:val="23"/>
                                <w:szCs w:val="23"/>
                              </w:rPr>
                            </w:pPr>
                            <w:r w:rsidRPr="00BD0CD5">
                              <w:rPr>
                                <w:rFonts w:ascii="Arial" w:hAnsi="Arial" w:cs="Arial"/>
                                <w:b/>
                                <w:bCs/>
                                <w:color w:val="000000" w:themeColor="text1"/>
                                <w:sz w:val="23"/>
                                <w:szCs w:val="23"/>
                              </w:rPr>
                              <w:t>Kosten: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Wir würden uns freuen, wenn Sie dieses Vorhaben unterstützen und der Teilnahme Ihrer Tochter</w:t>
                            </w:r>
                            <w:r>
                              <w:rPr>
                                <w:rFonts w:ascii="Arial" w:hAnsi="Arial" w:cs="Arial"/>
                                <w:color w:val="000000" w:themeColor="text1"/>
                                <w:sz w:val="23"/>
                                <w:szCs w:val="23"/>
                              </w:rPr>
                              <w:t>/</w:t>
                            </w:r>
                            <w:r w:rsidRPr="00BD0CD5">
                              <w:rPr>
                                <w:rFonts w:ascii="Arial" w:hAnsi="Arial" w:cs="Arial"/>
                                <w:color w:val="000000" w:themeColor="text1"/>
                                <w:sz w:val="23"/>
                                <w:szCs w:val="23"/>
                              </w:rPr>
                              <w:t>Ihres Sohnes an der Exkursion zustimmen würden.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M</w:t>
                            </w:r>
                            <w:r w:rsidRPr="00BD0CD5">
                              <w:rPr>
                                <w:rFonts w:ascii="Arial" w:hAnsi="Arial" w:cs="Arial"/>
                                <w:color w:val="000000" w:themeColor="text1"/>
                                <w:sz w:val="23"/>
                                <w:szCs w:val="23"/>
                              </w:rPr>
                              <w:t>it freundlichen Grüßen</w:t>
                            </w: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__________________________________________________________________</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Ich stimme der Teilnahme meiner Tochter</w:t>
                            </w:r>
                            <w:r>
                              <w:rPr>
                                <w:rFonts w:ascii="Arial" w:eastAsia="Times New Roman" w:hAnsi="Arial" w:cs="Arial"/>
                                <w:b/>
                                <w:bCs/>
                                <w:color w:val="000000" w:themeColor="text1"/>
                                <w:sz w:val="23"/>
                                <w:szCs w:val="23"/>
                                <w:lang w:eastAsia="de-DE"/>
                              </w:rPr>
                              <w:t>/</w:t>
                            </w:r>
                            <w:r w:rsidRPr="00BD0CD5">
                              <w:rPr>
                                <w:rFonts w:ascii="Arial" w:eastAsia="Times New Roman" w:hAnsi="Arial" w:cs="Arial"/>
                                <w:b/>
                                <w:bCs/>
                                <w:color w:val="000000" w:themeColor="text1"/>
                                <w:sz w:val="23"/>
                                <w:szCs w:val="23"/>
                                <w:lang w:eastAsia="de-DE"/>
                              </w:rPr>
                              <w:t xml:space="preserve">meines Sohnes </w:t>
                            </w:r>
                            <w:r>
                              <w:rPr>
                                <w:rFonts w:ascii="Arial" w:eastAsia="Times New Roman" w:hAnsi="Arial" w:cs="Arial"/>
                                <w:b/>
                                <w:bCs/>
                                <w:color w:val="000000" w:themeColor="text1"/>
                                <w:sz w:val="23"/>
                                <w:szCs w:val="23"/>
                                <w:lang w:eastAsia="de-DE"/>
                              </w:rPr>
                              <w:t>__________________</w:t>
                            </w:r>
                            <w:r w:rsidRPr="00BD0CD5">
                              <w:rPr>
                                <w:rFonts w:ascii="Arial" w:eastAsia="Times New Roman" w:hAnsi="Arial" w:cs="Arial"/>
                                <w:b/>
                                <w:bCs/>
                                <w:color w:val="000000" w:themeColor="text1"/>
                                <w:sz w:val="23"/>
                                <w:szCs w:val="23"/>
                                <w:lang w:eastAsia="de-DE"/>
                              </w:rPr>
                              <w:t xml:space="preserve">  an der Exkursion zum Südwest </w:t>
                            </w:r>
                            <w:r w:rsidR="003220FE">
                              <w:rPr>
                                <w:rFonts w:ascii="Arial" w:eastAsia="Times New Roman" w:hAnsi="Arial" w:cs="Arial"/>
                                <w:b/>
                                <w:bCs/>
                                <w:color w:val="000000" w:themeColor="text1"/>
                                <w:sz w:val="23"/>
                                <w:szCs w:val="23"/>
                                <w:lang w:eastAsia="de-DE"/>
                              </w:rPr>
                              <w:t>Rundfunk</w:t>
                            </w:r>
                            <w:r w:rsidRPr="00BD0CD5">
                              <w:rPr>
                                <w:rFonts w:ascii="Arial" w:eastAsia="Times New Roman" w:hAnsi="Arial" w:cs="Arial"/>
                                <w:b/>
                                <w:bCs/>
                                <w:color w:val="000000" w:themeColor="text1"/>
                                <w:sz w:val="23"/>
                                <w:szCs w:val="23"/>
                                <w:lang w:eastAsia="de-DE"/>
                              </w:rPr>
                              <w:t xml:space="preserve"> am ___________________ zu. </w:t>
                            </w: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p>
                          <w:p w:rsidR="003118BB"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Ort, Datum:                                                       Unterschrift:</w:t>
                            </w:r>
                          </w:p>
                          <w:p w:rsidR="003118BB" w:rsidRPr="00BD0CD5" w:rsidRDefault="003118BB" w:rsidP="00BD0CD5">
                            <w:pPr>
                              <w:spacing w:after="0" w:line="360" w:lineRule="auto"/>
                              <w:rPr>
                                <w:rFonts w:ascii="Arial" w:eastAsia="Times New Roman" w:hAnsi="Arial" w:cs="Arial"/>
                                <w:b/>
                                <w:bCs/>
                                <w:color w:val="000000" w:themeColor="text1"/>
                                <w:sz w:val="23"/>
                                <w:szCs w:val="23"/>
                                <w:lang w:eastAsia="de-DE"/>
                              </w:rPr>
                            </w:pPr>
                          </w:p>
                          <w:p w:rsidR="003118BB" w:rsidRPr="00BD0CD5" w:rsidRDefault="003118BB" w:rsidP="00BD0CD5">
                            <w:pPr>
                              <w:spacing w:after="0" w:line="360" w:lineRule="auto"/>
                              <w:jc w:val="center"/>
                              <w:rPr>
                                <w:rFonts w:ascii="Arial" w:hAnsi="Arial" w:cs="Arial"/>
                                <w:color w:val="000000" w:themeColor="text1"/>
                                <w:sz w:val="23"/>
                                <w:szCs w:val="23"/>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AFFA78" id="Rechteck 27" o:spid="_x0000_s1043" style="position:absolute;margin-left:2.65pt;margin-top:11.1pt;width:466.3pt;height:683.2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" filled="f" strokecolor="black [3213]" strokeweight="2pt">
                <v:stroke dashstyle="1 1"/>
                <v:textbox>
                  <w:txbxContent>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Briefkopf der Schule</w:t>
                      </w:r>
                      <w:r w:rsidRPr="00BD0CD5">
                        <w:rPr>
                          <w:rFonts w:ascii="Arial" w:hAnsi="Arial" w:cs="Arial"/>
                          <w:color w:val="000000" w:themeColor="text1"/>
                          <w:sz w:val="23"/>
                          <w:szCs w:val="23"/>
                        </w:rPr>
                        <w:tab/>
                      </w:r>
                      <w:r w:rsidRPr="00BD0CD5">
                        <w:rPr>
                          <w:rFonts w:ascii="Arial" w:hAnsi="Arial" w:cs="Arial"/>
                          <w:color w:val="000000" w:themeColor="text1"/>
                          <w:sz w:val="23"/>
                          <w:szCs w:val="23"/>
                        </w:rPr>
                        <w:tab/>
                      </w:r>
                      <w:r w:rsidRPr="00BD0CD5">
                        <w:rPr>
                          <w:rFonts w:ascii="Arial" w:hAnsi="Arial" w:cs="Arial"/>
                          <w:color w:val="000000" w:themeColor="text1"/>
                          <w:sz w:val="23"/>
                          <w:szCs w:val="23"/>
                        </w:rPr>
                        <w:tab/>
                        <w:t xml:space="preserve">                                     Ort, Datum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b/>
                          <w:color w:val="000000" w:themeColor="text1"/>
                          <w:sz w:val="23"/>
                          <w:szCs w:val="23"/>
                        </w:rPr>
                      </w:pPr>
                      <w:r w:rsidRPr="00BD0CD5">
                        <w:rPr>
                          <w:rFonts w:ascii="Arial" w:hAnsi="Arial" w:cs="Arial"/>
                          <w:b/>
                          <w:color w:val="000000" w:themeColor="text1"/>
                          <w:sz w:val="23"/>
                          <w:szCs w:val="23"/>
                        </w:rPr>
                        <w:t>Exkursion zum Südwest</w:t>
                      </w:r>
                      <w:r w:rsidR="003220FE">
                        <w:rPr>
                          <w:rFonts w:ascii="Arial" w:hAnsi="Arial" w:cs="Arial"/>
                          <w:b/>
                          <w:color w:val="000000" w:themeColor="text1"/>
                          <w:sz w:val="23"/>
                          <w:szCs w:val="23"/>
                        </w:rPr>
                        <w:t xml:space="preserve"> Rundfunk (SWR)</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Liebe Eltern der Klasse …,</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 xml:space="preserve">im kommenden Schuljahr wird in der Unterrichtseinheit Medien auch das Thema Fernsehen </w:t>
                      </w:r>
                      <w:r w:rsidRPr="00BD0CD5">
                        <w:rPr>
                          <w:rFonts w:ascii="Arial" w:hAnsi="Arial" w:cs="Arial"/>
                          <w:iCs/>
                          <w:color w:val="000000" w:themeColor="text1"/>
                          <w:sz w:val="23"/>
                          <w:szCs w:val="23"/>
                        </w:rPr>
                        <w:t>eine wichtige Rolle im Deutschunterricht spielen.</w:t>
                      </w:r>
                      <w:r w:rsidRPr="00BD0CD5">
                        <w:rPr>
                          <w:rFonts w:ascii="Arial" w:hAnsi="Arial" w:cs="Arial"/>
                          <w:color w:val="000000" w:themeColor="text1"/>
                          <w:sz w:val="23"/>
                          <w:szCs w:val="23"/>
                        </w:rPr>
                        <w:t xml:space="preserve"> Um die theoretischen Inhalte den Schülerinnen und Schülern auch praktisch nahe zu bringen, planen wir die Teilnahme an einer Führung durch das Stuttgarter Funkhaus des SWR. Hier erhalten ihre Töchter und Söhne Einblick in die Produktionsstätten von Fernsehen und Radio. </w:t>
                      </w:r>
                    </w:p>
                    <w:p w:rsidR="003118BB" w:rsidRPr="00BD0CD5" w:rsidRDefault="003118BB" w:rsidP="00BD0CD5">
                      <w:pPr>
                        <w:spacing w:after="0" w:line="360" w:lineRule="auto"/>
                        <w:jc w:val="both"/>
                        <w:rPr>
                          <w:rFonts w:ascii="Arial" w:hAnsi="Arial" w:cs="Arial"/>
                          <w:color w:val="000000" w:themeColor="text1"/>
                          <w:sz w:val="23"/>
                          <w:szCs w:val="23"/>
                        </w:rPr>
                      </w:pPr>
                      <w:r w:rsidRPr="00BD0CD5">
                        <w:rPr>
                          <w:rFonts w:ascii="Arial" w:hAnsi="Arial" w:cs="Arial"/>
                          <w:color w:val="000000" w:themeColor="text1"/>
                          <w:sz w:val="23"/>
                          <w:szCs w:val="23"/>
                        </w:rPr>
                        <w:t>Die Exkursion findet statt am:</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Tag:</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Beginn:</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b/>
                          <w:bCs/>
                          <w:color w:val="000000" w:themeColor="text1"/>
                          <w:sz w:val="23"/>
                          <w:szCs w:val="23"/>
                        </w:rPr>
                      </w:pPr>
                      <w:r w:rsidRPr="00BD0CD5">
                        <w:rPr>
                          <w:rFonts w:ascii="Arial" w:hAnsi="Arial" w:cs="Arial"/>
                          <w:b/>
                          <w:bCs/>
                          <w:color w:val="000000" w:themeColor="text1"/>
                          <w:sz w:val="23"/>
                          <w:szCs w:val="23"/>
                        </w:rPr>
                        <w:t>Ende:</w:t>
                      </w:r>
                      <w:r w:rsidRPr="00BD0CD5">
                        <w:rPr>
                          <w:rFonts w:ascii="Arial" w:hAnsi="Arial" w:cs="Arial"/>
                          <w:b/>
                          <w:bCs/>
                          <w:color w:val="000000" w:themeColor="text1"/>
                          <w:sz w:val="23"/>
                          <w:szCs w:val="23"/>
                        </w:rPr>
                        <w:tab/>
                      </w:r>
                    </w:p>
                    <w:p w:rsidR="003118BB" w:rsidRPr="00BD0CD5" w:rsidRDefault="003118BB" w:rsidP="00BD0CD5">
                      <w:pPr>
                        <w:tabs>
                          <w:tab w:val="left" w:pos="1440"/>
                        </w:tabs>
                        <w:spacing w:after="0" w:line="360" w:lineRule="auto"/>
                        <w:ind w:left="708"/>
                        <w:rPr>
                          <w:rFonts w:ascii="Arial" w:hAnsi="Arial" w:cs="Arial"/>
                          <w:color w:val="000000" w:themeColor="text1"/>
                          <w:sz w:val="23"/>
                          <w:szCs w:val="23"/>
                        </w:rPr>
                      </w:pPr>
                      <w:r w:rsidRPr="00BD0CD5">
                        <w:rPr>
                          <w:rFonts w:ascii="Arial" w:hAnsi="Arial" w:cs="Arial"/>
                          <w:b/>
                          <w:bCs/>
                          <w:color w:val="000000" w:themeColor="text1"/>
                          <w:sz w:val="23"/>
                          <w:szCs w:val="23"/>
                        </w:rPr>
                        <w:t>Kosten: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sidRPr="00BD0CD5">
                        <w:rPr>
                          <w:rFonts w:ascii="Arial" w:hAnsi="Arial" w:cs="Arial"/>
                          <w:color w:val="000000" w:themeColor="text1"/>
                          <w:sz w:val="23"/>
                          <w:szCs w:val="23"/>
                        </w:rPr>
                        <w:t>Wir würden uns freuen, wenn Sie dieses Vorhaben unterstützen und der Teilnahme Ihrer Tochter</w:t>
                      </w:r>
                      <w:r>
                        <w:rPr>
                          <w:rFonts w:ascii="Arial" w:hAnsi="Arial" w:cs="Arial"/>
                          <w:color w:val="000000" w:themeColor="text1"/>
                          <w:sz w:val="23"/>
                          <w:szCs w:val="23"/>
                        </w:rPr>
                        <w:t>/</w:t>
                      </w:r>
                      <w:r w:rsidRPr="00BD0CD5">
                        <w:rPr>
                          <w:rFonts w:ascii="Arial" w:hAnsi="Arial" w:cs="Arial"/>
                          <w:color w:val="000000" w:themeColor="text1"/>
                          <w:sz w:val="23"/>
                          <w:szCs w:val="23"/>
                        </w:rPr>
                        <w:t>Ihres Sohnes an der Exkursion zustimmen würden.</w:t>
                      </w:r>
                    </w:p>
                    <w:p w:rsidR="003118BB" w:rsidRPr="00BD0CD5"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M</w:t>
                      </w:r>
                      <w:r w:rsidRPr="00BD0CD5">
                        <w:rPr>
                          <w:rFonts w:ascii="Arial" w:hAnsi="Arial" w:cs="Arial"/>
                          <w:color w:val="000000" w:themeColor="text1"/>
                          <w:sz w:val="23"/>
                          <w:szCs w:val="23"/>
                        </w:rPr>
                        <w:t>it freundlichen Grüßen</w:t>
                      </w: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p>
                    <w:p w:rsidR="003118BB" w:rsidRDefault="003118BB" w:rsidP="00BD0CD5">
                      <w:pPr>
                        <w:spacing w:after="0" w:line="360" w:lineRule="auto"/>
                        <w:rPr>
                          <w:rFonts w:ascii="Arial" w:hAnsi="Arial" w:cs="Arial"/>
                          <w:color w:val="000000" w:themeColor="text1"/>
                          <w:sz w:val="23"/>
                          <w:szCs w:val="23"/>
                        </w:rPr>
                      </w:pPr>
                      <w:r>
                        <w:rPr>
                          <w:rFonts w:ascii="Arial" w:hAnsi="Arial" w:cs="Arial"/>
                          <w:color w:val="000000" w:themeColor="text1"/>
                          <w:sz w:val="23"/>
                          <w:szCs w:val="23"/>
                        </w:rPr>
                        <w:t>__________________________________________________________________</w:t>
                      </w:r>
                    </w:p>
                    <w:p w:rsidR="003118BB" w:rsidRPr="00BD0CD5" w:rsidRDefault="003118BB" w:rsidP="00BD0CD5">
                      <w:pPr>
                        <w:spacing w:after="0" w:line="360" w:lineRule="auto"/>
                        <w:rPr>
                          <w:rFonts w:ascii="Arial" w:hAnsi="Arial" w:cs="Arial"/>
                          <w:color w:val="000000" w:themeColor="text1"/>
                          <w:sz w:val="23"/>
                          <w:szCs w:val="23"/>
                        </w:rPr>
                      </w:pP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Ich stimme der Teilnahme meiner Tochter</w:t>
                      </w:r>
                      <w:r>
                        <w:rPr>
                          <w:rFonts w:ascii="Arial" w:eastAsia="Times New Roman" w:hAnsi="Arial" w:cs="Arial"/>
                          <w:b/>
                          <w:bCs/>
                          <w:color w:val="000000" w:themeColor="text1"/>
                          <w:sz w:val="23"/>
                          <w:szCs w:val="23"/>
                          <w:lang w:eastAsia="de-DE"/>
                        </w:rPr>
                        <w:t>/</w:t>
                      </w:r>
                      <w:r w:rsidRPr="00BD0CD5">
                        <w:rPr>
                          <w:rFonts w:ascii="Arial" w:eastAsia="Times New Roman" w:hAnsi="Arial" w:cs="Arial"/>
                          <w:b/>
                          <w:bCs/>
                          <w:color w:val="000000" w:themeColor="text1"/>
                          <w:sz w:val="23"/>
                          <w:szCs w:val="23"/>
                          <w:lang w:eastAsia="de-DE"/>
                        </w:rPr>
                        <w:t xml:space="preserve">meines Sohnes </w:t>
                      </w:r>
                      <w:r>
                        <w:rPr>
                          <w:rFonts w:ascii="Arial" w:eastAsia="Times New Roman" w:hAnsi="Arial" w:cs="Arial"/>
                          <w:b/>
                          <w:bCs/>
                          <w:color w:val="000000" w:themeColor="text1"/>
                          <w:sz w:val="23"/>
                          <w:szCs w:val="23"/>
                          <w:lang w:eastAsia="de-DE"/>
                        </w:rPr>
                        <w:t>__________________</w:t>
                      </w:r>
                      <w:r w:rsidRPr="00BD0CD5">
                        <w:rPr>
                          <w:rFonts w:ascii="Arial" w:eastAsia="Times New Roman" w:hAnsi="Arial" w:cs="Arial"/>
                          <w:b/>
                          <w:bCs/>
                          <w:color w:val="000000" w:themeColor="text1"/>
                          <w:sz w:val="23"/>
                          <w:szCs w:val="23"/>
                          <w:lang w:eastAsia="de-DE"/>
                        </w:rPr>
                        <w:t xml:space="preserve">  an der Exkursion zum Südwest </w:t>
                      </w:r>
                      <w:r w:rsidR="003220FE">
                        <w:rPr>
                          <w:rFonts w:ascii="Arial" w:eastAsia="Times New Roman" w:hAnsi="Arial" w:cs="Arial"/>
                          <w:b/>
                          <w:bCs/>
                          <w:color w:val="000000" w:themeColor="text1"/>
                          <w:sz w:val="23"/>
                          <w:szCs w:val="23"/>
                          <w:lang w:eastAsia="de-DE"/>
                        </w:rPr>
                        <w:t>Rundfunk</w:t>
                      </w:r>
                      <w:r w:rsidRPr="00BD0CD5">
                        <w:rPr>
                          <w:rFonts w:ascii="Arial" w:eastAsia="Times New Roman" w:hAnsi="Arial" w:cs="Arial"/>
                          <w:b/>
                          <w:bCs/>
                          <w:color w:val="000000" w:themeColor="text1"/>
                          <w:sz w:val="23"/>
                          <w:szCs w:val="23"/>
                          <w:lang w:eastAsia="de-DE"/>
                        </w:rPr>
                        <w:t xml:space="preserve"> am ___________________ zu. </w:t>
                      </w:r>
                    </w:p>
                    <w:p w:rsidR="003118BB" w:rsidRPr="00BD0CD5" w:rsidRDefault="003118BB" w:rsidP="00BD0CD5">
                      <w:pPr>
                        <w:spacing w:after="0" w:line="480" w:lineRule="auto"/>
                        <w:rPr>
                          <w:rFonts w:ascii="Arial" w:eastAsia="Times New Roman" w:hAnsi="Arial" w:cs="Arial"/>
                          <w:b/>
                          <w:bCs/>
                          <w:color w:val="000000" w:themeColor="text1"/>
                          <w:sz w:val="23"/>
                          <w:szCs w:val="23"/>
                          <w:lang w:eastAsia="de-DE"/>
                        </w:rPr>
                      </w:pPr>
                    </w:p>
                    <w:p w:rsidR="003118BB" w:rsidRDefault="003118BB" w:rsidP="00BD0CD5">
                      <w:pPr>
                        <w:spacing w:after="0" w:line="480" w:lineRule="auto"/>
                        <w:rPr>
                          <w:rFonts w:ascii="Arial" w:eastAsia="Times New Roman" w:hAnsi="Arial" w:cs="Arial"/>
                          <w:b/>
                          <w:bCs/>
                          <w:color w:val="000000" w:themeColor="text1"/>
                          <w:sz w:val="23"/>
                          <w:szCs w:val="23"/>
                          <w:lang w:eastAsia="de-DE"/>
                        </w:rPr>
                      </w:pPr>
                      <w:r w:rsidRPr="00BD0CD5">
                        <w:rPr>
                          <w:rFonts w:ascii="Arial" w:eastAsia="Times New Roman" w:hAnsi="Arial" w:cs="Arial"/>
                          <w:b/>
                          <w:bCs/>
                          <w:color w:val="000000" w:themeColor="text1"/>
                          <w:sz w:val="23"/>
                          <w:szCs w:val="23"/>
                          <w:lang w:eastAsia="de-DE"/>
                        </w:rPr>
                        <w:t>Ort, Datum:                                                       Unterschrift:</w:t>
                      </w:r>
                    </w:p>
                    <w:p w:rsidR="003118BB" w:rsidRPr="00BD0CD5" w:rsidRDefault="003118BB" w:rsidP="00BD0CD5">
                      <w:pPr>
                        <w:spacing w:after="0" w:line="360" w:lineRule="auto"/>
                        <w:rPr>
                          <w:rFonts w:ascii="Arial" w:eastAsia="Times New Roman" w:hAnsi="Arial" w:cs="Arial"/>
                          <w:b/>
                          <w:bCs/>
                          <w:color w:val="000000" w:themeColor="text1"/>
                          <w:sz w:val="23"/>
                          <w:szCs w:val="23"/>
                          <w:lang w:eastAsia="de-DE"/>
                        </w:rPr>
                      </w:pPr>
                    </w:p>
                    <w:p w:rsidR="003118BB" w:rsidRPr="00BD0CD5" w:rsidRDefault="003118BB" w:rsidP="00BD0CD5">
                      <w:pPr>
                        <w:spacing w:after="0" w:line="360" w:lineRule="auto"/>
                        <w:jc w:val="center"/>
                        <w:rPr>
                          <w:rFonts w:ascii="Arial" w:hAnsi="Arial" w:cs="Arial"/>
                          <w:color w:val="000000" w:themeColor="text1"/>
                          <w:sz w:val="23"/>
                          <w:szCs w:val="23"/>
                        </w:rPr>
                      </w:pPr>
                    </w:p>
                  </w:txbxContent>
                </v:textbox>
              </v:rect>
            </w:pict>
          </mc:Fallback>
        </mc:AlternateContent>
      </w: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p>
    <w:p w:rsidR="00470B60" w:rsidRDefault="00470B60" w:rsidP="00470B60">
      <w:pPr>
        <w:spacing w:after="0" w:line="360" w:lineRule="auto"/>
        <w:rPr>
          <w:rFonts w:ascii="Arial" w:eastAsia="Times New Roman" w:hAnsi="Arial" w:cs="Arial"/>
          <w:b/>
          <w:bCs/>
          <w:lang w:eastAsia="de-DE"/>
        </w:rPr>
      </w:pPr>
      <w:bookmarkStart w:id="0" w:name="_GoBack"/>
      <w:bookmarkEnd w:id="0"/>
    </w:p>
    <w:sectPr w:rsidR="00470B60" w:rsidSect="003B038D">
      <w:headerReference w:type="default" r:id="rId31"/>
      <w:footerReference w:type="default" r:id="rId32"/>
      <w:pgSz w:w="11906" w:h="16838"/>
      <w:pgMar w:top="1276" w:right="1417" w:bottom="993"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348E" w:rsidRDefault="005F348E" w:rsidP="000460C4">
      <w:pPr>
        <w:spacing w:after="0" w:line="240" w:lineRule="auto"/>
      </w:pPr>
      <w:r>
        <w:separator/>
      </w:r>
    </w:p>
  </w:endnote>
  <w:endnote w:type="continuationSeparator" w:id="0">
    <w:p w:rsidR="005F348E" w:rsidRDefault="005F348E" w:rsidP="000460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18BB" w:rsidRPr="009E40D0" w:rsidRDefault="003118BB" w:rsidP="009E40D0">
    <w:pPr>
      <w:pStyle w:val="Fuzeile"/>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348E" w:rsidRDefault="005F348E" w:rsidP="000460C4">
      <w:pPr>
        <w:spacing w:after="0" w:line="240" w:lineRule="auto"/>
      </w:pPr>
      <w:r>
        <w:separator/>
      </w:r>
    </w:p>
  </w:footnote>
  <w:footnote w:type="continuationSeparator" w:id="0">
    <w:p w:rsidR="005F348E" w:rsidRDefault="005F348E" w:rsidP="000460C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5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69"/>
      <w:gridCol w:w="1249"/>
      <w:gridCol w:w="5886"/>
      <w:gridCol w:w="1552"/>
    </w:tblGrid>
    <w:tr w:rsidR="003118BB" w:rsidTr="000656E7">
      <w:trPr>
        <w:trHeight w:val="552"/>
      </w:trPr>
      <w:tc>
        <w:tcPr>
          <w:tcW w:w="669"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6BG</w:t>
          </w:r>
        </w:p>
      </w:tc>
      <w:tc>
        <w:tcPr>
          <w:tcW w:w="1249"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Klasse 10</w:t>
          </w:r>
        </w:p>
      </w:tc>
      <w:tc>
        <w:tcPr>
          <w:tcW w:w="5886"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jc w:val="center"/>
            <w:textAlignment w:val="baseline"/>
            <w:rPr>
              <w:rFonts w:ascii="Arial" w:eastAsia="Times New Roman" w:hAnsi="Arial" w:cs="Arial"/>
              <w:b/>
              <w:lang w:eastAsia="de-DE"/>
            </w:rPr>
          </w:pPr>
          <w:r>
            <w:rPr>
              <w:rFonts w:ascii="Arial" w:eastAsia="Times New Roman" w:hAnsi="Arial" w:cs="Arial"/>
              <w:b/>
              <w:lang w:eastAsia="de-DE"/>
            </w:rPr>
            <w:t>Medien</w:t>
          </w:r>
        </w:p>
      </w:tc>
      <w:tc>
        <w:tcPr>
          <w:tcW w:w="1552" w:type="dxa"/>
          <w:tcBorders>
            <w:top w:val="single" w:sz="6" w:space="0" w:color="auto"/>
            <w:left w:val="single" w:sz="6" w:space="0" w:color="auto"/>
            <w:bottom w:val="single" w:sz="6" w:space="0" w:color="auto"/>
            <w:right w:val="single" w:sz="6" w:space="0" w:color="auto"/>
          </w:tcBorders>
          <w:vAlign w:val="center"/>
          <w:hideMark/>
        </w:tcPr>
        <w:p w:rsidR="003118BB" w:rsidRDefault="003118BB">
          <w:pPr>
            <w:tabs>
              <w:tab w:val="center" w:pos="4536"/>
              <w:tab w:val="right" w:pos="9072"/>
            </w:tabs>
            <w:overflowPunct w:val="0"/>
            <w:autoSpaceDE w:val="0"/>
            <w:autoSpaceDN w:val="0"/>
            <w:adjustRightInd w:val="0"/>
            <w:spacing w:after="0" w:line="240" w:lineRule="auto"/>
            <w:textAlignment w:val="baseline"/>
            <w:rPr>
              <w:rFonts w:ascii="Arial" w:eastAsia="Times New Roman" w:hAnsi="Arial" w:cs="Arial"/>
              <w:b/>
              <w:lang w:eastAsia="de-DE"/>
            </w:rPr>
          </w:pPr>
          <w:r>
            <w:rPr>
              <w:rFonts w:ascii="Arial" w:eastAsia="Times New Roman" w:hAnsi="Arial" w:cs="Arial"/>
              <w:b/>
              <w:lang w:eastAsia="de-DE"/>
            </w:rPr>
            <w:t>Deutsch</w:t>
          </w:r>
        </w:p>
      </w:tc>
    </w:tr>
  </w:tbl>
  <w:p w:rsidR="003118BB" w:rsidRPr="009F5702" w:rsidRDefault="003118BB" w:rsidP="009F570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801BE"/>
    <w:multiLevelType w:val="hybridMultilevel"/>
    <w:tmpl w:val="F3AEDB3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43B764A"/>
    <w:multiLevelType w:val="hybridMultilevel"/>
    <w:tmpl w:val="AEDC9F0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F64355"/>
    <w:multiLevelType w:val="multilevel"/>
    <w:tmpl w:val="B1FCA13C"/>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6A1765"/>
    <w:multiLevelType w:val="multilevel"/>
    <w:tmpl w:val="76D2E20E"/>
    <w:lvl w:ilvl="0">
      <w:start w:val="1"/>
      <w:numFmt w:val="decimal"/>
      <w:lvlText w:val="%1"/>
      <w:lvlJc w:val="left"/>
      <w:pPr>
        <w:ind w:left="360" w:hanging="360"/>
      </w:pPr>
      <w:rPr>
        <w:rFonts w:hint="default"/>
      </w:rPr>
    </w:lvl>
    <w:lvl w:ilvl="1">
      <w:start w:val="1"/>
      <w:numFmt w:val="decimal"/>
      <w:lvlText w:val="%2.1"/>
      <w:lvlJc w:val="left"/>
      <w:pPr>
        <w:ind w:left="792" w:hanging="432"/>
      </w:pPr>
      <w:rPr>
        <w:rFonts w:hint="default"/>
      </w:rPr>
    </w:lvl>
    <w:lvl w:ilvl="2">
      <w:start w:val="1"/>
      <w:numFmt w:val="decimal"/>
      <w:lvlRestart w:val="0"/>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0D27F55"/>
    <w:multiLevelType w:val="multilevel"/>
    <w:tmpl w:val="75F6CDE6"/>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A4302F"/>
    <w:multiLevelType w:val="multilevel"/>
    <w:tmpl w:val="56A2E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884D67"/>
    <w:multiLevelType w:val="multilevel"/>
    <w:tmpl w:val="7EB2F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522A85"/>
    <w:multiLevelType w:val="multilevel"/>
    <w:tmpl w:val="C6B6D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62D636A"/>
    <w:multiLevelType w:val="multilevel"/>
    <w:tmpl w:val="58F2B9CA"/>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D8813E8"/>
    <w:multiLevelType w:val="multilevel"/>
    <w:tmpl w:val="D6284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F039B9"/>
    <w:multiLevelType w:val="multilevel"/>
    <w:tmpl w:val="23F25800"/>
    <w:lvl w:ilvl="0">
      <w:start w:val="1"/>
      <w:numFmt w:val="decimal"/>
      <w:lvlText w:val="%1"/>
      <w:lvlJc w:val="left"/>
      <w:pPr>
        <w:ind w:left="360" w:hanging="360"/>
      </w:pPr>
      <w:rPr>
        <w:rFonts w:hint="default"/>
      </w:rPr>
    </w:lvl>
    <w:lvl w:ilvl="1">
      <w:start w:val="1"/>
      <w:numFmt w:val="decimal"/>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F717A7B"/>
    <w:multiLevelType w:val="hybridMultilevel"/>
    <w:tmpl w:val="0FCC6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FB178C9"/>
    <w:multiLevelType w:val="multilevel"/>
    <w:tmpl w:val="38BC1780"/>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21E0804"/>
    <w:multiLevelType w:val="hybridMultilevel"/>
    <w:tmpl w:val="2C80B36C"/>
    <w:lvl w:ilvl="0" w:tplc="6D6E9448">
      <w:start w:val="1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2693E83"/>
    <w:multiLevelType w:val="hybridMultilevel"/>
    <w:tmpl w:val="ADAC41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26D6DF2"/>
    <w:multiLevelType w:val="multilevel"/>
    <w:tmpl w:val="0407001F"/>
    <w:numStyleLink w:val="Formatvorlage1"/>
  </w:abstractNum>
  <w:abstractNum w:abstractNumId="16" w15:restartNumberingAfterBreak="0">
    <w:nsid w:val="290C79BA"/>
    <w:multiLevelType w:val="hybridMultilevel"/>
    <w:tmpl w:val="447A4A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CF90943"/>
    <w:multiLevelType w:val="multilevel"/>
    <w:tmpl w:val="E31409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02F4884"/>
    <w:multiLevelType w:val="multilevel"/>
    <w:tmpl w:val="6E985F2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1D5EDE"/>
    <w:multiLevelType w:val="hybridMultilevel"/>
    <w:tmpl w:val="4B8CA9C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74A509C"/>
    <w:multiLevelType w:val="hybridMultilevel"/>
    <w:tmpl w:val="D332B8B8"/>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1" w15:restartNumberingAfterBreak="0">
    <w:nsid w:val="3A517261"/>
    <w:multiLevelType w:val="hybridMultilevel"/>
    <w:tmpl w:val="8D7E83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B224609"/>
    <w:multiLevelType w:val="multilevel"/>
    <w:tmpl w:val="101AF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F46BEF"/>
    <w:multiLevelType w:val="hybridMultilevel"/>
    <w:tmpl w:val="7BDC099E"/>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4" w15:restartNumberingAfterBreak="0">
    <w:nsid w:val="41F50B1D"/>
    <w:multiLevelType w:val="multilevel"/>
    <w:tmpl w:val="FF5AD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6D8202D"/>
    <w:multiLevelType w:val="multilevel"/>
    <w:tmpl w:val="22A2E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9323A79"/>
    <w:multiLevelType w:val="multilevel"/>
    <w:tmpl w:val="01661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B885820"/>
    <w:multiLevelType w:val="multilevel"/>
    <w:tmpl w:val="F5E84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EA968DA"/>
    <w:multiLevelType w:val="multilevel"/>
    <w:tmpl w:val="9FF4F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6176E61"/>
    <w:multiLevelType w:val="multilevel"/>
    <w:tmpl w:val="A4945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DC6DD4"/>
    <w:multiLevelType w:val="multilevel"/>
    <w:tmpl w:val="60C4DAB0"/>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85038DA"/>
    <w:multiLevelType w:val="multilevel"/>
    <w:tmpl w:val="6B4CD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8C55712"/>
    <w:multiLevelType w:val="multilevel"/>
    <w:tmpl w:val="28907D4C"/>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8694F47"/>
    <w:multiLevelType w:val="hybridMultilevel"/>
    <w:tmpl w:val="F000C4AE"/>
    <w:lvl w:ilvl="0" w:tplc="E20EEF46">
      <w:start w:val="5"/>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8890DF4"/>
    <w:multiLevelType w:val="multilevel"/>
    <w:tmpl w:val="D570A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AFA5969"/>
    <w:multiLevelType w:val="multilevel"/>
    <w:tmpl w:val="B7167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BE1684E"/>
    <w:multiLevelType w:val="hybridMultilevel"/>
    <w:tmpl w:val="6D9A0552"/>
    <w:lvl w:ilvl="0" w:tplc="903CCA6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07C1776"/>
    <w:multiLevelType w:val="multilevel"/>
    <w:tmpl w:val="8C4E2C4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89E0968"/>
    <w:multiLevelType w:val="multilevel"/>
    <w:tmpl w:val="3BF20586"/>
    <w:lvl w:ilvl="0">
      <w:start w:val="1"/>
      <w:numFmt w:val="bullet"/>
      <w:lvlText w:val=""/>
      <w:lvlJc w:val="left"/>
      <w:pPr>
        <w:tabs>
          <w:tab w:val="num" w:pos="720"/>
        </w:tabs>
        <w:ind w:left="720" w:hanging="360"/>
      </w:pPr>
      <w:rPr>
        <w:rFonts w:ascii="Wingdings" w:hAnsi="Wingdings" w:hint="default"/>
        <w:sz w:val="20"/>
      </w:rPr>
    </w:lvl>
    <w:lvl w:ilvl="1">
      <w:numFmt w:val="bullet"/>
      <w:lvlText w:val=""/>
      <w:lvlJc w:val="left"/>
      <w:pPr>
        <w:ind w:left="1440" w:hanging="360"/>
      </w:pPr>
      <w:rPr>
        <w:rFonts w:ascii="Wingdings" w:eastAsia="Times New Roman" w:hAnsi="Wingdings" w:cs="Arial"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8F23624"/>
    <w:multiLevelType w:val="multilevel"/>
    <w:tmpl w:val="0407001F"/>
    <w:styleLink w:val="Formatvorlag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C9E06B2"/>
    <w:multiLevelType w:val="hybridMultilevel"/>
    <w:tmpl w:val="87624400"/>
    <w:lvl w:ilvl="0" w:tplc="62167A3A">
      <w:start w:val="18"/>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DBE44ED"/>
    <w:multiLevelType w:val="multilevel"/>
    <w:tmpl w:val="0DAE4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39"/>
  </w:num>
  <w:num w:numId="3">
    <w:abstractNumId w:val="15"/>
  </w:num>
  <w:num w:numId="4">
    <w:abstractNumId w:val="29"/>
  </w:num>
  <w:num w:numId="5">
    <w:abstractNumId w:val="18"/>
  </w:num>
  <w:num w:numId="6">
    <w:abstractNumId w:val="9"/>
  </w:num>
  <w:num w:numId="7">
    <w:abstractNumId w:val="25"/>
  </w:num>
  <w:num w:numId="8">
    <w:abstractNumId w:val="6"/>
  </w:num>
  <w:num w:numId="9">
    <w:abstractNumId w:val="24"/>
  </w:num>
  <w:num w:numId="10">
    <w:abstractNumId w:val="26"/>
  </w:num>
  <w:num w:numId="11">
    <w:abstractNumId w:val="7"/>
  </w:num>
  <w:num w:numId="12">
    <w:abstractNumId w:val="31"/>
  </w:num>
  <w:num w:numId="13">
    <w:abstractNumId w:val="5"/>
  </w:num>
  <w:num w:numId="14">
    <w:abstractNumId w:val="34"/>
  </w:num>
  <w:num w:numId="15">
    <w:abstractNumId w:val="41"/>
  </w:num>
  <w:num w:numId="16">
    <w:abstractNumId w:val="28"/>
  </w:num>
  <w:num w:numId="17">
    <w:abstractNumId w:val="22"/>
  </w:num>
  <w:num w:numId="18">
    <w:abstractNumId w:val="27"/>
  </w:num>
  <w:num w:numId="19">
    <w:abstractNumId w:val="37"/>
  </w:num>
  <w:num w:numId="20">
    <w:abstractNumId w:val="23"/>
  </w:num>
  <w:num w:numId="21">
    <w:abstractNumId w:val="20"/>
  </w:num>
  <w:num w:numId="22">
    <w:abstractNumId w:val="10"/>
  </w:num>
  <w:num w:numId="23">
    <w:abstractNumId w:val="36"/>
  </w:num>
  <w:num w:numId="24">
    <w:abstractNumId w:val="40"/>
  </w:num>
  <w:num w:numId="25">
    <w:abstractNumId w:val="13"/>
  </w:num>
  <w:num w:numId="26">
    <w:abstractNumId w:val="17"/>
  </w:num>
  <w:num w:numId="27">
    <w:abstractNumId w:val="33"/>
  </w:num>
  <w:num w:numId="28">
    <w:abstractNumId w:val="0"/>
  </w:num>
  <w:num w:numId="29">
    <w:abstractNumId w:val="11"/>
  </w:num>
  <w:num w:numId="30">
    <w:abstractNumId w:val="16"/>
  </w:num>
  <w:num w:numId="31">
    <w:abstractNumId w:val="35"/>
  </w:num>
  <w:num w:numId="32">
    <w:abstractNumId w:val="21"/>
  </w:num>
  <w:num w:numId="33">
    <w:abstractNumId w:val="1"/>
  </w:num>
  <w:num w:numId="34">
    <w:abstractNumId w:val="30"/>
  </w:num>
  <w:num w:numId="35">
    <w:abstractNumId w:val="12"/>
  </w:num>
  <w:num w:numId="36">
    <w:abstractNumId w:val="32"/>
  </w:num>
  <w:num w:numId="37">
    <w:abstractNumId w:val="19"/>
  </w:num>
  <w:num w:numId="38">
    <w:abstractNumId w:val="2"/>
  </w:num>
  <w:num w:numId="39">
    <w:abstractNumId w:val="8"/>
  </w:num>
  <w:num w:numId="40">
    <w:abstractNumId w:val="4"/>
  </w:num>
  <w:num w:numId="41">
    <w:abstractNumId w:val="38"/>
  </w:num>
  <w:num w:numId="42">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1F7D"/>
    <w:rsid w:val="00002213"/>
    <w:rsid w:val="00007178"/>
    <w:rsid w:val="000149D1"/>
    <w:rsid w:val="0001570E"/>
    <w:rsid w:val="00024057"/>
    <w:rsid w:val="00034DEB"/>
    <w:rsid w:val="0003621E"/>
    <w:rsid w:val="00042084"/>
    <w:rsid w:val="000443C8"/>
    <w:rsid w:val="000460C4"/>
    <w:rsid w:val="0005019F"/>
    <w:rsid w:val="00062BFC"/>
    <w:rsid w:val="000656E7"/>
    <w:rsid w:val="000718A0"/>
    <w:rsid w:val="000766FD"/>
    <w:rsid w:val="000771B9"/>
    <w:rsid w:val="00085A56"/>
    <w:rsid w:val="0009207C"/>
    <w:rsid w:val="00092161"/>
    <w:rsid w:val="000A74E8"/>
    <w:rsid w:val="000B6EDC"/>
    <w:rsid w:val="000C3649"/>
    <w:rsid w:val="000D2052"/>
    <w:rsid w:val="000D67B5"/>
    <w:rsid w:val="000D7552"/>
    <w:rsid w:val="000E0C0B"/>
    <w:rsid w:val="000E32DC"/>
    <w:rsid w:val="000E4DC2"/>
    <w:rsid w:val="000F16B8"/>
    <w:rsid w:val="000F70A6"/>
    <w:rsid w:val="000F7417"/>
    <w:rsid w:val="00106A25"/>
    <w:rsid w:val="001214F0"/>
    <w:rsid w:val="001252D2"/>
    <w:rsid w:val="001369B9"/>
    <w:rsid w:val="00142022"/>
    <w:rsid w:val="00142F5E"/>
    <w:rsid w:val="00147C08"/>
    <w:rsid w:val="001700C5"/>
    <w:rsid w:val="00171D16"/>
    <w:rsid w:val="00191DDE"/>
    <w:rsid w:val="001932D2"/>
    <w:rsid w:val="001975F5"/>
    <w:rsid w:val="001A632F"/>
    <w:rsid w:val="001A7193"/>
    <w:rsid w:val="001B13ED"/>
    <w:rsid w:val="001B3BD7"/>
    <w:rsid w:val="001B7278"/>
    <w:rsid w:val="001C2A11"/>
    <w:rsid w:val="001C3377"/>
    <w:rsid w:val="001D5EDE"/>
    <w:rsid w:val="001D7D01"/>
    <w:rsid w:val="001E34B5"/>
    <w:rsid w:val="001E5AAE"/>
    <w:rsid w:val="001E6787"/>
    <w:rsid w:val="001F4AEB"/>
    <w:rsid w:val="0020329D"/>
    <w:rsid w:val="0020462E"/>
    <w:rsid w:val="00205C7C"/>
    <w:rsid w:val="00211B7B"/>
    <w:rsid w:val="002173EA"/>
    <w:rsid w:val="00217D90"/>
    <w:rsid w:val="00221F47"/>
    <w:rsid w:val="0022522D"/>
    <w:rsid w:val="002547CD"/>
    <w:rsid w:val="00271990"/>
    <w:rsid w:val="002804EC"/>
    <w:rsid w:val="00283F30"/>
    <w:rsid w:val="00290A89"/>
    <w:rsid w:val="002A610D"/>
    <w:rsid w:val="002B2369"/>
    <w:rsid w:val="002B634E"/>
    <w:rsid w:val="002C7C58"/>
    <w:rsid w:val="002D04D5"/>
    <w:rsid w:val="002D5FD3"/>
    <w:rsid w:val="002E3999"/>
    <w:rsid w:val="002E4A45"/>
    <w:rsid w:val="002E56CF"/>
    <w:rsid w:val="002E6C19"/>
    <w:rsid w:val="00306F9F"/>
    <w:rsid w:val="003118BB"/>
    <w:rsid w:val="00311D41"/>
    <w:rsid w:val="0031579A"/>
    <w:rsid w:val="003220FE"/>
    <w:rsid w:val="003279B7"/>
    <w:rsid w:val="003307CC"/>
    <w:rsid w:val="00335D61"/>
    <w:rsid w:val="00340CEE"/>
    <w:rsid w:val="00345473"/>
    <w:rsid w:val="00345E28"/>
    <w:rsid w:val="003567BA"/>
    <w:rsid w:val="00361509"/>
    <w:rsid w:val="00365693"/>
    <w:rsid w:val="00381428"/>
    <w:rsid w:val="003923C4"/>
    <w:rsid w:val="00394625"/>
    <w:rsid w:val="00396842"/>
    <w:rsid w:val="003A13C8"/>
    <w:rsid w:val="003A49D3"/>
    <w:rsid w:val="003A54AF"/>
    <w:rsid w:val="003B006B"/>
    <w:rsid w:val="003B038D"/>
    <w:rsid w:val="003B4352"/>
    <w:rsid w:val="003B4485"/>
    <w:rsid w:val="003B63BE"/>
    <w:rsid w:val="003B7941"/>
    <w:rsid w:val="003C6398"/>
    <w:rsid w:val="003D6496"/>
    <w:rsid w:val="003E50A5"/>
    <w:rsid w:val="003E73DF"/>
    <w:rsid w:val="003F0113"/>
    <w:rsid w:val="003F0DF4"/>
    <w:rsid w:val="00410DB9"/>
    <w:rsid w:val="00413808"/>
    <w:rsid w:val="0042262D"/>
    <w:rsid w:val="00432919"/>
    <w:rsid w:val="0044253E"/>
    <w:rsid w:val="00447EB4"/>
    <w:rsid w:val="00452C4B"/>
    <w:rsid w:val="004534CD"/>
    <w:rsid w:val="00455747"/>
    <w:rsid w:val="00463122"/>
    <w:rsid w:val="00465D4D"/>
    <w:rsid w:val="00470B60"/>
    <w:rsid w:val="00471149"/>
    <w:rsid w:val="004716DF"/>
    <w:rsid w:val="0047528C"/>
    <w:rsid w:val="0048016E"/>
    <w:rsid w:val="00480771"/>
    <w:rsid w:val="00492BE3"/>
    <w:rsid w:val="004957E6"/>
    <w:rsid w:val="00496DC3"/>
    <w:rsid w:val="004A3FE1"/>
    <w:rsid w:val="004A4A19"/>
    <w:rsid w:val="004B2D94"/>
    <w:rsid w:val="004C0AF3"/>
    <w:rsid w:val="004C618F"/>
    <w:rsid w:val="004D7523"/>
    <w:rsid w:val="004E29CC"/>
    <w:rsid w:val="004F6ABD"/>
    <w:rsid w:val="0050306D"/>
    <w:rsid w:val="0050697B"/>
    <w:rsid w:val="00511AAE"/>
    <w:rsid w:val="00511F42"/>
    <w:rsid w:val="00526DAB"/>
    <w:rsid w:val="00526EF7"/>
    <w:rsid w:val="0053369F"/>
    <w:rsid w:val="005368C2"/>
    <w:rsid w:val="00542C16"/>
    <w:rsid w:val="00543AB2"/>
    <w:rsid w:val="005455B0"/>
    <w:rsid w:val="005558B1"/>
    <w:rsid w:val="00555F9D"/>
    <w:rsid w:val="0055741E"/>
    <w:rsid w:val="00560777"/>
    <w:rsid w:val="005624D5"/>
    <w:rsid w:val="00570444"/>
    <w:rsid w:val="00573B52"/>
    <w:rsid w:val="005849C8"/>
    <w:rsid w:val="00591CF8"/>
    <w:rsid w:val="005A2FDC"/>
    <w:rsid w:val="005B215A"/>
    <w:rsid w:val="005B60E5"/>
    <w:rsid w:val="005B7A0C"/>
    <w:rsid w:val="005D4C80"/>
    <w:rsid w:val="005D5B57"/>
    <w:rsid w:val="005E0628"/>
    <w:rsid w:val="005E184F"/>
    <w:rsid w:val="005E65D2"/>
    <w:rsid w:val="005E67AA"/>
    <w:rsid w:val="005F0A3E"/>
    <w:rsid w:val="005F348E"/>
    <w:rsid w:val="00610491"/>
    <w:rsid w:val="006145BC"/>
    <w:rsid w:val="00615250"/>
    <w:rsid w:val="0061769B"/>
    <w:rsid w:val="00623DB3"/>
    <w:rsid w:val="00624B84"/>
    <w:rsid w:val="00636EC5"/>
    <w:rsid w:val="0063773D"/>
    <w:rsid w:val="00640164"/>
    <w:rsid w:val="00643E55"/>
    <w:rsid w:val="0064782C"/>
    <w:rsid w:val="0065082F"/>
    <w:rsid w:val="00663852"/>
    <w:rsid w:val="00691F7D"/>
    <w:rsid w:val="006A2379"/>
    <w:rsid w:val="006A402A"/>
    <w:rsid w:val="006A4F6A"/>
    <w:rsid w:val="006A5F46"/>
    <w:rsid w:val="006B1C7D"/>
    <w:rsid w:val="006B2C1F"/>
    <w:rsid w:val="006C1148"/>
    <w:rsid w:val="006C553C"/>
    <w:rsid w:val="006C6265"/>
    <w:rsid w:val="006D0857"/>
    <w:rsid w:val="006D0EF0"/>
    <w:rsid w:val="006D3B64"/>
    <w:rsid w:val="006E0EA9"/>
    <w:rsid w:val="006E2A0F"/>
    <w:rsid w:val="006E526C"/>
    <w:rsid w:val="006E75A1"/>
    <w:rsid w:val="006F06F4"/>
    <w:rsid w:val="00710A17"/>
    <w:rsid w:val="00711974"/>
    <w:rsid w:val="00713946"/>
    <w:rsid w:val="0071395D"/>
    <w:rsid w:val="00725D7A"/>
    <w:rsid w:val="0073229C"/>
    <w:rsid w:val="007324AF"/>
    <w:rsid w:val="00735A90"/>
    <w:rsid w:val="00736326"/>
    <w:rsid w:val="00736444"/>
    <w:rsid w:val="007449F2"/>
    <w:rsid w:val="00750D53"/>
    <w:rsid w:val="0075140D"/>
    <w:rsid w:val="00752B59"/>
    <w:rsid w:val="0075495B"/>
    <w:rsid w:val="00764DCF"/>
    <w:rsid w:val="0077403B"/>
    <w:rsid w:val="00786567"/>
    <w:rsid w:val="00787E3D"/>
    <w:rsid w:val="00795E5B"/>
    <w:rsid w:val="007B31C2"/>
    <w:rsid w:val="007B411D"/>
    <w:rsid w:val="007C0461"/>
    <w:rsid w:val="007C1931"/>
    <w:rsid w:val="007C5C6A"/>
    <w:rsid w:val="007D364E"/>
    <w:rsid w:val="007D4CB3"/>
    <w:rsid w:val="007E0ED4"/>
    <w:rsid w:val="007E7F8B"/>
    <w:rsid w:val="007F4528"/>
    <w:rsid w:val="007F52AC"/>
    <w:rsid w:val="00802333"/>
    <w:rsid w:val="008029FC"/>
    <w:rsid w:val="00804BF7"/>
    <w:rsid w:val="008120E1"/>
    <w:rsid w:val="00812107"/>
    <w:rsid w:val="00823248"/>
    <w:rsid w:val="0082580E"/>
    <w:rsid w:val="008262F3"/>
    <w:rsid w:val="00831746"/>
    <w:rsid w:val="00850B2B"/>
    <w:rsid w:val="0085165E"/>
    <w:rsid w:val="008569D1"/>
    <w:rsid w:val="008608EC"/>
    <w:rsid w:val="00872AB3"/>
    <w:rsid w:val="00880618"/>
    <w:rsid w:val="00880B5F"/>
    <w:rsid w:val="00880B94"/>
    <w:rsid w:val="00880BD9"/>
    <w:rsid w:val="00893191"/>
    <w:rsid w:val="008A3F0D"/>
    <w:rsid w:val="008A628C"/>
    <w:rsid w:val="008C0AA1"/>
    <w:rsid w:val="008C31CD"/>
    <w:rsid w:val="008C6B18"/>
    <w:rsid w:val="008C7A62"/>
    <w:rsid w:val="008D5CEC"/>
    <w:rsid w:val="008D6781"/>
    <w:rsid w:val="008E1D8A"/>
    <w:rsid w:val="008E5B21"/>
    <w:rsid w:val="008F415E"/>
    <w:rsid w:val="008F4A6D"/>
    <w:rsid w:val="008F7436"/>
    <w:rsid w:val="0091375A"/>
    <w:rsid w:val="009229FF"/>
    <w:rsid w:val="009244AD"/>
    <w:rsid w:val="00931150"/>
    <w:rsid w:val="00935759"/>
    <w:rsid w:val="00960883"/>
    <w:rsid w:val="00961C9D"/>
    <w:rsid w:val="0096275E"/>
    <w:rsid w:val="00965228"/>
    <w:rsid w:val="009660EF"/>
    <w:rsid w:val="00966304"/>
    <w:rsid w:val="00971FB1"/>
    <w:rsid w:val="00977C10"/>
    <w:rsid w:val="009A588A"/>
    <w:rsid w:val="009B6D3C"/>
    <w:rsid w:val="009C5A00"/>
    <w:rsid w:val="009D39B0"/>
    <w:rsid w:val="009D4924"/>
    <w:rsid w:val="009E0694"/>
    <w:rsid w:val="009E40D0"/>
    <w:rsid w:val="009E437F"/>
    <w:rsid w:val="009E4A06"/>
    <w:rsid w:val="009E69B0"/>
    <w:rsid w:val="009F5702"/>
    <w:rsid w:val="00A018E5"/>
    <w:rsid w:val="00A0344C"/>
    <w:rsid w:val="00A119B3"/>
    <w:rsid w:val="00A12F04"/>
    <w:rsid w:val="00A16431"/>
    <w:rsid w:val="00A22612"/>
    <w:rsid w:val="00A267BF"/>
    <w:rsid w:val="00A4174C"/>
    <w:rsid w:val="00A43E1E"/>
    <w:rsid w:val="00A52814"/>
    <w:rsid w:val="00A55325"/>
    <w:rsid w:val="00A60AA6"/>
    <w:rsid w:val="00A62BD4"/>
    <w:rsid w:val="00A726BD"/>
    <w:rsid w:val="00A76D37"/>
    <w:rsid w:val="00A774CD"/>
    <w:rsid w:val="00A819D7"/>
    <w:rsid w:val="00A8370C"/>
    <w:rsid w:val="00A8373A"/>
    <w:rsid w:val="00A90B4F"/>
    <w:rsid w:val="00A90D11"/>
    <w:rsid w:val="00AA06C8"/>
    <w:rsid w:val="00AA2988"/>
    <w:rsid w:val="00AA569C"/>
    <w:rsid w:val="00AB3A19"/>
    <w:rsid w:val="00AB4629"/>
    <w:rsid w:val="00AC160B"/>
    <w:rsid w:val="00AC54C9"/>
    <w:rsid w:val="00AD08A9"/>
    <w:rsid w:val="00AD0FBA"/>
    <w:rsid w:val="00AD33C7"/>
    <w:rsid w:val="00AF26E6"/>
    <w:rsid w:val="00AF330A"/>
    <w:rsid w:val="00AF6860"/>
    <w:rsid w:val="00B0080C"/>
    <w:rsid w:val="00B107CB"/>
    <w:rsid w:val="00B25E56"/>
    <w:rsid w:val="00B338BB"/>
    <w:rsid w:val="00B34330"/>
    <w:rsid w:val="00B42274"/>
    <w:rsid w:val="00B47353"/>
    <w:rsid w:val="00B61101"/>
    <w:rsid w:val="00B61E83"/>
    <w:rsid w:val="00B621D3"/>
    <w:rsid w:val="00B65AF6"/>
    <w:rsid w:val="00B926DF"/>
    <w:rsid w:val="00B92FC2"/>
    <w:rsid w:val="00B945D2"/>
    <w:rsid w:val="00BA185E"/>
    <w:rsid w:val="00BB01E8"/>
    <w:rsid w:val="00BB1381"/>
    <w:rsid w:val="00BC6AB1"/>
    <w:rsid w:val="00BD0CD5"/>
    <w:rsid w:val="00BD0DB4"/>
    <w:rsid w:val="00BE136F"/>
    <w:rsid w:val="00BE3B44"/>
    <w:rsid w:val="00BE7C09"/>
    <w:rsid w:val="00BF16E7"/>
    <w:rsid w:val="00BF257B"/>
    <w:rsid w:val="00BF317C"/>
    <w:rsid w:val="00C0487B"/>
    <w:rsid w:val="00C10387"/>
    <w:rsid w:val="00C1397E"/>
    <w:rsid w:val="00C17F2D"/>
    <w:rsid w:val="00C278F9"/>
    <w:rsid w:val="00C27EA2"/>
    <w:rsid w:val="00C3285C"/>
    <w:rsid w:val="00C44272"/>
    <w:rsid w:val="00C46532"/>
    <w:rsid w:val="00C46C04"/>
    <w:rsid w:val="00C55D7C"/>
    <w:rsid w:val="00C61860"/>
    <w:rsid w:val="00C61CC6"/>
    <w:rsid w:val="00C62135"/>
    <w:rsid w:val="00C63B1F"/>
    <w:rsid w:val="00C74A2F"/>
    <w:rsid w:val="00C823C5"/>
    <w:rsid w:val="00C842F3"/>
    <w:rsid w:val="00C9759F"/>
    <w:rsid w:val="00CD527A"/>
    <w:rsid w:val="00CD651E"/>
    <w:rsid w:val="00CE0663"/>
    <w:rsid w:val="00CE2F50"/>
    <w:rsid w:val="00CE7D22"/>
    <w:rsid w:val="00CF166A"/>
    <w:rsid w:val="00CF242F"/>
    <w:rsid w:val="00D019F8"/>
    <w:rsid w:val="00D01CA7"/>
    <w:rsid w:val="00D042EC"/>
    <w:rsid w:val="00D10975"/>
    <w:rsid w:val="00D1105A"/>
    <w:rsid w:val="00D16330"/>
    <w:rsid w:val="00D21045"/>
    <w:rsid w:val="00D215B9"/>
    <w:rsid w:val="00D27A44"/>
    <w:rsid w:val="00D3297F"/>
    <w:rsid w:val="00D353F0"/>
    <w:rsid w:val="00D36DD3"/>
    <w:rsid w:val="00D36FA2"/>
    <w:rsid w:val="00D413A2"/>
    <w:rsid w:val="00D42C79"/>
    <w:rsid w:val="00D45E35"/>
    <w:rsid w:val="00D50060"/>
    <w:rsid w:val="00D74365"/>
    <w:rsid w:val="00D871B3"/>
    <w:rsid w:val="00D918CC"/>
    <w:rsid w:val="00DA1567"/>
    <w:rsid w:val="00DA4E03"/>
    <w:rsid w:val="00DB1F15"/>
    <w:rsid w:val="00DB7880"/>
    <w:rsid w:val="00DC3224"/>
    <w:rsid w:val="00DD241C"/>
    <w:rsid w:val="00DD3742"/>
    <w:rsid w:val="00DD3C4B"/>
    <w:rsid w:val="00DD4031"/>
    <w:rsid w:val="00DE2A22"/>
    <w:rsid w:val="00DE7BC2"/>
    <w:rsid w:val="00DF1782"/>
    <w:rsid w:val="00E011B8"/>
    <w:rsid w:val="00E040FB"/>
    <w:rsid w:val="00E063CD"/>
    <w:rsid w:val="00E07365"/>
    <w:rsid w:val="00E141BC"/>
    <w:rsid w:val="00E14EBD"/>
    <w:rsid w:val="00E229AF"/>
    <w:rsid w:val="00E24B5B"/>
    <w:rsid w:val="00E26AED"/>
    <w:rsid w:val="00E35C4F"/>
    <w:rsid w:val="00E36DE8"/>
    <w:rsid w:val="00E4408F"/>
    <w:rsid w:val="00E45EF4"/>
    <w:rsid w:val="00E509A1"/>
    <w:rsid w:val="00E5325E"/>
    <w:rsid w:val="00E548B4"/>
    <w:rsid w:val="00E6481F"/>
    <w:rsid w:val="00E666A4"/>
    <w:rsid w:val="00E72AFC"/>
    <w:rsid w:val="00E75735"/>
    <w:rsid w:val="00E92AED"/>
    <w:rsid w:val="00E93D80"/>
    <w:rsid w:val="00EA7442"/>
    <w:rsid w:val="00EA775F"/>
    <w:rsid w:val="00EB1CEE"/>
    <w:rsid w:val="00EB54D0"/>
    <w:rsid w:val="00EB5CB9"/>
    <w:rsid w:val="00EB7328"/>
    <w:rsid w:val="00ED2270"/>
    <w:rsid w:val="00EE5B09"/>
    <w:rsid w:val="00EE7B9D"/>
    <w:rsid w:val="00EF3039"/>
    <w:rsid w:val="00EF5294"/>
    <w:rsid w:val="00F031F8"/>
    <w:rsid w:val="00F0531E"/>
    <w:rsid w:val="00F06851"/>
    <w:rsid w:val="00F06CE4"/>
    <w:rsid w:val="00F0757E"/>
    <w:rsid w:val="00F201DA"/>
    <w:rsid w:val="00F31DD5"/>
    <w:rsid w:val="00F35A55"/>
    <w:rsid w:val="00F41A51"/>
    <w:rsid w:val="00F41CEC"/>
    <w:rsid w:val="00F46873"/>
    <w:rsid w:val="00F47928"/>
    <w:rsid w:val="00F54597"/>
    <w:rsid w:val="00F714A1"/>
    <w:rsid w:val="00F72F84"/>
    <w:rsid w:val="00F80F98"/>
    <w:rsid w:val="00F84E81"/>
    <w:rsid w:val="00F91FED"/>
    <w:rsid w:val="00FA13C6"/>
    <w:rsid w:val="00FC4A72"/>
    <w:rsid w:val="00FC68D9"/>
    <w:rsid w:val="00FE7F5A"/>
    <w:rsid w:val="00FF1EE4"/>
    <w:rsid w:val="00FF2965"/>
    <w:rsid w:val="00FF5856"/>
    <w:rsid w:val="00FF786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1D168A7-0EFB-4CD6-8985-313F4C63F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27EA2"/>
  </w:style>
  <w:style w:type="paragraph" w:styleId="berschrift1">
    <w:name w:val="heading 1"/>
    <w:basedOn w:val="Standard"/>
    <w:next w:val="Standard"/>
    <w:link w:val="berschrift1Zchn"/>
    <w:uiPriority w:val="9"/>
    <w:qFormat/>
    <w:rsid w:val="00BE7C0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link w:val="berschrift2Zchn"/>
    <w:uiPriority w:val="9"/>
    <w:qFormat/>
    <w:rsid w:val="00AF330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paragraph" w:styleId="berschrift3">
    <w:name w:val="heading 3"/>
    <w:basedOn w:val="Standard"/>
    <w:link w:val="berschrift3Zchn"/>
    <w:uiPriority w:val="9"/>
    <w:qFormat/>
    <w:rsid w:val="00AF330A"/>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paragraph" w:styleId="berschrift4">
    <w:name w:val="heading 4"/>
    <w:basedOn w:val="Standard"/>
    <w:next w:val="Standard"/>
    <w:link w:val="berschrift4Zchn"/>
    <w:uiPriority w:val="9"/>
    <w:semiHidden/>
    <w:unhideWhenUsed/>
    <w:qFormat/>
    <w:rsid w:val="00205C7C"/>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205C7C"/>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91F7D"/>
    <w:pPr>
      <w:ind w:left="720"/>
      <w:contextualSpacing/>
    </w:pPr>
  </w:style>
  <w:style w:type="character" w:customStyle="1" w:styleId="berschrift2Zchn">
    <w:name w:val="Überschrift 2 Zchn"/>
    <w:basedOn w:val="Absatz-Standardschriftart"/>
    <w:link w:val="berschrift2"/>
    <w:uiPriority w:val="9"/>
    <w:rsid w:val="00AF330A"/>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AF330A"/>
    <w:rPr>
      <w:rFonts w:ascii="Times New Roman" w:eastAsia="Times New Roman" w:hAnsi="Times New Roman" w:cs="Times New Roman"/>
      <w:b/>
      <w:bCs/>
      <w:sz w:val="27"/>
      <w:szCs w:val="27"/>
      <w:lang w:eastAsia="de-DE"/>
    </w:rPr>
  </w:style>
  <w:style w:type="paragraph" w:styleId="StandardWeb">
    <w:name w:val="Normal (Web)"/>
    <w:basedOn w:val="Standard"/>
    <w:uiPriority w:val="99"/>
    <w:unhideWhenUsed/>
    <w:rsid w:val="00AF330A"/>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left">
    <w:name w:val="left"/>
    <w:basedOn w:val="Standard"/>
    <w:rsid w:val="00AF330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ervorhebung">
    <w:name w:val="Emphasis"/>
    <w:basedOn w:val="Absatz-Standardschriftart"/>
    <w:uiPriority w:val="20"/>
    <w:qFormat/>
    <w:rsid w:val="00977C10"/>
    <w:rPr>
      <w:i/>
      <w:iCs/>
    </w:rPr>
  </w:style>
  <w:style w:type="paragraph" w:customStyle="1" w:styleId="poem">
    <w:name w:val="poem"/>
    <w:basedOn w:val="Standard"/>
    <w:rsid w:val="00977C1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schulwpara-text">
    <w:name w:val="schulw_para-text"/>
    <w:basedOn w:val="Standard"/>
    <w:rsid w:val="00977C1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C0487B"/>
    <w:rPr>
      <w:color w:val="0000FF"/>
      <w:u w:val="single"/>
    </w:rPr>
  </w:style>
  <w:style w:type="character" w:customStyle="1" w:styleId="berschrift4Zchn">
    <w:name w:val="Überschrift 4 Zchn"/>
    <w:basedOn w:val="Absatz-Standardschriftart"/>
    <w:link w:val="berschrift4"/>
    <w:uiPriority w:val="9"/>
    <w:semiHidden/>
    <w:rsid w:val="00205C7C"/>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205C7C"/>
    <w:rPr>
      <w:rFonts w:asciiTheme="majorHAnsi" w:eastAsiaTheme="majorEastAsia" w:hAnsiTheme="majorHAnsi" w:cstheme="majorBidi"/>
      <w:color w:val="243F60" w:themeColor="accent1" w:themeShade="7F"/>
    </w:rPr>
  </w:style>
  <w:style w:type="table" w:styleId="Tabellenraster">
    <w:name w:val="Table Grid"/>
    <w:basedOn w:val="NormaleTabelle"/>
    <w:uiPriority w:val="59"/>
    <w:rsid w:val="00971F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BE7C09"/>
    <w:rPr>
      <w:rFonts w:asciiTheme="majorHAnsi" w:eastAsiaTheme="majorEastAsia" w:hAnsiTheme="majorHAnsi" w:cstheme="majorBidi"/>
      <w:b/>
      <w:bCs/>
      <w:color w:val="365F91" w:themeColor="accent1" w:themeShade="BF"/>
      <w:sz w:val="28"/>
      <w:szCs w:val="28"/>
    </w:rPr>
  </w:style>
  <w:style w:type="paragraph" w:styleId="Kopfzeile">
    <w:name w:val="header"/>
    <w:basedOn w:val="Standard"/>
    <w:link w:val="KopfzeileZchn"/>
    <w:uiPriority w:val="99"/>
    <w:unhideWhenUsed/>
    <w:rsid w:val="000460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460C4"/>
  </w:style>
  <w:style w:type="paragraph" w:styleId="Fuzeile">
    <w:name w:val="footer"/>
    <w:basedOn w:val="Standard"/>
    <w:link w:val="FuzeileZchn"/>
    <w:uiPriority w:val="99"/>
    <w:unhideWhenUsed/>
    <w:rsid w:val="000460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460C4"/>
  </w:style>
  <w:style w:type="paragraph" w:styleId="Sprechblasentext">
    <w:name w:val="Balloon Text"/>
    <w:basedOn w:val="Standard"/>
    <w:link w:val="SprechblasentextZchn"/>
    <w:uiPriority w:val="99"/>
    <w:semiHidden/>
    <w:unhideWhenUsed/>
    <w:rsid w:val="000460C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60C4"/>
    <w:rPr>
      <w:rFonts w:ascii="Tahoma" w:hAnsi="Tahoma" w:cs="Tahoma"/>
      <w:sz w:val="16"/>
      <w:szCs w:val="16"/>
    </w:rPr>
  </w:style>
  <w:style w:type="numbering" w:customStyle="1" w:styleId="Formatvorlage1">
    <w:name w:val="Formatvorlage1"/>
    <w:uiPriority w:val="99"/>
    <w:rsid w:val="00042084"/>
    <w:pPr>
      <w:numPr>
        <w:numId w:val="2"/>
      </w:numPr>
    </w:pPr>
  </w:style>
  <w:style w:type="character" w:customStyle="1" w:styleId="apple-converted-space">
    <w:name w:val="apple-converted-space"/>
    <w:basedOn w:val="Absatz-Standardschriftart"/>
    <w:rsid w:val="00BB1381"/>
  </w:style>
  <w:style w:type="paragraph" w:customStyle="1" w:styleId="bodytext">
    <w:name w:val="bodytext"/>
    <w:basedOn w:val="Standard"/>
    <w:rsid w:val="00BB138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961C9D"/>
    <w:rPr>
      <w:b/>
      <w:bCs/>
    </w:rPr>
  </w:style>
  <w:style w:type="character" w:customStyle="1" w:styleId="black">
    <w:name w:val="black"/>
    <w:basedOn w:val="Absatz-Standardschriftart"/>
    <w:rsid w:val="00961C9D"/>
  </w:style>
  <w:style w:type="character" w:styleId="BesuchterHyperlink">
    <w:name w:val="FollowedHyperlink"/>
    <w:basedOn w:val="Absatz-Standardschriftart"/>
    <w:uiPriority w:val="99"/>
    <w:semiHidden/>
    <w:unhideWhenUsed/>
    <w:rsid w:val="00D413A2"/>
    <w:rPr>
      <w:color w:val="800080"/>
      <w:u w:val="single"/>
    </w:rPr>
  </w:style>
  <w:style w:type="paragraph" w:customStyle="1" w:styleId="Untertitel1">
    <w:name w:val="Untertitel1"/>
    <w:basedOn w:val="Standard"/>
    <w:rsid w:val="00623DB3"/>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Textkrper">
    <w:name w:val="Body Text"/>
    <w:basedOn w:val="Standard"/>
    <w:link w:val="TextkrperZchn"/>
    <w:uiPriority w:val="99"/>
    <w:rsid w:val="00C61CC6"/>
    <w:pPr>
      <w:spacing w:after="0" w:line="240" w:lineRule="auto"/>
    </w:pPr>
    <w:rPr>
      <w:rFonts w:ascii="Arial" w:eastAsia="Times New Roman" w:hAnsi="Arial" w:cs="Arial"/>
      <w:b/>
      <w:bCs/>
      <w:sz w:val="32"/>
      <w:szCs w:val="24"/>
      <w:lang w:eastAsia="de-DE"/>
    </w:rPr>
  </w:style>
  <w:style w:type="character" w:customStyle="1" w:styleId="TextkrperZchn">
    <w:name w:val="Textkörper Zchn"/>
    <w:basedOn w:val="Absatz-Standardschriftart"/>
    <w:link w:val="Textkrper"/>
    <w:uiPriority w:val="99"/>
    <w:rsid w:val="00C61CC6"/>
    <w:rPr>
      <w:rFonts w:ascii="Arial" w:eastAsia="Times New Roman" w:hAnsi="Arial" w:cs="Arial"/>
      <w:b/>
      <w:bCs/>
      <w:sz w:val="32"/>
      <w:szCs w:val="24"/>
      <w:lang w:eastAsia="de-DE"/>
    </w:rPr>
  </w:style>
  <w:style w:type="paragraph" w:customStyle="1" w:styleId="abstract">
    <w:name w:val="abstract"/>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itation">
    <w:name w:val="citation"/>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citation-method">
    <w:name w:val="citation-method"/>
    <w:basedOn w:val="Standard"/>
    <w:rsid w:val="0057044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H3">
    <w:name w:val="H3"/>
    <w:basedOn w:val="Standard"/>
    <w:next w:val="Standard"/>
    <w:rsid w:val="00DA4E03"/>
    <w:pPr>
      <w:keepNext/>
      <w:widowControl w:val="0"/>
      <w:autoSpaceDE w:val="0"/>
      <w:autoSpaceDN w:val="0"/>
      <w:spacing w:before="100" w:after="100" w:line="240" w:lineRule="auto"/>
      <w:outlineLvl w:val="3"/>
    </w:pPr>
    <w:rPr>
      <w:rFonts w:ascii="Times New Roman" w:eastAsia="Times New Roman" w:hAnsi="Times New Roman" w:cs="Times New Roman"/>
      <w:b/>
      <w:bCs/>
      <w:sz w:val="28"/>
      <w:szCs w:val="28"/>
      <w:lang w:eastAsia="de-DE"/>
    </w:rPr>
  </w:style>
  <w:style w:type="paragraph" w:customStyle="1" w:styleId="Default">
    <w:name w:val="Default"/>
    <w:rsid w:val="0071395D"/>
    <w:pPr>
      <w:autoSpaceDE w:val="0"/>
      <w:autoSpaceDN w:val="0"/>
      <w:adjustRightInd w:val="0"/>
      <w:spacing w:after="0" w:line="240" w:lineRule="auto"/>
    </w:pPr>
    <w:rPr>
      <w:rFonts w:ascii="Arial" w:hAnsi="Arial" w:cs="Arial"/>
      <w:color w:val="000000"/>
      <w:sz w:val="24"/>
      <w:szCs w:val="24"/>
    </w:rPr>
  </w:style>
  <w:style w:type="paragraph" w:styleId="Beschriftung">
    <w:name w:val="caption"/>
    <w:basedOn w:val="Standard"/>
    <w:next w:val="Standard"/>
    <w:uiPriority w:val="35"/>
    <w:unhideWhenUsed/>
    <w:qFormat/>
    <w:rsid w:val="00880B94"/>
    <w:pPr>
      <w:spacing w:line="240" w:lineRule="auto"/>
    </w:pPr>
    <w:rPr>
      <w:b/>
      <w:bCs/>
      <w:color w:val="4F81BD" w:themeColor="accent1"/>
      <w:sz w:val="18"/>
      <w:szCs w:val="18"/>
    </w:rPr>
  </w:style>
  <w:style w:type="paragraph" w:styleId="Titel">
    <w:name w:val="Title"/>
    <w:basedOn w:val="Standard"/>
    <w:next w:val="berschrift1"/>
    <w:link w:val="TitelZchn"/>
    <w:uiPriority w:val="10"/>
    <w:qFormat/>
    <w:rsid w:val="00663852"/>
    <w:pPr>
      <w:spacing w:after="100" w:afterAutospacing="1" w:line="320" w:lineRule="atLeast"/>
      <w:contextualSpacing/>
    </w:pPr>
    <w:rPr>
      <w:rFonts w:ascii="Arial" w:eastAsiaTheme="majorEastAsia" w:hAnsi="Arial" w:cstheme="majorBidi"/>
      <w:b/>
      <w:color w:val="000000" w:themeColor="text1"/>
      <w:spacing w:val="5"/>
      <w:kern w:val="28"/>
      <w:sz w:val="24"/>
      <w:szCs w:val="52"/>
    </w:rPr>
  </w:style>
  <w:style w:type="character" w:customStyle="1" w:styleId="TitelZchn">
    <w:name w:val="Titel Zchn"/>
    <w:basedOn w:val="Absatz-Standardschriftart"/>
    <w:link w:val="Titel"/>
    <w:uiPriority w:val="10"/>
    <w:rsid w:val="00663852"/>
    <w:rPr>
      <w:rFonts w:ascii="Arial" w:eastAsiaTheme="majorEastAsia" w:hAnsi="Arial" w:cstheme="majorBidi"/>
      <w:b/>
      <w:color w:val="000000" w:themeColor="text1"/>
      <w:spacing w:val="5"/>
      <w:kern w:val="28"/>
      <w:sz w:val="24"/>
      <w:szCs w:val="52"/>
    </w:rPr>
  </w:style>
  <w:style w:type="paragraph" w:customStyle="1" w:styleId="Untertitel2">
    <w:name w:val="Untertitel2"/>
    <w:basedOn w:val="Standard"/>
    <w:rsid w:val="00E509A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0771B9"/>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771B9"/>
    <w:rPr>
      <w:sz w:val="20"/>
      <w:szCs w:val="20"/>
    </w:rPr>
  </w:style>
  <w:style w:type="character" w:styleId="Funotenzeichen">
    <w:name w:val="footnote reference"/>
    <w:basedOn w:val="Absatz-Standardschriftart"/>
    <w:uiPriority w:val="99"/>
    <w:semiHidden/>
    <w:unhideWhenUsed/>
    <w:rsid w:val="000771B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0833">
      <w:bodyDiv w:val="1"/>
      <w:marLeft w:val="0"/>
      <w:marRight w:val="0"/>
      <w:marTop w:val="0"/>
      <w:marBottom w:val="0"/>
      <w:divBdr>
        <w:top w:val="none" w:sz="0" w:space="0" w:color="auto"/>
        <w:left w:val="none" w:sz="0" w:space="0" w:color="auto"/>
        <w:bottom w:val="none" w:sz="0" w:space="0" w:color="auto"/>
        <w:right w:val="none" w:sz="0" w:space="0" w:color="auto"/>
      </w:divBdr>
      <w:divsChild>
        <w:div w:id="242372550">
          <w:marLeft w:val="0"/>
          <w:marRight w:val="0"/>
          <w:marTop w:val="0"/>
          <w:marBottom w:val="0"/>
          <w:divBdr>
            <w:top w:val="none" w:sz="0" w:space="0" w:color="auto"/>
            <w:left w:val="none" w:sz="0" w:space="0" w:color="auto"/>
            <w:bottom w:val="none" w:sz="0" w:space="0" w:color="auto"/>
            <w:right w:val="none" w:sz="0" w:space="0" w:color="auto"/>
          </w:divBdr>
        </w:div>
      </w:divsChild>
    </w:div>
    <w:div w:id="37240755">
      <w:bodyDiv w:val="1"/>
      <w:marLeft w:val="0"/>
      <w:marRight w:val="0"/>
      <w:marTop w:val="0"/>
      <w:marBottom w:val="0"/>
      <w:divBdr>
        <w:top w:val="none" w:sz="0" w:space="0" w:color="auto"/>
        <w:left w:val="none" w:sz="0" w:space="0" w:color="auto"/>
        <w:bottom w:val="none" w:sz="0" w:space="0" w:color="auto"/>
        <w:right w:val="none" w:sz="0" w:space="0" w:color="auto"/>
      </w:divBdr>
      <w:divsChild>
        <w:div w:id="1790278201">
          <w:marLeft w:val="0"/>
          <w:marRight w:val="0"/>
          <w:marTop w:val="0"/>
          <w:marBottom w:val="0"/>
          <w:divBdr>
            <w:top w:val="none" w:sz="0" w:space="0" w:color="auto"/>
            <w:left w:val="none" w:sz="0" w:space="0" w:color="auto"/>
            <w:bottom w:val="none" w:sz="0" w:space="0" w:color="auto"/>
            <w:right w:val="none" w:sz="0" w:space="0" w:color="auto"/>
          </w:divBdr>
        </w:div>
        <w:div w:id="2128350925">
          <w:marLeft w:val="0"/>
          <w:marRight w:val="0"/>
          <w:marTop w:val="0"/>
          <w:marBottom w:val="0"/>
          <w:divBdr>
            <w:top w:val="none" w:sz="0" w:space="0" w:color="auto"/>
            <w:left w:val="none" w:sz="0" w:space="0" w:color="auto"/>
            <w:bottom w:val="none" w:sz="0" w:space="0" w:color="auto"/>
            <w:right w:val="none" w:sz="0" w:space="0" w:color="auto"/>
          </w:divBdr>
          <w:divsChild>
            <w:div w:id="392319705">
              <w:marLeft w:val="0"/>
              <w:marRight w:val="0"/>
              <w:marTop w:val="0"/>
              <w:marBottom w:val="0"/>
              <w:divBdr>
                <w:top w:val="none" w:sz="0" w:space="0" w:color="auto"/>
                <w:left w:val="none" w:sz="0" w:space="0" w:color="auto"/>
                <w:bottom w:val="none" w:sz="0" w:space="0" w:color="auto"/>
                <w:right w:val="none" w:sz="0" w:space="0" w:color="auto"/>
              </w:divBdr>
            </w:div>
          </w:divsChild>
        </w:div>
        <w:div w:id="44254750">
          <w:marLeft w:val="0"/>
          <w:marRight w:val="0"/>
          <w:marTop w:val="0"/>
          <w:marBottom w:val="0"/>
          <w:divBdr>
            <w:top w:val="none" w:sz="0" w:space="0" w:color="auto"/>
            <w:left w:val="none" w:sz="0" w:space="0" w:color="auto"/>
            <w:bottom w:val="none" w:sz="0" w:space="0" w:color="auto"/>
            <w:right w:val="none" w:sz="0" w:space="0" w:color="auto"/>
          </w:divBdr>
        </w:div>
      </w:divsChild>
    </w:div>
    <w:div w:id="47077804">
      <w:bodyDiv w:val="1"/>
      <w:marLeft w:val="0"/>
      <w:marRight w:val="0"/>
      <w:marTop w:val="0"/>
      <w:marBottom w:val="0"/>
      <w:divBdr>
        <w:top w:val="none" w:sz="0" w:space="0" w:color="auto"/>
        <w:left w:val="none" w:sz="0" w:space="0" w:color="auto"/>
        <w:bottom w:val="none" w:sz="0" w:space="0" w:color="auto"/>
        <w:right w:val="none" w:sz="0" w:space="0" w:color="auto"/>
      </w:divBdr>
      <w:divsChild>
        <w:div w:id="1209339071">
          <w:marLeft w:val="0"/>
          <w:marRight w:val="0"/>
          <w:marTop w:val="0"/>
          <w:marBottom w:val="600"/>
          <w:divBdr>
            <w:top w:val="none" w:sz="0" w:space="0" w:color="auto"/>
            <w:left w:val="none" w:sz="0" w:space="0" w:color="auto"/>
            <w:bottom w:val="none" w:sz="0" w:space="0" w:color="auto"/>
            <w:right w:val="none" w:sz="0" w:space="0" w:color="auto"/>
          </w:divBdr>
          <w:divsChild>
            <w:div w:id="939869664">
              <w:marLeft w:val="0"/>
              <w:marRight w:val="0"/>
              <w:marTop w:val="0"/>
              <w:marBottom w:val="0"/>
              <w:divBdr>
                <w:top w:val="none" w:sz="0" w:space="0" w:color="auto"/>
                <w:left w:val="none" w:sz="0" w:space="0" w:color="auto"/>
                <w:bottom w:val="none" w:sz="0" w:space="0" w:color="auto"/>
                <w:right w:val="none" w:sz="0" w:space="0" w:color="auto"/>
              </w:divBdr>
              <w:divsChild>
                <w:div w:id="1101411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734247">
          <w:marLeft w:val="0"/>
          <w:marRight w:val="0"/>
          <w:marTop w:val="0"/>
          <w:marBottom w:val="0"/>
          <w:divBdr>
            <w:top w:val="none" w:sz="0" w:space="0" w:color="auto"/>
            <w:left w:val="none" w:sz="0" w:space="0" w:color="auto"/>
            <w:bottom w:val="none" w:sz="0" w:space="0" w:color="auto"/>
            <w:right w:val="none" w:sz="0" w:space="0" w:color="auto"/>
          </w:divBdr>
          <w:divsChild>
            <w:div w:id="119033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71653">
      <w:bodyDiv w:val="1"/>
      <w:marLeft w:val="0"/>
      <w:marRight w:val="0"/>
      <w:marTop w:val="0"/>
      <w:marBottom w:val="0"/>
      <w:divBdr>
        <w:top w:val="none" w:sz="0" w:space="0" w:color="auto"/>
        <w:left w:val="none" w:sz="0" w:space="0" w:color="auto"/>
        <w:bottom w:val="none" w:sz="0" w:space="0" w:color="auto"/>
        <w:right w:val="none" w:sz="0" w:space="0" w:color="auto"/>
      </w:divBdr>
      <w:divsChild>
        <w:div w:id="1003163532">
          <w:marLeft w:val="0"/>
          <w:marRight w:val="0"/>
          <w:marTop w:val="0"/>
          <w:marBottom w:val="0"/>
          <w:divBdr>
            <w:top w:val="none" w:sz="0" w:space="0" w:color="auto"/>
            <w:left w:val="none" w:sz="0" w:space="0" w:color="auto"/>
            <w:bottom w:val="none" w:sz="0" w:space="0" w:color="auto"/>
            <w:right w:val="none" w:sz="0" w:space="0" w:color="auto"/>
          </w:divBdr>
          <w:divsChild>
            <w:div w:id="385684198">
              <w:marLeft w:val="0"/>
              <w:marRight w:val="0"/>
              <w:marTop w:val="0"/>
              <w:marBottom w:val="0"/>
              <w:divBdr>
                <w:top w:val="none" w:sz="0" w:space="0" w:color="auto"/>
                <w:left w:val="none" w:sz="0" w:space="0" w:color="auto"/>
                <w:bottom w:val="none" w:sz="0" w:space="0" w:color="auto"/>
                <w:right w:val="none" w:sz="0" w:space="0" w:color="auto"/>
              </w:divBdr>
            </w:div>
            <w:div w:id="463306330">
              <w:marLeft w:val="0"/>
              <w:marRight w:val="0"/>
              <w:marTop w:val="0"/>
              <w:marBottom w:val="0"/>
              <w:divBdr>
                <w:top w:val="none" w:sz="0" w:space="0" w:color="auto"/>
                <w:left w:val="none" w:sz="0" w:space="0" w:color="auto"/>
                <w:bottom w:val="none" w:sz="0" w:space="0" w:color="auto"/>
                <w:right w:val="none" w:sz="0" w:space="0" w:color="auto"/>
              </w:divBdr>
            </w:div>
            <w:div w:id="1932155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8538857">
      <w:bodyDiv w:val="1"/>
      <w:marLeft w:val="0"/>
      <w:marRight w:val="0"/>
      <w:marTop w:val="0"/>
      <w:marBottom w:val="0"/>
      <w:divBdr>
        <w:top w:val="none" w:sz="0" w:space="0" w:color="auto"/>
        <w:left w:val="none" w:sz="0" w:space="0" w:color="auto"/>
        <w:bottom w:val="none" w:sz="0" w:space="0" w:color="auto"/>
        <w:right w:val="none" w:sz="0" w:space="0" w:color="auto"/>
      </w:divBdr>
      <w:divsChild>
        <w:div w:id="367529368">
          <w:marLeft w:val="450"/>
          <w:marRight w:val="0"/>
          <w:marTop w:val="0"/>
          <w:marBottom w:val="75"/>
          <w:divBdr>
            <w:top w:val="none" w:sz="0" w:space="0" w:color="auto"/>
            <w:left w:val="none" w:sz="0" w:space="0" w:color="auto"/>
            <w:bottom w:val="none" w:sz="0" w:space="0" w:color="auto"/>
            <w:right w:val="none" w:sz="0" w:space="0" w:color="auto"/>
          </w:divBdr>
        </w:div>
        <w:div w:id="2143843303">
          <w:marLeft w:val="0"/>
          <w:marRight w:val="0"/>
          <w:marTop w:val="150"/>
          <w:marBottom w:val="150"/>
          <w:divBdr>
            <w:top w:val="none" w:sz="0" w:space="0" w:color="auto"/>
            <w:left w:val="none" w:sz="0" w:space="0" w:color="auto"/>
            <w:bottom w:val="none" w:sz="0" w:space="0" w:color="auto"/>
            <w:right w:val="none" w:sz="0" w:space="0" w:color="auto"/>
          </w:divBdr>
        </w:div>
        <w:div w:id="523060068">
          <w:marLeft w:val="0"/>
          <w:marRight w:val="150"/>
          <w:marTop w:val="120"/>
          <w:marBottom w:val="75"/>
          <w:divBdr>
            <w:top w:val="none" w:sz="0" w:space="0" w:color="auto"/>
            <w:left w:val="none" w:sz="0" w:space="0" w:color="auto"/>
            <w:bottom w:val="none" w:sz="0" w:space="0" w:color="auto"/>
            <w:right w:val="none" w:sz="0" w:space="0" w:color="auto"/>
          </w:divBdr>
        </w:div>
        <w:div w:id="1615138807">
          <w:marLeft w:val="150"/>
          <w:marRight w:val="0"/>
          <w:marTop w:val="120"/>
          <w:marBottom w:val="75"/>
          <w:divBdr>
            <w:top w:val="none" w:sz="0" w:space="0" w:color="auto"/>
            <w:left w:val="none" w:sz="0" w:space="0" w:color="auto"/>
            <w:bottom w:val="none" w:sz="0" w:space="0" w:color="auto"/>
            <w:right w:val="none" w:sz="0" w:space="0" w:color="auto"/>
          </w:divBdr>
        </w:div>
      </w:divsChild>
    </w:div>
    <w:div w:id="302197152">
      <w:bodyDiv w:val="1"/>
      <w:marLeft w:val="0"/>
      <w:marRight w:val="0"/>
      <w:marTop w:val="0"/>
      <w:marBottom w:val="0"/>
      <w:divBdr>
        <w:top w:val="none" w:sz="0" w:space="0" w:color="auto"/>
        <w:left w:val="none" w:sz="0" w:space="0" w:color="auto"/>
        <w:bottom w:val="none" w:sz="0" w:space="0" w:color="auto"/>
        <w:right w:val="none" w:sz="0" w:space="0" w:color="auto"/>
      </w:divBdr>
    </w:div>
    <w:div w:id="327681772">
      <w:bodyDiv w:val="1"/>
      <w:marLeft w:val="0"/>
      <w:marRight w:val="0"/>
      <w:marTop w:val="0"/>
      <w:marBottom w:val="0"/>
      <w:divBdr>
        <w:top w:val="none" w:sz="0" w:space="0" w:color="auto"/>
        <w:left w:val="none" w:sz="0" w:space="0" w:color="auto"/>
        <w:bottom w:val="none" w:sz="0" w:space="0" w:color="auto"/>
        <w:right w:val="none" w:sz="0" w:space="0" w:color="auto"/>
      </w:divBdr>
      <w:divsChild>
        <w:div w:id="1850481713">
          <w:marLeft w:val="0"/>
          <w:marRight w:val="0"/>
          <w:marTop w:val="0"/>
          <w:marBottom w:val="0"/>
          <w:divBdr>
            <w:top w:val="none" w:sz="0" w:space="0" w:color="auto"/>
            <w:left w:val="none" w:sz="0" w:space="0" w:color="auto"/>
            <w:bottom w:val="none" w:sz="0" w:space="0" w:color="auto"/>
            <w:right w:val="none" w:sz="0" w:space="0" w:color="auto"/>
          </w:divBdr>
          <w:divsChild>
            <w:div w:id="1527980363">
              <w:marLeft w:val="0"/>
              <w:marRight w:val="0"/>
              <w:marTop w:val="0"/>
              <w:marBottom w:val="0"/>
              <w:divBdr>
                <w:top w:val="none" w:sz="0" w:space="0" w:color="auto"/>
                <w:left w:val="none" w:sz="0" w:space="0" w:color="auto"/>
                <w:bottom w:val="none" w:sz="0" w:space="0" w:color="auto"/>
                <w:right w:val="none" w:sz="0" w:space="0" w:color="auto"/>
              </w:divBdr>
            </w:div>
            <w:div w:id="1435634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319454">
      <w:bodyDiv w:val="1"/>
      <w:marLeft w:val="0"/>
      <w:marRight w:val="0"/>
      <w:marTop w:val="0"/>
      <w:marBottom w:val="0"/>
      <w:divBdr>
        <w:top w:val="none" w:sz="0" w:space="0" w:color="auto"/>
        <w:left w:val="none" w:sz="0" w:space="0" w:color="auto"/>
        <w:bottom w:val="none" w:sz="0" w:space="0" w:color="auto"/>
        <w:right w:val="none" w:sz="0" w:space="0" w:color="auto"/>
      </w:divBdr>
      <w:divsChild>
        <w:div w:id="1463424412">
          <w:marLeft w:val="0"/>
          <w:marRight w:val="0"/>
          <w:marTop w:val="0"/>
          <w:marBottom w:val="0"/>
          <w:divBdr>
            <w:top w:val="none" w:sz="0" w:space="0" w:color="auto"/>
            <w:left w:val="none" w:sz="0" w:space="0" w:color="auto"/>
            <w:bottom w:val="none" w:sz="0" w:space="0" w:color="auto"/>
            <w:right w:val="none" w:sz="0" w:space="0" w:color="auto"/>
          </w:divBdr>
        </w:div>
      </w:divsChild>
    </w:div>
    <w:div w:id="470749774">
      <w:bodyDiv w:val="1"/>
      <w:marLeft w:val="0"/>
      <w:marRight w:val="0"/>
      <w:marTop w:val="0"/>
      <w:marBottom w:val="0"/>
      <w:divBdr>
        <w:top w:val="none" w:sz="0" w:space="0" w:color="auto"/>
        <w:left w:val="none" w:sz="0" w:space="0" w:color="auto"/>
        <w:bottom w:val="none" w:sz="0" w:space="0" w:color="auto"/>
        <w:right w:val="none" w:sz="0" w:space="0" w:color="auto"/>
      </w:divBdr>
      <w:divsChild>
        <w:div w:id="52505554">
          <w:marLeft w:val="0"/>
          <w:marRight w:val="0"/>
          <w:marTop w:val="0"/>
          <w:marBottom w:val="0"/>
          <w:divBdr>
            <w:top w:val="none" w:sz="0" w:space="0" w:color="auto"/>
            <w:left w:val="none" w:sz="0" w:space="0" w:color="auto"/>
            <w:bottom w:val="none" w:sz="0" w:space="0" w:color="auto"/>
            <w:right w:val="none" w:sz="0" w:space="0" w:color="auto"/>
          </w:divBdr>
        </w:div>
      </w:divsChild>
    </w:div>
    <w:div w:id="545795666">
      <w:bodyDiv w:val="1"/>
      <w:marLeft w:val="0"/>
      <w:marRight w:val="0"/>
      <w:marTop w:val="0"/>
      <w:marBottom w:val="0"/>
      <w:divBdr>
        <w:top w:val="none" w:sz="0" w:space="0" w:color="auto"/>
        <w:left w:val="none" w:sz="0" w:space="0" w:color="auto"/>
        <w:bottom w:val="none" w:sz="0" w:space="0" w:color="auto"/>
        <w:right w:val="none" w:sz="0" w:space="0" w:color="auto"/>
      </w:divBdr>
    </w:div>
    <w:div w:id="577401697">
      <w:bodyDiv w:val="1"/>
      <w:marLeft w:val="0"/>
      <w:marRight w:val="0"/>
      <w:marTop w:val="0"/>
      <w:marBottom w:val="0"/>
      <w:divBdr>
        <w:top w:val="none" w:sz="0" w:space="0" w:color="auto"/>
        <w:left w:val="none" w:sz="0" w:space="0" w:color="auto"/>
        <w:bottom w:val="none" w:sz="0" w:space="0" w:color="auto"/>
        <w:right w:val="none" w:sz="0" w:space="0" w:color="auto"/>
      </w:divBdr>
    </w:div>
    <w:div w:id="616645473">
      <w:bodyDiv w:val="1"/>
      <w:marLeft w:val="0"/>
      <w:marRight w:val="0"/>
      <w:marTop w:val="0"/>
      <w:marBottom w:val="0"/>
      <w:divBdr>
        <w:top w:val="none" w:sz="0" w:space="0" w:color="auto"/>
        <w:left w:val="none" w:sz="0" w:space="0" w:color="auto"/>
        <w:bottom w:val="none" w:sz="0" w:space="0" w:color="auto"/>
        <w:right w:val="none" w:sz="0" w:space="0" w:color="auto"/>
      </w:divBdr>
      <w:divsChild>
        <w:div w:id="243683878">
          <w:marLeft w:val="0"/>
          <w:marRight w:val="0"/>
          <w:marTop w:val="0"/>
          <w:marBottom w:val="480"/>
          <w:divBdr>
            <w:top w:val="none" w:sz="0" w:space="0" w:color="auto"/>
            <w:left w:val="none" w:sz="0" w:space="0" w:color="auto"/>
            <w:bottom w:val="none" w:sz="0" w:space="0" w:color="auto"/>
            <w:right w:val="none" w:sz="0" w:space="0" w:color="auto"/>
          </w:divBdr>
        </w:div>
      </w:divsChild>
    </w:div>
    <w:div w:id="618728435">
      <w:bodyDiv w:val="1"/>
      <w:marLeft w:val="0"/>
      <w:marRight w:val="0"/>
      <w:marTop w:val="0"/>
      <w:marBottom w:val="0"/>
      <w:divBdr>
        <w:top w:val="none" w:sz="0" w:space="0" w:color="auto"/>
        <w:left w:val="none" w:sz="0" w:space="0" w:color="auto"/>
        <w:bottom w:val="none" w:sz="0" w:space="0" w:color="auto"/>
        <w:right w:val="none" w:sz="0" w:space="0" w:color="auto"/>
      </w:divBdr>
      <w:divsChild>
        <w:div w:id="71969008">
          <w:marLeft w:val="0"/>
          <w:marRight w:val="0"/>
          <w:marTop w:val="0"/>
          <w:marBottom w:val="480"/>
          <w:divBdr>
            <w:top w:val="none" w:sz="0" w:space="0" w:color="auto"/>
            <w:left w:val="none" w:sz="0" w:space="0" w:color="auto"/>
            <w:bottom w:val="none" w:sz="0" w:space="0" w:color="auto"/>
            <w:right w:val="none" w:sz="0" w:space="0" w:color="auto"/>
          </w:divBdr>
        </w:div>
      </w:divsChild>
    </w:div>
    <w:div w:id="677193924">
      <w:bodyDiv w:val="1"/>
      <w:marLeft w:val="0"/>
      <w:marRight w:val="0"/>
      <w:marTop w:val="0"/>
      <w:marBottom w:val="0"/>
      <w:divBdr>
        <w:top w:val="none" w:sz="0" w:space="0" w:color="auto"/>
        <w:left w:val="none" w:sz="0" w:space="0" w:color="auto"/>
        <w:bottom w:val="none" w:sz="0" w:space="0" w:color="auto"/>
        <w:right w:val="none" w:sz="0" w:space="0" w:color="auto"/>
      </w:divBdr>
      <w:divsChild>
        <w:div w:id="660892070">
          <w:marLeft w:val="0"/>
          <w:marRight w:val="0"/>
          <w:marTop w:val="0"/>
          <w:marBottom w:val="0"/>
          <w:divBdr>
            <w:top w:val="none" w:sz="0" w:space="0" w:color="auto"/>
            <w:left w:val="none" w:sz="0" w:space="0" w:color="auto"/>
            <w:bottom w:val="none" w:sz="0" w:space="0" w:color="auto"/>
            <w:right w:val="none" w:sz="0" w:space="0" w:color="auto"/>
          </w:divBdr>
        </w:div>
      </w:divsChild>
    </w:div>
    <w:div w:id="727653489">
      <w:bodyDiv w:val="1"/>
      <w:marLeft w:val="0"/>
      <w:marRight w:val="0"/>
      <w:marTop w:val="0"/>
      <w:marBottom w:val="0"/>
      <w:divBdr>
        <w:top w:val="none" w:sz="0" w:space="0" w:color="auto"/>
        <w:left w:val="none" w:sz="0" w:space="0" w:color="auto"/>
        <w:bottom w:val="none" w:sz="0" w:space="0" w:color="auto"/>
        <w:right w:val="none" w:sz="0" w:space="0" w:color="auto"/>
      </w:divBdr>
      <w:divsChild>
        <w:div w:id="1095908290">
          <w:marLeft w:val="0"/>
          <w:marRight w:val="0"/>
          <w:marTop w:val="0"/>
          <w:marBottom w:val="0"/>
          <w:divBdr>
            <w:top w:val="none" w:sz="0" w:space="0" w:color="auto"/>
            <w:left w:val="none" w:sz="0" w:space="0" w:color="auto"/>
            <w:bottom w:val="none" w:sz="0" w:space="0" w:color="auto"/>
            <w:right w:val="none" w:sz="0" w:space="0" w:color="auto"/>
          </w:divBdr>
        </w:div>
      </w:divsChild>
    </w:div>
    <w:div w:id="761413526">
      <w:bodyDiv w:val="1"/>
      <w:marLeft w:val="0"/>
      <w:marRight w:val="0"/>
      <w:marTop w:val="0"/>
      <w:marBottom w:val="0"/>
      <w:divBdr>
        <w:top w:val="none" w:sz="0" w:space="0" w:color="auto"/>
        <w:left w:val="none" w:sz="0" w:space="0" w:color="auto"/>
        <w:bottom w:val="none" w:sz="0" w:space="0" w:color="auto"/>
        <w:right w:val="none" w:sz="0" w:space="0" w:color="auto"/>
      </w:divBdr>
      <w:divsChild>
        <w:div w:id="977732849">
          <w:marLeft w:val="0"/>
          <w:marRight w:val="0"/>
          <w:marTop w:val="0"/>
          <w:marBottom w:val="480"/>
          <w:divBdr>
            <w:top w:val="none" w:sz="0" w:space="0" w:color="auto"/>
            <w:left w:val="none" w:sz="0" w:space="0" w:color="auto"/>
            <w:bottom w:val="none" w:sz="0" w:space="0" w:color="auto"/>
            <w:right w:val="none" w:sz="0" w:space="0" w:color="auto"/>
          </w:divBdr>
        </w:div>
      </w:divsChild>
    </w:div>
    <w:div w:id="851991451">
      <w:bodyDiv w:val="1"/>
      <w:marLeft w:val="0"/>
      <w:marRight w:val="0"/>
      <w:marTop w:val="0"/>
      <w:marBottom w:val="0"/>
      <w:divBdr>
        <w:top w:val="none" w:sz="0" w:space="0" w:color="auto"/>
        <w:left w:val="none" w:sz="0" w:space="0" w:color="auto"/>
        <w:bottom w:val="none" w:sz="0" w:space="0" w:color="auto"/>
        <w:right w:val="none" w:sz="0" w:space="0" w:color="auto"/>
      </w:divBdr>
    </w:div>
    <w:div w:id="877086936">
      <w:bodyDiv w:val="1"/>
      <w:marLeft w:val="0"/>
      <w:marRight w:val="0"/>
      <w:marTop w:val="0"/>
      <w:marBottom w:val="0"/>
      <w:divBdr>
        <w:top w:val="none" w:sz="0" w:space="0" w:color="auto"/>
        <w:left w:val="none" w:sz="0" w:space="0" w:color="auto"/>
        <w:bottom w:val="none" w:sz="0" w:space="0" w:color="auto"/>
        <w:right w:val="none" w:sz="0" w:space="0" w:color="auto"/>
      </w:divBdr>
      <w:divsChild>
        <w:div w:id="1853058852">
          <w:marLeft w:val="0"/>
          <w:marRight w:val="0"/>
          <w:marTop w:val="0"/>
          <w:marBottom w:val="0"/>
          <w:divBdr>
            <w:top w:val="none" w:sz="0" w:space="0" w:color="auto"/>
            <w:left w:val="none" w:sz="0" w:space="0" w:color="auto"/>
            <w:bottom w:val="none" w:sz="0" w:space="0" w:color="auto"/>
            <w:right w:val="none" w:sz="0" w:space="0" w:color="auto"/>
          </w:divBdr>
        </w:div>
        <w:div w:id="1413284079">
          <w:marLeft w:val="0"/>
          <w:marRight w:val="0"/>
          <w:marTop w:val="0"/>
          <w:marBottom w:val="0"/>
          <w:divBdr>
            <w:top w:val="single" w:sz="6" w:space="4" w:color="000000"/>
            <w:left w:val="single" w:sz="6" w:space="4" w:color="000000"/>
            <w:bottom w:val="single" w:sz="6" w:space="4" w:color="000000"/>
            <w:right w:val="single" w:sz="6" w:space="4" w:color="000000"/>
          </w:divBdr>
        </w:div>
        <w:div w:id="1291858620">
          <w:marLeft w:val="0"/>
          <w:marRight w:val="0"/>
          <w:marTop w:val="0"/>
          <w:marBottom w:val="0"/>
          <w:divBdr>
            <w:top w:val="none" w:sz="0" w:space="0" w:color="auto"/>
            <w:left w:val="none" w:sz="0" w:space="0" w:color="auto"/>
            <w:bottom w:val="none" w:sz="0" w:space="0" w:color="auto"/>
            <w:right w:val="none" w:sz="0" w:space="0" w:color="auto"/>
          </w:divBdr>
        </w:div>
        <w:div w:id="1778603359">
          <w:marLeft w:val="0"/>
          <w:marRight w:val="0"/>
          <w:marTop w:val="0"/>
          <w:marBottom w:val="0"/>
          <w:divBdr>
            <w:top w:val="none" w:sz="0" w:space="0" w:color="auto"/>
            <w:left w:val="none" w:sz="0" w:space="0" w:color="auto"/>
            <w:bottom w:val="none" w:sz="0" w:space="0" w:color="auto"/>
            <w:right w:val="none" w:sz="0" w:space="0" w:color="auto"/>
          </w:divBdr>
        </w:div>
      </w:divsChild>
    </w:div>
    <w:div w:id="891238107">
      <w:bodyDiv w:val="1"/>
      <w:marLeft w:val="0"/>
      <w:marRight w:val="0"/>
      <w:marTop w:val="0"/>
      <w:marBottom w:val="0"/>
      <w:divBdr>
        <w:top w:val="none" w:sz="0" w:space="0" w:color="auto"/>
        <w:left w:val="none" w:sz="0" w:space="0" w:color="auto"/>
        <w:bottom w:val="none" w:sz="0" w:space="0" w:color="auto"/>
        <w:right w:val="none" w:sz="0" w:space="0" w:color="auto"/>
      </w:divBdr>
      <w:divsChild>
        <w:div w:id="94175645">
          <w:marLeft w:val="0"/>
          <w:marRight w:val="0"/>
          <w:marTop w:val="0"/>
          <w:marBottom w:val="0"/>
          <w:divBdr>
            <w:top w:val="none" w:sz="0" w:space="0" w:color="auto"/>
            <w:left w:val="none" w:sz="0" w:space="0" w:color="auto"/>
            <w:bottom w:val="none" w:sz="0" w:space="0" w:color="auto"/>
            <w:right w:val="none" w:sz="0" w:space="0" w:color="auto"/>
          </w:divBdr>
          <w:divsChild>
            <w:div w:id="1711346679">
              <w:marLeft w:val="150"/>
              <w:marRight w:val="0"/>
              <w:marTop w:val="0"/>
              <w:marBottom w:val="150"/>
              <w:divBdr>
                <w:top w:val="single" w:sz="6" w:space="8" w:color="666666"/>
                <w:left w:val="single" w:sz="6" w:space="8" w:color="666666"/>
                <w:bottom w:val="single" w:sz="6" w:space="8" w:color="666666"/>
                <w:right w:val="single" w:sz="6" w:space="8" w:color="666666"/>
              </w:divBdr>
            </w:div>
          </w:divsChild>
        </w:div>
        <w:div w:id="1522087695">
          <w:marLeft w:val="0"/>
          <w:marRight w:val="0"/>
          <w:marTop w:val="150"/>
          <w:marBottom w:val="150"/>
          <w:divBdr>
            <w:top w:val="none" w:sz="0" w:space="0" w:color="auto"/>
            <w:left w:val="none" w:sz="0" w:space="0" w:color="auto"/>
            <w:bottom w:val="none" w:sz="0" w:space="0" w:color="auto"/>
            <w:right w:val="none" w:sz="0" w:space="0" w:color="auto"/>
          </w:divBdr>
        </w:div>
        <w:div w:id="1648508517">
          <w:marLeft w:val="0"/>
          <w:marRight w:val="150"/>
          <w:marTop w:val="150"/>
          <w:marBottom w:val="150"/>
          <w:divBdr>
            <w:top w:val="single" w:sz="6" w:space="8" w:color="666666"/>
            <w:left w:val="single" w:sz="6" w:space="8" w:color="666666"/>
            <w:bottom w:val="single" w:sz="6" w:space="8" w:color="666666"/>
            <w:right w:val="single" w:sz="6" w:space="8" w:color="666666"/>
          </w:divBdr>
        </w:div>
        <w:div w:id="1981768540">
          <w:marLeft w:val="0"/>
          <w:marRight w:val="150"/>
          <w:marTop w:val="150"/>
          <w:marBottom w:val="150"/>
          <w:divBdr>
            <w:top w:val="single" w:sz="6" w:space="8" w:color="666666"/>
            <w:left w:val="single" w:sz="6" w:space="8" w:color="666666"/>
            <w:bottom w:val="single" w:sz="6" w:space="8" w:color="666666"/>
            <w:right w:val="single" w:sz="6" w:space="8" w:color="666666"/>
          </w:divBdr>
        </w:div>
        <w:div w:id="1371690311">
          <w:marLeft w:val="0"/>
          <w:marRight w:val="0"/>
          <w:marTop w:val="150"/>
          <w:marBottom w:val="150"/>
          <w:divBdr>
            <w:top w:val="none" w:sz="0" w:space="0" w:color="auto"/>
            <w:left w:val="none" w:sz="0" w:space="0" w:color="auto"/>
            <w:bottom w:val="none" w:sz="0" w:space="0" w:color="auto"/>
            <w:right w:val="none" w:sz="0" w:space="0" w:color="auto"/>
          </w:divBdr>
        </w:div>
        <w:div w:id="981812318">
          <w:marLeft w:val="0"/>
          <w:marRight w:val="0"/>
          <w:marTop w:val="150"/>
          <w:marBottom w:val="150"/>
          <w:divBdr>
            <w:top w:val="none" w:sz="0" w:space="0" w:color="auto"/>
            <w:left w:val="none" w:sz="0" w:space="0" w:color="auto"/>
            <w:bottom w:val="none" w:sz="0" w:space="0" w:color="auto"/>
            <w:right w:val="none" w:sz="0" w:space="0" w:color="auto"/>
          </w:divBdr>
        </w:div>
        <w:div w:id="164367447">
          <w:marLeft w:val="0"/>
          <w:marRight w:val="0"/>
          <w:marTop w:val="150"/>
          <w:marBottom w:val="150"/>
          <w:divBdr>
            <w:top w:val="none" w:sz="0" w:space="0" w:color="auto"/>
            <w:left w:val="none" w:sz="0" w:space="0" w:color="auto"/>
            <w:bottom w:val="none" w:sz="0" w:space="0" w:color="auto"/>
            <w:right w:val="none" w:sz="0" w:space="0" w:color="auto"/>
          </w:divBdr>
        </w:div>
        <w:div w:id="1535001039">
          <w:marLeft w:val="0"/>
          <w:marRight w:val="150"/>
          <w:marTop w:val="150"/>
          <w:marBottom w:val="150"/>
          <w:divBdr>
            <w:top w:val="single" w:sz="6" w:space="8" w:color="666666"/>
            <w:left w:val="single" w:sz="6" w:space="8" w:color="666666"/>
            <w:bottom w:val="single" w:sz="6" w:space="8" w:color="666666"/>
            <w:right w:val="single" w:sz="6" w:space="8" w:color="666666"/>
          </w:divBdr>
        </w:div>
        <w:div w:id="1072581465">
          <w:marLeft w:val="0"/>
          <w:marRight w:val="150"/>
          <w:marTop w:val="150"/>
          <w:marBottom w:val="150"/>
          <w:divBdr>
            <w:top w:val="single" w:sz="6" w:space="8" w:color="666666"/>
            <w:left w:val="single" w:sz="6" w:space="8" w:color="666666"/>
            <w:bottom w:val="single" w:sz="6" w:space="8" w:color="666666"/>
            <w:right w:val="single" w:sz="6" w:space="8" w:color="666666"/>
          </w:divBdr>
        </w:div>
        <w:div w:id="1147162655">
          <w:marLeft w:val="0"/>
          <w:marRight w:val="150"/>
          <w:marTop w:val="150"/>
          <w:marBottom w:val="150"/>
          <w:divBdr>
            <w:top w:val="single" w:sz="6" w:space="8" w:color="666666"/>
            <w:left w:val="single" w:sz="6" w:space="8" w:color="666666"/>
            <w:bottom w:val="single" w:sz="6" w:space="8" w:color="666666"/>
            <w:right w:val="single" w:sz="6" w:space="8" w:color="666666"/>
          </w:divBdr>
        </w:div>
        <w:div w:id="1281691747">
          <w:marLeft w:val="0"/>
          <w:marRight w:val="0"/>
          <w:marTop w:val="150"/>
          <w:marBottom w:val="150"/>
          <w:divBdr>
            <w:top w:val="none" w:sz="0" w:space="0" w:color="auto"/>
            <w:left w:val="none" w:sz="0" w:space="0" w:color="auto"/>
            <w:bottom w:val="none" w:sz="0" w:space="0" w:color="auto"/>
            <w:right w:val="none" w:sz="0" w:space="0" w:color="auto"/>
          </w:divBdr>
        </w:div>
        <w:div w:id="189534958">
          <w:marLeft w:val="0"/>
          <w:marRight w:val="0"/>
          <w:marTop w:val="150"/>
          <w:marBottom w:val="150"/>
          <w:divBdr>
            <w:top w:val="none" w:sz="0" w:space="0" w:color="auto"/>
            <w:left w:val="none" w:sz="0" w:space="0" w:color="auto"/>
            <w:bottom w:val="none" w:sz="0" w:space="0" w:color="auto"/>
            <w:right w:val="none" w:sz="0" w:space="0" w:color="auto"/>
          </w:divBdr>
        </w:div>
        <w:div w:id="1206523728">
          <w:marLeft w:val="0"/>
          <w:marRight w:val="150"/>
          <w:marTop w:val="150"/>
          <w:marBottom w:val="150"/>
          <w:divBdr>
            <w:top w:val="single" w:sz="6" w:space="8" w:color="666666"/>
            <w:left w:val="single" w:sz="6" w:space="8" w:color="666666"/>
            <w:bottom w:val="single" w:sz="6" w:space="8" w:color="666666"/>
            <w:right w:val="single" w:sz="6" w:space="8" w:color="666666"/>
          </w:divBdr>
        </w:div>
        <w:div w:id="1467160027">
          <w:marLeft w:val="0"/>
          <w:marRight w:val="150"/>
          <w:marTop w:val="150"/>
          <w:marBottom w:val="150"/>
          <w:divBdr>
            <w:top w:val="single" w:sz="6" w:space="8" w:color="666666"/>
            <w:left w:val="single" w:sz="6" w:space="8" w:color="666666"/>
            <w:bottom w:val="single" w:sz="6" w:space="8" w:color="666666"/>
            <w:right w:val="single" w:sz="6" w:space="8" w:color="666666"/>
          </w:divBdr>
        </w:div>
      </w:divsChild>
    </w:div>
    <w:div w:id="953826945">
      <w:bodyDiv w:val="1"/>
      <w:marLeft w:val="0"/>
      <w:marRight w:val="0"/>
      <w:marTop w:val="0"/>
      <w:marBottom w:val="0"/>
      <w:divBdr>
        <w:top w:val="none" w:sz="0" w:space="0" w:color="auto"/>
        <w:left w:val="none" w:sz="0" w:space="0" w:color="auto"/>
        <w:bottom w:val="none" w:sz="0" w:space="0" w:color="auto"/>
        <w:right w:val="none" w:sz="0" w:space="0" w:color="auto"/>
      </w:divBdr>
      <w:divsChild>
        <w:div w:id="1303774430">
          <w:marLeft w:val="0"/>
          <w:marRight w:val="0"/>
          <w:marTop w:val="0"/>
          <w:marBottom w:val="0"/>
          <w:divBdr>
            <w:top w:val="none" w:sz="0" w:space="0" w:color="auto"/>
            <w:left w:val="none" w:sz="0" w:space="0" w:color="auto"/>
            <w:bottom w:val="none" w:sz="0" w:space="0" w:color="auto"/>
            <w:right w:val="none" w:sz="0" w:space="0" w:color="auto"/>
          </w:divBdr>
        </w:div>
      </w:divsChild>
    </w:div>
    <w:div w:id="1070888832">
      <w:bodyDiv w:val="1"/>
      <w:marLeft w:val="0"/>
      <w:marRight w:val="0"/>
      <w:marTop w:val="0"/>
      <w:marBottom w:val="0"/>
      <w:divBdr>
        <w:top w:val="none" w:sz="0" w:space="0" w:color="auto"/>
        <w:left w:val="none" w:sz="0" w:space="0" w:color="auto"/>
        <w:bottom w:val="none" w:sz="0" w:space="0" w:color="auto"/>
        <w:right w:val="none" w:sz="0" w:space="0" w:color="auto"/>
      </w:divBdr>
      <w:divsChild>
        <w:div w:id="402608672">
          <w:marLeft w:val="0"/>
          <w:marRight w:val="0"/>
          <w:marTop w:val="0"/>
          <w:marBottom w:val="480"/>
          <w:divBdr>
            <w:top w:val="none" w:sz="0" w:space="0" w:color="auto"/>
            <w:left w:val="none" w:sz="0" w:space="0" w:color="auto"/>
            <w:bottom w:val="none" w:sz="0" w:space="0" w:color="auto"/>
            <w:right w:val="none" w:sz="0" w:space="0" w:color="auto"/>
          </w:divBdr>
        </w:div>
      </w:divsChild>
    </w:div>
    <w:div w:id="1150752491">
      <w:bodyDiv w:val="1"/>
      <w:marLeft w:val="0"/>
      <w:marRight w:val="0"/>
      <w:marTop w:val="0"/>
      <w:marBottom w:val="0"/>
      <w:divBdr>
        <w:top w:val="none" w:sz="0" w:space="0" w:color="auto"/>
        <w:left w:val="none" w:sz="0" w:space="0" w:color="auto"/>
        <w:bottom w:val="none" w:sz="0" w:space="0" w:color="auto"/>
        <w:right w:val="none" w:sz="0" w:space="0" w:color="auto"/>
      </w:divBdr>
      <w:divsChild>
        <w:div w:id="2030134040">
          <w:marLeft w:val="0"/>
          <w:marRight w:val="0"/>
          <w:marTop w:val="0"/>
          <w:marBottom w:val="0"/>
          <w:divBdr>
            <w:top w:val="none" w:sz="0" w:space="0" w:color="auto"/>
            <w:left w:val="none" w:sz="0" w:space="0" w:color="auto"/>
            <w:bottom w:val="none" w:sz="0" w:space="0" w:color="auto"/>
            <w:right w:val="none" w:sz="0" w:space="0" w:color="auto"/>
          </w:divBdr>
        </w:div>
      </w:divsChild>
    </w:div>
    <w:div w:id="1163737668">
      <w:bodyDiv w:val="1"/>
      <w:marLeft w:val="0"/>
      <w:marRight w:val="0"/>
      <w:marTop w:val="0"/>
      <w:marBottom w:val="0"/>
      <w:divBdr>
        <w:top w:val="none" w:sz="0" w:space="0" w:color="auto"/>
        <w:left w:val="none" w:sz="0" w:space="0" w:color="auto"/>
        <w:bottom w:val="none" w:sz="0" w:space="0" w:color="auto"/>
        <w:right w:val="none" w:sz="0" w:space="0" w:color="auto"/>
      </w:divBdr>
      <w:divsChild>
        <w:div w:id="952520277">
          <w:marLeft w:val="0"/>
          <w:marRight w:val="0"/>
          <w:marTop w:val="0"/>
          <w:marBottom w:val="0"/>
          <w:divBdr>
            <w:top w:val="none" w:sz="0" w:space="0" w:color="auto"/>
            <w:left w:val="none" w:sz="0" w:space="0" w:color="auto"/>
            <w:bottom w:val="none" w:sz="0" w:space="0" w:color="auto"/>
            <w:right w:val="none" w:sz="0" w:space="0" w:color="auto"/>
          </w:divBdr>
        </w:div>
      </w:divsChild>
    </w:div>
    <w:div w:id="1278174253">
      <w:bodyDiv w:val="1"/>
      <w:marLeft w:val="0"/>
      <w:marRight w:val="0"/>
      <w:marTop w:val="0"/>
      <w:marBottom w:val="0"/>
      <w:divBdr>
        <w:top w:val="none" w:sz="0" w:space="0" w:color="auto"/>
        <w:left w:val="none" w:sz="0" w:space="0" w:color="auto"/>
        <w:bottom w:val="none" w:sz="0" w:space="0" w:color="auto"/>
        <w:right w:val="none" w:sz="0" w:space="0" w:color="auto"/>
      </w:divBdr>
      <w:divsChild>
        <w:div w:id="1685595988">
          <w:marLeft w:val="0"/>
          <w:marRight w:val="0"/>
          <w:marTop w:val="0"/>
          <w:marBottom w:val="0"/>
          <w:divBdr>
            <w:top w:val="none" w:sz="0" w:space="0" w:color="auto"/>
            <w:left w:val="none" w:sz="0" w:space="0" w:color="auto"/>
            <w:bottom w:val="none" w:sz="0" w:space="0" w:color="auto"/>
            <w:right w:val="none" w:sz="0" w:space="0" w:color="auto"/>
          </w:divBdr>
        </w:div>
      </w:divsChild>
    </w:div>
    <w:div w:id="1306348313">
      <w:bodyDiv w:val="1"/>
      <w:marLeft w:val="0"/>
      <w:marRight w:val="0"/>
      <w:marTop w:val="0"/>
      <w:marBottom w:val="0"/>
      <w:divBdr>
        <w:top w:val="none" w:sz="0" w:space="0" w:color="auto"/>
        <w:left w:val="none" w:sz="0" w:space="0" w:color="auto"/>
        <w:bottom w:val="none" w:sz="0" w:space="0" w:color="auto"/>
        <w:right w:val="none" w:sz="0" w:space="0" w:color="auto"/>
      </w:divBdr>
    </w:div>
    <w:div w:id="1307706829">
      <w:bodyDiv w:val="1"/>
      <w:marLeft w:val="0"/>
      <w:marRight w:val="0"/>
      <w:marTop w:val="0"/>
      <w:marBottom w:val="0"/>
      <w:divBdr>
        <w:top w:val="none" w:sz="0" w:space="0" w:color="auto"/>
        <w:left w:val="none" w:sz="0" w:space="0" w:color="auto"/>
        <w:bottom w:val="none" w:sz="0" w:space="0" w:color="auto"/>
        <w:right w:val="none" w:sz="0" w:space="0" w:color="auto"/>
      </w:divBdr>
      <w:divsChild>
        <w:div w:id="2057046463">
          <w:marLeft w:val="0"/>
          <w:marRight w:val="0"/>
          <w:marTop w:val="0"/>
          <w:marBottom w:val="0"/>
          <w:divBdr>
            <w:top w:val="none" w:sz="0" w:space="0" w:color="auto"/>
            <w:left w:val="none" w:sz="0" w:space="0" w:color="auto"/>
            <w:bottom w:val="none" w:sz="0" w:space="0" w:color="auto"/>
            <w:right w:val="none" w:sz="0" w:space="0" w:color="auto"/>
          </w:divBdr>
          <w:divsChild>
            <w:div w:id="698702457">
              <w:marLeft w:val="150"/>
              <w:marRight w:val="0"/>
              <w:marTop w:val="0"/>
              <w:marBottom w:val="150"/>
              <w:divBdr>
                <w:top w:val="single" w:sz="6" w:space="8" w:color="666666"/>
                <w:left w:val="single" w:sz="6" w:space="8" w:color="666666"/>
                <w:bottom w:val="single" w:sz="6" w:space="8" w:color="666666"/>
                <w:right w:val="single" w:sz="6" w:space="8" w:color="666666"/>
              </w:divBdr>
            </w:div>
          </w:divsChild>
        </w:div>
        <w:div w:id="2109815243">
          <w:marLeft w:val="0"/>
          <w:marRight w:val="0"/>
          <w:marTop w:val="150"/>
          <w:marBottom w:val="150"/>
          <w:divBdr>
            <w:top w:val="none" w:sz="0" w:space="0" w:color="auto"/>
            <w:left w:val="none" w:sz="0" w:space="0" w:color="auto"/>
            <w:bottom w:val="none" w:sz="0" w:space="0" w:color="auto"/>
            <w:right w:val="none" w:sz="0" w:space="0" w:color="auto"/>
          </w:divBdr>
        </w:div>
        <w:div w:id="1278832667">
          <w:marLeft w:val="0"/>
          <w:marRight w:val="0"/>
          <w:marTop w:val="225"/>
          <w:marBottom w:val="225"/>
          <w:divBdr>
            <w:top w:val="none" w:sz="0" w:space="0" w:color="auto"/>
            <w:left w:val="none" w:sz="0" w:space="0" w:color="auto"/>
            <w:bottom w:val="none" w:sz="0" w:space="0" w:color="auto"/>
            <w:right w:val="none" w:sz="0" w:space="0" w:color="auto"/>
          </w:divBdr>
          <w:divsChild>
            <w:div w:id="1134635410">
              <w:marLeft w:val="0"/>
              <w:marRight w:val="0"/>
              <w:marTop w:val="0"/>
              <w:marBottom w:val="0"/>
              <w:divBdr>
                <w:top w:val="none" w:sz="0" w:space="0" w:color="auto"/>
                <w:left w:val="none" w:sz="0" w:space="0" w:color="auto"/>
                <w:bottom w:val="none" w:sz="0" w:space="0" w:color="auto"/>
                <w:right w:val="none" w:sz="0" w:space="0" w:color="auto"/>
              </w:divBdr>
            </w:div>
          </w:divsChild>
        </w:div>
        <w:div w:id="1471559266">
          <w:marLeft w:val="0"/>
          <w:marRight w:val="0"/>
          <w:marTop w:val="225"/>
          <w:marBottom w:val="225"/>
          <w:divBdr>
            <w:top w:val="none" w:sz="0" w:space="0" w:color="auto"/>
            <w:left w:val="none" w:sz="0" w:space="0" w:color="auto"/>
            <w:bottom w:val="none" w:sz="0" w:space="0" w:color="auto"/>
            <w:right w:val="none" w:sz="0" w:space="0" w:color="auto"/>
          </w:divBdr>
          <w:divsChild>
            <w:div w:id="1485899358">
              <w:marLeft w:val="0"/>
              <w:marRight w:val="0"/>
              <w:marTop w:val="0"/>
              <w:marBottom w:val="0"/>
              <w:divBdr>
                <w:top w:val="none" w:sz="0" w:space="0" w:color="auto"/>
                <w:left w:val="none" w:sz="0" w:space="0" w:color="auto"/>
                <w:bottom w:val="none" w:sz="0" w:space="0" w:color="auto"/>
                <w:right w:val="none" w:sz="0" w:space="0" w:color="auto"/>
              </w:divBdr>
            </w:div>
          </w:divsChild>
        </w:div>
        <w:div w:id="1646160656">
          <w:marLeft w:val="0"/>
          <w:marRight w:val="0"/>
          <w:marTop w:val="225"/>
          <w:marBottom w:val="225"/>
          <w:divBdr>
            <w:top w:val="none" w:sz="0" w:space="0" w:color="auto"/>
            <w:left w:val="none" w:sz="0" w:space="0" w:color="auto"/>
            <w:bottom w:val="none" w:sz="0" w:space="0" w:color="auto"/>
            <w:right w:val="none" w:sz="0" w:space="0" w:color="auto"/>
          </w:divBdr>
          <w:divsChild>
            <w:div w:id="1660309555">
              <w:marLeft w:val="0"/>
              <w:marRight w:val="0"/>
              <w:marTop w:val="0"/>
              <w:marBottom w:val="0"/>
              <w:divBdr>
                <w:top w:val="none" w:sz="0" w:space="0" w:color="auto"/>
                <w:left w:val="none" w:sz="0" w:space="0" w:color="auto"/>
                <w:bottom w:val="none" w:sz="0" w:space="0" w:color="auto"/>
                <w:right w:val="none" w:sz="0" w:space="0" w:color="auto"/>
              </w:divBdr>
            </w:div>
          </w:divsChild>
        </w:div>
        <w:div w:id="322321574">
          <w:marLeft w:val="0"/>
          <w:marRight w:val="0"/>
          <w:marTop w:val="225"/>
          <w:marBottom w:val="225"/>
          <w:divBdr>
            <w:top w:val="none" w:sz="0" w:space="0" w:color="auto"/>
            <w:left w:val="none" w:sz="0" w:space="0" w:color="auto"/>
            <w:bottom w:val="none" w:sz="0" w:space="0" w:color="auto"/>
            <w:right w:val="none" w:sz="0" w:space="0" w:color="auto"/>
          </w:divBdr>
          <w:divsChild>
            <w:div w:id="1727022515">
              <w:marLeft w:val="0"/>
              <w:marRight w:val="0"/>
              <w:marTop w:val="0"/>
              <w:marBottom w:val="0"/>
              <w:divBdr>
                <w:top w:val="none" w:sz="0" w:space="0" w:color="auto"/>
                <w:left w:val="none" w:sz="0" w:space="0" w:color="auto"/>
                <w:bottom w:val="none" w:sz="0" w:space="0" w:color="auto"/>
                <w:right w:val="none" w:sz="0" w:space="0" w:color="auto"/>
              </w:divBdr>
            </w:div>
          </w:divsChild>
        </w:div>
        <w:div w:id="1134324450">
          <w:marLeft w:val="0"/>
          <w:marRight w:val="150"/>
          <w:marTop w:val="150"/>
          <w:marBottom w:val="150"/>
          <w:divBdr>
            <w:top w:val="single" w:sz="6" w:space="8" w:color="666666"/>
            <w:left w:val="single" w:sz="6" w:space="8" w:color="666666"/>
            <w:bottom w:val="single" w:sz="6" w:space="8" w:color="666666"/>
            <w:right w:val="single" w:sz="6" w:space="8" w:color="666666"/>
          </w:divBdr>
        </w:div>
        <w:div w:id="50353116">
          <w:marLeft w:val="0"/>
          <w:marRight w:val="0"/>
          <w:marTop w:val="225"/>
          <w:marBottom w:val="225"/>
          <w:divBdr>
            <w:top w:val="none" w:sz="0" w:space="0" w:color="auto"/>
            <w:left w:val="none" w:sz="0" w:space="0" w:color="auto"/>
            <w:bottom w:val="none" w:sz="0" w:space="0" w:color="auto"/>
            <w:right w:val="none" w:sz="0" w:space="0" w:color="auto"/>
          </w:divBdr>
          <w:divsChild>
            <w:div w:id="7832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548654">
      <w:bodyDiv w:val="1"/>
      <w:marLeft w:val="0"/>
      <w:marRight w:val="0"/>
      <w:marTop w:val="0"/>
      <w:marBottom w:val="0"/>
      <w:divBdr>
        <w:top w:val="none" w:sz="0" w:space="0" w:color="auto"/>
        <w:left w:val="none" w:sz="0" w:space="0" w:color="auto"/>
        <w:bottom w:val="none" w:sz="0" w:space="0" w:color="auto"/>
        <w:right w:val="none" w:sz="0" w:space="0" w:color="auto"/>
      </w:divBdr>
    </w:div>
    <w:div w:id="1422142552">
      <w:bodyDiv w:val="1"/>
      <w:marLeft w:val="0"/>
      <w:marRight w:val="0"/>
      <w:marTop w:val="0"/>
      <w:marBottom w:val="0"/>
      <w:divBdr>
        <w:top w:val="none" w:sz="0" w:space="0" w:color="auto"/>
        <w:left w:val="none" w:sz="0" w:space="0" w:color="auto"/>
        <w:bottom w:val="none" w:sz="0" w:space="0" w:color="auto"/>
        <w:right w:val="none" w:sz="0" w:space="0" w:color="auto"/>
      </w:divBdr>
      <w:divsChild>
        <w:div w:id="74673572">
          <w:marLeft w:val="0"/>
          <w:marRight w:val="0"/>
          <w:marTop w:val="0"/>
          <w:marBottom w:val="0"/>
          <w:divBdr>
            <w:top w:val="none" w:sz="0" w:space="0" w:color="auto"/>
            <w:left w:val="none" w:sz="0" w:space="0" w:color="auto"/>
            <w:bottom w:val="none" w:sz="0" w:space="0" w:color="auto"/>
            <w:right w:val="none" w:sz="0" w:space="0" w:color="auto"/>
          </w:divBdr>
        </w:div>
      </w:divsChild>
    </w:div>
    <w:div w:id="1454245515">
      <w:bodyDiv w:val="1"/>
      <w:marLeft w:val="0"/>
      <w:marRight w:val="0"/>
      <w:marTop w:val="0"/>
      <w:marBottom w:val="0"/>
      <w:divBdr>
        <w:top w:val="none" w:sz="0" w:space="0" w:color="auto"/>
        <w:left w:val="none" w:sz="0" w:space="0" w:color="auto"/>
        <w:bottom w:val="none" w:sz="0" w:space="0" w:color="auto"/>
        <w:right w:val="none" w:sz="0" w:space="0" w:color="auto"/>
      </w:divBdr>
    </w:div>
    <w:div w:id="1510096878">
      <w:bodyDiv w:val="1"/>
      <w:marLeft w:val="0"/>
      <w:marRight w:val="0"/>
      <w:marTop w:val="0"/>
      <w:marBottom w:val="0"/>
      <w:divBdr>
        <w:top w:val="none" w:sz="0" w:space="0" w:color="auto"/>
        <w:left w:val="none" w:sz="0" w:space="0" w:color="auto"/>
        <w:bottom w:val="none" w:sz="0" w:space="0" w:color="auto"/>
        <w:right w:val="none" w:sz="0" w:space="0" w:color="auto"/>
      </w:divBdr>
    </w:div>
    <w:div w:id="1599213682">
      <w:bodyDiv w:val="1"/>
      <w:marLeft w:val="0"/>
      <w:marRight w:val="0"/>
      <w:marTop w:val="0"/>
      <w:marBottom w:val="0"/>
      <w:divBdr>
        <w:top w:val="none" w:sz="0" w:space="0" w:color="auto"/>
        <w:left w:val="none" w:sz="0" w:space="0" w:color="auto"/>
        <w:bottom w:val="none" w:sz="0" w:space="0" w:color="auto"/>
        <w:right w:val="none" w:sz="0" w:space="0" w:color="auto"/>
      </w:divBdr>
      <w:divsChild>
        <w:div w:id="596449921">
          <w:marLeft w:val="0"/>
          <w:marRight w:val="0"/>
          <w:marTop w:val="0"/>
          <w:marBottom w:val="0"/>
          <w:divBdr>
            <w:top w:val="none" w:sz="0" w:space="0" w:color="auto"/>
            <w:left w:val="none" w:sz="0" w:space="0" w:color="auto"/>
            <w:bottom w:val="none" w:sz="0" w:space="0" w:color="auto"/>
            <w:right w:val="none" w:sz="0" w:space="0" w:color="auto"/>
          </w:divBdr>
        </w:div>
      </w:divsChild>
    </w:div>
    <w:div w:id="1629628173">
      <w:bodyDiv w:val="1"/>
      <w:marLeft w:val="0"/>
      <w:marRight w:val="0"/>
      <w:marTop w:val="0"/>
      <w:marBottom w:val="0"/>
      <w:divBdr>
        <w:top w:val="none" w:sz="0" w:space="0" w:color="auto"/>
        <w:left w:val="none" w:sz="0" w:space="0" w:color="auto"/>
        <w:bottom w:val="none" w:sz="0" w:space="0" w:color="auto"/>
        <w:right w:val="none" w:sz="0" w:space="0" w:color="auto"/>
      </w:divBdr>
      <w:divsChild>
        <w:div w:id="1750807661">
          <w:marLeft w:val="0"/>
          <w:marRight w:val="0"/>
          <w:marTop w:val="0"/>
          <w:marBottom w:val="0"/>
          <w:divBdr>
            <w:top w:val="none" w:sz="0" w:space="0" w:color="auto"/>
            <w:left w:val="none" w:sz="0" w:space="0" w:color="auto"/>
            <w:bottom w:val="none" w:sz="0" w:space="0" w:color="auto"/>
            <w:right w:val="none" w:sz="0" w:space="0" w:color="auto"/>
          </w:divBdr>
        </w:div>
      </w:divsChild>
    </w:div>
    <w:div w:id="1699577064">
      <w:bodyDiv w:val="1"/>
      <w:marLeft w:val="0"/>
      <w:marRight w:val="0"/>
      <w:marTop w:val="0"/>
      <w:marBottom w:val="0"/>
      <w:divBdr>
        <w:top w:val="none" w:sz="0" w:space="0" w:color="auto"/>
        <w:left w:val="none" w:sz="0" w:space="0" w:color="auto"/>
        <w:bottom w:val="none" w:sz="0" w:space="0" w:color="auto"/>
        <w:right w:val="none" w:sz="0" w:space="0" w:color="auto"/>
      </w:divBdr>
    </w:div>
    <w:div w:id="1766489633">
      <w:bodyDiv w:val="1"/>
      <w:marLeft w:val="0"/>
      <w:marRight w:val="0"/>
      <w:marTop w:val="0"/>
      <w:marBottom w:val="0"/>
      <w:divBdr>
        <w:top w:val="none" w:sz="0" w:space="0" w:color="auto"/>
        <w:left w:val="none" w:sz="0" w:space="0" w:color="auto"/>
        <w:bottom w:val="none" w:sz="0" w:space="0" w:color="auto"/>
        <w:right w:val="none" w:sz="0" w:space="0" w:color="auto"/>
      </w:divBdr>
    </w:div>
    <w:div w:id="1812165540">
      <w:bodyDiv w:val="1"/>
      <w:marLeft w:val="0"/>
      <w:marRight w:val="0"/>
      <w:marTop w:val="0"/>
      <w:marBottom w:val="0"/>
      <w:divBdr>
        <w:top w:val="none" w:sz="0" w:space="0" w:color="auto"/>
        <w:left w:val="none" w:sz="0" w:space="0" w:color="auto"/>
        <w:bottom w:val="none" w:sz="0" w:space="0" w:color="auto"/>
        <w:right w:val="none" w:sz="0" w:space="0" w:color="auto"/>
      </w:divBdr>
    </w:div>
    <w:div w:id="1822190413">
      <w:bodyDiv w:val="1"/>
      <w:marLeft w:val="0"/>
      <w:marRight w:val="0"/>
      <w:marTop w:val="0"/>
      <w:marBottom w:val="0"/>
      <w:divBdr>
        <w:top w:val="none" w:sz="0" w:space="0" w:color="auto"/>
        <w:left w:val="none" w:sz="0" w:space="0" w:color="auto"/>
        <w:bottom w:val="none" w:sz="0" w:space="0" w:color="auto"/>
        <w:right w:val="none" w:sz="0" w:space="0" w:color="auto"/>
      </w:divBdr>
      <w:divsChild>
        <w:div w:id="392000329">
          <w:marLeft w:val="0"/>
          <w:marRight w:val="0"/>
          <w:marTop w:val="0"/>
          <w:marBottom w:val="150"/>
          <w:divBdr>
            <w:top w:val="none" w:sz="0" w:space="0" w:color="auto"/>
            <w:left w:val="none" w:sz="0" w:space="0" w:color="auto"/>
            <w:bottom w:val="none" w:sz="0" w:space="0" w:color="auto"/>
            <w:right w:val="none" w:sz="0" w:space="0" w:color="auto"/>
          </w:divBdr>
        </w:div>
        <w:div w:id="1709182546">
          <w:marLeft w:val="0"/>
          <w:marRight w:val="0"/>
          <w:marTop w:val="0"/>
          <w:marBottom w:val="0"/>
          <w:divBdr>
            <w:top w:val="none" w:sz="0" w:space="0" w:color="auto"/>
            <w:left w:val="none" w:sz="0" w:space="0" w:color="auto"/>
            <w:bottom w:val="none" w:sz="0" w:space="0" w:color="auto"/>
            <w:right w:val="none" w:sz="0" w:space="0" w:color="auto"/>
          </w:divBdr>
          <w:divsChild>
            <w:div w:id="1402679229">
              <w:marLeft w:val="0"/>
              <w:marRight w:val="300"/>
              <w:marTop w:val="75"/>
              <w:marBottom w:val="300"/>
              <w:divBdr>
                <w:top w:val="single" w:sz="6" w:space="10" w:color="F0F0F0"/>
                <w:left w:val="single" w:sz="6" w:space="8" w:color="F0F0F0"/>
                <w:bottom w:val="single" w:sz="6" w:space="8" w:color="F0F0F0"/>
                <w:right w:val="single" w:sz="6" w:space="8" w:color="F0F0F0"/>
              </w:divBdr>
            </w:div>
          </w:divsChild>
        </w:div>
      </w:divsChild>
    </w:div>
    <w:div w:id="1867476905">
      <w:bodyDiv w:val="1"/>
      <w:marLeft w:val="0"/>
      <w:marRight w:val="0"/>
      <w:marTop w:val="0"/>
      <w:marBottom w:val="0"/>
      <w:divBdr>
        <w:top w:val="none" w:sz="0" w:space="0" w:color="auto"/>
        <w:left w:val="none" w:sz="0" w:space="0" w:color="auto"/>
        <w:bottom w:val="none" w:sz="0" w:space="0" w:color="auto"/>
        <w:right w:val="none" w:sz="0" w:space="0" w:color="auto"/>
      </w:divBdr>
      <w:divsChild>
        <w:div w:id="851842351">
          <w:marLeft w:val="0"/>
          <w:marRight w:val="0"/>
          <w:marTop w:val="0"/>
          <w:marBottom w:val="0"/>
          <w:divBdr>
            <w:top w:val="none" w:sz="0" w:space="0" w:color="auto"/>
            <w:left w:val="none" w:sz="0" w:space="0" w:color="auto"/>
            <w:bottom w:val="none" w:sz="0" w:space="0" w:color="auto"/>
            <w:right w:val="none" w:sz="0" w:space="0" w:color="auto"/>
          </w:divBdr>
        </w:div>
        <w:div w:id="792137195">
          <w:marLeft w:val="0"/>
          <w:marRight w:val="0"/>
          <w:marTop w:val="0"/>
          <w:marBottom w:val="0"/>
          <w:divBdr>
            <w:top w:val="none" w:sz="0" w:space="0" w:color="auto"/>
            <w:left w:val="none" w:sz="0" w:space="0" w:color="auto"/>
            <w:bottom w:val="none" w:sz="0" w:space="0" w:color="auto"/>
            <w:right w:val="none" w:sz="0" w:space="0" w:color="auto"/>
          </w:divBdr>
          <w:divsChild>
            <w:div w:id="766659377">
              <w:marLeft w:val="0"/>
              <w:marRight w:val="0"/>
              <w:marTop w:val="0"/>
              <w:marBottom w:val="0"/>
              <w:divBdr>
                <w:top w:val="none" w:sz="0" w:space="0" w:color="auto"/>
                <w:left w:val="none" w:sz="0" w:space="0" w:color="auto"/>
                <w:bottom w:val="none" w:sz="0" w:space="0" w:color="auto"/>
                <w:right w:val="none" w:sz="0" w:space="0" w:color="auto"/>
              </w:divBdr>
            </w:div>
          </w:divsChild>
        </w:div>
        <w:div w:id="1601599075">
          <w:marLeft w:val="0"/>
          <w:marRight w:val="0"/>
          <w:marTop w:val="0"/>
          <w:marBottom w:val="0"/>
          <w:divBdr>
            <w:top w:val="none" w:sz="0" w:space="0" w:color="auto"/>
            <w:left w:val="none" w:sz="0" w:space="0" w:color="auto"/>
            <w:bottom w:val="none" w:sz="0" w:space="0" w:color="auto"/>
            <w:right w:val="none" w:sz="0" w:space="0" w:color="auto"/>
          </w:divBdr>
        </w:div>
      </w:divsChild>
    </w:div>
    <w:div w:id="1895238731">
      <w:bodyDiv w:val="1"/>
      <w:marLeft w:val="0"/>
      <w:marRight w:val="0"/>
      <w:marTop w:val="0"/>
      <w:marBottom w:val="0"/>
      <w:divBdr>
        <w:top w:val="none" w:sz="0" w:space="0" w:color="auto"/>
        <w:left w:val="none" w:sz="0" w:space="0" w:color="auto"/>
        <w:bottom w:val="none" w:sz="0" w:space="0" w:color="auto"/>
        <w:right w:val="none" w:sz="0" w:space="0" w:color="auto"/>
      </w:divBdr>
      <w:divsChild>
        <w:div w:id="337510693">
          <w:marLeft w:val="0"/>
          <w:marRight w:val="0"/>
          <w:marTop w:val="0"/>
          <w:marBottom w:val="0"/>
          <w:divBdr>
            <w:top w:val="none" w:sz="0" w:space="0" w:color="auto"/>
            <w:left w:val="none" w:sz="0" w:space="0" w:color="auto"/>
            <w:bottom w:val="none" w:sz="0" w:space="0" w:color="auto"/>
            <w:right w:val="none" w:sz="0" w:space="0" w:color="auto"/>
          </w:divBdr>
        </w:div>
      </w:divsChild>
    </w:div>
    <w:div w:id="1947082851">
      <w:bodyDiv w:val="1"/>
      <w:marLeft w:val="0"/>
      <w:marRight w:val="0"/>
      <w:marTop w:val="0"/>
      <w:marBottom w:val="0"/>
      <w:divBdr>
        <w:top w:val="none" w:sz="0" w:space="0" w:color="auto"/>
        <w:left w:val="none" w:sz="0" w:space="0" w:color="auto"/>
        <w:bottom w:val="none" w:sz="0" w:space="0" w:color="auto"/>
        <w:right w:val="none" w:sz="0" w:space="0" w:color="auto"/>
      </w:divBdr>
      <w:divsChild>
        <w:div w:id="569076800">
          <w:marLeft w:val="0"/>
          <w:marRight w:val="0"/>
          <w:marTop w:val="0"/>
          <w:marBottom w:val="0"/>
          <w:divBdr>
            <w:top w:val="none" w:sz="0" w:space="0" w:color="auto"/>
            <w:left w:val="none" w:sz="0" w:space="0" w:color="auto"/>
            <w:bottom w:val="none" w:sz="0" w:space="0" w:color="auto"/>
            <w:right w:val="none" w:sz="0" w:space="0" w:color="auto"/>
          </w:divBdr>
        </w:div>
      </w:divsChild>
    </w:div>
    <w:div w:id="1954172561">
      <w:bodyDiv w:val="1"/>
      <w:marLeft w:val="0"/>
      <w:marRight w:val="0"/>
      <w:marTop w:val="0"/>
      <w:marBottom w:val="0"/>
      <w:divBdr>
        <w:top w:val="none" w:sz="0" w:space="0" w:color="auto"/>
        <w:left w:val="none" w:sz="0" w:space="0" w:color="auto"/>
        <w:bottom w:val="none" w:sz="0" w:space="0" w:color="auto"/>
        <w:right w:val="none" w:sz="0" w:space="0" w:color="auto"/>
      </w:divBdr>
      <w:divsChild>
        <w:div w:id="392970111">
          <w:marLeft w:val="450"/>
          <w:marRight w:val="0"/>
          <w:marTop w:val="0"/>
          <w:marBottom w:val="75"/>
          <w:divBdr>
            <w:top w:val="none" w:sz="0" w:space="0" w:color="auto"/>
            <w:left w:val="none" w:sz="0" w:space="0" w:color="auto"/>
            <w:bottom w:val="none" w:sz="0" w:space="0" w:color="auto"/>
            <w:right w:val="none" w:sz="0" w:space="0" w:color="auto"/>
          </w:divBdr>
        </w:div>
      </w:divsChild>
    </w:div>
    <w:div w:id="1969357446">
      <w:bodyDiv w:val="1"/>
      <w:marLeft w:val="0"/>
      <w:marRight w:val="0"/>
      <w:marTop w:val="0"/>
      <w:marBottom w:val="0"/>
      <w:divBdr>
        <w:top w:val="none" w:sz="0" w:space="0" w:color="auto"/>
        <w:left w:val="none" w:sz="0" w:space="0" w:color="auto"/>
        <w:bottom w:val="none" w:sz="0" w:space="0" w:color="auto"/>
        <w:right w:val="none" w:sz="0" w:space="0" w:color="auto"/>
      </w:divBdr>
    </w:div>
    <w:div w:id="208086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creativecommons.org/licenses/by-nc-nd/3.0/de/" TargetMode="External"/><Relationship Id="rId18" Type="http://schemas.openxmlformats.org/officeDocument/2006/relationships/image" Target="media/image7.png"/><Relationship Id="rId26" Type="http://schemas.openxmlformats.org/officeDocument/2006/relationships/hyperlink" Target="http://www.bitkom.org/de/presse/74534_71745.aspx" TargetMode="External"/><Relationship Id="rId3" Type="http://schemas.openxmlformats.org/officeDocument/2006/relationships/styles" Target="styles.xml"/><Relationship Id="rId21" Type="http://schemas.openxmlformats.org/officeDocument/2006/relationships/hyperlink" Target="http://de.wikipedia.org/wiki/Scripted_Reality"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bpb.de/politik/grundfragen/24-deutschland/40490/medien" TargetMode="External"/><Relationship Id="rId17" Type="http://schemas.openxmlformats.org/officeDocument/2006/relationships/image" Target="media/image6.jpeg"/><Relationship Id="rId25" Type="http://schemas.openxmlformats.org/officeDocument/2006/relationships/hyperlink" Target="http://www.bitkom.org/de/presse/74534_73736.aspx"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hyperlink" Target="https://3c.web.de/mail/client/dereferrer?redirectUrl=http%3A%2F%2Ffrankrapp.de%2Fsocial-media-marketing%2Fwas-ist-denn-eigentlich-social-medi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www.comscore.com/ger/Insights/Presentations_and_Whitepapers/2013/2013_Future_in_Focus_Digitales_Deutschland" TargetMode="External"/><Relationship Id="rId32" Type="http://schemas.openxmlformats.org/officeDocument/2006/relationships/footer" Target="footer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hyperlink" Target="http://frankrapp.de/social-media-marketing/social-signals-ranking-google" TargetMode="External"/><Relationship Id="rId28" Type="http://schemas.openxmlformats.org/officeDocument/2006/relationships/hyperlink" Target="http://www.ethority.de/weblog/social-media-prisma/" TargetMode="External"/><Relationship Id="rId10" Type="http://schemas.openxmlformats.org/officeDocument/2006/relationships/hyperlink" Target="http://creativecommons.org/licenses/by-nc-nd/3.0/de/" TargetMode="External"/><Relationship Id="rId19" Type="http://schemas.openxmlformats.org/officeDocument/2006/relationships/image" Target="media/image8.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hyperlink" Target="http://www.focus.de/digital/computer/internet-smartphones-pushen-suchmaschinen-und-soziale-netzwerke_aid_947674.html" TargetMode="External"/><Relationship Id="rId30" Type="http://schemas.openxmlformats.org/officeDocument/2006/relationships/hyperlink" Target="https://3c.web.de/mail/client/dereferrer?redirectUrl=http%3A%2F%2Ffrankrapp.de%2F"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chemeClr val="accent6">
              <a:lumMod val="75000"/>
            </a:schemeClr>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F16413-C000-49C3-90EF-DAACBDCE70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4391</Words>
  <Characters>27665</Characters>
  <Application>Microsoft Office Word</Application>
  <DocSecurity>0</DocSecurity>
  <Lines>230</Lines>
  <Paragraphs>63</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31993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Sienknecht, Stefan (LS)</dc:creator>
  <cp:lastModifiedBy>Microsoft-Konto</cp:lastModifiedBy>
  <cp:revision>2</cp:revision>
  <cp:lastPrinted>2015-05-31T14:20:00Z</cp:lastPrinted>
  <dcterms:created xsi:type="dcterms:W3CDTF">2015-05-31T14:30:00Z</dcterms:created>
  <dcterms:modified xsi:type="dcterms:W3CDTF">2015-05-31T14:30:00Z</dcterms:modified>
</cp:coreProperties>
</file>