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F665B" w14:textId="33F3212B" w:rsidR="00F93793" w:rsidRDefault="001867C5" w:rsidP="001867C5">
      <w:pPr>
        <w:pStyle w:val="berschrift2"/>
        <w:rPr>
          <w:noProof/>
          <w:lang w:val="pt-PT" w:eastAsia="de-DE"/>
        </w:rPr>
      </w:pPr>
      <w:r>
        <w:rPr>
          <w:noProof/>
          <w:lang w:val="pt-PT" w:eastAsia="de-DE"/>
        </w:rPr>
        <w:t>Análise de estatí</w:t>
      </w:r>
      <w:r w:rsidR="00F93793" w:rsidRPr="00F93793">
        <w:rPr>
          <w:noProof/>
          <w:lang w:val="pt-PT" w:eastAsia="de-DE"/>
        </w:rPr>
        <w:t xml:space="preserve">sticas </w:t>
      </w:r>
    </w:p>
    <w:p w14:paraId="0BD654A7" w14:textId="77777777" w:rsidR="00F93793" w:rsidRPr="00F93793" w:rsidRDefault="00F93793" w:rsidP="00F93793">
      <w:pPr>
        <w:pStyle w:val="KeinLeerraum"/>
        <w:rPr>
          <w:b/>
          <w:noProof/>
          <w:sz w:val="28"/>
          <w:szCs w:val="28"/>
          <w:u w:val="single"/>
          <w:lang w:val="pt-PT" w:eastAsia="de-DE"/>
        </w:rPr>
      </w:pPr>
    </w:p>
    <w:p w14:paraId="387A48DC" w14:textId="77777777" w:rsidR="00F93793" w:rsidRDefault="00F93793" w:rsidP="00F93793">
      <w:pPr>
        <w:pStyle w:val="KeinLeerraum"/>
        <w:rPr>
          <w:b/>
          <w:noProof/>
          <w:sz w:val="28"/>
          <w:szCs w:val="28"/>
          <w:lang w:val="pt-PT" w:eastAsia="de-DE"/>
        </w:rPr>
      </w:pPr>
      <w:r w:rsidRPr="00F93793">
        <w:rPr>
          <w:b/>
          <w:noProof/>
          <w:sz w:val="28"/>
          <w:szCs w:val="28"/>
          <w:lang w:val="pt-PT" w:eastAsia="de-DE"/>
        </w:rPr>
        <w:t>Tema: Gravidez na juventude</w:t>
      </w:r>
      <w:r w:rsidRPr="00F93793">
        <w:rPr>
          <w:b/>
          <w:noProof/>
          <w:sz w:val="28"/>
          <w:szCs w:val="28"/>
          <w:lang w:val="pt-PT" w:eastAsia="de-DE"/>
        </w:rPr>
        <w:tab/>
      </w:r>
    </w:p>
    <w:p w14:paraId="1B23FC10" w14:textId="77777777" w:rsidR="00A31EE2" w:rsidRDefault="00A31EE2" w:rsidP="00F93793">
      <w:pPr>
        <w:pStyle w:val="KeinLeerraum"/>
        <w:rPr>
          <w:b/>
          <w:noProof/>
          <w:sz w:val="28"/>
          <w:szCs w:val="28"/>
          <w:lang w:val="pt-PT" w:eastAsia="de-DE"/>
        </w:rPr>
      </w:pPr>
    </w:p>
    <w:p w14:paraId="491FED61" w14:textId="77777777" w:rsidR="00A31EE2" w:rsidRDefault="00A31EE2" w:rsidP="00E63AB2">
      <w:pPr>
        <w:pStyle w:val="berschrift2"/>
        <w:rPr>
          <w:rFonts w:ascii="OpenSans-Regular" w:hAnsi="OpenSans-Regular"/>
          <w:b w:val="0"/>
          <w:bCs w:val="0"/>
          <w:color w:val="8D1B34"/>
          <w:sz w:val="28"/>
          <w:szCs w:val="28"/>
          <w:shd w:val="clear" w:color="auto" w:fill="FFFFFF"/>
          <w:lang w:val="pt-PT"/>
        </w:rPr>
      </w:pPr>
      <w:r w:rsidRPr="00A31EE2">
        <w:rPr>
          <w:rFonts w:ascii="OpenSans-Regular" w:hAnsi="OpenSans-Regular"/>
          <w:b w:val="0"/>
          <w:bCs w:val="0"/>
          <w:color w:val="8D1B34"/>
          <w:sz w:val="28"/>
          <w:szCs w:val="28"/>
          <w:shd w:val="clear" w:color="auto" w:fill="FFFFFF"/>
          <w:lang w:val="pt-PT"/>
        </w:rPr>
        <w:t>Gravidez na adolescência e bem-estar infantil: evidências para o Brasil em 2006</w:t>
      </w:r>
    </w:p>
    <w:p w14:paraId="23A25BB3" w14:textId="1CA258C4" w:rsidR="00A31EE2" w:rsidRPr="00A31EE2" w:rsidRDefault="00A31EE2" w:rsidP="00A31EE2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777777"/>
          <w:sz w:val="24"/>
          <w:szCs w:val="24"/>
          <w:lang w:val="pt-PT" w:eastAsia="de-DE"/>
        </w:rPr>
      </w:pPr>
      <w:r w:rsidRPr="00A31EE2">
        <w:rPr>
          <w:rFonts w:ascii="OpenSans-Regular" w:eastAsia="Times New Roman" w:hAnsi="OpenSans-Regular" w:cs="Times New Roman"/>
          <w:b/>
          <w:bCs/>
          <w:color w:val="777777"/>
          <w:sz w:val="24"/>
          <w:szCs w:val="24"/>
          <w:lang w:val="pt-PT" w:eastAsia="de-DE"/>
        </w:rPr>
        <w:t>Maria</w:t>
      </w:r>
      <w:r w:rsidRPr="00A31EE2">
        <w:rPr>
          <w:rFonts w:ascii="OpenSans-Regular" w:eastAsia="Times New Roman" w:hAnsi="OpenSans-Regular" w:cs="Times New Roman"/>
          <w:color w:val="777777"/>
          <w:sz w:val="24"/>
          <w:szCs w:val="24"/>
          <w:lang w:val="pt-PT" w:eastAsia="de-DE"/>
        </w:rPr>
        <w:t> </w:t>
      </w:r>
      <w:r w:rsidRPr="00A31EE2">
        <w:rPr>
          <w:rFonts w:ascii="OpenSans-Regular" w:eastAsia="Times New Roman" w:hAnsi="OpenSans-Regular" w:cs="Times New Roman"/>
          <w:b/>
          <w:bCs/>
          <w:color w:val="777777"/>
          <w:sz w:val="24"/>
          <w:szCs w:val="24"/>
          <w:lang w:val="pt-PT" w:eastAsia="de-DE"/>
        </w:rPr>
        <w:t>Coleta Oliveira</w:t>
      </w:r>
      <w:r>
        <w:rPr>
          <w:rFonts w:ascii="OpenSans-Regular" w:eastAsia="Times New Roman" w:hAnsi="OpenSans-Regular" w:cs="Times New Roman"/>
          <w:b/>
          <w:bCs/>
          <w:color w:val="777777"/>
          <w:sz w:val="24"/>
          <w:szCs w:val="24"/>
          <w:lang w:val="pt-PT" w:eastAsia="de-DE"/>
        </w:rPr>
        <w:t xml:space="preserve">, </w:t>
      </w:r>
      <w:r w:rsidRPr="00A31EE2">
        <w:rPr>
          <w:rFonts w:ascii="OpenSans-Regular" w:eastAsia="Times New Roman" w:hAnsi="OpenSans-Regular" w:cs="Times New Roman"/>
          <w:b/>
          <w:bCs/>
          <w:color w:val="777777"/>
          <w:sz w:val="24"/>
          <w:szCs w:val="24"/>
          <w:lang w:val="pt-PT" w:eastAsia="de-DE"/>
        </w:rPr>
        <w:t>Joice</w:t>
      </w:r>
      <w:r w:rsidRPr="00A31EE2">
        <w:rPr>
          <w:rFonts w:ascii="OpenSans-Regular" w:eastAsia="Times New Roman" w:hAnsi="OpenSans-Regular" w:cs="Times New Roman"/>
          <w:color w:val="777777"/>
          <w:sz w:val="24"/>
          <w:szCs w:val="24"/>
          <w:lang w:val="pt-PT" w:eastAsia="de-DE"/>
        </w:rPr>
        <w:t> </w:t>
      </w:r>
      <w:r w:rsidRPr="00A31EE2">
        <w:rPr>
          <w:rFonts w:ascii="OpenSans-Regular" w:eastAsia="Times New Roman" w:hAnsi="OpenSans-Regular" w:cs="Times New Roman"/>
          <w:b/>
          <w:bCs/>
          <w:color w:val="777777"/>
          <w:sz w:val="24"/>
          <w:szCs w:val="24"/>
          <w:lang w:val="pt-PT" w:eastAsia="de-DE"/>
        </w:rPr>
        <w:t>Melo Vieira</w:t>
      </w:r>
      <w:r>
        <w:rPr>
          <w:rFonts w:ascii="OpenSans-Regular" w:eastAsia="Times New Roman" w:hAnsi="OpenSans-Regular" w:cs="Times New Roman"/>
          <w:color w:val="777777"/>
          <w:sz w:val="24"/>
          <w:szCs w:val="24"/>
          <w:lang w:val="pt-PT" w:eastAsia="de-DE"/>
        </w:rPr>
        <w:t xml:space="preserve">,, </w:t>
      </w:r>
      <w:r w:rsidRPr="00A31EE2">
        <w:rPr>
          <w:rFonts w:ascii="OpenSans-Regular" w:eastAsia="Times New Roman" w:hAnsi="OpenSans-Regular" w:cs="Times New Roman"/>
          <w:color w:val="777777"/>
          <w:sz w:val="24"/>
          <w:szCs w:val="24"/>
          <w:lang w:val="pt-PT" w:eastAsia="de-DE"/>
        </w:rPr>
        <w:t>Universidade Estadual de Campinas, Brasil</w:t>
      </w:r>
    </w:p>
    <w:p w14:paraId="52FB65BB" w14:textId="77777777" w:rsidR="00A31EE2" w:rsidRPr="00A31EE2" w:rsidRDefault="00A31EE2" w:rsidP="00A31EE2">
      <w:pPr>
        <w:rPr>
          <w:lang w:val="pt-PT"/>
        </w:rPr>
      </w:pPr>
    </w:p>
    <w:p w14:paraId="4649F09F" w14:textId="68E276FB" w:rsidR="001D0844" w:rsidRPr="00F93793" w:rsidRDefault="001D0844" w:rsidP="00E63AB2">
      <w:pPr>
        <w:pStyle w:val="berschrift2"/>
        <w:rPr>
          <w:lang w:val="pt-PT"/>
        </w:rPr>
      </w:pPr>
      <w:r>
        <w:rPr>
          <w:noProof/>
          <w:lang w:eastAsia="de-DE"/>
        </w:rPr>
        <w:drawing>
          <wp:inline distT="0" distB="0" distL="0" distR="0" wp14:anchorId="6A55FA09" wp14:editId="7F66289F">
            <wp:extent cx="5760720" cy="3638550"/>
            <wp:effectExtent l="0" t="0" r="0" b="0"/>
            <wp:docPr id="4" name="Grafik 4" descr="Brasil, 2006. Razões para ter engravid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il, 2006. Razões para ter engravidad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0CF4B" w14:textId="77777777" w:rsidR="001D0844" w:rsidRPr="00F93793" w:rsidRDefault="001D0844" w:rsidP="001D0844">
      <w:pPr>
        <w:rPr>
          <w:lang w:val="pt-PT"/>
        </w:rPr>
      </w:pPr>
    </w:p>
    <w:p w14:paraId="3D3D2752" w14:textId="77777777" w:rsidR="001D0844" w:rsidRPr="00F93793" w:rsidRDefault="001D0844" w:rsidP="001D0844">
      <w:pPr>
        <w:rPr>
          <w:lang w:val="pt-PT"/>
        </w:rPr>
      </w:pPr>
      <w:r>
        <w:rPr>
          <w:noProof/>
          <w:lang w:eastAsia="de-DE"/>
        </w:rPr>
        <w:lastRenderedPageBreak/>
        <w:drawing>
          <wp:inline distT="0" distB="0" distL="0" distR="0" wp14:anchorId="0D31578C" wp14:editId="38F84C09">
            <wp:extent cx="5760720" cy="3587115"/>
            <wp:effectExtent l="0" t="0" r="0" b="0"/>
            <wp:docPr id="5" name="Grafik 5" descr="Brasil, 2006. Percepções das adolescentes sobre o impacto da gravidez/maternidade sobre suas v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sil, 2006. Percepções das adolescentes sobre o impacto da gravidez/maternidade sobre suas vid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A3BAB" w14:textId="4F4C9FD5" w:rsidR="001867C5" w:rsidRDefault="000D7963" w:rsidP="001D0844">
      <w:pPr>
        <w:rPr>
          <w:lang w:val="pt-PT"/>
        </w:rPr>
      </w:pPr>
      <w:r w:rsidRPr="00F93793">
        <w:rPr>
          <w:b/>
          <w:u w:val="single"/>
          <w:lang w:val="pt-PT"/>
        </w:rPr>
        <w:t>Tarefa:</w:t>
      </w:r>
      <w:r>
        <w:rPr>
          <w:lang w:val="pt-PT"/>
        </w:rPr>
        <w:t xml:space="preserve"> Descreva</w:t>
      </w:r>
      <w:r w:rsidR="001D0844" w:rsidRPr="001D0844">
        <w:rPr>
          <w:lang w:val="pt-PT"/>
        </w:rPr>
        <w:t xml:space="preserve"> e interprete as estat</w:t>
      </w:r>
      <w:r w:rsidR="001D0844">
        <w:rPr>
          <w:lang w:val="pt-PT"/>
        </w:rPr>
        <w:t>ísticas</w:t>
      </w:r>
      <w:r>
        <w:rPr>
          <w:lang w:val="pt-PT"/>
        </w:rPr>
        <w:t xml:space="preserve">. </w:t>
      </w:r>
      <w:r w:rsidRPr="00DF7031">
        <w:rPr>
          <w:lang w:val="pt-PT"/>
        </w:rPr>
        <w:t>Expli</w:t>
      </w:r>
      <w:r w:rsidR="00BF7CAB" w:rsidRPr="00DF7031">
        <w:rPr>
          <w:lang w:val="pt-PT"/>
        </w:rPr>
        <w:t>que</w:t>
      </w:r>
      <w:r w:rsidRPr="00DF7031">
        <w:rPr>
          <w:lang w:val="pt-PT"/>
        </w:rPr>
        <w:t xml:space="preserve"> </w:t>
      </w:r>
      <w:r>
        <w:rPr>
          <w:lang w:val="pt-PT"/>
        </w:rPr>
        <w:t>porque</w:t>
      </w:r>
      <w:r w:rsidR="00DF7031" w:rsidRPr="00DF7031">
        <w:rPr>
          <w:rFonts w:ascii="Times New Roman" w:hAnsi="Times New Roman" w:cs="Times New Roman"/>
          <w:lang w:val="pt-PT"/>
        </w:rPr>
        <w:t xml:space="preserve"> raz</w:t>
      </w:r>
      <w:r w:rsidR="00DF7031" w:rsidRPr="00DF7031">
        <w:rPr>
          <w:rFonts w:ascii="Times New Roman" w:eastAsia="Arial Unicode MS" w:hAnsi="Times New Roman" w:cs="Times New Roman"/>
          <w:lang w:val="pt-PT"/>
        </w:rPr>
        <w:t>ão</w:t>
      </w:r>
      <w:r w:rsidRPr="00DF7031">
        <w:rPr>
          <w:lang w:val="pt-PT"/>
        </w:rPr>
        <w:t xml:space="preserve"> a grav</w:t>
      </w:r>
      <w:r w:rsidR="00BF7CAB" w:rsidRPr="00DF7031">
        <w:rPr>
          <w:lang w:val="pt-PT"/>
        </w:rPr>
        <w:t>i</w:t>
      </w:r>
      <w:r w:rsidRPr="00DF7031">
        <w:rPr>
          <w:lang w:val="pt-PT"/>
        </w:rPr>
        <w:t xml:space="preserve">dez na </w:t>
      </w:r>
      <w:r>
        <w:rPr>
          <w:lang w:val="pt-PT"/>
        </w:rPr>
        <w:t>adolescência é um fenómeno típico nas favelas.</w:t>
      </w:r>
    </w:p>
    <w:p w14:paraId="7705FD2B" w14:textId="77777777" w:rsidR="001867C5" w:rsidRDefault="001867C5">
      <w:pPr>
        <w:rPr>
          <w:lang w:val="pt-PT"/>
        </w:rPr>
      </w:pPr>
      <w:r>
        <w:rPr>
          <w:lang w:val="pt-PT"/>
        </w:rPr>
        <w:br w:type="page"/>
      </w:r>
    </w:p>
    <w:p w14:paraId="53A10F13" w14:textId="77777777" w:rsidR="00A31EE2" w:rsidRDefault="00F93793" w:rsidP="00A31EE2">
      <w:pPr>
        <w:pStyle w:val="berschrift2"/>
        <w:rPr>
          <w:b w:val="0"/>
          <w:u w:val="single"/>
          <w:lang w:val="pt-PT"/>
        </w:rPr>
      </w:pPr>
      <w:r w:rsidRPr="00F93793">
        <w:rPr>
          <w:u w:val="single"/>
          <w:lang w:val="pt-PT"/>
        </w:rPr>
        <w:lastRenderedPageBreak/>
        <w:t>Texto:</w:t>
      </w:r>
      <w:r w:rsidR="00A31EE2">
        <w:rPr>
          <w:b w:val="0"/>
          <w:u w:val="single"/>
          <w:lang w:val="pt-PT"/>
        </w:rPr>
        <w:t xml:space="preserve"> </w:t>
      </w:r>
    </w:p>
    <w:p w14:paraId="4BAD54F5" w14:textId="64CC1E19" w:rsidR="00A31EE2" w:rsidRDefault="00A31EE2" w:rsidP="00A31EE2">
      <w:pPr>
        <w:pStyle w:val="berschrift2"/>
        <w:rPr>
          <w:rFonts w:ascii="OpenSans-Regular" w:hAnsi="OpenSans-Regular"/>
          <w:b w:val="0"/>
          <w:bCs w:val="0"/>
          <w:color w:val="8D1B34"/>
          <w:sz w:val="28"/>
          <w:szCs w:val="28"/>
          <w:shd w:val="clear" w:color="auto" w:fill="FFFFFF"/>
          <w:lang w:val="pt-PT"/>
        </w:rPr>
      </w:pPr>
      <w:r w:rsidRPr="00A31EE2">
        <w:rPr>
          <w:rFonts w:ascii="OpenSans-Regular" w:hAnsi="OpenSans-Regular"/>
          <w:b w:val="0"/>
          <w:bCs w:val="0"/>
          <w:color w:val="8D1B34"/>
          <w:sz w:val="28"/>
          <w:szCs w:val="28"/>
          <w:shd w:val="clear" w:color="auto" w:fill="FFFFFF"/>
          <w:lang w:val="pt-PT"/>
        </w:rPr>
        <w:t>Gravidez na adolescência e bem-estar infantil: evidências para o Brasil em 2006</w:t>
      </w:r>
    </w:p>
    <w:p w14:paraId="48F0ABE6" w14:textId="597B846D" w:rsidR="00A31EE2" w:rsidRPr="00A31EE2" w:rsidRDefault="00A31EE2" w:rsidP="00A31EE2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777777"/>
          <w:sz w:val="24"/>
          <w:szCs w:val="24"/>
          <w:lang w:val="pt-PT" w:eastAsia="de-DE"/>
        </w:rPr>
      </w:pPr>
      <w:r w:rsidRPr="00A31EE2">
        <w:rPr>
          <w:rFonts w:ascii="OpenSans-Regular" w:eastAsia="Times New Roman" w:hAnsi="OpenSans-Regular" w:cs="Times New Roman"/>
          <w:b/>
          <w:bCs/>
          <w:color w:val="777777"/>
          <w:sz w:val="24"/>
          <w:szCs w:val="24"/>
          <w:lang w:val="pt-PT" w:eastAsia="de-DE"/>
        </w:rPr>
        <w:t>Maria</w:t>
      </w:r>
      <w:r w:rsidRPr="00A31EE2">
        <w:rPr>
          <w:rFonts w:ascii="OpenSans-Regular" w:eastAsia="Times New Roman" w:hAnsi="OpenSans-Regular" w:cs="Times New Roman"/>
          <w:color w:val="777777"/>
          <w:sz w:val="24"/>
          <w:szCs w:val="24"/>
          <w:lang w:val="pt-PT" w:eastAsia="de-DE"/>
        </w:rPr>
        <w:t> </w:t>
      </w:r>
      <w:r w:rsidRPr="00A31EE2">
        <w:rPr>
          <w:rFonts w:ascii="OpenSans-Regular" w:eastAsia="Times New Roman" w:hAnsi="OpenSans-Regular" w:cs="Times New Roman"/>
          <w:b/>
          <w:bCs/>
          <w:color w:val="777777"/>
          <w:sz w:val="24"/>
          <w:szCs w:val="24"/>
          <w:lang w:val="pt-PT" w:eastAsia="de-DE"/>
        </w:rPr>
        <w:t>Coleta Oliveira</w:t>
      </w:r>
      <w:r>
        <w:rPr>
          <w:rFonts w:ascii="OpenSans-Regular" w:eastAsia="Times New Roman" w:hAnsi="OpenSans-Regular" w:cs="Times New Roman"/>
          <w:color w:val="777777"/>
          <w:sz w:val="24"/>
          <w:szCs w:val="24"/>
          <w:lang w:val="pt-PT" w:eastAsia="de-DE"/>
        </w:rPr>
        <w:t xml:space="preserve">, </w:t>
      </w:r>
      <w:r w:rsidRPr="00A31EE2">
        <w:rPr>
          <w:rFonts w:ascii="OpenSans-Regular" w:eastAsia="Times New Roman" w:hAnsi="OpenSans-Regular" w:cs="Times New Roman"/>
          <w:b/>
          <w:bCs/>
          <w:color w:val="777777"/>
          <w:sz w:val="24"/>
          <w:szCs w:val="24"/>
          <w:lang w:val="pt-PT" w:eastAsia="de-DE"/>
        </w:rPr>
        <w:t>Joice</w:t>
      </w:r>
      <w:r w:rsidRPr="00A31EE2">
        <w:rPr>
          <w:rFonts w:ascii="OpenSans-Regular" w:eastAsia="Times New Roman" w:hAnsi="OpenSans-Regular" w:cs="Times New Roman"/>
          <w:color w:val="777777"/>
          <w:sz w:val="24"/>
          <w:szCs w:val="24"/>
          <w:lang w:val="pt-PT" w:eastAsia="de-DE"/>
        </w:rPr>
        <w:t> </w:t>
      </w:r>
      <w:r w:rsidRPr="00A31EE2">
        <w:rPr>
          <w:rFonts w:ascii="OpenSans-Regular" w:eastAsia="Times New Roman" w:hAnsi="OpenSans-Regular" w:cs="Times New Roman"/>
          <w:b/>
          <w:bCs/>
          <w:color w:val="777777"/>
          <w:sz w:val="24"/>
          <w:szCs w:val="24"/>
          <w:lang w:val="pt-PT" w:eastAsia="de-DE"/>
        </w:rPr>
        <w:t>Melo Vieira</w:t>
      </w:r>
      <w:r>
        <w:rPr>
          <w:rFonts w:ascii="OpenSans-Regular" w:eastAsia="Times New Roman" w:hAnsi="OpenSans-Regular" w:cs="Times New Roman"/>
          <w:color w:val="777777"/>
          <w:sz w:val="24"/>
          <w:szCs w:val="24"/>
          <w:lang w:val="pt-PT" w:eastAsia="de-DE"/>
        </w:rPr>
        <w:t xml:space="preserve">, </w:t>
      </w:r>
      <w:r w:rsidRPr="00A31EE2">
        <w:rPr>
          <w:rFonts w:ascii="OpenSans-Regular" w:eastAsia="Times New Roman" w:hAnsi="OpenSans-Regular" w:cs="Times New Roman"/>
          <w:color w:val="777777"/>
          <w:sz w:val="24"/>
          <w:szCs w:val="24"/>
          <w:lang w:val="pt-PT" w:eastAsia="de-DE"/>
        </w:rPr>
        <w:t>Universidade Estadual de Campinas, Brasil</w:t>
      </w:r>
    </w:p>
    <w:p w14:paraId="08118006" w14:textId="77777777" w:rsidR="001D0844" w:rsidRPr="00550BC6" w:rsidRDefault="001D0844" w:rsidP="001D0844">
      <w:pPr>
        <w:pStyle w:val="sangria"/>
        <w:rPr>
          <w:lang w:val="pt-PT"/>
        </w:rPr>
      </w:pPr>
      <w:r w:rsidRPr="00550BC6">
        <w:rPr>
          <w:lang w:val="pt-PT"/>
        </w:rPr>
        <w:t>Quando inquiridas sobre as mudanças que a gravidez ou o nascimento de um filho provocou em suas vidas, em geral as mulheres fazem uma avaliação positiva do evento. A maioria absoluta das mães ou futuras mães adolescentes considera que passou a ter um motivo para viver e sente-se melhor consigo mesma. Esses resultados reforçam achados presentes sobretudo na literatura antropológica que já assinalavam que, na ausência de um projeto de vida claro, a maternidade é para muitas adolescentes brasileiras uma espécie de plano de emergência, um recurso extremo para atribuir sentido à existência.</w:t>
      </w:r>
    </w:p>
    <w:p w14:paraId="22692964" w14:textId="77777777" w:rsidR="001D0844" w:rsidRPr="00550BC6" w:rsidRDefault="001D0844" w:rsidP="001D0844">
      <w:pPr>
        <w:pStyle w:val="sangria"/>
        <w:rPr>
          <w:lang w:val="pt-PT"/>
        </w:rPr>
      </w:pPr>
      <w:r w:rsidRPr="00550BC6">
        <w:rPr>
          <w:lang w:val="pt-PT"/>
        </w:rPr>
        <w:t>As duas mudanças mais citadas remetem à maternidade como fonte de realização pessoal. Mudanças no status social e na condição familiar são também recorrentes e avaliadas de maneira positiva, se sentem mais respeitadas depois que se tornaram mães e, para muitas delas a relação com o companheiro melhorou.</w:t>
      </w:r>
    </w:p>
    <w:p w14:paraId="3765B88C" w14:textId="77777777" w:rsidR="001D0844" w:rsidRDefault="001D0844" w:rsidP="001D0844">
      <w:pPr>
        <w:pStyle w:val="sangria"/>
        <w:rPr>
          <w:lang w:val="pt-PT"/>
        </w:rPr>
      </w:pPr>
      <w:r w:rsidRPr="00550BC6">
        <w:rPr>
          <w:lang w:val="pt-PT"/>
        </w:rPr>
        <w:t>Entretanto, 52,98% das moças afirma que a gravidez ou nascimento de um filho durante a adolescência levou-as a abandonar a escola, risco enfatisado na literatura sobre o tema. Dimensões relativas à sociabilidade nesta etapa da vida são também apontadas como consequências negativas da reprodução precoce. Lamentam a compressão sobre o tempo de lazer e a perda de contato com seu grupo de pares. Interessante notar que enquanto pouco mais que um quarto das mulheres avalia ter-se tornado mais difícil o estabelecimento de relações amorosas, apenas 14% relata ter sido abandonada pelo companheiro em consequênia da gravidez ou do nascimento do filho. De modo semelhante, a tolerância familiar em relação a trajetórias femininas fora do padrão socialmente valorizado é expressa pela baixa proporção de jovens que relatam terem sido rejeitadas pela família quando da descoberta da gravidez ou do nascimento de um filho quando ainda adolescentes.</w:t>
      </w:r>
    </w:p>
    <w:p w14:paraId="546596D2" w14:textId="007ECA4F" w:rsidR="00FD4C91" w:rsidRDefault="00FD4C91" w:rsidP="00FD4C91">
      <w:pPr>
        <w:jc w:val="right"/>
      </w:pPr>
      <w:r w:rsidRPr="00FD4C91">
        <w:rPr>
          <w:i/>
        </w:rPr>
        <w:t>Quelle</w:t>
      </w:r>
      <w:r>
        <w:rPr>
          <w:i/>
        </w:rPr>
        <w:t xml:space="preserve"> Text und Statistiken</w:t>
      </w:r>
      <w:r w:rsidRPr="00FD4C91">
        <w:rPr>
          <w:i/>
        </w:rPr>
        <w:t>:</w:t>
      </w:r>
      <w:r w:rsidRPr="00FD4C91">
        <w:t xml:space="preserve"> </w:t>
      </w:r>
      <w:hyperlink r:id="rId14" w:history="1">
        <w:r w:rsidR="00A31EE2" w:rsidRPr="005D4F4E">
          <w:rPr>
            <w:rStyle w:val="Hyperlink"/>
          </w:rPr>
          <w:t>https://www.redalyc.org/journal/3238/32382860300</w:t>
        </w:r>
        <w:r w:rsidR="00A31EE2" w:rsidRPr="005D4F4E">
          <w:rPr>
            <w:rStyle w:val="Hyperlink"/>
          </w:rPr>
          <w:t>2</w:t>
        </w:r>
        <w:r w:rsidR="00A31EE2" w:rsidRPr="005D4F4E">
          <w:rPr>
            <w:rStyle w:val="Hyperlink"/>
          </w:rPr>
          <w:t>/html/</w:t>
        </w:r>
      </w:hyperlink>
    </w:p>
    <w:p w14:paraId="2C5470D5" w14:textId="77777777" w:rsidR="00A31EE2" w:rsidRPr="00A31EE2" w:rsidRDefault="00A31EE2" w:rsidP="00A31EE2">
      <w:pPr>
        <w:pStyle w:val="KeinLeerraum"/>
        <w:rPr>
          <w:lang w:val="pt-PT" w:eastAsia="de-DE"/>
        </w:rPr>
      </w:pPr>
      <w:r w:rsidRPr="00A31EE2">
        <w:rPr>
          <w:lang w:val="pt-PT" w:eastAsia="de-DE"/>
        </w:rPr>
        <w:t>Revista Latinoamericana de Población, vol. 3, núm. 6, pp. 11-39, 2010</w:t>
      </w:r>
    </w:p>
    <w:p w14:paraId="3E796615" w14:textId="77777777" w:rsidR="00A31EE2" w:rsidRPr="00A31EE2" w:rsidRDefault="00A31EE2" w:rsidP="00A31EE2">
      <w:pPr>
        <w:pStyle w:val="KeinLeerraum"/>
        <w:rPr>
          <w:lang w:val="pt-PT" w:eastAsia="de-DE"/>
        </w:rPr>
      </w:pPr>
      <w:r w:rsidRPr="00A31EE2">
        <w:rPr>
          <w:lang w:val="pt-PT" w:eastAsia="de-DE"/>
        </w:rPr>
        <w:t>Asociación Latinoamericana de Población</w:t>
      </w:r>
    </w:p>
    <w:p w14:paraId="524E1123" w14:textId="77777777" w:rsidR="00A31EE2" w:rsidRPr="00A31EE2" w:rsidRDefault="00A31EE2" w:rsidP="00A31EE2">
      <w:pPr>
        <w:pStyle w:val="KeinLeerraum"/>
        <w:rPr>
          <w:lang w:val="pt-PT" w:eastAsia="de-DE"/>
        </w:rPr>
      </w:pPr>
      <w:r w:rsidRPr="00A31EE2">
        <w:rPr>
          <w:lang w:val="pt-PT" w:eastAsia="de-DE"/>
        </w:rPr>
        <w:t>Attribution-NonCommercial 4.0 International (CC BY-NC 4.0) | Revista Latinoamericana de Población | 2010</w:t>
      </w:r>
    </w:p>
    <w:p w14:paraId="17F45FEE" w14:textId="77777777" w:rsidR="00A31EE2" w:rsidRPr="00A31EE2" w:rsidRDefault="00A31EE2" w:rsidP="00A31EE2">
      <w:pPr>
        <w:pStyle w:val="KeinLeerraum"/>
        <w:rPr>
          <w:lang w:val="pt-PT" w:eastAsia="de-DE"/>
        </w:rPr>
      </w:pPr>
      <w:hyperlink r:id="rId15" w:history="1">
        <w:r w:rsidRPr="00A31EE2">
          <w:rPr>
            <w:noProof/>
            <w:color w:val="E4801E"/>
            <w:lang w:eastAsia="de-DE"/>
          </w:rPr>
          <w:drawing>
            <wp:inline distT="0" distB="0" distL="0" distR="0" wp14:anchorId="47BC98E1" wp14:editId="2941CEC0">
              <wp:extent cx="842645" cy="295275"/>
              <wp:effectExtent l="0" t="0" r="0" b="9525"/>
              <wp:docPr id="1" name="img-cc" descr="https://www.redalyc.org/journal/img/OPENACCESBYNC.pn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g-cc" descr="https://www.redalyc.org/journal/img/OPENACCESBYNC.pn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264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Start w:id="0" w:name="_GoBack"/>
        <w:bookmarkEnd w:id="0"/>
        <w:r w:rsidRPr="00A31EE2">
          <w:rPr>
            <w:color w:val="E4801E"/>
            <w:lang w:val="pt-PT" w:eastAsia="de-DE"/>
          </w:rPr>
          <w:br/>
        </w:r>
      </w:hyperlink>
      <w:r w:rsidRPr="00A31EE2">
        <w:rPr>
          <w:lang w:val="pt-PT" w:eastAsia="de-DE"/>
        </w:rPr>
        <w:t>Este trabalho está sob uma </w:t>
      </w:r>
      <w:hyperlink r:id="rId17" w:history="1">
        <w:r w:rsidRPr="00A31EE2">
          <w:rPr>
            <w:color w:val="E4801E"/>
            <w:lang w:val="pt-PT" w:eastAsia="de-DE"/>
          </w:rPr>
          <w:t>Licença Creative Commons Atribuição-NãoComercial 4.0 Internacional.</w:t>
        </w:r>
      </w:hyperlink>
    </w:p>
    <w:p w14:paraId="1510FCBD" w14:textId="77777777" w:rsidR="00A31EE2" w:rsidRPr="00A31EE2" w:rsidRDefault="00A31EE2" w:rsidP="00A31EE2">
      <w:pPr>
        <w:pStyle w:val="KeinLeerraum"/>
        <w:rPr>
          <w:lang w:val="pt-PT" w:eastAsia="de-DE"/>
        </w:rPr>
      </w:pPr>
      <w:r w:rsidRPr="00A31EE2">
        <w:rPr>
          <w:b/>
          <w:bCs/>
          <w:lang w:val="pt-PT" w:eastAsia="de-DE"/>
        </w:rPr>
        <w:t>DOI: </w:t>
      </w:r>
      <w:hyperlink r:id="rId18" w:tgtFrame="_blank" w:history="1">
        <w:r w:rsidRPr="00A31EE2">
          <w:rPr>
            <w:color w:val="E4801E"/>
            <w:lang w:val="pt-PT" w:eastAsia="de-DE"/>
          </w:rPr>
          <w:t>https://doi.org/10.31406/relap2010.v4.i1.n6.4</w:t>
        </w:r>
      </w:hyperlink>
    </w:p>
    <w:p w14:paraId="1B342249" w14:textId="77777777" w:rsidR="00A31EE2" w:rsidRPr="00A31EE2" w:rsidRDefault="00A31EE2" w:rsidP="00FD4C91">
      <w:pPr>
        <w:jc w:val="right"/>
        <w:rPr>
          <w:lang w:val="pt-PT"/>
        </w:rPr>
      </w:pPr>
    </w:p>
    <w:p w14:paraId="1E02ED83" w14:textId="77777777" w:rsidR="00A31EE2" w:rsidRPr="00A31EE2" w:rsidRDefault="00A31EE2" w:rsidP="00FD4C91">
      <w:pPr>
        <w:jc w:val="right"/>
        <w:rPr>
          <w:lang w:val="pt-PT"/>
        </w:rPr>
      </w:pPr>
    </w:p>
    <w:p w14:paraId="5857C676" w14:textId="77777777" w:rsidR="00FD4C91" w:rsidRPr="00A31EE2" w:rsidRDefault="00FD4C91" w:rsidP="00FD4C91">
      <w:pPr>
        <w:pStyle w:val="sangria"/>
        <w:jc w:val="right"/>
        <w:rPr>
          <w:i/>
          <w:lang w:val="pt-PT"/>
        </w:rPr>
      </w:pPr>
    </w:p>
    <w:p w14:paraId="3A658458" w14:textId="77777777" w:rsidR="00B23739" w:rsidRDefault="000D7963">
      <w:pPr>
        <w:rPr>
          <w:lang w:val="pt-PT"/>
        </w:rPr>
      </w:pPr>
      <w:r>
        <w:rPr>
          <w:lang w:val="pt-PT"/>
        </w:rPr>
        <w:t>Tarefas:</w:t>
      </w:r>
    </w:p>
    <w:p w14:paraId="78E605C1" w14:textId="29BB1437" w:rsidR="00DF7031" w:rsidRDefault="00DF7031" w:rsidP="000D7963">
      <w:pPr>
        <w:pStyle w:val="Listenabsatz"/>
        <w:numPr>
          <w:ilvl w:val="0"/>
          <w:numId w:val="1"/>
        </w:numPr>
        <w:rPr>
          <w:lang w:val="pt-PT"/>
        </w:rPr>
      </w:pPr>
      <w:r>
        <w:rPr>
          <w:lang w:val="pt-PT"/>
        </w:rPr>
        <w:lastRenderedPageBreak/>
        <w:t>Resuma as ideias principais do texto.</w:t>
      </w:r>
    </w:p>
    <w:p w14:paraId="6392F7E3" w14:textId="12238D07" w:rsidR="000D7963" w:rsidRDefault="00DF7031" w:rsidP="000D7963">
      <w:pPr>
        <w:pStyle w:val="Listenabsatz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Relacione os apetos apresentados no  primeiro parágrafo do texto </w:t>
      </w:r>
      <w:r w:rsidR="000D7963">
        <w:rPr>
          <w:lang w:val="pt-PT"/>
        </w:rPr>
        <w:t>com as estatísticas.</w:t>
      </w:r>
    </w:p>
    <w:p w14:paraId="183CAA17" w14:textId="2A33DE7F" w:rsidR="000D7963" w:rsidRPr="000D7963" w:rsidRDefault="00F93793" w:rsidP="000D7963">
      <w:pPr>
        <w:pStyle w:val="Listenabsatz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Discuta com um/a colega </w:t>
      </w:r>
      <w:r w:rsidR="000D7963">
        <w:rPr>
          <w:lang w:val="pt-PT"/>
        </w:rPr>
        <w:t>o que</w:t>
      </w:r>
      <w:r>
        <w:rPr>
          <w:lang w:val="pt-PT"/>
        </w:rPr>
        <w:t xml:space="preserve"> </w:t>
      </w:r>
      <w:r w:rsidR="000D7963">
        <w:rPr>
          <w:lang w:val="pt-PT"/>
        </w:rPr>
        <w:t>a política pode fazer para diminuir a quantidade de jovens grávidas.</w:t>
      </w:r>
    </w:p>
    <w:sectPr w:rsidR="000D7963" w:rsidRPr="000D79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0DABD" w14:textId="77777777" w:rsidR="004C4575" w:rsidRDefault="004C4575" w:rsidP="00F93793">
      <w:pPr>
        <w:spacing w:after="0" w:line="240" w:lineRule="auto"/>
      </w:pPr>
      <w:r>
        <w:separator/>
      </w:r>
    </w:p>
  </w:endnote>
  <w:endnote w:type="continuationSeparator" w:id="0">
    <w:p w14:paraId="07148164" w14:textId="77777777" w:rsidR="004C4575" w:rsidRDefault="004C4575" w:rsidP="00F9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68577" w14:textId="77777777" w:rsidR="008852AA" w:rsidRDefault="008852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2C19" w14:textId="77777777" w:rsidR="008852AA" w:rsidRDefault="008852A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64C87" w14:textId="77777777" w:rsidR="008852AA" w:rsidRDefault="008852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A772E" w14:textId="77777777" w:rsidR="004C4575" w:rsidRDefault="004C4575" w:rsidP="00F93793">
      <w:pPr>
        <w:spacing w:after="0" w:line="240" w:lineRule="auto"/>
      </w:pPr>
      <w:r>
        <w:separator/>
      </w:r>
    </w:p>
  </w:footnote>
  <w:footnote w:type="continuationSeparator" w:id="0">
    <w:p w14:paraId="2344A223" w14:textId="77777777" w:rsidR="004C4575" w:rsidRDefault="004C4575" w:rsidP="00F9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DA4C9" w14:textId="77777777" w:rsidR="008852AA" w:rsidRDefault="008852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66"/>
      <w:gridCol w:w="2736"/>
    </w:tblGrid>
    <w:tr w:rsidR="00F93793" w14:paraId="752DDE33" w14:textId="77777777">
      <w:trPr>
        <w:trHeight w:val="288"/>
      </w:trPr>
      <w:sdt>
        <w:sdtPr>
          <w:rPr>
            <w:rStyle w:val="berschrift1Zchn"/>
          </w:rPr>
          <w:alias w:val="Titel"/>
          <w:id w:val="77761602"/>
          <w:placeholder>
            <w:docPart w:val="5767695BDB2D461EBF3F0E08DF6064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berschrift1Zchn"/>
          </w:rPr>
        </w:sdtEndPr>
        <w:sdtContent>
          <w:tc>
            <w:tcPr>
              <w:tcW w:w="7765" w:type="dxa"/>
            </w:tcPr>
            <w:p w14:paraId="42FFF4C8" w14:textId="1FCE752E" w:rsidR="00F93793" w:rsidRDefault="008852AA" w:rsidP="00F93793">
              <w:pPr>
                <w:pStyle w:val="Kopfzeil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Style w:val="berschrift1Zchn"/>
                </w:rPr>
                <w:t>Konzeptionsgruppe Portugiesisch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Jahr"/>
          <w:id w:val="77761609"/>
          <w:placeholder>
            <w:docPart w:val="6762082446A442B0AF2395C6F05A793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05E8554" w14:textId="77777777" w:rsidR="00F93793" w:rsidRPr="008852AA" w:rsidRDefault="00F93793" w:rsidP="00F93793">
              <w:pPr>
                <w:pStyle w:val="Kopfzeil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numForm w14:val="oldStyle"/>
                </w:rPr>
              </w:pPr>
              <w:r w:rsidRPr="008852A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Unterrichtsbeispiel</w:t>
              </w:r>
            </w:p>
          </w:tc>
        </w:sdtContent>
      </w:sdt>
    </w:tr>
    <w:tr w:rsidR="001867C5" w14:paraId="6289E9B9" w14:textId="77777777">
      <w:trPr>
        <w:trHeight w:val="288"/>
      </w:trPr>
      <w:tc>
        <w:tcPr>
          <w:tcW w:w="7765" w:type="dxa"/>
        </w:tcPr>
        <w:p w14:paraId="35BB07F8" w14:textId="77777777" w:rsidR="001867C5" w:rsidRDefault="001867C5" w:rsidP="00F93793">
          <w:pPr>
            <w:pStyle w:val="Kopfzeile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14:paraId="632D790E" w14:textId="663A4015" w:rsidR="001867C5" w:rsidRPr="008852AA" w:rsidRDefault="008852AA" w:rsidP="00F93793">
          <w:pPr>
            <w:pStyle w:val="Kopfzeil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 w:rsidRPr="008852AA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Analyse -</w:t>
          </w:r>
          <w:r w:rsidR="001867C5" w:rsidRPr="008852AA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Statistiken</w:t>
          </w:r>
        </w:p>
      </w:tc>
    </w:tr>
  </w:tbl>
  <w:p w14:paraId="7BB23FF0" w14:textId="77777777" w:rsidR="00F93793" w:rsidRDefault="00F9379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2F95" w14:textId="77777777" w:rsidR="008852AA" w:rsidRDefault="008852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267E"/>
    <w:multiLevelType w:val="hybridMultilevel"/>
    <w:tmpl w:val="E070C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02359"/>
    <w:multiLevelType w:val="hybridMultilevel"/>
    <w:tmpl w:val="628E4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44"/>
    <w:rsid w:val="00005266"/>
    <w:rsid w:val="00015138"/>
    <w:rsid w:val="00016FC8"/>
    <w:rsid w:val="000313BA"/>
    <w:rsid w:val="00036E8F"/>
    <w:rsid w:val="00045781"/>
    <w:rsid w:val="00047D56"/>
    <w:rsid w:val="00050F3A"/>
    <w:rsid w:val="0005140E"/>
    <w:rsid w:val="0006224E"/>
    <w:rsid w:val="00071519"/>
    <w:rsid w:val="0008461E"/>
    <w:rsid w:val="000925BF"/>
    <w:rsid w:val="00093073"/>
    <w:rsid w:val="000A3E0A"/>
    <w:rsid w:val="000A55ED"/>
    <w:rsid w:val="000C49ED"/>
    <w:rsid w:val="000D125F"/>
    <w:rsid w:val="000D309B"/>
    <w:rsid w:val="000D7963"/>
    <w:rsid w:val="000E02FF"/>
    <w:rsid w:val="000F59D4"/>
    <w:rsid w:val="0010014A"/>
    <w:rsid w:val="001101D1"/>
    <w:rsid w:val="0014654C"/>
    <w:rsid w:val="00150B0F"/>
    <w:rsid w:val="0015149E"/>
    <w:rsid w:val="00151C7E"/>
    <w:rsid w:val="0017460F"/>
    <w:rsid w:val="001867C5"/>
    <w:rsid w:val="00195047"/>
    <w:rsid w:val="001A7CD7"/>
    <w:rsid w:val="001C4AAA"/>
    <w:rsid w:val="001D0844"/>
    <w:rsid w:val="001F3A53"/>
    <w:rsid w:val="001F7467"/>
    <w:rsid w:val="00202A22"/>
    <w:rsid w:val="00203F88"/>
    <w:rsid w:val="002217E4"/>
    <w:rsid w:val="0022423E"/>
    <w:rsid w:val="0023326C"/>
    <w:rsid w:val="002357C0"/>
    <w:rsid w:val="00237E12"/>
    <w:rsid w:val="0024323C"/>
    <w:rsid w:val="002461D5"/>
    <w:rsid w:val="0025748F"/>
    <w:rsid w:val="0028276C"/>
    <w:rsid w:val="00291522"/>
    <w:rsid w:val="002A12D6"/>
    <w:rsid w:val="002B040A"/>
    <w:rsid w:val="002B0AAD"/>
    <w:rsid w:val="002B7013"/>
    <w:rsid w:val="002D4751"/>
    <w:rsid w:val="002D6E67"/>
    <w:rsid w:val="002E2A7B"/>
    <w:rsid w:val="002F1C07"/>
    <w:rsid w:val="003123E5"/>
    <w:rsid w:val="00315ECC"/>
    <w:rsid w:val="00316942"/>
    <w:rsid w:val="00321393"/>
    <w:rsid w:val="003527F3"/>
    <w:rsid w:val="00354554"/>
    <w:rsid w:val="00360D80"/>
    <w:rsid w:val="00396E35"/>
    <w:rsid w:val="003A463E"/>
    <w:rsid w:val="003A60E2"/>
    <w:rsid w:val="003B0F14"/>
    <w:rsid w:val="003B7920"/>
    <w:rsid w:val="003C419A"/>
    <w:rsid w:val="003D3BDA"/>
    <w:rsid w:val="003E09F7"/>
    <w:rsid w:val="003E31A6"/>
    <w:rsid w:val="003F59BA"/>
    <w:rsid w:val="004109CE"/>
    <w:rsid w:val="00432C83"/>
    <w:rsid w:val="00443700"/>
    <w:rsid w:val="00443D20"/>
    <w:rsid w:val="004607C5"/>
    <w:rsid w:val="00462785"/>
    <w:rsid w:val="00466A01"/>
    <w:rsid w:val="00477432"/>
    <w:rsid w:val="00495D70"/>
    <w:rsid w:val="004A1C57"/>
    <w:rsid w:val="004C4575"/>
    <w:rsid w:val="004C614B"/>
    <w:rsid w:val="004C74CF"/>
    <w:rsid w:val="004E7F74"/>
    <w:rsid w:val="004F1B29"/>
    <w:rsid w:val="004F64DD"/>
    <w:rsid w:val="00501E5C"/>
    <w:rsid w:val="00510E16"/>
    <w:rsid w:val="00523553"/>
    <w:rsid w:val="00552D49"/>
    <w:rsid w:val="005668C9"/>
    <w:rsid w:val="00566E1C"/>
    <w:rsid w:val="005854D8"/>
    <w:rsid w:val="00586FC9"/>
    <w:rsid w:val="005B0405"/>
    <w:rsid w:val="005B2304"/>
    <w:rsid w:val="005B5245"/>
    <w:rsid w:val="005C2849"/>
    <w:rsid w:val="005C645C"/>
    <w:rsid w:val="005D565F"/>
    <w:rsid w:val="005D696C"/>
    <w:rsid w:val="005E1A6A"/>
    <w:rsid w:val="005E23A0"/>
    <w:rsid w:val="005E41C1"/>
    <w:rsid w:val="005F6259"/>
    <w:rsid w:val="006033C6"/>
    <w:rsid w:val="00603CD0"/>
    <w:rsid w:val="00604CD8"/>
    <w:rsid w:val="00655EFA"/>
    <w:rsid w:val="006639A0"/>
    <w:rsid w:val="00665328"/>
    <w:rsid w:val="00676AED"/>
    <w:rsid w:val="00686658"/>
    <w:rsid w:val="00695DB9"/>
    <w:rsid w:val="006B7814"/>
    <w:rsid w:val="006C0CA0"/>
    <w:rsid w:val="006C2BE8"/>
    <w:rsid w:val="006F6017"/>
    <w:rsid w:val="006F75AD"/>
    <w:rsid w:val="00702B56"/>
    <w:rsid w:val="00711003"/>
    <w:rsid w:val="00711D90"/>
    <w:rsid w:val="00712B54"/>
    <w:rsid w:val="00720AAA"/>
    <w:rsid w:val="00721653"/>
    <w:rsid w:val="0072360D"/>
    <w:rsid w:val="00725C3D"/>
    <w:rsid w:val="00733A11"/>
    <w:rsid w:val="007362E8"/>
    <w:rsid w:val="00754015"/>
    <w:rsid w:val="007619CD"/>
    <w:rsid w:val="0078040E"/>
    <w:rsid w:val="00780B2E"/>
    <w:rsid w:val="0078218F"/>
    <w:rsid w:val="007956CB"/>
    <w:rsid w:val="007A1426"/>
    <w:rsid w:val="007A4E25"/>
    <w:rsid w:val="007B3FB4"/>
    <w:rsid w:val="007C37AE"/>
    <w:rsid w:val="007D3140"/>
    <w:rsid w:val="007D31FD"/>
    <w:rsid w:val="007D4DB5"/>
    <w:rsid w:val="007E1A45"/>
    <w:rsid w:val="007E3D9A"/>
    <w:rsid w:val="007E6AA9"/>
    <w:rsid w:val="007E6E43"/>
    <w:rsid w:val="00806E11"/>
    <w:rsid w:val="00813091"/>
    <w:rsid w:val="00814D99"/>
    <w:rsid w:val="00834FF7"/>
    <w:rsid w:val="008437BA"/>
    <w:rsid w:val="00853CE5"/>
    <w:rsid w:val="00856B8B"/>
    <w:rsid w:val="008813D6"/>
    <w:rsid w:val="008852AA"/>
    <w:rsid w:val="008A1036"/>
    <w:rsid w:val="008A199D"/>
    <w:rsid w:val="008A2992"/>
    <w:rsid w:val="008B3A08"/>
    <w:rsid w:val="008B5118"/>
    <w:rsid w:val="008C5234"/>
    <w:rsid w:val="008D1193"/>
    <w:rsid w:val="008E02E3"/>
    <w:rsid w:val="008E260F"/>
    <w:rsid w:val="008E5C35"/>
    <w:rsid w:val="008E66B2"/>
    <w:rsid w:val="008E6DBF"/>
    <w:rsid w:val="009110B3"/>
    <w:rsid w:val="00943F4E"/>
    <w:rsid w:val="009445C5"/>
    <w:rsid w:val="00953471"/>
    <w:rsid w:val="00992D95"/>
    <w:rsid w:val="00994185"/>
    <w:rsid w:val="009A4383"/>
    <w:rsid w:val="009B147A"/>
    <w:rsid w:val="009B3E9E"/>
    <w:rsid w:val="009C2C3E"/>
    <w:rsid w:val="009D0FD0"/>
    <w:rsid w:val="009E5113"/>
    <w:rsid w:val="009F620F"/>
    <w:rsid w:val="00A079D8"/>
    <w:rsid w:val="00A137D9"/>
    <w:rsid w:val="00A218F8"/>
    <w:rsid w:val="00A31EE2"/>
    <w:rsid w:val="00A34607"/>
    <w:rsid w:val="00A44D5F"/>
    <w:rsid w:val="00A55966"/>
    <w:rsid w:val="00A6146F"/>
    <w:rsid w:val="00A65EC0"/>
    <w:rsid w:val="00A76FCF"/>
    <w:rsid w:val="00A8011C"/>
    <w:rsid w:val="00A83F55"/>
    <w:rsid w:val="00AA3342"/>
    <w:rsid w:val="00AC2C94"/>
    <w:rsid w:val="00AC3692"/>
    <w:rsid w:val="00AF0955"/>
    <w:rsid w:val="00B05F0B"/>
    <w:rsid w:val="00B166D0"/>
    <w:rsid w:val="00B16E1D"/>
    <w:rsid w:val="00B23739"/>
    <w:rsid w:val="00B3051E"/>
    <w:rsid w:val="00B31E58"/>
    <w:rsid w:val="00B50A3A"/>
    <w:rsid w:val="00B60C31"/>
    <w:rsid w:val="00B6382B"/>
    <w:rsid w:val="00B748D0"/>
    <w:rsid w:val="00BA7549"/>
    <w:rsid w:val="00BC2822"/>
    <w:rsid w:val="00BC432B"/>
    <w:rsid w:val="00BC6E8B"/>
    <w:rsid w:val="00BC7476"/>
    <w:rsid w:val="00BD076A"/>
    <w:rsid w:val="00BD4E80"/>
    <w:rsid w:val="00BD738C"/>
    <w:rsid w:val="00BE0C49"/>
    <w:rsid w:val="00BE39BE"/>
    <w:rsid w:val="00BF5B76"/>
    <w:rsid w:val="00BF6364"/>
    <w:rsid w:val="00BF665B"/>
    <w:rsid w:val="00BF6EC9"/>
    <w:rsid w:val="00BF7CAB"/>
    <w:rsid w:val="00C020A3"/>
    <w:rsid w:val="00C06C33"/>
    <w:rsid w:val="00C10099"/>
    <w:rsid w:val="00C12CF6"/>
    <w:rsid w:val="00C203BD"/>
    <w:rsid w:val="00C30621"/>
    <w:rsid w:val="00C6213E"/>
    <w:rsid w:val="00C6715A"/>
    <w:rsid w:val="00C67571"/>
    <w:rsid w:val="00CA4C0B"/>
    <w:rsid w:val="00CA7F7C"/>
    <w:rsid w:val="00CB6C37"/>
    <w:rsid w:val="00CB70D5"/>
    <w:rsid w:val="00CC3B0E"/>
    <w:rsid w:val="00CE1A7B"/>
    <w:rsid w:val="00CF1772"/>
    <w:rsid w:val="00CF5443"/>
    <w:rsid w:val="00D074BB"/>
    <w:rsid w:val="00D11725"/>
    <w:rsid w:val="00D2769C"/>
    <w:rsid w:val="00D30150"/>
    <w:rsid w:val="00D3701C"/>
    <w:rsid w:val="00D435AD"/>
    <w:rsid w:val="00D46978"/>
    <w:rsid w:val="00D50758"/>
    <w:rsid w:val="00D63F92"/>
    <w:rsid w:val="00D72EDF"/>
    <w:rsid w:val="00D7393A"/>
    <w:rsid w:val="00DA1C6A"/>
    <w:rsid w:val="00DA3187"/>
    <w:rsid w:val="00DC5477"/>
    <w:rsid w:val="00DF1895"/>
    <w:rsid w:val="00DF7031"/>
    <w:rsid w:val="00E1643B"/>
    <w:rsid w:val="00E24BE3"/>
    <w:rsid w:val="00E30D89"/>
    <w:rsid w:val="00E32785"/>
    <w:rsid w:val="00E439E5"/>
    <w:rsid w:val="00E44AC3"/>
    <w:rsid w:val="00E6195B"/>
    <w:rsid w:val="00E62905"/>
    <w:rsid w:val="00E63AB2"/>
    <w:rsid w:val="00E66E0D"/>
    <w:rsid w:val="00E72506"/>
    <w:rsid w:val="00E74228"/>
    <w:rsid w:val="00E8124D"/>
    <w:rsid w:val="00E92810"/>
    <w:rsid w:val="00EA0055"/>
    <w:rsid w:val="00EA76E4"/>
    <w:rsid w:val="00EB673D"/>
    <w:rsid w:val="00EC3380"/>
    <w:rsid w:val="00ED0FC2"/>
    <w:rsid w:val="00EE117C"/>
    <w:rsid w:val="00F055AB"/>
    <w:rsid w:val="00F217AE"/>
    <w:rsid w:val="00F503C5"/>
    <w:rsid w:val="00F505DF"/>
    <w:rsid w:val="00F54B93"/>
    <w:rsid w:val="00F552F5"/>
    <w:rsid w:val="00F7155D"/>
    <w:rsid w:val="00F74823"/>
    <w:rsid w:val="00F87484"/>
    <w:rsid w:val="00F93793"/>
    <w:rsid w:val="00FA26A8"/>
    <w:rsid w:val="00FC5107"/>
    <w:rsid w:val="00FD41BB"/>
    <w:rsid w:val="00FD4C91"/>
    <w:rsid w:val="00FE019A"/>
    <w:rsid w:val="00FE14C4"/>
    <w:rsid w:val="00FE64F9"/>
    <w:rsid w:val="00FE7D9D"/>
    <w:rsid w:val="00FF0946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E3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angria">
    <w:name w:val="sangria"/>
    <w:basedOn w:val="Standard"/>
    <w:rsid w:val="001D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8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796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6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9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793"/>
  </w:style>
  <w:style w:type="paragraph" w:styleId="Fuzeile">
    <w:name w:val="footer"/>
    <w:basedOn w:val="Standard"/>
    <w:link w:val="FuzeileZchn"/>
    <w:uiPriority w:val="99"/>
    <w:unhideWhenUsed/>
    <w:rsid w:val="00F9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793"/>
  </w:style>
  <w:style w:type="paragraph" w:styleId="KeinLeerraum">
    <w:name w:val="No Spacing"/>
    <w:uiPriority w:val="1"/>
    <w:qFormat/>
    <w:rsid w:val="00F9379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8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A31EE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1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angria">
    <w:name w:val="sangria"/>
    <w:basedOn w:val="Standard"/>
    <w:rsid w:val="001D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8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796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6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9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793"/>
  </w:style>
  <w:style w:type="paragraph" w:styleId="Fuzeile">
    <w:name w:val="footer"/>
    <w:basedOn w:val="Standard"/>
    <w:link w:val="FuzeileZchn"/>
    <w:uiPriority w:val="99"/>
    <w:unhideWhenUsed/>
    <w:rsid w:val="00F9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793"/>
  </w:style>
  <w:style w:type="paragraph" w:styleId="KeinLeerraum">
    <w:name w:val="No Spacing"/>
    <w:uiPriority w:val="1"/>
    <w:qFormat/>
    <w:rsid w:val="00F9379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8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A31EE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1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doi.org/10.31406/relap2010.v4.i1.n6.4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creativecommons.org/licenses/by-nc/4.0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creativecommons.org/licenses/by-nc/4.0/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dalyc.org/journal/3238/323828603002/html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67695BDB2D461EBF3F0E08DF606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C09DC-FD4F-4D53-A92C-57DD50F35092}"/>
      </w:docPartPr>
      <w:docPartBody>
        <w:p w:rsidR="00E97F13" w:rsidRDefault="009D16C5" w:rsidP="009D16C5">
          <w:pPr>
            <w:pStyle w:val="5767695BDB2D461EBF3F0E08DF60645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[Geben Sie den Titel des Dokuments ein]</w:t>
          </w:r>
        </w:p>
      </w:docPartBody>
    </w:docPart>
    <w:docPart>
      <w:docPartPr>
        <w:name w:val="6762082446A442B0AF2395C6F05A7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2D1F9-8E9A-4F6D-9D8C-BC7A5272FAC6}"/>
      </w:docPartPr>
      <w:docPartBody>
        <w:p w:rsidR="00E97F13" w:rsidRDefault="009D16C5" w:rsidP="009D16C5">
          <w:pPr>
            <w:pStyle w:val="6762082446A442B0AF2395C6F05A793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[Jahr]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C5"/>
    <w:rsid w:val="0001344B"/>
    <w:rsid w:val="005D3427"/>
    <w:rsid w:val="009D16C5"/>
    <w:rsid w:val="00A407DF"/>
    <w:rsid w:val="00B4019E"/>
    <w:rsid w:val="00B65B49"/>
    <w:rsid w:val="00E97F13"/>
    <w:rsid w:val="00E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767695BDB2D461EBF3F0E08DF606452">
    <w:name w:val="5767695BDB2D461EBF3F0E08DF606452"/>
    <w:rsid w:val="009D16C5"/>
  </w:style>
  <w:style w:type="paragraph" w:customStyle="1" w:styleId="6762082446A442B0AF2395C6F05A7930">
    <w:name w:val="6762082446A442B0AF2395C6F05A7930"/>
    <w:rsid w:val="009D16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767695BDB2D461EBF3F0E08DF606452">
    <w:name w:val="5767695BDB2D461EBF3F0E08DF606452"/>
    <w:rsid w:val="009D16C5"/>
  </w:style>
  <w:style w:type="paragraph" w:customStyle="1" w:styleId="6762082446A442B0AF2395C6F05A7930">
    <w:name w:val="6762082446A442B0AF2395C6F05A7930"/>
    <w:rsid w:val="009D1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Unterrichtsbeispiel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F3CE749D30F4B87E3EEFD10458FD1" ma:contentTypeVersion="6" ma:contentTypeDescription="Ein neues Dokument erstellen." ma:contentTypeScope="" ma:versionID="d681119d89b2317dd26c46e2e5cc1f7b">
  <xsd:schema xmlns:xsd="http://www.w3.org/2001/XMLSchema" xmlns:xs="http://www.w3.org/2001/XMLSchema" xmlns:p="http://schemas.microsoft.com/office/2006/metadata/properties" xmlns:ns2="6cf8c800-c7d0-4660-9ce8-66956ba5f786" targetNamespace="http://schemas.microsoft.com/office/2006/metadata/properties" ma:root="true" ma:fieldsID="2387bce2b6170507abd890eef2f8eaad" ns2:_="">
    <xsd:import namespace="6cf8c800-c7d0-4660-9ce8-66956ba5f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800-c7d0-4660-9ce8-66956ba5f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560794-6DB7-478B-97E5-9FB24CFF9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CCF2B-9338-404D-9FD4-FED33186E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8c800-c7d0-4660-9ce8-66956ba5f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1C6D9-21F8-42D6-9515-B7BEEE2644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Konzeptionsgruppe Portugiesisch</vt:lpstr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Konzeptionsgruppe Portugiesisch</dc:title>
  <dc:creator>Ricardo</dc:creator>
  <cp:lastModifiedBy>Leo2</cp:lastModifiedBy>
  <cp:revision>4</cp:revision>
  <cp:lastPrinted>2023-02-16T22:18:00Z</cp:lastPrinted>
  <dcterms:created xsi:type="dcterms:W3CDTF">2023-02-16T22:18:00Z</dcterms:created>
  <dcterms:modified xsi:type="dcterms:W3CDTF">2023-02-16T22:18:00Z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0x0101009FEF3CE749D30F4B87E3EEFD10458FD1</vt:lpwstr>
  </property>
</Properties>
</file>