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4E" w:rsidRPr="0044579C" w:rsidRDefault="0019702F">
      <w:pPr>
        <w:rPr>
          <w:b/>
          <w:sz w:val="32"/>
          <w:szCs w:val="32"/>
          <w:lang w:val="de-DE"/>
        </w:rPr>
      </w:pPr>
      <w:bookmarkStart w:id="0" w:name="_GoBack"/>
      <w:bookmarkEnd w:id="0"/>
      <w:r>
        <w:rPr>
          <w:b/>
          <w:sz w:val="32"/>
          <w:szCs w:val="32"/>
          <w:lang w:val="de-DE"/>
        </w:rPr>
        <w:t xml:space="preserve">M00 - </w:t>
      </w:r>
      <w:r w:rsidR="00071AA1" w:rsidRPr="0044579C">
        <w:rPr>
          <w:b/>
          <w:sz w:val="32"/>
          <w:szCs w:val="32"/>
          <w:lang w:val="de-DE"/>
        </w:rPr>
        <w:t>Überblick Materialien</w:t>
      </w:r>
    </w:p>
    <w:p w:rsidR="00071AA1" w:rsidRPr="009D3D9C" w:rsidRDefault="00071AA1">
      <w:pPr>
        <w:rPr>
          <w:sz w:val="24"/>
          <w:szCs w:val="24"/>
          <w:lang w:val="de-DE"/>
        </w:rPr>
      </w:pPr>
    </w:p>
    <w:tbl>
      <w:tblPr>
        <w:tblStyle w:val="Tabellenraster"/>
        <w:tblW w:w="8222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268"/>
        <w:gridCol w:w="3969"/>
      </w:tblGrid>
      <w:tr w:rsidR="0019702F" w:rsidRPr="0019702F" w:rsidTr="0019702F">
        <w:trPr>
          <w:trHeight w:val="397"/>
        </w:trPr>
        <w:tc>
          <w:tcPr>
            <w:tcW w:w="851" w:type="dxa"/>
          </w:tcPr>
          <w:p w:rsidR="0019702F" w:rsidRPr="0019702F" w:rsidRDefault="0019702F">
            <w:pPr>
              <w:rPr>
                <w:b/>
                <w:sz w:val="24"/>
                <w:szCs w:val="24"/>
                <w:lang w:val="de-DE"/>
              </w:rPr>
            </w:pPr>
            <w:r w:rsidRPr="0019702F">
              <w:rPr>
                <w:b/>
                <w:sz w:val="24"/>
                <w:szCs w:val="24"/>
                <w:lang w:val="de-DE"/>
              </w:rPr>
              <w:t>M</w:t>
            </w:r>
          </w:p>
        </w:tc>
        <w:tc>
          <w:tcPr>
            <w:tcW w:w="1134" w:type="dxa"/>
          </w:tcPr>
          <w:p w:rsidR="0019702F" w:rsidRPr="0019702F" w:rsidRDefault="0019702F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19702F">
              <w:rPr>
                <w:b/>
                <w:sz w:val="24"/>
                <w:szCs w:val="24"/>
                <w:lang w:val="de-DE"/>
              </w:rPr>
              <w:t>Tipo</w:t>
            </w:r>
            <w:proofErr w:type="spellEnd"/>
          </w:p>
        </w:tc>
        <w:tc>
          <w:tcPr>
            <w:tcW w:w="2268" w:type="dxa"/>
          </w:tcPr>
          <w:p w:rsidR="0019702F" w:rsidRPr="0019702F" w:rsidRDefault="0019702F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19702F">
              <w:rPr>
                <w:b/>
                <w:sz w:val="24"/>
                <w:szCs w:val="24"/>
                <w:lang w:val="de-DE"/>
              </w:rPr>
              <w:t>Referencia</w:t>
            </w:r>
            <w:proofErr w:type="spellEnd"/>
          </w:p>
        </w:tc>
        <w:tc>
          <w:tcPr>
            <w:tcW w:w="3969" w:type="dxa"/>
          </w:tcPr>
          <w:p w:rsidR="0019702F" w:rsidRPr="0019702F" w:rsidRDefault="0019702F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19702F">
              <w:rPr>
                <w:b/>
                <w:sz w:val="24"/>
                <w:szCs w:val="24"/>
                <w:lang w:val="de-DE"/>
              </w:rPr>
              <w:t>Título</w:t>
            </w:r>
            <w:proofErr w:type="spellEnd"/>
          </w:p>
        </w:tc>
      </w:tr>
      <w:tr w:rsidR="0019702F" w:rsidRPr="009D3D9C" w:rsidTr="0019702F">
        <w:trPr>
          <w:trHeight w:val="397"/>
        </w:trPr>
        <w:tc>
          <w:tcPr>
            <w:tcW w:w="851" w:type="dxa"/>
          </w:tcPr>
          <w:p w:rsidR="0019702F" w:rsidRPr="009D3D9C" w:rsidRDefault="0019702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M00</w:t>
            </w:r>
          </w:p>
        </w:tc>
        <w:tc>
          <w:tcPr>
            <w:tcW w:w="1134" w:type="dxa"/>
          </w:tcPr>
          <w:p w:rsidR="0019702F" w:rsidRPr="009D3D9C" w:rsidRDefault="0019702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19702F" w:rsidRPr="009D3D9C" w:rsidRDefault="0019702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Überblick</w:t>
            </w:r>
          </w:p>
        </w:tc>
        <w:tc>
          <w:tcPr>
            <w:tcW w:w="3969" w:type="dxa"/>
          </w:tcPr>
          <w:p w:rsidR="0019702F" w:rsidRPr="009D3D9C" w:rsidRDefault="0019702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Überblick über Materialien</w:t>
            </w:r>
          </w:p>
        </w:tc>
      </w:tr>
      <w:tr w:rsidR="0019702F" w:rsidRPr="009D3D9C" w:rsidTr="0019702F">
        <w:trPr>
          <w:trHeight w:val="397"/>
        </w:trPr>
        <w:tc>
          <w:tcPr>
            <w:tcW w:w="851" w:type="dxa"/>
          </w:tcPr>
          <w:p w:rsidR="0019702F" w:rsidRPr="009D3D9C" w:rsidRDefault="0019702F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M01</w:t>
            </w:r>
          </w:p>
        </w:tc>
        <w:tc>
          <w:tcPr>
            <w:tcW w:w="1134" w:type="dxa"/>
          </w:tcPr>
          <w:p w:rsidR="0019702F" w:rsidRPr="009D3D9C" w:rsidRDefault="0019702F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Ref</w:t>
            </w:r>
            <w:r w:rsidR="00831666">
              <w:rPr>
                <w:sz w:val="24"/>
                <w:szCs w:val="24"/>
                <w:lang w:val="de-DE"/>
              </w:rPr>
              <w:t>erat</w:t>
            </w:r>
          </w:p>
        </w:tc>
        <w:tc>
          <w:tcPr>
            <w:tcW w:w="2268" w:type="dxa"/>
          </w:tcPr>
          <w:p w:rsidR="00831666" w:rsidRDefault="0019702F">
            <w:pPr>
              <w:rPr>
                <w:sz w:val="24"/>
                <w:szCs w:val="24"/>
                <w:lang w:val="de-DE"/>
              </w:rPr>
            </w:pPr>
            <w:proofErr w:type="spellStart"/>
            <w:r w:rsidRPr="009D3D9C">
              <w:rPr>
                <w:sz w:val="24"/>
                <w:szCs w:val="24"/>
                <w:lang w:val="de-DE"/>
              </w:rPr>
              <w:t>Ponencia</w:t>
            </w:r>
            <w:proofErr w:type="spellEnd"/>
            <w:r w:rsidR="00831666">
              <w:rPr>
                <w:sz w:val="24"/>
                <w:szCs w:val="24"/>
                <w:lang w:val="de-DE"/>
              </w:rPr>
              <w:t xml:space="preserve"> </w:t>
            </w:r>
          </w:p>
          <w:p w:rsidR="0019702F" w:rsidRPr="009D3D9C" w:rsidRDefault="0083166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(nur digital)</w:t>
            </w:r>
          </w:p>
        </w:tc>
        <w:tc>
          <w:tcPr>
            <w:tcW w:w="3969" w:type="dxa"/>
          </w:tcPr>
          <w:p w:rsidR="0019702F" w:rsidRPr="009D3D9C" w:rsidRDefault="0019702F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Filmanalyse - Theorie</w:t>
            </w:r>
          </w:p>
        </w:tc>
      </w:tr>
      <w:tr w:rsidR="0019702F" w:rsidRPr="009D3D9C" w:rsidTr="0019702F">
        <w:trPr>
          <w:trHeight w:val="397"/>
        </w:trPr>
        <w:tc>
          <w:tcPr>
            <w:tcW w:w="851" w:type="dxa"/>
          </w:tcPr>
          <w:p w:rsidR="0019702F" w:rsidRPr="009D3D9C" w:rsidRDefault="0019702F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M02</w:t>
            </w:r>
          </w:p>
        </w:tc>
        <w:tc>
          <w:tcPr>
            <w:tcW w:w="1134" w:type="dxa"/>
          </w:tcPr>
          <w:p w:rsidR="0019702F" w:rsidRPr="009D3D9C" w:rsidRDefault="0019702F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Th</w:t>
            </w:r>
            <w:r w:rsidR="00831666">
              <w:rPr>
                <w:sz w:val="24"/>
                <w:szCs w:val="24"/>
                <w:lang w:val="de-DE"/>
              </w:rPr>
              <w:t>eorie</w:t>
            </w:r>
          </w:p>
        </w:tc>
        <w:tc>
          <w:tcPr>
            <w:tcW w:w="2268" w:type="dxa"/>
          </w:tcPr>
          <w:p w:rsidR="0019702F" w:rsidRPr="009D3D9C" w:rsidRDefault="0019702F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Kompetenzaufbau</w:t>
            </w:r>
          </w:p>
        </w:tc>
        <w:tc>
          <w:tcPr>
            <w:tcW w:w="3969" w:type="dxa"/>
          </w:tcPr>
          <w:p w:rsidR="0019702F" w:rsidRPr="009D3D9C" w:rsidRDefault="0019702F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Zuschauer</w:t>
            </w:r>
            <w:r w:rsidR="00A20FCA">
              <w:rPr>
                <w:sz w:val="24"/>
                <w:szCs w:val="24"/>
                <w:lang w:val="de-DE"/>
              </w:rPr>
              <w:t>/Zuschauerin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M03</w:t>
            </w:r>
          </w:p>
        </w:tc>
        <w:tc>
          <w:tcPr>
            <w:tcW w:w="1134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Th</w:t>
            </w:r>
            <w:r>
              <w:rPr>
                <w:sz w:val="24"/>
                <w:szCs w:val="24"/>
                <w:lang w:val="de-DE"/>
              </w:rPr>
              <w:t>eorie</w:t>
            </w:r>
          </w:p>
        </w:tc>
        <w:tc>
          <w:tcPr>
            <w:tcW w:w="2268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Kompetenzaufbau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Analytiker</w:t>
            </w:r>
            <w:r>
              <w:rPr>
                <w:sz w:val="24"/>
                <w:szCs w:val="24"/>
                <w:lang w:val="de-DE"/>
              </w:rPr>
              <w:t>/Analytikerin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M04</w:t>
            </w:r>
          </w:p>
        </w:tc>
        <w:tc>
          <w:tcPr>
            <w:tcW w:w="1134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Th</w:t>
            </w:r>
            <w:r>
              <w:rPr>
                <w:sz w:val="24"/>
                <w:szCs w:val="24"/>
                <w:lang w:val="de-DE"/>
              </w:rPr>
              <w:t>eorie</w:t>
            </w:r>
          </w:p>
        </w:tc>
        <w:tc>
          <w:tcPr>
            <w:tcW w:w="2268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Kompetenzaufbau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Akteur</w:t>
            </w:r>
            <w:r>
              <w:rPr>
                <w:sz w:val="24"/>
                <w:szCs w:val="24"/>
                <w:lang w:val="de-DE"/>
              </w:rPr>
              <w:t>/Akteurin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M05</w:t>
            </w:r>
          </w:p>
        </w:tc>
        <w:tc>
          <w:tcPr>
            <w:tcW w:w="1134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Th</w:t>
            </w:r>
            <w:r>
              <w:rPr>
                <w:sz w:val="24"/>
                <w:szCs w:val="24"/>
                <w:lang w:val="de-DE"/>
              </w:rPr>
              <w:t>eorie</w:t>
            </w:r>
          </w:p>
        </w:tc>
        <w:tc>
          <w:tcPr>
            <w:tcW w:w="2268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Kompetenzaufbau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Kritiker</w:t>
            </w:r>
            <w:r>
              <w:rPr>
                <w:sz w:val="24"/>
                <w:szCs w:val="24"/>
                <w:lang w:val="de-DE"/>
              </w:rPr>
              <w:t>/Kritikerin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M06</w:t>
            </w:r>
          </w:p>
        </w:tc>
        <w:tc>
          <w:tcPr>
            <w:tcW w:w="1134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Th</w:t>
            </w:r>
            <w:r>
              <w:rPr>
                <w:sz w:val="24"/>
                <w:szCs w:val="24"/>
                <w:lang w:val="de-DE"/>
              </w:rPr>
              <w:t>eorie</w:t>
            </w:r>
          </w:p>
        </w:tc>
        <w:tc>
          <w:tcPr>
            <w:tcW w:w="2268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Kompetenzaufbau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Fachmann</w:t>
            </w:r>
            <w:r>
              <w:rPr>
                <w:sz w:val="24"/>
                <w:szCs w:val="24"/>
                <w:lang w:val="de-DE"/>
              </w:rPr>
              <w:t>/Fachfrau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M07</w:t>
            </w:r>
          </w:p>
        </w:tc>
        <w:tc>
          <w:tcPr>
            <w:tcW w:w="1134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Th</w:t>
            </w:r>
            <w:r>
              <w:rPr>
                <w:sz w:val="24"/>
                <w:szCs w:val="24"/>
                <w:lang w:val="de-DE"/>
              </w:rPr>
              <w:t>eorie</w:t>
            </w:r>
          </w:p>
        </w:tc>
        <w:tc>
          <w:tcPr>
            <w:tcW w:w="2268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Filmanalyse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 xml:space="preserve">Drehbuch: Strukturanalyse Film </w:t>
            </w:r>
          </w:p>
          <w:p w:rsidR="00831666" w:rsidRPr="0019702F" w:rsidRDefault="00831666" w:rsidP="00831666">
            <w:pPr>
              <w:rPr>
                <w:i/>
                <w:sz w:val="24"/>
                <w:szCs w:val="24"/>
                <w:lang w:val="de-DE"/>
              </w:rPr>
            </w:pPr>
            <w:proofErr w:type="spellStart"/>
            <w:r w:rsidRPr="0019702F">
              <w:rPr>
                <w:i/>
                <w:sz w:val="24"/>
                <w:szCs w:val="24"/>
                <w:lang w:val="de-DE"/>
              </w:rPr>
              <w:t>También</w:t>
            </w:r>
            <w:proofErr w:type="spellEnd"/>
            <w:r w:rsidRPr="0019702F">
              <w:rPr>
                <w:i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19702F">
              <w:rPr>
                <w:i/>
                <w:sz w:val="24"/>
                <w:szCs w:val="24"/>
                <w:lang w:val="de-DE"/>
              </w:rPr>
              <w:t>lluvia</w:t>
            </w:r>
            <w:proofErr w:type="spellEnd"/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M08</w:t>
            </w:r>
          </w:p>
        </w:tc>
        <w:tc>
          <w:tcPr>
            <w:tcW w:w="1134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Th</w:t>
            </w:r>
            <w:r>
              <w:rPr>
                <w:sz w:val="24"/>
                <w:szCs w:val="24"/>
                <w:lang w:val="de-DE"/>
              </w:rPr>
              <w:t>eorie</w:t>
            </w:r>
          </w:p>
        </w:tc>
        <w:tc>
          <w:tcPr>
            <w:tcW w:w="2268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Filmanalyse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Drehbuch: Strukturanalyse Film</w:t>
            </w:r>
          </w:p>
          <w:p w:rsidR="00831666" w:rsidRPr="0019702F" w:rsidRDefault="00831666" w:rsidP="00831666">
            <w:pPr>
              <w:rPr>
                <w:i/>
                <w:sz w:val="24"/>
                <w:szCs w:val="24"/>
              </w:rPr>
            </w:pPr>
            <w:r w:rsidRPr="0019702F">
              <w:rPr>
                <w:i/>
                <w:sz w:val="24"/>
                <w:szCs w:val="24"/>
              </w:rPr>
              <w:t>15 años y un día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M09</w:t>
            </w:r>
          </w:p>
        </w:tc>
        <w:tc>
          <w:tcPr>
            <w:tcW w:w="1134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Th</w:t>
            </w:r>
            <w:r>
              <w:rPr>
                <w:sz w:val="24"/>
                <w:szCs w:val="24"/>
                <w:lang w:val="de-DE"/>
              </w:rPr>
              <w:t>eorie</w:t>
            </w:r>
          </w:p>
        </w:tc>
        <w:tc>
          <w:tcPr>
            <w:tcW w:w="2268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Filmanalyse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Kameraeinstellungen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M10</w:t>
            </w:r>
          </w:p>
        </w:tc>
        <w:tc>
          <w:tcPr>
            <w:tcW w:w="1134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Th</w:t>
            </w:r>
            <w:r>
              <w:rPr>
                <w:sz w:val="24"/>
                <w:szCs w:val="24"/>
                <w:lang w:val="de-DE"/>
              </w:rPr>
              <w:t>eorie</w:t>
            </w:r>
          </w:p>
        </w:tc>
        <w:tc>
          <w:tcPr>
            <w:tcW w:w="2268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Filmanalyse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Figuren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M11</w:t>
            </w:r>
          </w:p>
        </w:tc>
        <w:tc>
          <w:tcPr>
            <w:tcW w:w="1134" w:type="dxa"/>
          </w:tcPr>
          <w:p w:rsidR="00831666" w:rsidRPr="009D3D9C" w:rsidRDefault="00831666" w:rsidP="00831666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Th</w:t>
            </w:r>
            <w:r>
              <w:rPr>
                <w:sz w:val="24"/>
                <w:szCs w:val="24"/>
                <w:lang w:val="de-DE"/>
              </w:rPr>
              <w:t>eorie</w:t>
            </w:r>
          </w:p>
        </w:tc>
        <w:tc>
          <w:tcPr>
            <w:tcW w:w="2268" w:type="dxa"/>
          </w:tcPr>
          <w:p w:rsidR="00831666" w:rsidRPr="008E2922" w:rsidRDefault="00831666" w:rsidP="00831666">
            <w:pPr>
              <w:rPr>
                <w:i/>
                <w:sz w:val="24"/>
                <w:szCs w:val="24"/>
              </w:rPr>
            </w:pPr>
            <w:r w:rsidRPr="008E2922">
              <w:rPr>
                <w:i/>
                <w:sz w:val="24"/>
                <w:szCs w:val="24"/>
              </w:rPr>
              <w:t>15 años y un día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Filmprotokoll</w:t>
            </w:r>
          </w:p>
        </w:tc>
      </w:tr>
      <w:tr w:rsidR="0019702F" w:rsidRPr="009D3D9C" w:rsidTr="0019702F">
        <w:trPr>
          <w:trHeight w:val="397"/>
        </w:trPr>
        <w:tc>
          <w:tcPr>
            <w:tcW w:w="851" w:type="dxa"/>
          </w:tcPr>
          <w:p w:rsidR="0019702F" w:rsidRPr="009D3D9C" w:rsidRDefault="0019702F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M12</w:t>
            </w:r>
          </w:p>
        </w:tc>
        <w:tc>
          <w:tcPr>
            <w:tcW w:w="1134" w:type="dxa"/>
          </w:tcPr>
          <w:p w:rsidR="0019702F" w:rsidRPr="009D3D9C" w:rsidRDefault="0083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Übung</w:t>
            </w:r>
          </w:p>
        </w:tc>
        <w:tc>
          <w:tcPr>
            <w:tcW w:w="2268" w:type="dxa"/>
          </w:tcPr>
          <w:p w:rsidR="0019702F" w:rsidRPr="008E2922" w:rsidRDefault="0019702F">
            <w:pPr>
              <w:rPr>
                <w:i/>
                <w:sz w:val="24"/>
                <w:szCs w:val="24"/>
              </w:rPr>
            </w:pPr>
            <w:r w:rsidRPr="008E2922">
              <w:rPr>
                <w:i/>
                <w:sz w:val="24"/>
                <w:szCs w:val="24"/>
              </w:rPr>
              <w:t>15 años y un día</w:t>
            </w:r>
          </w:p>
        </w:tc>
        <w:tc>
          <w:tcPr>
            <w:tcW w:w="3969" w:type="dxa"/>
          </w:tcPr>
          <w:p w:rsidR="0019702F" w:rsidRPr="009D3D9C" w:rsidRDefault="0019702F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Einstieg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M13</w:t>
            </w:r>
          </w:p>
        </w:tc>
        <w:tc>
          <w:tcPr>
            <w:tcW w:w="1134" w:type="dxa"/>
          </w:tcPr>
          <w:p w:rsidR="00831666" w:rsidRDefault="00831666" w:rsidP="00831666">
            <w:r w:rsidRPr="00BC71B5">
              <w:rPr>
                <w:sz w:val="24"/>
                <w:szCs w:val="24"/>
              </w:rPr>
              <w:t>Übung</w:t>
            </w:r>
          </w:p>
        </w:tc>
        <w:tc>
          <w:tcPr>
            <w:tcW w:w="2268" w:type="dxa"/>
          </w:tcPr>
          <w:p w:rsidR="00831666" w:rsidRPr="008E2922" w:rsidRDefault="00831666" w:rsidP="00831666">
            <w:pPr>
              <w:rPr>
                <w:i/>
                <w:sz w:val="24"/>
                <w:szCs w:val="24"/>
              </w:rPr>
            </w:pPr>
            <w:r w:rsidRPr="008E2922">
              <w:rPr>
                <w:i/>
                <w:sz w:val="24"/>
                <w:szCs w:val="24"/>
              </w:rPr>
              <w:t>15 años y un día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Cuestionario cinematográfico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M14</w:t>
            </w:r>
          </w:p>
        </w:tc>
        <w:tc>
          <w:tcPr>
            <w:tcW w:w="1134" w:type="dxa"/>
          </w:tcPr>
          <w:p w:rsidR="00831666" w:rsidRDefault="00831666" w:rsidP="00831666">
            <w:r w:rsidRPr="00BC71B5">
              <w:rPr>
                <w:sz w:val="24"/>
                <w:szCs w:val="24"/>
              </w:rPr>
              <w:t>Übung</w:t>
            </w:r>
          </w:p>
        </w:tc>
        <w:tc>
          <w:tcPr>
            <w:tcW w:w="2268" w:type="dxa"/>
          </w:tcPr>
          <w:p w:rsidR="00831666" w:rsidRPr="008E2922" w:rsidRDefault="00831666" w:rsidP="00831666">
            <w:pPr>
              <w:rPr>
                <w:i/>
                <w:sz w:val="24"/>
                <w:szCs w:val="24"/>
              </w:rPr>
            </w:pPr>
            <w:r w:rsidRPr="008E2922">
              <w:rPr>
                <w:i/>
                <w:sz w:val="24"/>
                <w:szCs w:val="24"/>
              </w:rPr>
              <w:t>15 años y un día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Tarea final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M15</w:t>
            </w:r>
          </w:p>
        </w:tc>
        <w:tc>
          <w:tcPr>
            <w:tcW w:w="1134" w:type="dxa"/>
          </w:tcPr>
          <w:p w:rsidR="00831666" w:rsidRDefault="00831666" w:rsidP="00831666">
            <w:r w:rsidRPr="00BC71B5">
              <w:rPr>
                <w:sz w:val="24"/>
                <w:szCs w:val="24"/>
              </w:rPr>
              <w:t>Übung</w:t>
            </w:r>
          </w:p>
        </w:tc>
        <w:tc>
          <w:tcPr>
            <w:tcW w:w="2268" w:type="dxa"/>
          </w:tcPr>
          <w:p w:rsidR="00831666" w:rsidRPr="008E2922" w:rsidRDefault="00831666" w:rsidP="00831666">
            <w:pPr>
              <w:rPr>
                <w:i/>
                <w:sz w:val="24"/>
                <w:szCs w:val="24"/>
              </w:rPr>
            </w:pPr>
            <w:r w:rsidRPr="008E2922">
              <w:rPr>
                <w:i/>
                <w:sz w:val="24"/>
                <w:szCs w:val="24"/>
              </w:rPr>
              <w:t>15 años y un día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Cámara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M16</w:t>
            </w:r>
          </w:p>
        </w:tc>
        <w:tc>
          <w:tcPr>
            <w:tcW w:w="1134" w:type="dxa"/>
          </w:tcPr>
          <w:p w:rsidR="00831666" w:rsidRDefault="00831666" w:rsidP="00831666">
            <w:r w:rsidRPr="00BC71B5">
              <w:rPr>
                <w:sz w:val="24"/>
                <w:szCs w:val="24"/>
              </w:rPr>
              <w:t>Übung</w:t>
            </w:r>
          </w:p>
        </w:tc>
        <w:tc>
          <w:tcPr>
            <w:tcW w:w="2268" w:type="dxa"/>
          </w:tcPr>
          <w:p w:rsidR="00831666" w:rsidRPr="008E2922" w:rsidRDefault="00831666" w:rsidP="00831666">
            <w:pPr>
              <w:rPr>
                <w:i/>
                <w:sz w:val="24"/>
                <w:szCs w:val="24"/>
              </w:rPr>
            </w:pPr>
            <w:r w:rsidRPr="008E2922">
              <w:rPr>
                <w:i/>
                <w:sz w:val="24"/>
                <w:szCs w:val="24"/>
              </w:rPr>
              <w:t>15 años y un día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Simbología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M17</w:t>
            </w:r>
          </w:p>
        </w:tc>
        <w:tc>
          <w:tcPr>
            <w:tcW w:w="1134" w:type="dxa"/>
          </w:tcPr>
          <w:p w:rsidR="00831666" w:rsidRDefault="00831666" w:rsidP="00831666">
            <w:r w:rsidRPr="00BC71B5">
              <w:rPr>
                <w:sz w:val="24"/>
                <w:szCs w:val="24"/>
              </w:rPr>
              <w:t>Übung</w:t>
            </w:r>
          </w:p>
        </w:tc>
        <w:tc>
          <w:tcPr>
            <w:tcW w:w="2268" w:type="dxa"/>
          </w:tcPr>
          <w:p w:rsidR="00831666" w:rsidRPr="008E2922" w:rsidRDefault="00831666" w:rsidP="00831666">
            <w:pPr>
              <w:rPr>
                <w:i/>
                <w:sz w:val="24"/>
                <w:szCs w:val="24"/>
              </w:rPr>
            </w:pPr>
            <w:r w:rsidRPr="008E2922">
              <w:rPr>
                <w:i/>
                <w:sz w:val="24"/>
                <w:szCs w:val="24"/>
              </w:rPr>
              <w:t>15 años y un día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‘spielen’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M18</w:t>
            </w:r>
          </w:p>
        </w:tc>
        <w:tc>
          <w:tcPr>
            <w:tcW w:w="1134" w:type="dxa"/>
          </w:tcPr>
          <w:p w:rsidR="00831666" w:rsidRDefault="00831666" w:rsidP="00831666">
            <w:r w:rsidRPr="00BC71B5">
              <w:rPr>
                <w:sz w:val="24"/>
                <w:szCs w:val="24"/>
              </w:rPr>
              <w:t>Übung</w:t>
            </w:r>
          </w:p>
        </w:tc>
        <w:tc>
          <w:tcPr>
            <w:tcW w:w="2268" w:type="dxa"/>
          </w:tcPr>
          <w:p w:rsidR="00831666" w:rsidRPr="008E2922" w:rsidRDefault="00831666" w:rsidP="00831666">
            <w:pPr>
              <w:rPr>
                <w:i/>
                <w:sz w:val="24"/>
                <w:szCs w:val="24"/>
              </w:rPr>
            </w:pPr>
            <w:r w:rsidRPr="008E2922">
              <w:rPr>
                <w:i/>
                <w:sz w:val="24"/>
                <w:szCs w:val="24"/>
              </w:rPr>
              <w:t>15 años y un día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Caracterización Jon – Margo - Max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M19</w:t>
            </w:r>
          </w:p>
        </w:tc>
        <w:tc>
          <w:tcPr>
            <w:tcW w:w="1134" w:type="dxa"/>
          </w:tcPr>
          <w:p w:rsidR="00831666" w:rsidRDefault="00831666" w:rsidP="00831666">
            <w:r w:rsidRPr="00BC71B5">
              <w:rPr>
                <w:sz w:val="24"/>
                <w:szCs w:val="24"/>
              </w:rPr>
              <w:t>Übung</w:t>
            </w:r>
          </w:p>
        </w:tc>
        <w:tc>
          <w:tcPr>
            <w:tcW w:w="2268" w:type="dxa"/>
          </w:tcPr>
          <w:p w:rsidR="00831666" w:rsidRPr="008E2922" w:rsidRDefault="00831666" w:rsidP="00831666">
            <w:pPr>
              <w:rPr>
                <w:i/>
                <w:sz w:val="24"/>
                <w:szCs w:val="24"/>
              </w:rPr>
            </w:pPr>
            <w:r w:rsidRPr="008E2922">
              <w:rPr>
                <w:i/>
                <w:sz w:val="24"/>
                <w:szCs w:val="24"/>
              </w:rPr>
              <w:t>15 años y un día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Generisches Lernen: Analyse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M20</w:t>
            </w:r>
          </w:p>
        </w:tc>
        <w:tc>
          <w:tcPr>
            <w:tcW w:w="1134" w:type="dxa"/>
          </w:tcPr>
          <w:p w:rsidR="00831666" w:rsidRDefault="00831666" w:rsidP="00831666">
            <w:r w:rsidRPr="00BC71B5">
              <w:rPr>
                <w:sz w:val="24"/>
                <w:szCs w:val="24"/>
              </w:rPr>
              <w:t>Übung</w:t>
            </w:r>
          </w:p>
        </w:tc>
        <w:tc>
          <w:tcPr>
            <w:tcW w:w="2268" w:type="dxa"/>
          </w:tcPr>
          <w:p w:rsidR="00831666" w:rsidRPr="008E2922" w:rsidRDefault="00831666" w:rsidP="00831666">
            <w:pPr>
              <w:rPr>
                <w:i/>
                <w:sz w:val="24"/>
                <w:szCs w:val="24"/>
              </w:rPr>
            </w:pPr>
            <w:r w:rsidRPr="008E2922">
              <w:rPr>
                <w:i/>
                <w:sz w:val="24"/>
                <w:szCs w:val="24"/>
              </w:rPr>
              <w:t>15 años y un día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Paralelismos Prueba de valor - película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M21</w:t>
            </w:r>
          </w:p>
        </w:tc>
        <w:tc>
          <w:tcPr>
            <w:tcW w:w="1134" w:type="dxa"/>
          </w:tcPr>
          <w:p w:rsidR="00831666" w:rsidRDefault="00831666" w:rsidP="00831666">
            <w:r w:rsidRPr="00BC71B5">
              <w:rPr>
                <w:sz w:val="24"/>
                <w:szCs w:val="24"/>
              </w:rPr>
              <w:t>Übung</w:t>
            </w:r>
          </w:p>
        </w:tc>
        <w:tc>
          <w:tcPr>
            <w:tcW w:w="2268" w:type="dxa"/>
          </w:tcPr>
          <w:p w:rsidR="00831666" w:rsidRPr="008E2922" w:rsidRDefault="00831666" w:rsidP="00831666">
            <w:pPr>
              <w:rPr>
                <w:i/>
                <w:sz w:val="24"/>
                <w:szCs w:val="24"/>
              </w:rPr>
            </w:pPr>
            <w:r w:rsidRPr="008E2922">
              <w:rPr>
                <w:i/>
                <w:sz w:val="24"/>
                <w:szCs w:val="24"/>
              </w:rPr>
              <w:t>15 años y un día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Paralelismos Jon - Max</w:t>
            </w:r>
          </w:p>
        </w:tc>
      </w:tr>
      <w:tr w:rsidR="00831666" w:rsidRPr="009D3D9C" w:rsidTr="0019702F">
        <w:trPr>
          <w:trHeight w:val="397"/>
        </w:trPr>
        <w:tc>
          <w:tcPr>
            <w:tcW w:w="851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M22</w:t>
            </w:r>
          </w:p>
        </w:tc>
        <w:tc>
          <w:tcPr>
            <w:tcW w:w="1134" w:type="dxa"/>
          </w:tcPr>
          <w:p w:rsidR="00831666" w:rsidRDefault="00831666" w:rsidP="00831666">
            <w:r w:rsidRPr="00BC71B5">
              <w:rPr>
                <w:sz w:val="24"/>
                <w:szCs w:val="24"/>
              </w:rPr>
              <w:t>Übung</w:t>
            </w:r>
          </w:p>
        </w:tc>
        <w:tc>
          <w:tcPr>
            <w:tcW w:w="2268" w:type="dxa"/>
          </w:tcPr>
          <w:p w:rsidR="00831666" w:rsidRPr="008E2922" w:rsidRDefault="00831666" w:rsidP="00831666">
            <w:pPr>
              <w:rPr>
                <w:i/>
                <w:sz w:val="24"/>
                <w:szCs w:val="24"/>
              </w:rPr>
            </w:pPr>
            <w:r w:rsidRPr="008E2922">
              <w:rPr>
                <w:i/>
                <w:sz w:val="24"/>
                <w:szCs w:val="24"/>
              </w:rPr>
              <w:t>15 años y un día</w:t>
            </w:r>
          </w:p>
        </w:tc>
        <w:tc>
          <w:tcPr>
            <w:tcW w:w="3969" w:type="dxa"/>
          </w:tcPr>
          <w:p w:rsidR="00831666" w:rsidRPr="009D3D9C" w:rsidRDefault="00831666" w:rsidP="00831666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 xml:space="preserve">Examen </w:t>
            </w:r>
          </w:p>
        </w:tc>
      </w:tr>
      <w:tr w:rsidR="0019702F" w:rsidRPr="009D3D9C" w:rsidTr="0019702F">
        <w:trPr>
          <w:trHeight w:val="397"/>
        </w:trPr>
        <w:tc>
          <w:tcPr>
            <w:tcW w:w="851" w:type="dxa"/>
          </w:tcPr>
          <w:p w:rsidR="0019702F" w:rsidRPr="009D3D9C" w:rsidRDefault="0019702F" w:rsidP="00071AA1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M23</w:t>
            </w:r>
          </w:p>
        </w:tc>
        <w:tc>
          <w:tcPr>
            <w:tcW w:w="1134" w:type="dxa"/>
          </w:tcPr>
          <w:p w:rsidR="0019702F" w:rsidRPr="009D3D9C" w:rsidRDefault="0019702F" w:rsidP="00071AA1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Material</w:t>
            </w:r>
          </w:p>
        </w:tc>
        <w:tc>
          <w:tcPr>
            <w:tcW w:w="2268" w:type="dxa"/>
          </w:tcPr>
          <w:p w:rsidR="0019702F" w:rsidRPr="009D3D9C" w:rsidRDefault="0019702F" w:rsidP="00071AA1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Formblatt</w:t>
            </w:r>
          </w:p>
        </w:tc>
        <w:tc>
          <w:tcPr>
            <w:tcW w:w="3969" w:type="dxa"/>
          </w:tcPr>
          <w:p w:rsidR="0019702F" w:rsidRPr="009D3D9C" w:rsidRDefault="0019702F" w:rsidP="00071AA1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Struktur eines Films</w:t>
            </w:r>
          </w:p>
        </w:tc>
      </w:tr>
      <w:tr w:rsidR="0019702F" w:rsidRPr="009D3D9C" w:rsidTr="0019702F">
        <w:trPr>
          <w:trHeight w:val="397"/>
        </w:trPr>
        <w:tc>
          <w:tcPr>
            <w:tcW w:w="851" w:type="dxa"/>
          </w:tcPr>
          <w:p w:rsidR="0019702F" w:rsidRPr="009D3D9C" w:rsidRDefault="0019702F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M24</w:t>
            </w:r>
          </w:p>
        </w:tc>
        <w:tc>
          <w:tcPr>
            <w:tcW w:w="1134" w:type="dxa"/>
          </w:tcPr>
          <w:p w:rsidR="0019702F" w:rsidRPr="009D3D9C" w:rsidRDefault="0019702F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Material</w:t>
            </w:r>
          </w:p>
        </w:tc>
        <w:tc>
          <w:tcPr>
            <w:tcW w:w="2268" w:type="dxa"/>
          </w:tcPr>
          <w:p w:rsidR="0019702F" w:rsidRPr="009D3D9C" w:rsidRDefault="0019702F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Formblatt</w:t>
            </w:r>
          </w:p>
        </w:tc>
        <w:tc>
          <w:tcPr>
            <w:tcW w:w="3969" w:type="dxa"/>
          </w:tcPr>
          <w:p w:rsidR="0019702F" w:rsidRPr="009D3D9C" w:rsidRDefault="0019702F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Psicograma (für Rollenbiographie)</w:t>
            </w:r>
          </w:p>
        </w:tc>
      </w:tr>
      <w:tr w:rsidR="0019702F" w:rsidRPr="009D3D9C" w:rsidTr="0019702F">
        <w:trPr>
          <w:trHeight w:val="397"/>
        </w:trPr>
        <w:tc>
          <w:tcPr>
            <w:tcW w:w="851" w:type="dxa"/>
          </w:tcPr>
          <w:p w:rsidR="0019702F" w:rsidRPr="009D3D9C" w:rsidRDefault="0019702F" w:rsidP="00A27E0C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M25</w:t>
            </w:r>
          </w:p>
        </w:tc>
        <w:tc>
          <w:tcPr>
            <w:tcW w:w="1134" w:type="dxa"/>
          </w:tcPr>
          <w:p w:rsidR="0019702F" w:rsidRPr="009D3D9C" w:rsidRDefault="0019702F" w:rsidP="00A27E0C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Material</w:t>
            </w:r>
          </w:p>
        </w:tc>
        <w:tc>
          <w:tcPr>
            <w:tcW w:w="2268" w:type="dxa"/>
          </w:tcPr>
          <w:p w:rsidR="0019702F" w:rsidRPr="009D3D9C" w:rsidRDefault="0019702F" w:rsidP="00A27E0C">
            <w:pPr>
              <w:rPr>
                <w:sz w:val="24"/>
                <w:szCs w:val="24"/>
              </w:rPr>
            </w:pPr>
            <w:r w:rsidRPr="009D3D9C">
              <w:rPr>
                <w:sz w:val="24"/>
                <w:szCs w:val="24"/>
              </w:rPr>
              <w:t>Liste</w:t>
            </w:r>
          </w:p>
        </w:tc>
        <w:tc>
          <w:tcPr>
            <w:tcW w:w="3969" w:type="dxa"/>
          </w:tcPr>
          <w:p w:rsidR="0019702F" w:rsidRPr="009D3D9C" w:rsidRDefault="0019702F" w:rsidP="00A27E0C">
            <w:pPr>
              <w:rPr>
                <w:sz w:val="24"/>
                <w:szCs w:val="24"/>
                <w:lang w:val="de-DE"/>
              </w:rPr>
            </w:pPr>
            <w:r w:rsidRPr="009D3D9C">
              <w:rPr>
                <w:sz w:val="24"/>
                <w:szCs w:val="24"/>
                <w:lang w:val="de-DE"/>
              </w:rPr>
              <w:t>Vokabular zur Beschreibung von Personen</w:t>
            </w:r>
          </w:p>
        </w:tc>
      </w:tr>
      <w:tr w:rsidR="0019702F" w:rsidRPr="009D3D9C" w:rsidTr="0019702F">
        <w:trPr>
          <w:trHeight w:val="397"/>
        </w:trPr>
        <w:tc>
          <w:tcPr>
            <w:tcW w:w="851" w:type="dxa"/>
          </w:tcPr>
          <w:p w:rsidR="0019702F" w:rsidRPr="009D3D9C" w:rsidRDefault="0019702F" w:rsidP="00A2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M26</w:t>
            </w:r>
          </w:p>
        </w:tc>
        <w:tc>
          <w:tcPr>
            <w:tcW w:w="1134" w:type="dxa"/>
          </w:tcPr>
          <w:p w:rsidR="0019702F" w:rsidRPr="009D3D9C" w:rsidRDefault="0019702F" w:rsidP="00A2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</w:p>
        </w:tc>
        <w:tc>
          <w:tcPr>
            <w:tcW w:w="2268" w:type="dxa"/>
          </w:tcPr>
          <w:p w:rsidR="0019702F" w:rsidRPr="009D3D9C" w:rsidRDefault="0019702F" w:rsidP="00A2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Grundlagen</w:t>
            </w:r>
          </w:p>
        </w:tc>
        <w:tc>
          <w:tcPr>
            <w:tcW w:w="3969" w:type="dxa"/>
          </w:tcPr>
          <w:p w:rsidR="0019702F" w:rsidRPr="009D3D9C" w:rsidRDefault="0019702F" w:rsidP="00A27E0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Vorarbeiten Drehbuch</w:t>
            </w:r>
          </w:p>
        </w:tc>
      </w:tr>
      <w:tr w:rsidR="0019702F" w:rsidRPr="009D3D9C" w:rsidTr="0019702F">
        <w:trPr>
          <w:trHeight w:val="397"/>
        </w:trPr>
        <w:tc>
          <w:tcPr>
            <w:tcW w:w="851" w:type="dxa"/>
          </w:tcPr>
          <w:p w:rsidR="0019702F" w:rsidRDefault="0019702F" w:rsidP="00A2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M27</w:t>
            </w:r>
          </w:p>
        </w:tc>
        <w:tc>
          <w:tcPr>
            <w:tcW w:w="1134" w:type="dxa"/>
          </w:tcPr>
          <w:p w:rsidR="0019702F" w:rsidRDefault="0019702F" w:rsidP="00A2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</w:p>
        </w:tc>
        <w:tc>
          <w:tcPr>
            <w:tcW w:w="2268" w:type="dxa"/>
          </w:tcPr>
          <w:p w:rsidR="0019702F" w:rsidRDefault="0019702F" w:rsidP="00A2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Grundlagen (digital)</w:t>
            </w:r>
          </w:p>
        </w:tc>
        <w:tc>
          <w:tcPr>
            <w:tcW w:w="3969" w:type="dxa"/>
          </w:tcPr>
          <w:p w:rsidR="0019702F" w:rsidRDefault="0019702F" w:rsidP="00A27E0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Formatvorlage</w:t>
            </w:r>
          </w:p>
        </w:tc>
      </w:tr>
      <w:tr w:rsidR="0019702F" w:rsidRPr="009D3D9C" w:rsidTr="0019702F">
        <w:trPr>
          <w:trHeight w:val="397"/>
        </w:trPr>
        <w:tc>
          <w:tcPr>
            <w:tcW w:w="851" w:type="dxa"/>
          </w:tcPr>
          <w:p w:rsidR="0019702F" w:rsidRPr="009D3D9C" w:rsidRDefault="0019702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M28</w:t>
            </w:r>
          </w:p>
        </w:tc>
        <w:tc>
          <w:tcPr>
            <w:tcW w:w="1134" w:type="dxa"/>
          </w:tcPr>
          <w:p w:rsidR="0019702F" w:rsidRPr="009D3D9C" w:rsidRDefault="0083166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Material</w:t>
            </w:r>
          </w:p>
        </w:tc>
        <w:tc>
          <w:tcPr>
            <w:tcW w:w="2268" w:type="dxa"/>
          </w:tcPr>
          <w:p w:rsidR="0019702F" w:rsidRPr="009D3D9C" w:rsidRDefault="0019702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PPT</w:t>
            </w:r>
          </w:p>
        </w:tc>
        <w:tc>
          <w:tcPr>
            <w:tcW w:w="3969" w:type="dxa"/>
          </w:tcPr>
          <w:p w:rsidR="0019702F" w:rsidRPr="009D3D9C" w:rsidRDefault="0019702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Übungen zu M20</w:t>
            </w:r>
          </w:p>
        </w:tc>
      </w:tr>
      <w:tr w:rsidR="0019702F" w:rsidRPr="009D3D9C" w:rsidTr="0019702F">
        <w:trPr>
          <w:trHeight w:val="397"/>
        </w:trPr>
        <w:tc>
          <w:tcPr>
            <w:tcW w:w="851" w:type="dxa"/>
          </w:tcPr>
          <w:p w:rsidR="0019702F" w:rsidRDefault="0019702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9702F" w:rsidRDefault="0019702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19702F" w:rsidRDefault="0019702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969" w:type="dxa"/>
          </w:tcPr>
          <w:p w:rsidR="0019702F" w:rsidRDefault="0019702F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071AA1" w:rsidRPr="002A780C" w:rsidRDefault="00071AA1">
      <w:pPr>
        <w:rPr>
          <w:lang w:val="de-DE"/>
        </w:rPr>
      </w:pPr>
    </w:p>
    <w:sectPr w:rsidR="00071AA1" w:rsidRPr="002A780C" w:rsidSect="0019702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A1"/>
    <w:rsid w:val="00071AA1"/>
    <w:rsid w:val="0014427C"/>
    <w:rsid w:val="0019702F"/>
    <w:rsid w:val="002A780C"/>
    <w:rsid w:val="0044579C"/>
    <w:rsid w:val="004B0D61"/>
    <w:rsid w:val="00831666"/>
    <w:rsid w:val="0087551A"/>
    <w:rsid w:val="008E2922"/>
    <w:rsid w:val="009D3D9C"/>
    <w:rsid w:val="009E2512"/>
    <w:rsid w:val="00A12DE0"/>
    <w:rsid w:val="00A20FCA"/>
    <w:rsid w:val="00A27E0C"/>
    <w:rsid w:val="00AD2AE4"/>
    <w:rsid w:val="00D77184"/>
    <w:rsid w:val="00F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CB6-B6AD-4CAA-BA1C-E8D0CCFF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cp:lastPrinted>2019-02-24T16:46:00Z</cp:lastPrinted>
  <dcterms:created xsi:type="dcterms:W3CDTF">2019-04-06T13:00:00Z</dcterms:created>
  <dcterms:modified xsi:type="dcterms:W3CDTF">2019-04-06T13:00:00Z</dcterms:modified>
</cp:coreProperties>
</file>