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34F6E" w14:textId="0B9212B7" w:rsidR="00E66758" w:rsidRPr="00684028" w:rsidRDefault="00E66758" w:rsidP="00E66758">
      <w:pPr>
        <w:spacing w:line="360" w:lineRule="auto"/>
        <w:rPr>
          <w:rFonts w:ascii="Calibri" w:hAnsi="Calibri"/>
          <w:b/>
          <w:color w:val="000000" w:themeColor="text1"/>
          <w:sz w:val="28"/>
          <w:szCs w:val="28"/>
        </w:rPr>
      </w:pPr>
      <w:bookmarkStart w:id="0" w:name="_GoBack"/>
      <w:bookmarkEnd w:id="0"/>
      <w:r w:rsidRPr="00684028">
        <w:rPr>
          <w:rFonts w:ascii="Calibri" w:hAnsi="Calibri"/>
          <w:b/>
          <w:color w:val="000000" w:themeColor="text1"/>
          <w:sz w:val="28"/>
          <w:szCs w:val="28"/>
        </w:rPr>
        <w:t>Actividad</w:t>
      </w:r>
    </w:p>
    <w:p w14:paraId="05CB123F" w14:textId="518F4EEF" w:rsidR="00E66758" w:rsidRPr="00684028" w:rsidRDefault="00E66758" w:rsidP="00E66758">
      <w:pPr>
        <w:numPr>
          <w:ilvl w:val="0"/>
          <w:numId w:val="1"/>
        </w:numPr>
        <w:rPr>
          <w:rFonts w:ascii="Calibri" w:hAnsi="Calibri"/>
          <w:i/>
          <w:color w:val="000000" w:themeColor="text1"/>
          <w:sz w:val="20"/>
          <w:szCs w:val="20"/>
          <w:lang w:val="es-ES"/>
        </w:rPr>
      </w:pPr>
      <w:r w:rsidRPr="00684028">
        <w:rPr>
          <w:rFonts w:ascii="Calibri" w:hAnsi="Calibri"/>
          <w:i/>
          <w:color w:val="000000" w:themeColor="text1"/>
          <w:sz w:val="20"/>
          <w:szCs w:val="20"/>
          <w:lang w:val="es-ES"/>
        </w:rPr>
        <w:t xml:space="preserve">Haced una tabla cronológica de la época del Franquismo en </w:t>
      </w:r>
      <w:r w:rsidR="00684028" w:rsidRPr="00684028">
        <w:rPr>
          <w:rFonts w:ascii="Calibri" w:hAnsi="Calibri"/>
          <w:i/>
          <w:color w:val="000000" w:themeColor="text1"/>
          <w:sz w:val="20"/>
          <w:szCs w:val="20"/>
          <w:lang w:val="es-ES"/>
        </w:rPr>
        <w:t>un</w:t>
      </w:r>
      <w:r w:rsidRPr="00684028">
        <w:rPr>
          <w:rFonts w:ascii="Calibri" w:hAnsi="Calibri"/>
          <w:i/>
          <w:color w:val="000000" w:themeColor="text1"/>
          <w:sz w:val="20"/>
          <w:szCs w:val="20"/>
          <w:lang w:val="es-ES"/>
        </w:rPr>
        <w:t xml:space="preserve"> poster (eje horizontal). En el eje vertical intentad representar la estabilidad del régimen franquista.</w:t>
      </w:r>
    </w:p>
    <w:p w14:paraId="5A87A1D9" w14:textId="77777777" w:rsidR="00E66758" w:rsidRPr="00684028" w:rsidRDefault="00E66758" w:rsidP="00E66758">
      <w:pPr>
        <w:numPr>
          <w:ilvl w:val="0"/>
          <w:numId w:val="1"/>
        </w:numPr>
        <w:rPr>
          <w:rFonts w:ascii="Calibri" w:hAnsi="Calibri"/>
          <w:i/>
          <w:color w:val="000000" w:themeColor="text1"/>
          <w:sz w:val="20"/>
          <w:szCs w:val="20"/>
          <w:lang w:val="es-ES"/>
        </w:rPr>
      </w:pPr>
      <w:r w:rsidRPr="00684028">
        <w:rPr>
          <w:rFonts w:ascii="Calibri" w:hAnsi="Calibri"/>
          <w:i/>
          <w:color w:val="000000" w:themeColor="text1"/>
          <w:sz w:val="20"/>
          <w:szCs w:val="20"/>
          <w:lang w:val="es-ES"/>
        </w:rPr>
        <w:t>Discutid en vuestro grupo los siguientes términos, decidid a qué fase del franquismo corresponde y escribidlos en vuestra tabla.</w:t>
      </w:r>
    </w:p>
    <w:p w14:paraId="2058ED0F" w14:textId="77777777" w:rsidR="00E66758" w:rsidRPr="00684028" w:rsidRDefault="00E66758" w:rsidP="00E66758">
      <w:pPr>
        <w:numPr>
          <w:ilvl w:val="0"/>
          <w:numId w:val="1"/>
        </w:numPr>
        <w:rPr>
          <w:rFonts w:ascii="Calibri" w:hAnsi="Calibri"/>
          <w:i/>
          <w:color w:val="000000" w:themeColor="text1"/>
          <w:sz w:val="20"/>
          <w:szCs w:val="20"/>
          <w:lang w:val="es-ES"/>
        </w:rPr>
      </w:pPr>
      <w:r w:rsidRPr="00684028">
        <w:rPr>
          <w:rFonts w:ascii="Calibri" w:hAnsi="Calibri"/>
          <w:i/>
          <w:color w:val="000000" w:themeColor="text1"/>
          <w:sz w:val="20"/>
          <w:szCs w:val="20"/>
          <w:lang w:val="es-ES"/>
        </w:rPr>
        <w:t>Más adelante, dos participantes del grupo presentan la época del franquismo a los compañeros.</w:t>
      </w:r>
    </w:p>
    <w:p w14:paraId="0E8B0928" w14:textId="77777777" w:rsidR="00E66758" w:rsidRPr="00684028" w:rsidRDefault="00E66758" w:rsidP="00E66758">
      <w:pPr>
        <w:ind w:left="720"/>
        <w:rPr>
          <w:rFonts w:ascii="Calibri" w:hAnsi="Calibri"/>
          <w:i/>
          <w:color w:val="000000" w:themeColor="text1"/>
          <w:sz w:val="20"/>
          <w:szCs w:val="20"/>
          <w:lang w:val="es-ES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684028" w:rsidRPr="004519EA" w14:paraId="7F7494FF" w14:textId="77777777" w:rsidTr="0058281B">
        <w:tc>
          <w:tcPr>
            <w:tcW w:w="9210" w:type="dxa"/>
          </w:tcPr>
          <w:p w14:paraId="06EAF98F" w14:textId="77777777" w:rsidR="00E66758" w:rsidRPr="00684028" w:rsidRDefault="00E66758" w:rsidP="0058281B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 w:val="34"/>
                <w:szCs w:val="34"/>
                <w:lang w:val="es-ES"/>
              </w:rPr>
            </w:pPr>
            <w:r w:rsidRPr="00684028">
              <w:rPr>
                <w:rFonts w:ascii="Calibri" w:hAnsi="Calibri"/>
                <w:color w:val="000000" w:themeColor="text1"/>
                <w:sz w:val="34"/>
                <w:szCs w:val="34"/>
                <w:lang w:val="es-ES"/>
              </w:rPr>
              <w:t>aumento de las protestas contra el régimen</w:t>
            </w:r>
          </w:p>
        </w:tc>
      </w:tr>
      <w:tr w:rsidR="00684028" w:rsidRPr="004519EA" w14:paraId="2886459C" w14:textId="77777777" w:rsidTr="0058281B">
        <w:tc>
          <w:tcPr>
            <w:tcW w:w="9210" w:type="dxa"/>
          </w:tcPr>
          <w:p w14:paraId="368507BA" w14:textId="77777777" w:rsidR="00E66758" w:rsidRPr="00684028" w:rsidRDefault="00E66758" w:rsidP="0058281B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 w:val="34"/>
                <w:szCs w:val="34"/>
                <w:lang w:val="es-ES"/>
              </w:rPr>
            </w:pPr>
            <w:r w:rsidRPr="00684028">
              <w:rPr>
                <w:rFonts w:ascii="Calibri" w:hAnsi="Calibri"/>
                <w:color w:val="000000" w:themeColor="text1"/>
                <w:sz w:val="34"/>
                <w:szCs w:val="34"/>
                <w:lang w:val="es-ES"/>
              </w:rPr>
              <w:t>evolución de una postura anticomunista</w:t>
            </w:r>
          </w:p>
        </w:tc>
      </w:tr>
      <w:tr w:rsidR="00684028" w:rsidRPr="00684028" w14:paraId="437F6691" w14:textId="77777777" w:rsidTr="0058281B">
        <w:tc>
          <w:tcPr>
            <w:tcW w:w="9210" w:type="dxa"/>
          </w:tcPr>
          <w:p w14:paraId="42293FBF" w14:textId="77777777" w:rsidR="00E66758" w:rsidRPr="00684028" w:rsidRDefault="00E66758" w:rsidP="0058281B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 w:val="34"/>
                <w:szCs w:val="34"/>
              </w:rPr>
            </w:pPr>
            <w:r w:rsidRPr="00684028">
              <w:rPr>
                <w:rFonts w:ascii="Calibri" w:hAnsi="Calibri"/>
                <w:color w:val="000000" w:themeColor="text1"/>
                <w:sz w:val="34"/>
                <w:szCs w:val="34"/>
              </w:rPr>
              <w:t>gobierno autoritario</w:t>
            </w:r>
          </w:p>
        </w:tc>
      </w:tr>
      <w:tr w:rsidR="00684028" w:rsidRPr="004519EA" w14:paraId="3F25DD53" w14:textId="77777777" w:rsidTr="0058281B">
        <w:tc>
          <w:tcPr>
            <w:tcW w:w="9210" w:type="dxa"/>
          </w:tcPr>
          <w:p w14:paraId="098E9CE6" w14:textId="77777777" w:rsidR="00E66758" w:rsidRPr="00684028" w:rsidRDefault="00E66758" w:rsidP="0058281B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 w:val="34"/>
                <w:szCs w:val="34"/>
                <w:lang w:val="es-ES"/>
              </w:rPr>
            </w:pPr>
            <w:r w:rsidRPr="00684028">
              <w:rPr>
                <w:rFonts w:ascii="Calibri" w:hAnsi="Calibri"/>
                <w:color w:val="000000" w:themeColor="text1"/>
                <w:sz w:val="34"/>
                <w:szCs w:val="34"/>
                <w:lang w:val="es-ES"/>
              </w:rPr>
              <w:t xml:space="preserve">una crisis económica </w:t>
            </w:r>
            <w:r w:rsidRPr="00684028">
              <w:rPr>
                <w:rFonts w:ascii="Calibri" w:hAnsi="Calibri"/>
                <w:color w:val="000000" w:themeColor="text1"/>
                <w:sz w:val="34"/>
                <w:szCs w:val="34"/>
              </w:rPr>
              <w:sym w:font="Wingdings" w:char="F0E0"/>
            </w:r>
            <w:r w:rsidRPr="00684028">
              <w:rPr>
                <w:rFonts w:ascii="Calibri" w:hAnsi="Calibri"/>
                <w:color w:val="000000" w:themeColor="text1"/>
                <w:sz w:val="34"/>
                <w:szCs w:val="34"/>
                <w:lang w:val="es-ES"/>
              </w:rPr>
              <w:t xml:space="preserve"> malas condiciones de vida </w:t>
            </w:r>
          </w:p>
        </w:tc>
      </w:tr>
      <w:tr w:rsidR="00684028" w:rsidRPr="004519EA" w14:paraId="205E08F9" w14:textId="77777777" w:rsidTr="0058281B">
        <w:tc>
          <w:tcPr>
            <w:tcW w:w="9210" w:type="dxa"/>
          </w:tcPr>
          <w:p w14:paraId="2AA894B7" w14:textId="77777777" w:rsidR="00E66758" w:rsidRPr="00684028" w:rsidRDefault="00E66758" w:rsidP="0058281B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 w:val="34"/>
                <w:szCs w:val="34"/>
                <w:lang w:val="es-ES"/>
              </w:rPr>
            </w:pPr>
            <w:r w:rsidRPr="00684028">
              <w:rPr>
                <w:rFonts w:ascii="Calibri" w:hAnsi="Calibri"/>
                <w:color w:val="000000" w:themeColor="text1"/>
                <w:sz w:val="34"/>
                <w:szCs w:val="34"/>
                <w:lang w:val="es-ES"/>
              </w:rPr>
              <w:t>cambios sociales: concentración de la población en las ciudades, nivel de educación más alto, alejamiento de la ideología franquista</w:t>
            </w:r>
          </w:p>
        </w:tc>
      </w:tr>
      <w:tr w:rsidR="00684028" w:rsidRPr="004519EA" w14:paraId="3983BF3A" w14:textId="77777777" w:rsidTr="0058281B">
        <w:tc>
          <w:tcPr>
            <w:tcW w:w="9210" w:type="dxa"/>
          </w:tcPr>
          <w:p w14:paraId="528AFFCA" w14:textId="77777777" w:rsidR="00E66758" w:rsidRPr="00684028" w:rsidRDefault="00E66758" w:rsidP="0058281B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 w:val="34"/>
                <w:szCs w:val="34"/>
                <w:lang w:val="es-ES"/>
              </w:rPr>
            </w:pPr>
            <w:r w:rsidRPr="00684028">
              <w:rPr>
                <w:rFonts w:ascii="Calibri" w:hAnsi="Calibri"/>
                <w:color w:val="000000" w:themeColor="text1"/>
                <w:sz w:val="34"/>
                <w:szCs w:val="34"/>
                <w:lang w:val="es-ES"/>
              </w:rPr>
              <w:t>alianza con Alemania e Italia</w:t>
            </w:r>
          </w:p>
        </w:tc>
      </w:tr>
      <w:tr w:rsidR="00684028" w:rsidRPr="00684028" w14:paraId="0F329501" w14:textId="77777777" w:rsidTr="0058281B">
        <w:tc>
          <w:tcPr>
            <w:tcW w:w="9210" w:type="dxa"/>
          </w:tcPr>
          <w:p w14:paraId="0E4BDB8E" w14:textId="77777777" w:rsidR="00E66758" w:rsidRPr="00684028" w:rsidRDefault="00E66758" w:rsidP="0058281B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 w:val="34"/>
                <w:szCs w:val="34"/>
                <w:lang w:val="es-ES"/>
              </w:rPr>
            </w:pPr>
            <w:r w:rsidRPr="00684028">
              <w:rPr>
                <w:rFonts w:ascii="Calibri" w:hAnsi="Calibri"/>
                <w:color w:val="000000" w:themeColor="text1"/>
                <w:sz w:val="34"/>
                <w:szCs w:val="34"/>
                <w:lang w:val="es-ES"/>
              </w:rPr>
              <w:t>primeros movimientos de protesta</w:t>
            </w:r>
          </w:p>
        </w:tc>
      </w:tr>
      <w:tr w:rsidR="00684028" w:rsidRPr="00684028" w14:paraId="4A892779" w14:textId="77777777" w:rsidTr="0058281B">
        <w:tc>
          <w:tcPr>
            <w:tcW w:w="9210" w:type="dxa"/>
          </w:tcPr>
          <w:p w14:paraId="228B069B" w14:textId="77777777" w:rsidR="00E66758" w:rsidRPr="00684028" w:rsidRDefault="00E66758" w:rsidP="0058281B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 w:val="34"/>
                <w:szCs w:val="34"/>
                <w:lang w:val="es-ES"/>
              </w:rPr>
            </w:pPr>
            <w:r w:rsidRPr="00684028">
              <w:rPr>
                <w:rFonts w:ascii="Calibri" w:hAnsi="Calibri"/>
                <w:color w:val="000000" w:themeColor="text1"/>
                <w:sz w:val="34"/>
                <w:szCs w:val="34"/>
                <w:lang w:val="es-ES"/>
              </w:rPr>
              <w:t>aislamiento internacional</w:t>
            </w:r>
          </w:p>
        </w:tc>
      </w:tr>
      <w:tr w:rsidR="00684028" w:rsidRPr="004519EA" w14:paraId="6FDE49A2" w14:textId="77777777" w:rsidTr="0058281B">
        <w:tc>
          <w:tcPr>
            <w:tcW w:w="9210" w:type="dxa"/>
          </w:tcPr>
          <w:p w14:paraId="0ABC2B85" w14:textId="77777777" w:rsidR="00E66758" w:rsidRPr="00684028" w:rsidRDefault="00E66758" w:rsidP="0058281B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 w:val="34"/>
                <w:szCs w:val="34"/>
                <w:lang w:val="es-ES"/>
              </w:rPr>
            </w:pPr>
            <w:r w:rsidRPr="00684028">
              <w:rPr>
                <w:rFonts w:ascii="Calibri" w:hAnsi="Calibri"/>
                <w:color w:val="000000" w:themeColor="text1"/>
                <w:sz w:val="34"/>
                <w:szCs w:val="34"/>
                <w:lang w:val="es-ES"/>
              </w:rPr>
              <w:t>persecución/ represión de los republicanos</w:t>
            </w:r>
          </w:p>
        </w:tc>
      </w:tr>
      <w:tr w:rsidR="00684028" w:rsidRPr="004519EA" w14:paraId="64151A5B" w14:textId="77777777" w:rsidTr="0058281B">
        <w:tc>
          <w:tcPr>
            <w:tcW w:w="9210" w:type="dxa"/>
          </w:tcPr>
          <w:p w14:paraId="3DBBAE28" w14:textId="77777777" w:rsidR="00E66758" w:rsidRPr="00684028" w:rsidRDefault="00E66758" w:rsidP="0058281B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 w:val="34"/>
                <w:szCs w:val="34"/>
                <w:lang w:val="es-ES"/>
              </w:rPr>
            </w:pPr>
            <w:r w:rsidRPr="00684028">
              <w:rPr>
                <w:rFonts w:ascii="Calibri" w:hAnsi="Calibri"/>
                <w:color w:val="000000" w:themeColor="text1"/>
                <w:sz w:val="34"/>
                <w:szCs w:val="34"/>
                <w:lang w:val="es-ES"/>
              </w:rPr>
              <w:t>liberalización de la economía: crecimiento de la industria y del turismo</w:t>
            </w:r>
          </w:p>
        </w:tc>
      </w:tr>
      <w:tr w:rsidR="00684028" w:rsidRPr="00684028" w14:paraId="75DC26F8" w14:textId="77777777" w:rsidTr="0058281B">
        <w:tc>
          <w:tcPr>
            <w:tcW w:w="9210" w:type="dxa"/>
          </w:tcPr>
          <w:p w14:paraId="18A10F7F" w14:textId="77777777" w:rsidR="00E66758" w:rsidRPr="00684028" w:rsidRDefault="00E66758" w:rsidP="0058281B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 w:val="34"/>
                <w:szCs w:val="34"/>
                <w:lang w:val="es-ES"/>
              </w:rPr>
            </w:pPr>
            <w:r w:rsidRPr="00684028">
              <w:rPr>
                <w:rFonts w:ascii="Calibri" w:hAnsi="Calibri"/>
                <w:color w:val="000000" w:themeColor="text1"/>
                <w:sz w:val="34"/>
                <w:szCs w:val="34"/>
                <w:lang w:val="es-ES"/>
              </w:rPr>
              <w:t>alianza con los Estados Unidos en la guerra fría</w:t>
            </w:r>
          </w:p>
        </w:tc>
      </w:tr>
      <w:tr w:rsidR="00684028" w:rsidRPr="00684028" w14:paraId="5633DE4B" w14:textId="77777777" w:rsidTr="0058281B">
        <w:tc>
          <w:tcPr>
            <w:tcW w:w="9210" w:type="dxa"/>
          </w:tcPr>
          <w:p w14:paraId="19CFDBE7" w14:textId="77777777" w:rsidR="00E66758" w:rsidRPr="00684028" w:rsidRDefault="00E66758" w:rsidP="0058281B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 w:val="34"/>
                <w:szCs w:val="34"/>
                <w:lang w:val="es-ES"/>
              </w:rPr>
            </w:pPr>
            <w:r w:rsidRPr="00684028">
              <w:rPr>
                <w:rFonts w:ascii="Calibri" w:hAnsi="Calibri"/>
                <w:color w:val="000000" w:themeColor="text1"/>
                <w:sz w:val="34"/>
                <w:szCs w:val="34"/>
                <w:lang w:val="es-ES"/>
              </w:rPr>
              <w:t>economía autárquica y nacionalista</w:t>
            </w:r>
          </w:p>
        </w:tc>
      </w:tr>
      <w:tr w:rsidR="00684028" w:rsidRPr="004519EA" w14:paraId="25E1B83D" w14:textId="77777777" w:rsidTr="0058281B">
        <w:tc>
          <w:tcPr>
            <w:tcW w:w="9210" w:type="dxa"/>
          </w:tcPr>
          <w:p w14:paraId="1EE3D7FD" w14:textId="77777777" w:rsidR="00E66758" w:rsidRPr="00684028" w:rsidRDefault="00E66758" w:rsidP="0058281B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 w:val="34"/>
                <w:szCs w:val="34"/>
                <w:lang w:val="es-ES"/>
              </w:rPr>
            </w:pPr>
            <w:r w:rsidRPr="00684028">
              <w:rPr>
                <w:rFonts w:ascii="Calibri" w:hAnsi="Calibri"/>
                <w:color w:val="000000" w:themeColor="text1"/>
                <w:sz w:val="34"/>
                <w:szCs w:val="34"/>
                <w:lang w:val="es-ES"/>
              </w:rPr>
              <w:t>surgimiento de nuevas fuerzas políticas</w:t>
            </w:r>
          </w:p>
        </w:tc>
      </w:tr>
      <w:tr w:rsidR="00684028" w:rsidRPr="004519EA" w14:paraId="5D7F95D2" w14:textId="77777777" w:rsidTr="0058281B">
        <w:tc>
          <w:tcPr>
            <w:tcW w:w="9210" w:type="dxa"/>
          </w:tcPr>
          <w:p w14:paraId="5F65BFE5" w14:textId="77777777" w:rsidR="00E66758" w:rsidRPr="00684028" w:rsidRDefault="00E66758" w:rsidP="0058281B">
            <w:pPr>
              <w:spacing w:line="360" w:lineRule="auto"/>
              <w:jc w:val="center"/>
              <w:rPr>
                <w:rFonts w:ascii="Calibri" w:hAnsi="Calibri"/>
                <w:color w:val="000000" w:themeColor="text1"/>
                <w:sz w:val="34"/>
                <w:szCs w:val="34"/>
                <w:lang w:val="es-ES"/>
              </w:rPr>
            </w:pPr>
            <w:r w:rsidRPr="00684028">
              <w:rPr>
                <w:rFonts w:ascii="Calibri" w:hAnsi="Calibri"/>
                <w:color w:val="000000" w:themeColor="text1"/>
                <w:sz w:val="34"/>
                <w:szCs w:val="34"/>
                <w:lang w:val="es-ES"/>
              </w:rPr>
              <w:t>abandono del simbolismo y del discurso fascista</w:t>
            </w:r>
          </w:p>
        </w:tc>
      </w:tr>
    </w:tbl>
    <w:p w14:paraId="1725F189" w14:textId="77777777" w:rsidR="00E1507C" w:rsidRPr="00684028" w:rsidRDefault="00A86052">
      <w:pPr>
        <w:rPr>
          <w:iCs/>
          <w:color w:val="000000" w:themeColor="text1"/>
          <w:lang w:val="en-US"/>
        </w:rPr>
      </w:pPr>
    </w:p>
    <w:sectPr w:rsidR="00E1507C" w:rsidRPr="00684028" w:rsidSect="00EC34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DA049" w14:textId="77777777" w:rsidR="0016278A" w:rsidRDefault="0016278A" w:rsidP="004519EA">
      <w:r>
        <w:separator/>
      </w:r>
    </w:p>
  </w:endnote>
  <w:endnote w:type="continuationSeparator" w:id="0">
    <w:p w14:paraId="0672B4F3" w14:textId="77777777" w:rsidR="0016278A" w:rsidRDefault="0016278A" w:rsidP="0045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FAF85" w14:textId="77777777" w:rsidR="004519EA" w:rsidRDefault="004519E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A8A33" w14:textId="77777777" w:rsidR="004519EA" w:rsidRDefault="004519E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681FC" w14:textId="77777777" w:rsidR="004519EA" w:rsidRDefault="004519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8AF0A" w14:textId="77777777" w:rsidR="0016278A" w:rsidRDefault="0016278A" w:rsidP="004519EA">
      <w:r>
        <w:separator/>
      </w:r>
    </w:p>
  </w:footnote>
  <w:footnote w:type="continuationSeparator" w:id="0">
    <w:p w14:paraId="697F6F50" w14:textId="77777777" w:rsidR="0016278A" w:rsidRDefault="0016278A" w:rsidP="00451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8A00E" w14:textId="77777777" w:rsidR="004519EA" w:rsidRDefault="004519E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E2A51" w14:textId="674CE44F" w:rsidR="004519EA" w:rsidRPr="004519EA" w:rsidRDefault="004519EA">
    <w:pPr>
      <w:pStyle w:val="Kopfzeile"/>
      <w:rPr>
        <w:sz w:val="20"/>
        <w:szCs w:val="20"/>
        <w:lang w:val="en-US"/>
      </w:rPr>
    </w:pPr>
    <w:r w:rsidRPr="004519EA">
      <w:rPr>
        <w:sz w:val="20"/>
        <w:szCs w:val="20"/>
        <w:lang w:val="en-US"/>
      </w:rPr>
      <w:t>Vivir es fácil con los ojos cerrados</w:t>
    </w:r>
    <w:r>
      <w:rPr>
        <w:sz w:val="20"/>
        <w:szCs w:val="20"/>
        <w:lang w:val="en-US"/>
      </w:rPr>
      <w:tab/>
    </w:r>
    <w:r>
      <w:rPr>
        <w:sz w:val="20"/>
        <w:szCs w:val="20"/>
        <w:lang w:val="en-US"/>
      </w:rPr>
      <w:tab/>
      <w:t>M11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8A226" w14:textId="77777777" w:rsidR="004519EA" w:rsidRDefault="004519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C77B03"/>
    <w:multiLevelType w:val="hybridMultilevel"/>
    <w:tmpl w:val="81564D8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2E"/>
    <w:rsid w:val="0016278A"/>
    <w:rsid w:val="00264830"/>
    <w:rsid w:val="004519EA"/>
    <w:rsid w:val="00684028"/>
    <w:rsid w:val="007C5921"/>
    <w:rsid w:val="00904636"/>
    <w:rsid w:val="009F549D"/>
    <w:rsid w:val="00A86052"/>
    <w:rsid w:val="00E0582E"/>
    <w:rsid w:val="00E66758"/>
    <w:rsid w:val="00E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F1DB"/>
  <w15:chartTrackingRefBased/>
  <w15:docId w15:val="{F61121C9-67FB-2244-A3C8-0268FEE7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67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19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519EA"/>
  </w:style>
  <w:style w:type="paragraph" w:styleId="Fuzeile">
    <w:name w:val="footer"/>
    <w:basedOn w:val="Standard"/>
    <w:link w:val="FuzeileZchn"/>
    <w:uiPriority w:val="99"/>
    <w:unhideWhenUsed/>
    <w:rsid w:val="004519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5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930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Wild</dc:creator>
  <cp:keywords/>
  <dc:description/>
  <cp:lastModifiedBy>Ariane Wild</cp:lastModifiedBy>
  <cp:revision>2</cp:revision>
  <dcterms:created xsi:type="dcterms:W3CDTF">2022-01-07T11:25:00Z</dcterms:created>
  <dcterms:modified xsi:type="dcterms:W3CDTF">2022-01-07T11:25:00Z</dcterms:modified>
</cp:coreProperties>
</file>