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25" w:rsidRDefault="00EA2125" w:rsidP="00EA2125">
      <w:pPr>
        <w:rPr>
          <w:rFonts w:cs="Calibri"/>
          <w:b/>
          <w:bCs/>
          <w:kern w:val="36"/>
          <w:sz w:val="36"/>
          <w:szCs w:val="36"/>
        </w:rPr>
      </w:pPr>
    </w:p>
    <w:p w:rsidR="00EA2125" w:rsidRPr="007115DD" w:rsidRDefault="00EA2125" w:rsidP="00EA2125">
      <w:pPr>
        <w:rPr>
          <w:b/>
          <w:sz w:val="36"/>
          <w:szCs w:val="36"/>
        </w:rPr>
      </w:pPr>
      <w:bookmarkStart w:id="0" w:name="_GoBack"/>
      <w:bookmarkEnd w:id="0"/>
      <w:r w:rsidRPr="007115DD">
        <w:rPr>
          <w:rFonts w:cs="Calibri"/>
          <w:b/>
          <w:bCs/>
          <w:kern w:val="36"/>
          <w:sz w:val="36"/>
          <w:szCs w:val="36"/>
        </w:rPr>
        <w:t xml:space="preserve">Aufgaben </w:t>
      </w:r>
      <w:r>
        <w:rPr>
          <w:rFonts w:cs="Calibri"/>
          <w:b/>
          <w:bCs/>
          <w:kern w:val="36"/>
          <w:sz w:val="36"/>
          <w:szCs w:val="36"/>
        </w:rPr>
        <w:t>in der Fortbildungskoordination</w:t>
      </w:r>
    </w:p>
    <w:p w:rsidR="00EA2125" w:rsidRPr="00B42EB2" w:rsidRDefault="00EA2125" w:rsidP="00EA2125">
      <w:pPr>
        <w:spacing w:before="100" w:beforeAutospacing="1" w:after="100" w:afterAutospacing="1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bCs/>
          <w:sz w:val="24"/>
          <w:szCs w:val="24"/>
        </w:rPr>
        <w:t>An der Schule muss die Verantwortung für die Koordination von Fortbildung geklärt und vereinbart werden.</w:t>
      </w:r>
      <w:r w:rsidRPr="00B42EB2">
        <w:rPr>
          <w:rFonts w:ascii="Arial Narrow" w:hAnsi="Arial Narrow" w:cs="Calibri"/>
          <w:sz w:val="24"/>
          <w:szCs w:val="24"/>
        </w:rPr>
        <w:t xml:space="preserve"> In diesen Verantwortungsbereich können unter anderem folgende Aufgaben fallen: </w:t>
      </w:r>
    </w:p>
    <w:p w:rsidR="00EA2125" w:rsidRPr="00B42EB2" w:rsidRDefault="00EA2125" w:rsidP="00EA2125">
      <w:pPr>
        <w:pStyle w:val="Listenabsatz"/>
        <w:numPr>
          <w:ilvl w:val="0"/>
          <w:numId w:val="1"/>
        </w:numPr>
        <w:ind w:left="714" w:hanging="357"/>
        <w:jc w:val="both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Qualifizierungsbedarfe und Schwerpunkte in Zusammenarbeit mit  dem</w:t>
      </w:r>
    </w:p>
    <w:p w:rsidR="00EA2125" w:rsidRPr="00B42EB2" w:rsidRDefault="00EA2125" w:rsidP="00EA2125">
      <w:pPr>
        <w:pStyle w:val="Listenabsatz"/>
        <w:jc w:val="both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Schulleitungsteam, der Steuergruppe, der Personalvertretung  und dem Kollegium ermitteln.</w:t>
      </w:r>
    </w:p>
    <w:p w:rsidR="00EA2125" w:rsidRPr="00B42EB2" w:rsidRDefault="00EA2125" w:rsidP="00EA2125">
      <w:pPr>
        <w:ind w:left="357"/>
        <w:jc w:val="both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sym w:font="Wingdings" w:char="F09F"/>
      </w:r>
      <w:r w:rsidRPr="00B42EB2">
        <w:rPr>
          <w:rFonts w:ascii="Arial Narrow" w:hAnsi="Arial Narrow" w:cs="Calibri"/>
          <w:sz w:val="24"/>
          <w:szCs w:val="24"/>
        </w:rPr>
        <w:t xml:space="preserve">    Den Fortbildungsbedarf erfassen.</w:t>
      </w:r>
    </w:p>
    <w:p w:rsidR="00EA2125" w:rsidRPr="00B42EB2" w:rsidRDefault="00EA2125" w:rsidP="00EA2125">
      <w:pPr>
        <w:pStyle w:val="Listenabsatz"/>
        <w:numPr>
          <w:ilvl w:val="0"/>
          <w:numId w:val="3"/>
        </w:numPr>
        <w:jc w:val="both"/>
        <w:rPr>
          <w:rFonts w:ascii="Arial Narrow" w:eastAsia="Times New Roman" w:hAnsi="Arial Narrow" w:cs="Calibri"/>
          <w:sz w:val="24"/>
          <w:szCs w:val="24"/>
        </w:rPr>
      </w:pPr>
      <w:r w:rsidRPr="00B42EB2">
        <w:rPr>
          <w:rFonts w:ascii="Arial Narrow" w:eastAsia="Times New Roman" w:hAnsi="Arial Narrow" w:cs="Calibri"/>
          <w:sz w:val="24"/>
          <w:szCs w:val="24"/>
        </w:rPr>
        <w:t>Fachschaftsleitung bei der Bedarfserhebung (Qualifizierungs-Anforderungen eingrenzen, Bedarf erheben und priorisieren) unterstützen.</w:t>
      </w:r>
    </w:p>
    <w:p w:rsidR="00EA2125" w:rsidRPr="00B42EB2" w:rsidRDefault="00EA2125" w:rsidP="00EA2125">
      <w:pPr>
        <w:pStyle w:val="Listenabsatz"/>
        <w:numPr>
          <w:ilvl w:val="0"/>
          <w:numId w:val="3"/>
        </w:numPr>
        <w:jc w:val="both"/>
        <w:rPr>
          <w:rFonts w:ascii="Arial Narrow" w:eastAsia="Times New Roman" w:hAnsi="Arial Narrow" w:cs="Calibri"/>
          <w:sz w:val="24"/>
          <w:szCs w:val="24"/>
        </w:rPr>
      </w:pPr>
      <w:r w:rsidRPr="00B42EB2">
        <w:rPr>
          <w:rFonts w:ascii="Arial Narrow" w:eastAsia="Times New Roman" w:hAnsi="Arial Narrow" w:cs="Calibri"/>
          <w:sz w:val="24"/>
          <w:szCs w:val="24"/>
        </w:rPr>
        <w:t>Die Schulleitung bei der Priorisierung unterstützen.</w:t>
      </w:r>
    </w:p>
    <w:p w:rsidR="00EA2125" w:rsidRPr="00B42EB2" w:rsidRDefault="00EA2125" w:rsidP="00EA2125">
      <w:pPr>
        <w:pStyle w:val="Listenabsatz"/>
        <w:numPr>
          <w:ilvl w:val="0"/>
          <w:numId w:val="3"/>
        </w:numPr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eastAsia="Times New Roman" w:hAnsi="Arial Narrow" w:cs="Calibri"/>
          <w:sz w:val="24"/>
          <w:szCs w:val="24"/>
        </w:rPr>
        <w:t>Den Fortbildungsplan in Abstimmung mit der Schulleitung, der Steuergruppe, der Personalvertretung und anderen Beteiligten entwickeln.</w:t>
      </w:r>
    </w:p>
    <w:p w:rsidR="00EA2125" w:rsidRPr="00B42EB2" w:rsidRDefault="00EA2125" w:rsidP="00EA2125">
      <w:pPr>
        <w:numPr>
          <w:ilvl w:val="0"/>
          <w:numId w:val="1"/>
        </w:numPr>
        <w:ind w:left="714" w:hanging="357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Schulinterne und schulnahe Fortbildungen mit den Beteiligten koordinieren.</w:t>
      </w:r>
    </w:p>
    <w:p w:rsidR="00EA2125" w:rsidRPr="00B42EB2" w:rsidRDefault="00EA2125" w:rsidP="00EA2125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Schulnahe Fortbildungen mit anderen Schulen abstimmen.</w:t>
      </w:r>
    </w:p>
    <w:p w:rsidR="00EA2125" w:rsidRPr="00B42EB2" w:rsidRDefault="00EA2125" w:rsidP="00EA2125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Kontakte zu Fortbildungsanbietern und Referenten herstellen.</w:t>
      </w:r>
    </w:p>
    <w:p w:rsidR="00EA2125" w:rsidRPr="00B42EB2" w:rsidRDefault="00EA2125" w:rsidP="00EA2125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Fortbildungsplanung und Fortbildungsangebote im Zuständigkeitsbereich der Schule (auf der Grundlage eines von der Projektleitung zu erarbeitenden Vorschlags) evaluieren.</w:t>
      </w:r>
    </w:p>
    <w:p w:rsidR="00EA2125" w:rsidRPr="00B42EB2" w:rsidRDefault="00EA2125" w:rsidP="00EA2125">
      <w:pPr>
        <w:spacing w:before="100" w:beforeAutospacing="1" w:after="100" w:afterAutospacing="1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Personen, die die Fortbildungskoordination übernehmen, </w:t>
      </w:r>
      <w:r w:rsidRPr="00B42EB2">
        <w:rPr>
          <w:rFonts w:ascii="Arial Narrow" w:hAnsi="Arial Narrow" w:cs="Calibri"/>
          <w:sz w:val="24"/>
          <w:szCs w:val="24"/>
        </w:rPr>
        <w:t xml:space="preserve"> sollten über gute Kompetenzen in folgenden Bereichen verfügen:</w:t>
      </w:r>
    </w:p>
    <w:p w:rsidR="00EA2125" w:rsidRPr="00B42EB2" w:rsidRDefault="00EA2125" w:rsidP="00EA2125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Projektmanagement</w:t>
      </w:r>
    </w:p>
    <w:p w:rsidR="00EA2125" w:rsidRPr="00B42EB2" w:rsidRDefault="00EA2125" w:rsidP="00EA2125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Moderation</w:t>
      </w:r>
    </w:p>
    <w:p w:rsidR="00EA2125" w:rsidRPr="00B42EB2" w:rsidRDefault="00EA2125" w:rsidP="00EA2125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Gesprächsführung</w:t>
      </w:r>
    </w:p>
    <w:p w:rsidR="00EA2125" w:rsidRPr="00B42EB2" w:rsidRDefault="00EA2125" w:rsidP="00EA2125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Koordinations- und Kooperationsfähigkeit</w:t>
      </w:r>
    </w:p>
    <w:p w:rsidR="00EA2125" w:rsidRPr="00B42EB2" w:rsidRDefault="00EA2125" w:rsidP="00EA2125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4"/>
          <w:szCs w:val="24"/>
        </w:rPr>
      </w:pPr>
      <w:r w:rsidRPr="00B42EB2">
        <w:rPr>
          <w:rFonts w:ascii="Arial Narrow" w:hAnsi="Arial Narrow" w:cs="Calibri"/>
          <w:sz w:val="24"/>
          <w:szCs w:val="24"/>
        </w:rPr>
        <w:t>Vorerfahrungen in der Schulentwicklung</w:t>
      </w:r>
    </w:p>
    <w:p w:rsidR="00EA2125" w:rsidRPr="0012027F" w:rsidRDefault="00EA2125" w:rsidP="00EA2125">
      <w:pPr>
        <w:spacing w:line="360" w:lineRule="auto"/>
        <w:rPr>
          <w:b/>
        </w:rPr>
      </w:pPr>
    </w:p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sectPr w:rsidR="00F301F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66" w:rsidRDefault="00BE2766" w:rsidP="00F301FC">
      <w:r>
        <w:separator/>
      </w:r>
    </w:p>
  </w:endnote>
  <w:endnote w:type="continuationSeparator" w:id="0">
    <w:p w:rsidR="00BE2766" w:rsidRDefault="00BE2766" w:rsidP="00F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66" w:rsidRDefault="00BE2766" w:rsidP="00F301FC">
      <w:r>
        <w:separator/>
      </w:r>
    </w:p>
  </w:footnote>
  <w:footnote w:type="continuationSeparator" w:id="0">
    <w:p w:rsidR="00BE2766" w:rsidRDefault="00BE2766" w:rsidP="00F3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rPr>
                              <w:noProof/>
                            </w:rPr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rPr>
                        <w:noProof/>
                      </w:rPr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ED"/>
    <w:multiLevelType w:val="hybridMultilevel"/>
    <w:tmpl w:val="ECD2FA9C"/>
    <w:lvl w:ilvl="0" w:tplc="0C50A8B6">
      <w:numFmt w:val="bullet"/>
      <w:lvlText w:val=""/>
      <w:lvlJc w:val="left"/>
      <w:pPr>
        <w:ind w:left="717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6D102F3"/>
    <w:multiLevelType w:val="multilevel"/>
    <w:tmpl w:val="8B02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D6FB4"/>
    <w:multiLevelType w:val="multilevel"/>
    <w:tmpl w:val="245E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352F13"/>
    <w:rsid w:val="00B34B56"/>
    <w:rsid w:val="00BE2766"/>
    <w:rsid w:val="00E20C05"/>
    <w:rsid w:val="00EA2125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12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Listenabsatz">
    <w:name w:val="List Paragraph"/>
    <w:basedOn w:val="Standard"/>
    <w:uiPriority w:val="34"/>
    <w:qFormat/>
    <w:rsid w:val="00EA212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12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Listenabsatz">
    <w:name w:val="List Paragraph"/>
    <w:basedOn w:val="Standard"/>
    <w:uiPriority w:val="34"/>
    <w:qFormat/>
    <w:rsid w:val="00EA212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2014-08-13T18:27:00Z</dcterms:created>
  <dcterms:modified xsi:type="dcterms:W3CDTF">2014-08-13T18:27:00Z</dcterms:modified>
</cp:coreProperties>
</file>