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A" w:rsidRDefault="00A3421A" w:rsidP="00A3421A">
      <w:pPr>
        <w:spacing w:after="0" w:line="240" w:lineRule="auto"/>
        <w:ind w:left="-573"/>
        <w:jc w:val="center"/>
        <w:rPr>
          <w:rFonts w:ascii="Microsoft Sans Serif" w:eastAsia="Times New Roman" w:hAnsi="Microsoft Sans Serif" w:cs="Microsoft Sans Serif"/>
          <w:b/>
          <w:sz w:val="20"/>
          <w:szCs w:val="20"/>
        </w:rPr>
      </w:pPr>
    </w:p>
    <w:p w:rsidR="00A3421A" w:rsidRDefault="00A3421A" w:rsidP="00A3421A">
      <w:pPr>
        <w:spacing w:after="0" w:line="240" w:lineRule="auto"/>
        <w:ind w:left="-573"/>
        <w:jc w:val="center"/>
        <w:rPr>
          <w:rFonts w:ascii="Microsoft Sans Serif" w:eastAsia="Times New Roman" w:hAnsi="Microsoft Sans Serif" w:cs="Microsoft Sans Serif"/>
          <w:b/>
          <w:sz w:val="20"/>
          <w:szCs w:val="20"/>
        </w:rPr>
      </w:pPr>
    </w:p>
    <w:p w:rsidR="00A3421A" w:rsidRPr="00E07636" w:rsidRDefault="00A3421A" w:rsidP="00A3421A">
      <w:pPr>
        <w:jc w:val="center"/>
        <w:rPr>
          <w:rFonts w:ascii="Arial" w:hAnsi="Arial" w:cs="Arial"/>
          <w:b/>
          <w:sz w:val="28"/>
          <w:szCs w:val="28"/>
        </w:rPr>
      </w:pPr>
      <w:r w:rsidRPr="00E07636">
        <w:rPr>
          <w:rFonts w:ascii="Arial" w:hAnsi="Arial" w:cs="Arial"/>
          <w:b/>
          <w:sz w:val="28"/>
          <w:szCs w:val="28"/>
        </w:rPr>
        <w:t xml:space="preserve">Bildungsplan G8 </w:t>
      </w:r>
      <w:r>
        <w:rPr>
          <w:rFonts w:ascii="Arial" w:hAnsi="Arial" w:cs="Arial"/>
          <w:b/>
          <w:sz w:val="28"/>
          <w:szCs w:val="28"/>
        </w:rPr>
        <w:t xml:space="preserve">ab </w:t>
      </w:r>
      <w:r w:rsidRPr="00E07636">
        <w:rPr>
          <w:rFonts w:ascii="Arial" w:hAnsi="Arial" w:cs="Arial"/>
          <w:b/>
          <w:sz w:val="28"/>
          <w:szCs w:val="28"/>
        </w:rPr>
        <w:t xml:space="preserve">2016 – Klasse </w:t>
      </w:r>
      <w:r>
        <w:rPr>
          <w:rFonts w:ascii="Arial" w:hAnsi="Arial" w:cs="Arial"/>
          <w:b/>
          <w:sz w:val="28"/>
          <w:szCs w:val="28"/>
        </w:rPr>
        <w:t>7</w:t>
      </w:r>
      <w:r w:rsidR="00B870B2">
        <w:rPr>
          <w:rFonts w:ascii="Arial" w:hAnsi="Arial" w:cs="Arial"/>
          <w:b/>
          <w:sz w:val="28"/>
          <w:szCs w:val="28"/>
        </w:rPr>
        <w:t xml:space="preserve"> (1-stündig)</w:t>
      </w:r>
      <w:r w:rsidRPr="00E07636">
        <w:rPr>
          <w:rFonts w:ascii="Arial" w:hAnsi="Arial" w:cs="Arial"/>
          <w:b/>
          <w:sz w:val="28"/>
          <w:szCs w:val="28"/>
        </w:rPr>
        <w:t xml:space="preserve">: Vorschlag für Stundenbedarf      </w:t>
      </w:r>
    </w:p>
    <w:p w:rsidR="00A3421A" w:rsidRPr="00A3421A" w:rsidRDefault="00A3421A" w:rsidP="00A3421A">
      <w:pPr>
        <w:spacing w:after="0" w:line="240" w:lineRule="auto"/>
        <w:ind w:left="-573"/>
        <w:jc w:val="center"/>
        <w:rPr>
          <w:rFonts w:ascii="Microsoft Sans Serif" w:eastAsia="Times New Roman" w:hAnsi="Microsoft Sans Serif" w:cs="Microsoft Sans Serif"/>
          <w:b/>
          <w:sz w:val="20"/>
          <w:szCs w:val="20"/>
        </w:rPr>
      </w:pPr>
    </w:p>
    <w:tbl>
      <w:tblPr>
        <w:tblW w:w="14763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4"/>
        <w:gridCol w:w="1539"/>
      </w:tblGrid>
      <w:tr w:rsidR="00A3421A" w:rsidRPr="00A3421A" w:rsidTr="002C1D40">
        <w:trPr>
          <w:trHeight w:val="301"/>
        </w:trPr>
        <w:tc>
          <w:tcPr>
            <w:tcW w:w="13224" w:type="dxa"/>
            <w:vAlign w:val="center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Inhalte</w:t>
            </w:r>
          </w:p>
        </w:tc>
        <w:tc>
          <w:tcPr>
            <w:tcW w:w="1539" w:type="dxa"/>
            <w:vAlign w:val="center"/>
          </w:tcPr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Stunden</w:t>
            </w:r>
          </w:p>
        </w:tc>
      </w:tr>
      <w:tr w:rsidR="00A3421A" w:rsidRPr="00A3421A" w:rsidTr="002C1D40">
        <w:tc>
          <w:tcPr>
            <w:tcW w:w="13224" w:type="dxa"/>
            <w:shd w:val="clear" w:color="auto" w:fill="D9D9D9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3.2.1    Teilsystem Erdoberfläche</w:t>
            </w:r>
          </w:p>
        </w:tc>
        <w:tc>
          <w:tcPr>
            <w:tcW w:w="1539" w:type="dxa"/>
            <w:shd w:val="clear" w:color="auto" w:fill="D9D9D9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3421A" w:rsidRPr="00A3421A" w:rsidTr="000B6269">
        <w:trPr>
          <w:trHeight w:val="860"/>
        </w:trPr>
        <w:tc>
          <w:tcPr>
            <w:tcW w:w="13224" w:type="dxa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3.2.1.2 Grundlegende exogene und endogene Prozesse</w:t>
            </w:r>
          </w:p>
          <w:p w:rsidR="00A3421A" w:rsidRDefault="00A3421A" w:rsidP="00A3421A">
            <w:pPr>
              <w:tabs>
                <w:tab w:val="right" w:pos="2920"/>
              </w:tabs>
              <w:spacing w:after="0" w:line="240" w:lineRule="auto"/>
              <w:jc w:val="both"/>
              <w:rPr>
                <w:rFonts w:ascii="Arial" w:eastAsia="ArialUnicodeMS" w:hAnsi="Arial" w:cs="Arial"/>
                <w:lang w:eastAsia="de-DE"/>
              </w:rPr>
            </w:pPr>
            <w:r>
              <w:rPr>
                <w:rFonts w:ascii="Arial" w:eastAsia="Calibri" w:hAnsi="Arial" w:cs="Arial"/>
                <w:color w:val="000000"/>
                <w:lang w:eastAsia="de-DE"/>
              </w:rPr>
              <w:t>(1</w:t>
            </w:r>
            <w:r w:rsidRPr="00A3421A">
              <w:rPr>
                <w:rFonts w:ascii="Arial" w:eastAsia="Calibri" w:hAnsi="Arial" w:cs="Arial"/>
                <w:color w:val="000000"/>
                <w:lang w:eastAsia="de-DE"/>
              </w:rPr>
              <w:t xml:space="preserve">) </w:t>
            </w:r>
            <w:r w:rsidRPr="00A3421A">
              <w:rPr>
                <w:rFonts w:ascii="Arial" w:eastAsia="ArialUnicodeMS" w:hAnsi="Arial" w:cs="Arial"/>
                <w:lang w:eastAsia="de-DE"/>
              </w:rPr>
              <w:t xml:space="preserve">Verwitterung, Abtragung, Transport und Ablagerung als grundlegende exogene Prozesse an einem Raumbeispiel aus den Tropen </w:t>
            </w:r>
            <w:r>
              <w:rPr>
                <w:rFonts w:ascii="Arial" w:eastAsia="ArialUnicodeMS" w:hAnsi="Arial" w:cs="Arial"/>
                <w:lang w:eastAsia="de-DE"/>
              </w:rPr>
              <w:t xml:space="preserve"> </w:t>
            </w:r>
          </w:p>
          <w:p w:rsidR="00A3421A" w:rsidRPr="00A3421A" w:rsidRDefault="00A3421A" w:rsidP="00A3421A">
            <w:pPr>
              <w:tabs>
                <w:tab w:val="right" w:pos="29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de-DE"/>
              </w:rPr>
            </w:pPr>
            <w:r>
              <w:rPr>
                <w:rFonts w:ascii="Arial" w:eastAsia="ArialUnicodeMS" w:hAnsi="Arial" w:cs="Arial"/>
                <w:lang w:eastAsia="de-DE"/>
              </w:rPr>
              <w:t xml:space="preserve">      </w:t>
            </w:r>
            <w:r w:rsidRPr="00A3421A">
              <w:rPr>
                <w:rFonts w:ascii="Arial" w:eastAsia="ArialUnicodeMS" w:hAnsi="Arial" w:cs="Arial"/>
                <w:lang w:eastAsia="de-DE"/>
              </w:rPr>
              <w:t>oder den Trockenräumen oder den Polarräumen erklären</w:t>
            </w:r>
          </w:p>
        </w:tc>
        <w:tc>
          <w:tcPr>
            <w:tcW w:w="1539" w:type="dxa"/>
          </w:tcPr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A3421A" w:rsidRPr="00A3421A" w:rsidRDefault="008A5343" w:rsidP="000B6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*2</w:t>
            </w:r>
          </w:p>
        </w:tc>
      </w:tr>
      <w:tr w:rsidR="00A3421A" w:rsidRPr="00A3421A" w:rsidTr="002C1D40">
        <w:tc>
          <w:tcPr>
            <w:tcW w:w="13224" w:type="dxa"/>
            <w:shd w:val="clear" w:color="auto" w:fill="D9D9D9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3.2.2    Teilsystem Wetter und Klima</w:t>
            </w:r>
          </w:p>
        </w:tc>
        <w:tc>
          <w:tcPr>
            <w:tcW w:w="1539" w:type="dxa"/>
            <w:shd w:val="clear" w:color="auto" w:fill="D9D9D9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3421A" w:rsidRPr="00A3421A" w:rsidTr="002C1D40">
        <w:trPr>
          <w:trHeight w:val="1095"/>
        </w:trPr>
        <w:tc>
          <w:tcPr>
            <w:tcW w:w="13224" w:type="dxa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3.2.2.1 Grundlagen von Wetter und Klima</w:t>
            </w:r>
          </w:p>
          <w:p w:rsidR="00A3421A" w:rsidRPr="00A3421A" w:rsidRDefault="00A3421A" w:rsidP="00A3421A">
            <w:pPr>
              <w:tabs>
                <w:tab w:val="right" w:pos="6"/>
              </w:tabs>
              <w:spacing w:after="0" w:line="240" w:lineRule="auto"/>
              <w:ind w:left="6"/>
              <w:jc w:val="both"/>
              <w:rPr>
                <w:rFonts w:ascii="Arial" w:eastAsia="Calibri" w:hAnsi="Arial" w:cs="Arial"/>
                <w:lang w:eastAsia="de-DE"/>
              </w:rPr>
            </w:pPr>
            <w:r w:rsidRPr="00A3421A">
              <w:rPr>
                <w:rFonts w:ascii="Arial" w:eastAsia="Calibri" w:hAnsi="Arial" w:cs="Arial"/>
                <w:lang w:eastAsia="de-DE"/>
              </w:rPr>
              <w:t xml:space="preserve">(1) typische Wetterabläufe der </w:t>
            </w:r>
            <w:proofErr w:type="spellStart"/>
            <w:r w:rsidRPr="00A3421A">
              <w:rPr>
                <w:rFonts w:ascii="Arial" w:eastAsia="Calibri" w:hAnsi="Arial" w:cs="Arial"/>
                <w:lang w:eastAsia="de-DE"/>
              </w:rPr>
              <w:t>immerfeuchten</w:t>
            </w:r>
            <w:proofErr w:type="spellEnd"/>
            <w:r w:rsidRPr="00A3421A">
              <w:rPr>
                <w:rFonts w:ascii="Arial" w:eastAsia="Calibri" w:hAnsi="Arial" w:cs="Arial"/>
                <w:lang w:eastAsia="de-DE"/>
              </w:rPr>
              <w:t xml:space="preserve"> Tropen im Vergleich zu Mitteleuropa beschreiben</w:t>
            </w:r>
          </w:p>
          <w:p w:rsidR="00A3421A" w:rsidRPr="00A3421A" w:rsidRDefault="00A3421A" w:rsidP="00A3421A">
            <w:pPr>
              <w:tabs>
                <w:tab w:val="right" w:pos="357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de-DE"/>
              </w:rPr>
            </w:pPr>
            <w:r w:rsidRPr="00A3421A">
              <w:rPr>
                <w:rFonts w:ascii="Arial" w:eastAsia="Calibri" w:hAnsi="Arial" w:cs="Arial"/>
                <w:lang w:eastAsia="de-DE"/>
              </w:rPr>
              <w:t xml:space="preserve">---------------------------------------------------------------------------------------------------------------------------------------------------------------------------------(2) ein ausgewähltes Wetterextrem sowie daraus </w:t>
            </w:r>
            <w:r w:rsidR="000B6269">
              <w:rPr>
                <w:rFonts w:ascii="Arial" w:eastAsia="Calibri" w:hAnsi="Arial" w:cs="Arial"/>
                <w:lang w:eastAsia="de-DE"/>
              </w:rPr>
              <w:t>resultierende Bedrohungen darstellen</w:t>
            </w:r>
          </w:p>
        </w:tc>
        <w:tc>
          <w:tcPr>
            <w:tcW w:w="1539" w:type="dxa"/>
            <w:shd w:val="clear" w:color="auto" w:fill="auto"/>
          </w:tcPr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A3421A" w:rsidRPr="00A3421A" w:rsidRDefault="008A5343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 +2</w:t>
            </w:r>
          </w:p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421A">
              <w:rPr>
                <w:rFonts w:ascii="Arial" w:eastAsia="Times New Roman" w:hAnsi="Arial" w:cs="Arial"/>
              </w:rPr>
              <w:t>-----------------</w:t>
            </w:r>
          </w:p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2</w:t>
            </w:r>
          </w:p>
        </w:tc>
      </w:tr>
      <w:tr w:rsidR="00A3421A" w:rsidRPr="00A3421A" w:rsidTr="002C1D40">
        <w:trPr>
          <w:trHeight w:val="1584"/>
        </w:trPr>
        <w:tc>
          <w:tcPr>
            <w:tcW w:w="13224" w:type="dxa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3.2.2.2 Klimazonen der Erde</w:t>
            </w:r>
          </w:p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421A">
              <w:rPr>
                <w:rFonts w:ascii="Arial" w:eastAsia="Times New Roman" w:hAnsi="Arial" w:cs="Arial"/>
              </w:rPr>
              <w:t xml:space="preserve">(1) typische Merkmale der Klimazonen der Erde als Ergebnis der solaren Einstrahlung </w:t>
            </w:r>
            <w:r w:rsidR="000B6269">
              <w:rPr>
                <w:rFonts w:ascii="Arial" w:eastAsia="Times New Roman" w:hAnsi="Arial" w:cs="Arial"/>
              </w:rPr>
              <w:t>erläutern</w:t>
            </w:r>
          </w:p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421A">
              <w:rPr>
                <w:rFonts w:ascii="Arial" w:eastAsia="Times New Roman" w:hAnsi="Arial" w:cs="Arial"/>
              </w:rPr>
              <w:t>---------------------------------------------------------------------------------------------------------------------------------------------------------------------------------</w:t>
            </w:r>
          </w:p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421A">
              <w:rPr>
                <w:rFonts w:ascii="Arial" w:eastAsia="Times New Roman" w:hAnsi="Arial" w:cs="Arial"/>
              </w:rPr>
              <w:t xml:space="preserve">(2) </w:t>
            </w:r>
            <w:r w:rsidR="000B6269">
              <w:rPr>
                <w:rFonts w:ascii="Arial" w:eastAsia="Times New Roman" w:hAnsi="Arial" w:cs="Arial"/>
              </w:rPr>
              <w:t>die tropische Zirkulation erklären</w:t>
            </w:r>
          </w:p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421A">
              <w:rPr>
                <w:rFonts w:ascii="Arial" w:eastAsia="Times New Roman" w:hAnsi="Arial" w:cs="Arial"/>
              </w:rPr>
              <w:t>---------------------------------------------------------------------------------------------------------------------------------------------------------------------------------</w:t>
            </w:r>
          </w:p>
          <w:p w:rsidR="00A3421A" w:rsidRPr="00A3421A" w:rsidRDefault="00A3421A" w:rsidP="000B62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421A">
              <w:rPr>
                <w:rFonts w:ascii="Arial" w:eastAsia="Times New Roman" w:hAnsi="Arial" w:cs="Arial"/>
              </w:rPr>
              <w:t>(3) den Zusammenhang zwischen Klima und natürlicher Vege</w:t>
            </w:r>
            <w:r w:rsidR="000B6269">
              <w:rPr>
                <w:rFonts w:ascii="Arial" w:eastAsia="Times New Roman" w:hAnsi="Arial" w:cs="Arial"/>
              </w:rPr>
              <w:t>tation im globalen Überblick erkläre</w:t>
            </w:r>
            <w:r w:rsidRPr="00A3421A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1539" w:type="dxa"/>
            <w:shd w:val="clear" w:color="auto" w:fill="auto"/>
          </w:tcPr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4</w:t>
            </w:r>
          </w:p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421A">
              <w:rPr>
                <w:rFonts w:ascii="Arial" w:eastAsia="Times New Roman" w:hAnsi="Arial" w:cs="Arial"/>
              </w:rPr>
              <w:t>-----------------</w:t>
            </w:r>
          </w:p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4</w:t>
            </w:r>
          </w:p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3421A">
              <w:rPr>
                <w:rFonts w:ascii="Arial" w:eastAsia="Times New Roman" w:hAnsi="Arial" w:cs="Arial"/>
              </w:rPr>
              <w:t>-----------------</w:t>
            </w:r>
          </w:p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4</w:t>
            </w:r>
          </w:p>
        </w:tc>
      </w:tr>
      <w:tr w:rsidR="00A3421A" w:rsidRPr="00A3421A" w:rsidTr="002C1D40">
        <w:tc>
          <w:tcPr>
            <w:tcW w:w="13224" w:type="dxa"/>
            <w:shd w:val="clear" w:color="auto" w:fill="D9D9D9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3.2.4   Teilsystem Wirtschaft</w:t>
            </w:r>
          </w:p>
        </w:tc>
        <w:tc>
          <w:tcPr>
            <w:tcW w:w="1539" w:type="dxa"/>
            <w:shd w:val="clear" w:color="auto" w:fill="D9D9D9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3421A" w:rsidRPr="00A3421A" w:rsidTr="002C1D40">
        <w:trPr>
          <w:trHeight w:val="863"/>
        </w:trPr>
        <w:tc>
          <w:tcPr>
            <w:tcW w:w="13224" w:type="dxa"/>
            <w:vAlign w:val="center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A3421A">
              <w:rPr>
                <w:rFonts w:ascii="Arial" w:eastAsia="Times New Roman" w:hAnsi="Arial" w:cs="Arial"/>
                <w:b/>
              </w:rPr>
              <w:t>3.2.4.1 Raumwirksamkeit wirtschaftlichen Handelns</w:t>
            </w:r>
          </w:p>
          <w:p w:rsid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421A">
              <w:rPr>
                <w:rFonts w:ascii="Arial" w:eastAsia="Times New Roman" w:hAnsi="Arial" w:cs="Arial"/>
              </w:rPr>
              <w:t xml:space="preserve">(1) die Produktion und den Handel eines Welthandelsguts hinsichtlich der Raumwirksamkeit unter dem Aspekt der Nachhaltigkeit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Pr="00A3421A">
              <w:rPr>
                <w:rFonts w:ascii="Arial" w:eastAsia="Times New Roman" w:hAnsi="Arial" w:cs="Arial"/>
              </w:rPr>
              <w:t>darstellen und die eigene Position als Konsument überprüfen</w:t>
            </w:r>
          </w:p>
        </w:tc>
        <w:tc>
          <w:tcPr>
            <w:tcW w:w="1539" w:type="dxa"/>
          </w:tcPr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3*</w:t>
            </w:r>
          </w:p>
        </w:tc>
      </w:tr>
      <w:tr w:rsidR="00A3421A" w:rsidRPr="00A3421A" w:rsidTr="002C1D40">
        <w:tc>
          <w:tcPr>
            <w:tcW w:w="13224" w:type="dxa"/>
            <w:shd w:val="clear" w:color="auto" w:fill="D9D9D9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3.2.5    Natur- und Kulturräume</w:t>
            </w:r>
          </w:p>
        </w:tc>
        <w:tc>
          <w:tcPr>
            <w:tcW w:w="1539" w:type="dxa"/>
            <w:shd w:val="clear" w:color="auto" w:fill="D9D9D9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3421A" w:rsidRPr="00A3421A" w:rsidTr="002C1D40">
        <w:trPr>
          <w:trHeight w:val="755"/>
        </w:trPr>
        <w:tc>
          <w:tcPr>
            <w:tcW w:w="13224" w:type="dxa"/>
            <w:tcBorders>
              <w:bottom w:val="double" w:sz="4" w:space="0" w:color="auto"/>
            </w:tcBorders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3.2.5.1 Analyse ausgewählter Räume in unterschiedlichen Geozonen</w:t>
            </w:r>
          </w:p>
          <w:p w:rsidR="00A3421A" w:rsidRDefault="00A3421A" w:rsidP="00A3421A">
            <w:pPr>
              <w:tabs>
                <w:tab w:val="right" w:pos="35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A3421A">
              <w:rPr>
                <w:rFonts w:ascii="Arial" w:eastAsia="Times New Roman" w:hAnsi="Arial" w:cs="Arial"/>
              </w:rPr>
              <w:t xml:space="preserve">(1) Zusammenhänge zwischen naturräumlicher Ausstattung und menschlicher Nutzung sowie Vorteile einer nachhaltigen Nutzung an </w:t>
            </w:r>
            <w:r>
              <w:rPr>
                <w:rFonts w:ascii="Arial" w:eastAsia="Times New Roman" w:hAnsi="Arial" w:cs="Arial"/>
              </w:rPr>
              <w:t xml:space="preserve">    </w:t>
            </w:r>
          </w:p>
          <w:p w:rsidR="00A3421A" w:rsidRPr="00A3421A" w:rsidRDefault="00A3421A" w:rsidP="00A3421A">
            <w:pPr>
              <w:tabs>
                <w:tab w:val="right" w:pos="357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Pr="00A3421A">
              <w:rPr>
                <w:rFonts w:ascii="Arial" w:eastAsia="Times New Roman" w:hAnsi="Arial" w:cs="Arial"/>
              </w:rPr>
              <w:t>mindestens einem Raumbeispiel aus den Tropen oder den Trockenräumen oder</w:t>
            </w:r>
            <w:r w:rsidR="000B6269">
              <w:rPr>
                <w:rFonts w:ascii="Arial" w:eastAsia="Times New Roman" w:hAnsi="Arial" w:cs="Arial"/>
              </w:rPr>
              <w:t xml:space="preserve"> den Polarräumen darstellen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3421A" w:rsidRPr="00A3421A" w:rsidRDefault="008A5343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  <w:r w:rsidR="00A3421A" w:rsidRPr="00A3421A">
              <w:rPr>
                <w:rFonts w:ascii="Arial" w:eastAsia="Times New Roman" w:hAnsi="Arial" w:cs="Arial"/>
                <w:b/>
              </w:rPr>
              <w:t>*</w:t>
            </w:r>
          </w:p>
        </w:tc>
      </w:tr>
      <w:tr w:rsidR="00A3421A" w:rsidRPr="00A3421A" w:rsidTr="002C1D40">
        <w:trPr>
          <w:trHeight w:val="381"/>
        </w:trPr>
        <w:tc>
          <w:tcPr>
            <w:tcW w:w="13224" w:type="dxa"/>
            <w:tcBorders>
              <w:top w:val="double" w:sz="4" w:space="0" w:color="auto"/>
            </w:tcBorders>
            <w:vAlign w:val="center"/>
          </w:tcPr>
          <w:p w:rsidR="00A3421A" w:rsidRPr="00A3421A" w:rsidRDefault="00A3421A" w:rsidP="00A3421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421A">
              <w:rPr>
                <w:rFonts w:ascii="Arial" w:eastAsia="Times New Roman" w:hAnsi="Arial" w:cs="Arial"/>
              </w:rPr>
              <w:t>*</w:t>
            </w:r>
            <w:r>
              <w:rPr>
                <w:rFonts w:ascii="Arial" w:eastAsia="Times New Roman" w:hAnsi="Arial" w:cs="Arial"/>
              </w:rPr>
              <w:t xml:space="preserve">regionaler Ansatz (Kombinationseffekte) </w:t>
            </w:r>
            <w:r w:rsidRPr="00A3421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:rsidR="00A3421A" w:rsidRPr="00A3421A" w:rsidRDefault="00A3421A" w:rsidP="00A34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3421A">
              <w:rPr>
                <w:rFonts w:ascii="Arial" w:eastAsia="Times New Roman" w:hAnsi="Arial" w:cs="Arial"/>
                <w:b/>
              </w:rPr>
              <w:t>∑27</w:t>
            </w:r>
          </w:p>
        </w:tc>
      </w:tr>
    </w:tbl>
    <w:p w:rsidR="00A3421A" w:rsidRPr="00A3421A" w:rsidRDefault="00A3421A" w:rsidP="00A3421A">
      <w:pPr>
        <w:spacing w:after="0" w:line="240" w:lineRule="auto"/>
        <w:ind w:left="-570"/>
        <w:rPr>
          <w:rFonts w:ascii="Arial" w:eastAsia="Times New Roman" w:hAnsi="Arial" w:cs="Arial"/>
        </w:rPr>
      </w:pPr>
    </w:p>
    <w:p w:rsidR="00A3421A" w:rsidRPr="00A3421A" w:rsidRDefault="00A3421A" w:rsidP="00A3421A">
      <w:pPr>
        <w:ind w:left="-342"/>
        <w:rPr>
          <w:rFonts w:ascii="Arial" w:eastAsia="Times New Roman" w:hAnsi="Arial" w:cs="Arial"/>
          <w:sz w:val="28"/>
          <w:szCs w:val="28"/>
        </w:rPr>
      </w:pPr>
    </w:p>
    <w:p w:rsidR="00A3421A" w:rsidRDefault="00A3421A" w:rsidP="009531F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A3421A" w:rsidSect="009531F5">
      <w:pgSz w:w="16838" w:h="11906" w:orient="landscape"/>
      <w:pgMar w:top="426" w:right="113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52" w:rsidRDefault="00256C52" w:rsidP="00DE4E95">
      <w:pPr>
        <w:spacing w:after="0" w:line="240" w:lineRule="auto"/>
      </w:pPr>
      <w:r>
        <w:separator/>
      </w:r>
    </w:p>
  </w:endnote>
  <w:endnote w:type="continuationSeparator" w:id="0">
    <w:p w:rsidR="00256C52" w:rsidRDefault="00256C52" w:rsidP="00DE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52" w:rsidRDefault="00256C52" w:rsidP="00DE4E95">
      <w:pPr>
        <w:spacing w:after="0" w:line="240" w:lineRule="auto"/>
      </w:pPr>
      <w:r>
        <w:separator/>
      </w:r>
    </w:p>
  </w:footnote>
  <w:footnote w:type="continuationSeparator" w:id="0">
    <w:p w:rsidR="00256C52" w:rsidRDefault="00256C52" w:rsidP="00DE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BD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095E"/>
    <w:multiLevelType w:val="hybridMultilevel"/>
    <w:tmpl w:val="373C45C8"/>
    <w:lvl w:ilvl="0" w:tplc="550C18AC">
      <w:numFmt w:val="bullet"/>
      <w:pStyle w:val="BPIKTeilkompetenzBeschreibung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4535FFF"/>
    <w:multiLevelType w:val="hybridMultilevel"/>
    <w:tmpl w:val="54E2BD30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A46E0"/>
    <w:multiLevelType w:val="hybridMultilevel"/>
    <w:tmpl w:val="3E90A7E2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3F81"/>
    <w:multiLevelType w:val="hybridMultilevel"/>
    <w:tmpl w:val="CD32AF1A"/>
    <w:lvl w:ilvl="0" w:tplc="E1749EBA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569328B"/>
    <w:multiLevelType w:val="hybridMultilevel"/>
    <w:tmpl w:val="87CC45D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4C58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0D8C"/>
    <w:multiLevelType w:val="hybridMultilevel"/>
    <w:tmpl w:val="E806C80A"/>
    <w:lvl w:ilvl="0" w:tplc="A3C6630A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411BD"/>
    <w:multiLevelType w:val="hybridMultilevel"/>
    <w:tmpl w:val="65026E7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95021"/>
    <w:multiLevelType w:val="hybridMultilevel"/>
    <w:tmpl w:val="E7A674AE"/>
    <w:lvl w:ilvl="0" w:tplc="541E5F5A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F5F6D"/>
    <w:multiLevelType w:val="multilevel"/>
    <w:tmpl w:val="0407001D"/>
    <w:styleLink w:val="Formatvorlag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ABB"/>
    <w:rsid w:val="00011700"/>
    <w:rsid w:val="00034C1F"/>
    <w:rsid w:val="000371AA"/>
    <w:rsid w:val="00037A1D"/>
    <w:rsid w:val="00061989"/>
    <w:rsid w:val="00061C5E"/>
    <w:rsid w:val="00087852"/>
    <w:rsid w:val="000953B5"/>
    <w:rsid w:val="000A3A92"/>
    <w:rsid w:val="000A3E26"/>
    <w:rsid w:val="000A5A80"/>
    <w:rsid w:val="000B1AE1"/>
    <w:rsid w:val="000B3D09"/>
    <w:rsid w:val="000B6269"/>
    <w:rsid w:val="000C501D"/>
    <w:rsid w:val="000C75F0"/>
    <w:rsid w:val="000E7780"/>
    <w:rsid w:val="000F5818"/>
    <w:rsid w:val="000F6B47"/>
    <w:rsid w:val="00101D42"/>
    <w:rsid w:val="0011109F"/>
    <w:rsid w:val="00154C63"/>
    <w:rsid w:val="00172D4E"/>
    <w:rsid w:val="001826CA"/>
    <w:rsid w:val="001A2F8C"/>
    <w:rsid w:val="001A6F0C"/>
    <w:rsid w:val="001B674F"/>
    <w:rsid w:val="001B7BD9"/>
    <w:rsid w:val="001C1C35"/>
    <w:rsid w:val="001C43BB"/>
    <w:rsid w:val="001D3343"/>
    <w:rsid w:val="001D4166"/>
    <w:rsid w:val="001E03C0"/>
    <w:rsid w:val="001E0AFE"/>
    <w:rsid w:val="001E7A84"/>
    <w:rsid w:val="001F07B2"/>
    <w:rsid w:val="002135B9"/>
    <w:rsid w:val="00215534"/>
    <w:rsid w:val="00220E8B"/>
    <w:rsid w:val="00222D5E"/>
    <w:rsid w:val="00235532"/>
    <w:rsid w:val="00237DCA"/>
    <w:rsid w:val="00252CB7"/>
    <w:rsid w:val="00254125"/>
    <w:rsid w:val="00256C52"/>
    <w:rsid w:val="00266DDD"/>
    <w:rsid w:val="002A3F17"/>
    <w:rsid w:val="002B26F0"/>
    <w:rsid w:val="002D070E"/>
    <w:rsid w:val="002E0C8D"/>
    <w:rsid w:val="002E6398"/>
    <w:rsid w:val="002F11A6"/>
    <w:rsid w:val="00350CCA"/>
    <w:rsid w:val="00355086"/>
    <w:rsid w:val="00355C11"/>
    <w:rsid w:val="0038143C"/>
    <w:rsid w:val="003944B5"/>
    <w:rsid w:val="00396825"/>
    <w:rsid w:val="003A17C5"/>
    <w:rsid w:val="003D6146"/>
    <w:rsid w:val="003E3946"/>
    <w:rsid w:val="003E6CA9"/>
    <w:rsid w:val="003E70B4"/>
    <w:rsid w:val="003F2A89"/>
    <w:rsid w:val="00402015"/>
    <w:rsid w:val="00426ECA"/>
    <w:rsid w:val="00431A14"/>
    <w:rsid w:val="004347BB"/>
    <w:rsid w:val="00442544"/>
    <w:rsid w:val="00451795"/>
    <w:rsid w:val="004844C8"/>
    <w:rsid w:val="00486D97"/>
    <w:rsid w:val="004975BF"/>
    <w:rsid w:val="004A209B"/>
    <w:rsid w:val="004A6485"/>
    <w:rsid w:val="004A7B5D"/>
    <w:rsid w:val="004C4576"/>
    <w:rsid w:val="004D2ADE"/>
    <w:rsid w:val="004D2DA3"/>
    <w:rsid w:val="004E4B3F"/>
    <w:rsid w:val="004F0B8B"/>
    <w:rsid w:val="004F6D02"/>
    <w:rsid w:val="005060D6"/>
    <w:rsid w:val="005328AB"/>
    <w:rsid w:val="00532A9D"/>
    <w:rsid w:val="0053396C"/>
    <w:rsid w:val="00535F5C"/>
    <w:rsid w:val="005366A3"/>
    <w:rsid w:val="005527F4"/>
    <w:rsid w:val="00556CCF"/>
    <w:rsid w:val="00560481"/>
    <w:rsid w:val="00570A24"/>
    <w:rsid w:val="00583A58"/>
    <w:rsid w:val="00591FB1"/>
    <w:rsid w:val="00592FB3"/>
    <w:rsid w:val="005A109A"/>
    <w:rsid w:val="005B1B7D"/>
    <w:rsid w:val="005B5860"/>
    <w:rsid w:val="005C07DC"/>
    <w:rsid w:val="005E597B"/>
    <w:rsid w:val="005E7338"/>
    <w:rsid w:val="00607358"/>
    <w:rsid w:val="00612C6B"/>
    <w:rsid w:val="0061732A"/>
    <w:rsid w:val="0062487A"/>
    <w:rsid w:val="00626CF8"/>
    <w:rsid w:val="00636B5B"/>
    <w:rsid w:val="00645EC6"/>
    <w:rsid w:val="00657926"/>
    <w:rsid w:val="00674E5C"/>
    <w:rsid w:val="00676868"/>
    <w:rsid w:val="00676AE9"/>
    <w:rsid w:val="00677A88"/>
    <w:rsid w:val="00681E88"/>
    <w:rsid w:val="006B1074"/>
    <w:rsid w:val="006C715C"/>
    <w:rsid w:val="006D1804"/>
    <w:rsid w:val="006E053C"/>
    <w:rsid w:val="006E45DD"/>
    <w:rsid w:val="006E7162"/>
    <w:rsid w:val="00705ED8"/>
    <w:rsid w:val="00711A0B"/>
    <w:rsid w:val="007144FE"/>
    <w:rsid w:val="00720563"/>
    <w:rsid w:val="00740942"/>
    <w:rsid w:val="00746471"/>
    <w:rsid w:val="007535FA"/>
    <w:rsid w:val="0076037B"/>
    <w:rsid w:val="00780BC6"/>
    <w:rsid w:val="00786579"/>
    <w:rsid w:val="007A07F5"/>
    <w:rsid w:val="007B1D61"/>
    <w:rsid w:val="007B22C5"/>
    <w:rsid w:val="007B523D"/>
    <w:rsid w:val="007B6E40"/>
    <w:rsid w:val="007B6E9E"/>
    <w:rsid w:val="007C0D6A"/>
    <w:rsid w:val="007C51F4"/>
    <w:rsid w:val="007D2BE0"/>
    <w:rsid w:val="007D7072"/>
    <w:rsid w:val="007D7306"/>
    <w:rsid w:val="007E1159"/>
    <w:rsid w:val="007F4997"/>
    <w:rsid w:val="00806C0D"/>
    <w:rsid w:val="0081006E"/>
    <w:rsid w:val="008114D1"/>
    <w:rsid w:val="00813B2A"/>
    <w:rsid w:val="00814BE4"/>
    <w:rsid w:val="00814EA5"/>
    <w:rsid w:val="008254E6"/>
    <w:rsid w:val="00830532"/>
    <w:rsid w:val="008404E7"/>
    <w:rsid w:val="008411A9"/>
    <w:rsid w:val="00846E15"/>
    <w:rsid w:val="00852D59"/>
    <w:rsid w:val="00863524"/>
    <w:rsid w:val="0086395C"/>
    <w:rsid w:val="008710BC"/>
    <w:rsid w:val="0087552E"/>
    <w:rsid w:val="00886C9F"/>
    <w:rsid w:val="00892C9A"/>
    <w:rsid w:val="008A0AC4"/>
    <w:rsid w:val="008A5343"/>
    <w:rsid w:val="008A68D7"/>
    <w:rsid w:val="008A71D3"/>
    <w:rsid w:val="008B7DAD"/>
    <w:rsid w:val="008C7004"/>
    <w:rsid w:val="008D69FC"/>
    <w:rsid w:val="008F2E3A"/>
    <w:rsid w:val="00904726"/>
    <w:rsid w:val="00904D1D"/>
    <w:rsid w:val="00905B17"/>
    <w:rsid w:val="00912BC3"/>
    <w:rsid w:val="00913FE4"/>
    <w:rsid w:val="00913FEE"/>
    <w:rsid w:val="0092132F"/>
    <w:rsid w:val="009272DC"/>
    <w:rsid w:val="009329A0"/>
    <w:rsid w:val="009329B2"/>
    <w:rsid w:val="009346D7"/>
    <w:rsid w:val="00936DC5"/>
    <w:rsid w:val="009511CD"/>
    <w:rsid w:val="0095191B"/>
    <w:rsid w:val="009531F5"/>
    <w:rsid w:val="0098443E"/>
    <w:rsid w:val="00992A81"/>
    <w:rsid w:val="009977EE"/>
    <w:rsid w:val="00997A6E"/>
    <w:rsid w:val="009A05F7"/>
    <w:rsid w:val="009B62BE"/>
    <w:rsid w:val="009C2036"/>
    <w:rsid w:val="009C2B3F"/>
    <w:rsid w:val="009C799B"/>
    <w:rsid w:val="009D2417"/>
    <w:rsid w:val="009D28C0"/>
    <w:rsid w:val="009D3C03"/>
    <w:rsid w:val="009F18A4"/>
    <w:rsid w:val="009F21D8"/>
    <w:rsid w:val="009F35B2"/>
    <w:rsid w:val="00A0640C"/>
    <w:rsid w:val="00A065BA"/>
    <w:rsid w:val="00A23E67"/>
    <w:rsid w:val="00A3421A"/>
    <w:rsid w:val="00A56146"/>
    <w:rsid w:val="00A652AE"/>
    <w:rsid w:val="00A659D9"/>
    <w:rsid w:val="00A723A1"/>
    <w:rsid w:val="00A75EBD"/>
    <w:rsid w:val="00AA2CE7"/>
    <w:rsid w:val="00AA6CE3"/>
    <w:rsid w:val="00AA7289"/>
    <w:rsid w:val="00AC0A30"/>
    <w:rsid w:val="00AC3C03"/>
    <w:rsid w:val="00AD5FDB"/>
    <w:rsid w:val="00AE1DBA"/>
    <w:rsid w:val="00AE32EF"/>
    <w:rsid w:val="00AF3674"/>
    <w:rsid w:val="00B021C0"/>
    <w:rsid w:val="00B03B1D"/>
    <w:rsid w:val="00B11248"/>
    <w:rsid w:val="00B21E24"/>
    <w:rsid w:val="00B515AB"/>
    <w:rsid w:val="00B544C8"/>
    <w:rsid w:val="00B67FC1"/>
    <w:rsid w:val="00B76E78"/>
    <w:rsid w:val="00B870B2"/>
    <w:rsid w:val="00B954CF"/>
    <w:rsid w:val="00BA0D91"/>
    <w:rsid w:val="00BB22E8"/>
    <w:rsid w:val="00BD217A"/>
    <w:rsid w:val="00C07983"/>
    <w:rsid w:val="00C11797"/>
    <w:rsid w:val="00C27F54"/>
    <w:rsid w:val="00C41C1E"/>
    <w:rsid w:val="00C556CF"/>
    <w:rsid w:val="00C56733"/>
    <w:rsid w:val="00C6118C"/>
    <w:rsid w:val="00C704E9"/>
    <w:rsid w:val="00C73E3E"/>
    <w:rsid w:val="00C7647B"/>
    <w:rsid w:val="00C77E78"/>
    <w:rsid w:val="00C86744"/>
    <w:rsid w:val="00C8776E"/>
    <w:rsid w:val="00C92F2C"/>
    <w:rsid w:val="00C94797"/>
    <w:rsid w:val="00C96E6A"/>
    <w:rsid w:val="00CB0C65"/>
    <w:rsid w:val="00CB3842"/>
    <w:rsid w:val="00CB51EB"/>
    <w:rsid w:val="00CC1164"/>
    <w:rsid w:val="00CC3AE6"/>
    <w:rsid w:val="00CC6AE2"/>
    <w:rsid w:val="00CD5B86"/>
    <w:rsid w:val="00CE014C"/>
    <w:rsid w:val="00CE6834"/>
    <w:rsid w:val="00CF0130"/>
    <w:rsid w:val="00CF746F"/>
    <w:rsid w:val="00D0101C"/>
    <w:rsid w:val="00D03485"/>
    <w:rsid w:val="00D238B9"/>
    <w:rsid w:val="00D27899"/>
    <w:rsid w:val="00D33BD6"/>
    <w:rsid w:val="00D41932"/>
    <w:rsid w:val="00D42474"/>
    <w:rsid w:val="00D55B69"/>
    <w:rsid w:val="00D63564"/>
    <w:rsid w:val="00D63A7D"/>
    <w:rsid w:val="00D64118"/>
    <w:rsid w:val="00D647F1"/>
    <w:rsid w:val="00D765C8"/>
    <w:rsid w:val="00D91977"/>
    <w:rsid w:val="00D96870"/>
    <w:rsid w:val="00D97EDA"/>
    <w:rsid w:val="00DA6CC2"/>
    <w:rsid w:val="00DC63E1"/>
    <w:rsid w:val="00DE4E95"/>
    <w:rsid w:val="00DE6D20"/>
    <w:rsid w:val="00E07636"/>
    <w:rsid w:val="00E14EDF"/>
    <w:rsid w:val="00E32ABB"/>
    <w:rsid w:val="00E338A9"/>
    <w:rsid w:val="00E34C2A"/>
    <w:rsid w:val="00E35F9B"/>
    <w:rsid w:val="00E44A6E"/>
    <w:rsid w:val="00E47668"/>
    <w:rsid w:val="00E512A6"/>
    <w:rsid w:val="00E54E5E"/>
    <w:rsid w:val="00E56032"/>
    <w:rsid w:val="00E56AF8"/>
    <w:rsid w:val="00E606D4"/>
    <w:rsid w:val="00E61668"/>
    <w:rsid w:val="00E6230D"/>
    <w:rsid w:val="00E64E13"/>
    <w:rsid w:val="00E674C1"/>
    <w:rsid w:val="00E73F2C"/>
    <w:rsid w:val="00E7573D"/>
    <w:rsid w:val="00E8054F"/>
    <w:rsid w:val="00E83DDF"/>
    <w:rsid w:val="00E90885"/>
    <w:rsid w:val="00E96BD4"/>
    <w:rsid w:val="00EA5E4F"/>
    <w:rsid w:val="00EA6035"/>
    <w:rsid w:val="00EA634B"/>
    <w:rsid w:val="00EB0A9D"/>
    <w:rsid w:val="00EB7790"/>
    <w:rsid w:val="00EC78A1"/>
    <w:rsid w:val="00ED07CB"/>
    <w:rsid w:val="00EE0EC9"/>
    <w:rsid w:val="00EE292D"/>
    <w:rsid w:val="00EE78BF"/>
    <w:rsid w:val="00EF3E26"/>
    <w:rsid w:val="00F0555B"/>
    <w:rsid w:val="00F262C1"/>
    <w:rsid w:val="00F31A24"/>
    <w:rsid w:val="00F32357"/>
    <w:rsid w:val="00F32B77"/>
    <w:rsid w:val="00F40E6C"/>
    <w:rsid w:val="00F616C7"/>
    <w:rsid w:val="00F821D9"/>
    <w:rsid w:val="00F91D58"/>
    <w:rsid w:val="00F9691E"/>
    <w:rsid w:val="00F969EC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1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uiPriority w:val="99"/>
    <w:rsid w:val="004F6D02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D6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997A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97A6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7FC1"/>
    <w:rPr>
      <w:rFonts w:ascii="Tahoma" w:hAnsi="Tahoma" w:cs="Tahoma"/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B67FC1"/>
    <w:pPr>
      <w:numPr>
        <w:numId w:val="5"/>
      </w:numPr>
      <w:tabs>
        <w:tab w:val="right" w:pos="357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0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037B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037B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qFormat/>
    <w:rsid w:val="00C94797"/>
    <w:pPr>
      <w:spacing w:before="60" w:after="6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Pberschrift1">
    <w:name w:val="BP_Überschrift1"/>
    <w:basedOn w:val="Standard"/>
    <w:next w:val="Standard"/>
    <w:uiPriority w:val="1"/>
    <w:qFormat/>
    <w:rsid w:val="00222D5E"/>
    <w:pPr>
      <w:keepNext/>
      <w:keepLines/>
      <w:numPr>
        <w:numId w:val="8"/>
      </w:numPr>
      <w:spacing w:before="240" w:after="180" w:line="240" w:lineRule="auto"/>
      <w:ind w:left="431" w:hanging="431"/>
      <w:outlineLvl w:val="0"/>
    </w:pPr>
    <w:rPr>
      <w:rFonts w:ascii="Arial" w:eastAsia="Calibri" w:hAnsi="Arial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222D5E"/>
    <w:pPr>
      <w:keepNext/>
      <w:keepLines/>
      <w:numPr>
        <w:ilvl w:val="1"/>
        <w:numId w:val="8"/>
      </w:numPr>
      <w:spacing w:before="240" w:after="180" w:line="360" w:lineRule="auto"/>
      <w:ind w:left="578" w:hanging="578"/>
      <w:outlineLvl w:val="1"/>
    </w:pPr>
    <w:rPr>
      <w:rFonts w:ascii="Arial" w:eastAsia="Calibri" w:hAnsi="Arial" w:cs="Arial"/>
      <w:b/>
      <w:sz w:val="24"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222D5E"/>
    <w:pPr>
      <w:keepNext/>
      <w:keepLines/>
      <w:numPr>
        <w:ilvl w:val="2"/>
        <w:numId w:val="8"/>
      </w:numPr>
      <w:suppressAutoHyphens/>
      <w:spacing w:before="240" w:after="60"/>
      <w:outlineLvl w:val="2"/>
    </w:pPr>
    <w:rPr>
      <w:rFonts w:ascii="Arial" w:eastAsia="MS Mincho" w:hAnsi="Arial" w:cs="Arial"/>
      <w:b/>
      <w:bCs/>
      <w:sz w:val="24"/>
      <w:szCs w:val="20"/>
    </w:rPr>
  </w:style>
  <w:style w:type="paragraph" w:customStyle="1" w:styleId="BPberschrift4">
    <w:name w:val="BP_Überschrift4"/>
    <w:basedOn w:val="BPberschrift3"/>
    <w:uiPriority w:val="1"/>
    <w:qFormat/>
    <w:rsid w:val="00222D5E"/>
    <w:pPr>
      <w:numPr>
        <w:ilvl w:val="3"/>
      </w:numPr>
      <w:outlineLvl w:val="3"/>
    </w:pPr>
  </w:style>
  <w:style w:type="paragraph" w:styleId="Fuzeile">
    <w:name w:val="footer"/>
    <w:basedOn w:val="Standard"/>
    <w:link w:val="FuzeileZchn"/>
    <w:uiPriority w:val="99"/>
    <w:unhideWhenUsed/>
    <w:rsid w:val="00DE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C39F-9336-4BD7-A418-AF14434D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GEO-Seminar Schmidt</dc:creator>
  <cp:lastModifiedBy>User</cp:lastModifiedBy>
  <cp:revision>270</cp:revision>
  <cp:lastPrinted>2015-06-10T19:59:00Z</cp:lastPrinted>
  <dcterms:created xsi:type="dcterms:W3CDTF">2013-02-05T18:50:00Z</dcterms:created>
  <dcterms:modified xsi:type="dcterms:W3CDTF">2016-12-08T16:09:00Z</dcterms:modified>
</cp:coreProperties>
</file>