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7A" w:rsidRPr="002F481B" w:rsidRDefault="00B40AE7" w:rsidP="002F481B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20B25" wp14:editId="06A263D6">
                <wp:simplePos x="0" y="0"/>
                <wp:positionH relativeFrom="column">
                  <wp:posOffset>9384030</wp:posOffset>
                </wp:positionH>
                <wp:positionV relativeFrom="paragraph">
                  <wp:posOffset>-555625</wp:posOffset>
                </wp:positionV>
                <wp:extent cx="594360" cy="464820"/>
                <wp:effectExtent l="0" t="0" r="15240" b="1143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AE7" w:rsidRDefault="00B40AE7" w:rsidP="00B40AE7">
                            <w:r>
                              <w:t>MB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738.9pt;margin-top:-43.75pt;width:46.8pt;height:36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" fillcolor="white [3201]" strokeweight="1.5pt">
                <v:textbox>
                  <w:txbxContent>
                    <w:p w:rsidR="00B40AE7" w:rsidRDefault="00B40AE7" w:rsidP="00B40AE7">
                      <w:r>
                        <w:t>M</w:t>
                      </w:r>
                      <w:r>
                        <w:t>B 1</w:t>
                      </w:r>
                    </w:p>
                  </w:txbxContent>
                </v:textbox>
              </v:shape>
            </w:pict>
          </mc:Fallback>
        </mc:AlternateContent>
      </w:r>
      <w:r w:rsidR="008D7D59">
        <w:rPr>
          <w:rFonts w:ascii="Comic Sans MS" w:hAnsi="Comic Sans MS"/>
          <w:sz w:val="32"/>
        </w:rPr>
        <w:t xml:space="preserve">Methodenblatt: </w:t>
      </w:r>
      <w:r w:rsidR="00544ECE" w:rsidRPr="002F481B">
        <w:rPr>
          <w:rFonts w:ascii="Comic Sans MS" w:hAnsi="Comic Sans MS"/>
          <w:sz w:val="32"/>
        </w:rPr>
        <w:t xml:space="preserve">Kritischer Umgang mit </w:t>
      </w:r>
      <w:r w:rsidR="009B1203" w:rsidRPr="002F481B">
        <w:rPr>
          <w:rFonts w:ascii="Comic Sans MS" w:hAnsi="Comic Sans MS"/>
          <w:sz w:val="32"/>
        </w:rPr>
        <w:t>statischen</w:t>
      </w:r>
      <w:r w:rsidR="00544ECE" w:rsidRPr="002F481B">
        <w:rPr>
          <w:rFonts w:ascii="Comic Sans MS" w:hAnsi="Comic Sans MS"/>
          <w:sz w:val="32"/>
        </w:rPr>
        <w:t xml:space="preserve"> Tabellen und Grafiken</w:t>
      </w:r>
    </w:p>
    <w:p w:rsidR="002F481B" w:rsidRPr="002F481B" w:rsidRDefault="002F481B">
      <w:pPr>
        <w:rPr>
          <w:rFonts w:ascii="Comic Sans MS" w:hAnsi="Comic Sans MS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566"/>
        <w:gridCol w:w="8220"/>
      </w:tblGrid>
      <w:tr w:rsidR="002F2A38" w:rsidTr="002F2A38">
        <w:tc>
          <w:tcPr>
            <w:tcW w:w="7355" w:type="dxa"/>
          </w:tcPr>
          <w:p w:rsidR="002F2A38" w:rsidRPr="002F481B" w:rsidRDefault="002F2A38" w:rsidP="00937991">
            <w:pPr>
              <w:rPr>
                <w:rFonts w:ascii="Comic Sans MS" w:hAnsi="Comic Sans MS"/>
                <w:sz w:val="22"/>
                <w:u w:val="single"/>
              </w:rPr>
            </w:pPr>
            <w:r w:rsidRPr="002F481B">
              <w:rPr>
                <w:rFonts w:ascii="Comic Sans MS" w:hAnsi="Comic Sans MS"/>
                <w:sz w:val="22"/>
                <w:u w:val="single"/>
              </w:rPr>
              <w:t>1. Schritt: Formales / Orientierung</w:t>
            </w:r>
          </w:p>
          <w:p w:rsidR="002F2A38" w:rsidRPr="002F481B" w:rsidRDefault="002F2A38" w:rsidP="00937991">
            <w:pPr>
              <w:rPr>
                <w:rFonts w:ascii="Comic Sans MS" w:hAnsi="Comic Sans MS"/>
                <w:sz w:val="22"/>
              </w:rPr>
            </w:pPr>
          </w:p>
          <w:p w:rsidR="002F2A38" w:rsidRPr="002F481B" w:rsidRDefault="002F2A38" w:rsidP="00937991">
            <w:pPr>
              <w:rPr>
                <w:rFonts w:ascii="Comic Sans MS" w:hAnsi="Comic Sans MS"/>
                <w:sz w:val="22"/>
              </w:rPr>
            </w:pPr>
            <w:r w:rsidRPr="002F481B">
              <w:rPr>
                <w:rFonts w:ascii="Comic Sans MS" w:hAnsi="Comic Sans MS"/>
                <w:sz w:val="22"/>
              </w:rPr>
              <w:t>Statistik hinsichtlich formaler Kriterien überprüfen (</w:t>
            </w:r>
            <w:r w:rsidRPr="00EB75E6">
              <w:rPr>
                <w:rFonts w:ascii="Comic Sans MS" w:hAnsi="Comic Sans MS"/>
                <w:sz w:val="22"/>
                <w:u w:val="single"/>
              </w:rPr>
              <w:t>Überschrift</w:t>
            </w:r>
            <w:r w:rsidRPr="002F481B">
              <w:rPr>
                <w:rFonts w:ascii="Comic Sans MS" w:hAnsi="Comic Sans MS"/>
                <w:sz w:val="22"/>
              </w:rPr>
              <w:t xml:space="preserve">, </w:t>
            </w:r>
            <w:r w:rsidRPr="004E64D1">
              <w:rPr>
                <w:rFonts w:ascii="Comic Sans MS" w:hAnsi="Comic Sans MS"/>
                <w:sz w:val="22"/>
                <w:u w:val="dash"/>
              </w:rPr>
              <w:t>Quellenangabe</w:t>
            </w:r>
            <w:r w:rsidRPr="002F481B">
              <w:rPr>
                <w:rFonts w:ascii="Comic Sans MS" w:hAnsi="Comic Sans MS"/>
                <w:sz w:val="22"/>
              </w:rPr>
              <w:t>, Aktualität, Plausibilität der Aussagen)</w:t>
            </w:r>
          </w:p>
          <w:p w:rsidR="002F2A38" w:rsidRPr="002F481B" w:rsidRDefault="002F2A38" w:rsidP="00937991">
            <w:pPr>
              <w:rPr>
                <w:rFonts w:ascii="Comic Sans MS" w:hAnsi="Comic Sans MS"/>
                <w:sz w:val="22"/>
              </w:rPr>
            </w:pPr>
          </w:p>
          <w:p w:rsidR="002F2A38" w:rsidRDefault="002F2A38">
            <w:pPr>
              <w:rPr>
                <w:rFonts w:ascii="Comic Sans MS" w:hAnsi="Comic Sans MS"/>
                <w:sz w:val="22"/>
              </w:rPr>
            </w:pPr>
            <w:r w:rsidRPr="002F481B">
              <w:rPr>
                <w:rFonts w:ascii="Comic Sans MS" w:hAnsi="Comic Sans MS"/>
                <w:sz w:val="22"/>
              </w:rPr>
              <w:t xml:space="preserve">Mit Hilfe der Legende der Grafik bzw. Überschrift, </w:t>
            </w:r>
            <w:r w:rsidRPr="004C4B57">
              <w:rPr>
                <w:rFonts w:ascii="Comic Sans MS" w:hAnsi="Comic Sans MS"/>
                <w:sz w:val="22"/>
                <w:shd w:val="clear" w:color="auto" w:fill="D9D9D9" w:themeFill="background1" w:themeFillShade="D9"/>
              </w:rPr>
              <w:t>Tabellenkopf</w:t>
            </w:r>
            <w:r w:rsidRPr="002F481B">
              <w:rPr>
                <w:rFonts w:ascii="Comic Sans MS" w:hAnsi="Comic Sans MS"/>
                <w:sz w:val="22"/>
              </w:rPr>
              <w:t xml:space="preserve"> und </w:t>
            </w:r>
            <w:r w:rsidRPr="004C4B57">
              <w:rPr>
                <w:rFonts w:ascii="Comic Sans MS" w:hAnsi="Comic Sans MS"/>
                <w:sz w:val="22"/>
                <w:shd w:val="clear" w:color="auto" w:fill="808080" w:themeFill="background1" w:themeFillShade="80"/>
              </w:rPr>
              <w:t>Vorspalte</w:t>
            </w:r>
            <w:r w:rsidR="004F1EBA">
              <w:rPr>
                <w:rFonts w:ascii="Comic Sans MS" w:hAnsi="Comic Sans MS"/>
                <w:sz w:val="22"/>
              </w:rPr>
              <w:t xml:space="preserve"> der Tabelle analysieren</w:t>
            </w:r>
            <w:r w:rsidRPr="002F481B">
              <w:rPr>
                <w:rFonts w:ascii="Comic Sans MS" w:hAnsi="Comic Sans MS"/>
                <w:sz w:val="22"/>
              </w:rPr>
              <w:t>, um welche Indikatoren es sich handelt und wie diese dargestellt sind.</w:t>
            </w:r>
          </w:p>
        </w:tc>
        <w:tc>
          <w:tcPr>
            <w:tcW w:w="7355" w:type="dxa"/>
            <w:vMerge w:val="restart"/>
          </w:tcPr>
          <w:p w:rsidR="004F1C58" w:rsidRDefault="004F1C58" w:rsidP="004F1C58">
            <w:pPr>
              <w:ind w:left="195"/>
              <w:rPr>
                <w:sz w:val="18"/>
              </w:rPr>
            </w:pPr>
          </w:p>
          <w:p w:rsidR="002F2A38" w:rsidRPr="004C4B57" w:rsidRDefault="004F1C58" w:rsidP="007320B4">
            <w:pPr>
              <w:rPr>
                <w:sz w:val="16"/>
                <w:u w:val="single"/>
              </w:rPr>
            </w:pPr>
            <w:bookmarkStart w:id="0" w:name="_GoBack"/>
            <w:bookmarkEnd w:id="0"/>
            <w:r w:rsidRPr="004C4B57">
              <w:rPr>
                <w:sz w:val="16"/>
                <w:u w:val="single"/>
              </w:rPr>
              <w:t>Die Region Heilbronn-Franken: Bevölkerung und Bevölkerungsdichte</w:t>
            </w:r>
          </w:p>
          <w:p w:rsidR="004F1C58" w:rsidRPr="004F1C58" w:rsidRDefault="004F1C58">
            <w:pPr>
              <w:rPr>
                <w:sz w:val="16"/>
              </w:rPr>
            </w:pPr>
          </w:p>
          <w:tbl>
            <w:tblPr>
              <w:tblW w:w="7979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56"/>
              <w:gridCol w:w="1000"/>
              <w:gridCol w:w="1089"/>
              <w:gridCol w:w="1089"/>
              <w:gridCol w:w="848"/>
              <w:gridCol w:w="848"/>
              <w:gridCol w:w="849"/>
            </w:tblGrid>
            <w:tr w:rsidR="004F1C58" w:rsidRPr="004F1C58" w:rsidTr="004C4B57">
              <w:trPr>
                <w:trHeight w:val="397"/>
              </w:trPr>
              <w:tc>
                <w:tcPr>
                  <w:tcW w:w="2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F1C58" w:rsidRDefault="004F1C58" w:rsidP="008E34C7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3178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4F1C58" w:rsidRPr="004F1C58" w:rsidRDefault="004F1C58" w:rsidP="008E34C7">
                  <w:pPr>
                    <w:rPr>
                      <w:sz w:val="16"/>
                      <w:szCs w:val="18"/>
                    </w:rPr>
                  </w:pPr>
                  <w:r w:rsidRPr="004F1C58">
                    <w:rPr>
                      <w:sz w:val="16"/>
                      <w:szCs w:val="18"/>
                    </w:rPr>
                    <w:t>Einwohner</w:t>
                  </w:r>
                </w:p>
              </w:tc>
              <w:tc>
                <w:tcPr>
                  <w:tcW w:w="2545" w:type="dxa"/>
                  <w:gridSpan w:val="3"/>
                  <w:tcBorders>
                    <w:top w:val="single" w:sz="12" w:space="0" w:color="000000"/>
                    <w:left w:val="single" w:sz="8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9D9D9" w:themeFill="background1" w:themeFillShade="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4F1C58" w:rsidRPr="004F1C58" w:rsidRDefault="004F1C58" w:rsidP="008E34C7">
                  <w:pPr>
                    <w:rPr>
                      <w:sz w:val="16"/>
                      <w:szCs w:val="18"/>
                    </w:rPr>
                  </w:pPr>
                  <w:r w:rsidRPr="004F1C58">
                    <w:rPr>
                      <w:sz w:val="16"/>
                      <w:szCs w:val="18"/>
                    </w:rPr>
                    <w:t>Bevölkerungsdichte (EW/km²)</w:t>
                  </w:r>
                </w:p>
              </w:tc>
            </w:tr>
            <w:tr w:rsidR="004F1C58" w:rsidRPr="004F1C58" w:rsidTr="004C4B57">
              <w:trPr>
                <w:trHeight w:val="283"/>
              </w:trPr>
              <w:tc>
                <w:tcPr>
                  <w:tcW w:w="2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F1C58" w:rsidRDefault="004F1C58" w:rsidP="008E34C7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C4B57" w:rsidRDefault="004F1C58" w:rsidP="008E34C7">
                  <w:pPr>
                    <w:rPr>
                      <w:sz w:val="16"/>
                      <w:szCs w:val="18"/>
                    </w:rPr>
                  </w:pPr>
                  <w:r w:rsidRPr="004C4B57">
                    <w:rPr>
                      <w:sz w:val="16"/>
                      <w:szCs w:val="18"/>
                    </w:rPr>
                    <w:t>1980</w:t>
                  </w:r>
                </w:p>
              </w:tc>
              <w:tc>
                <w:tcPr>
                  <w:tcW w:w="1089" w:type="dxa"/>
                  <w:tcBorders>
                    <w:top w:val="single" w:sz="12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C4B57" w:rsidRDefault="004F1C58" w:rsidP="008E34C7">
                  <w:pPr>
                    <w:rPr>
                      <w:sz w:val="16"/>
                      <w:szCs w:val="18"/>
                    </w:rPr>
                  </w:pPr>
                  <w:r w:rsidRPr="004C4B57">
                    <w:rPr>
                      <w:sz w:val="16"/>
                      <w:szCs w:val="18"/>
                    </w:rPr>
                    <w:t>1998</w:t>
                  </w:r>
                </w:p>
              </w:tc>
              <w:tc>
                <w:tcPr>
                  <w:tcW w:w="1089" w:type="dxa"/>
                  <w:tcBorders>
                    <w:top w:val="single" w:sz="12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C4B57" w:rsidRDefault="004F1C58" w:rsidP="008E34C7">
                  <w:pPr>
                    <w:rPr>
                      <w:sz w:val="16"/>
                      <w:szCs w:val="18"/>
                    </w:rPr>
                  </w:pPr>
                  <w:r w:rsidRPr="004C4B57">
                    <w:rPr>
                      <w:sz w:val="16"/>
                      <w:szCs w:val="18"/>
                    </w:rPr>
                    <w:t>2015</w:t>
                  </w:r>
                </w:p>
              </w:tc>
              <w:tc>
                <w:tcPr>
                  <w:tcW w:w="848" w:type="dxa"/>
                  <w:tcBorders>
                    <w:top w:val="single" w:sz="12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C4B57" w:rsidRDefault="004F1C58" w:rsidP="008E34C7">
                  <w:pPr>
                    <w:rPr>
                      <w:sz w:val="16"/>
                      <w:szCs w:val="18"/>
                    </w:rPr>
                  </w:pPr>
                  <w:r w:rsidRPr="004C4B57">
                    <w:rPr>
                      <w:sz w:val="16"/>
                      <w:szCs w:val="18"/>
                    </w:rPr>
                    <w:t>1980</w:t>
                  </w:r>
                </w:p>
              </w:tc>
              <w:tc>
                <w:tcPr>
                  <w:tcW w:w="848" w:type="dxa"/>
                  <w:tcBorders>
                    <w:top w:val="single" w:sz="12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C4B57" w:rsidRDefault="004F1C58" w:rsidP="008E34C7">
                  <w:pPr>
                    <w:rPr>
                      <w:sz w:val="16"/>
                      <w:szCs w:val="18"/>
                    </w:rPr>
                  </w:pPr>
                  <w:r w:rsidRPr="004C4B57">
                    <w:rPr>
                      <w:sz w:val="16"/>
                      <w:szCs w:val="18"/>
                    </w:rPr>
                    <w:t>1998</w:t>
                  </w:r>
                </w:p>
              </w:tc>
              <w:tc>
                <w:tcPr>
                  <w:tcW w:w="849" w:type="dxa"/>
                  <w:tcBorders>
                    <w:top w:val="single" w:sz="12" w:space="0" w:color="000000"/>
                    <w:left w:val="single" w:sz="8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C4B57" w:rsidRDefault="004F1C58" w:rsidP="008E34C7">
                  <w:pPr>
                    <w:rPr>
                      <w:sz w:val="16"/>
                      <w:szCs w:val="18"/>
                    </w:rPr>
                  </w:pPr>
                  <w:r w:rsidRPr="004C4B57">
                    <w:rPr>
                      <w:sz w:val="16"/>
                      <w:szCs w:val="18"/>
                    </w:rPr>
                    <w:t>2015</w:t>
                  </w:r>
                </w:p>
              </w:tc>
            </w:tr>
            <w:tr w:rsidR="004F1C58" w:rsidRPr="004F1C58" w:rsidTr="004C4B57">
              <w:trPr>
                <w:trHeight w:val="283"/>
              </w:trPr>
              <w:tc>
                <w:tcPr>
                  <w:tcW w:w="2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08080" w:themeFill="background1" w:themeFillShade="8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C4B57" w:rsidRDefault="004F1C58" w:rsidP="008E34C7">
                  <w:pPr>
                    <w:rPr>
                      <w:sz w:val="16"/>
                      <w:szCs w:val="18"/>
                    </w:rPr>
                  </w:pPr>
                  <w:r w:rsidRPr="004C4B57">
                    <w:rPr>
                      <w:sz w:val="16"/>
                      <w:szCs w:val="18"/>
                    </w:rPr>
                    <w:t>Stadtkreis Heilbronn</w:t>
                  </w:r>
                </w:p>
              </w:tc>
              <w:tc>
                <w:tcPr>
                  <w:tcW w:w="1000" w:type="dxa"/>
                  <w:tcBorders>
                    <w:top w:val="single" w:sz="1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F1C58" w:rsidRDefault="004F1C58" w:rsidP="008E34C7">
                  <w:pPr>
                    <w:rPr>
                      <w:sz w:val="16"/>
                      <w:szCs w:val="18"/>
                    </w:rPr>
                  </w:pPr>
                  <w:r w:rsidRPr="004F1C58">
                    <w:rPr>
                      <w:sz w:val="16"/>
                      <w:szCs w:val="18"/>
                    </w:rPr>
                    <w:t>111.938</w:t>
                  </w:r>
                </w:p>
              </w:tc>
              <w:tc>
                <w:tcPr>
                  <w:tcW w:w="1089" w:type="dxa"/>
                  <w:tcBorders>
                    <w:top w:val="single" w:sz="1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F1C58" w:rsidRDefault="004F1C58" w:rsidP="008E34C7">
                  <w:pPr>
                    <w:rPr>
                      <w:sz w:val="16"/>
                      <w:szCs w:val="18"/>
                    </w:rPr>
                  </w:pPr>
                  <w:r w:rsidRPr="004F1C58">
                    <w:rPr>
                      <w:sz w:val="16"/>
                      <w:szCs w:val="18"/>
                    </w:rPr>
                    <w:t>120.012</w:t>
                  </w:r>
                </w:p>
              </w:tc>
              <w:tc>
                <w:tcPr>
                  <w:tcW w:w="1089" w:type="dxa"/>
                  <w:tcBorders>
                    <w:top w:val="single" w:sz="1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F1C58" w:rsidRPr="004F1C58" w:rsidRDefault="004F1C58" w:rsidP="008E34C7">
                  <w:pPr>
                    <w:rPr>
                      <w:sz w:val="16"/>
                      <w:szCs w:val="18"/>
                    </w:rPr>
                  </w:pPr>
                  <w:r w:rsidRPr="004F1C58">
                    <w:rPr>
                      <w:sz w:val="16"/>
                      <w:szCs w:val="18"/>
                    </w:rPr>
                    <w:t>122.567</w:t>
                  </w:r>
                </w:p>
              </w:tc>
              <w:tc>
                <w:tcPr>
                  <w:tcW w:w="848" w:type="dxa"/>
                  <w:tcBorders>
                    <w:top w:val="single" w:sz="1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F1C58" w:rsidRDefault="004F1C58" w:rsidP="008E34C7">
                  <w:pPr>
                    <w:rPr>
                      <w:sz w:val="16"/>
                      <w:szCs w:val="18"/>
                    </w:rPr>
                  </w:pPr>
                  <w:r w:rsidRPr="004F1C58">
                    <w:rPr>
                      <w:sz w:val="16"/>
                      <w:szCs w:val="18"/>
                    </w:rPr>
                    <w:t>1.121</w:t>
                  </w:r>
                </w:p>
              </w:tc>
              <w:tc>
                <w:tcPr>
                  <w:tcW w:w="848" w:type="dxa"/>
                  <w:tcBorders>
                    <w:top w:val="single" w:sz="1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F1C58" w:rsidRDefault="004F1C58" w:rsidP="008E34C7">
                  <w:pPr>
                    <w:rPr>
                      <w:sz w:val="16"/>
                      <w:szCs w:val="18"/>
                    </w:rPr>
                  </w:pPr>
                  <w:r w:rsidRPr="004F1C58">
                    <w:rPr>
                      <w:sz w:val="16"/>
                      <w:szCs w:val="18"/>
                    </w:rPr>
                    <w:t>1.202</w:t>
                  </w:r>
                </w:p>
              </w:tc>
              <w:tc>
                <w:tcPr>
                  <w:tcW w:w="849" w:type="dxa"/>
                  <w:tcBorders>
                    <w:top w:val="single" w:sz="1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F1C58" w:rsidRDefault="004F1C58" w:rsidP="008E34C7">
                  <w:pPr>
                    <w:rPr>
                      <w:sz w:val="16"/>
                      <w:szCs w:val="18"/>
                    </w:rPr>
                  </w:pPr>
                  <w:r w:rsidRPr="004F1C58">
                    <w:rPr>
                      <w:sz w:val="16"/>
                      <w:szCs w:val="18"/>
                    </w:rPr>
                    <w:t>1.227</w:t>
                  </w:r>
                </w:p>
              </w:tc>
            </w:tr>
            <w:tr w:rsidR="004F1C58" w:rsidRPr="004F1C58" w:rsidTr="004C4B57">
              <w:trPr>
                <w:trHeight w:val="283"/>
              </w:trPr>
              <w:tc>
                <w:tcPr>
                  <w:tcW w:w="2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08080" w:themeFill="background1" w:themeFillShade="8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C4B57" w:rsidRDefault="004F1C58" w:rsidP="008E34C7">
                  <w:pPr>
                    <w:rPr>
                      <w:sz w:val="16"/>
                      <w:szCs w:val="18"/>
                    </w:rPr>
                  </w:pPr>
                  <w:r w:rsidRPr="004C4B57">
                    <w:rPr>
                      <w:sz w:val="16"/>
                      <w:szCs w:val="18"/>
                    </w:rPr>
                    <w:t>Landkreis Heilbronn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F1C58" w:rsidRDefault="004F1C58" w:rsidP="008E34C7">
                  <w:pPr>
                    <w:rPr>
                      <w:sz w:val="16"/>
                      <w:szCs w:val="18"/>
                    </w:rPr>
                  </w:pPr>
                  <w:r w:rsidRPr="004F1C58">
                    <w:rPr>
                      <w:sz w:val="16"/>
                      <w:szCs w:val="18"/>
                    </w:rPr>
                    <w:t>244.633</w:t>
                  </w:r>
                </w:p>
              </w:tc>
              <w:tc>
                <w:tcPr>
                  <w:tcW w:w="1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F1C58" w:rsidRDefault="004F1C58" w:rsidP="008E34C7">
                  <w:pPr>
                    <w:rPr>
                      <w:sz w:val="16"/>
                      <w:szCs w:val="18"/>
                    </w:rPr>
                  </w:pPr>
                  <w:r w:rsidRPr="004F1C58">
                    <w:rPr>
                      <w:sz w:val="16"/>
                      <w:szCs w:val="18"/>
                    </w:rPr>
                    <w:t>313.874</w:t>
                  </w:r>
                </w:p>
              </w:tc>
              <w:tc>
                <w:tcPr>
                  <w:tcW w:w="1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F1C58" w:rsidRPr="004F1C58" w:rsidRDefault="004F1C58" w:rsidP="008E34C7">
                  <w:pPr>
                    <w:rPr>
                      <w:sz w:val="16"/>
                      <w:szCs w:val="18"/>
                    </w:rPr>
                  </w:pPr>
                  <w:r w:rsidRPr="004F1C58">
                    <w:rPr>
                      <w:sz w:val="16"/>
                      <w:szCs w:val="18"/>
                    </w:rPr>
                    <w:t>334.338</w:t>
                  </w:r>
                </w:p>
              </w:tc>
              <w:tc>
                <w:tcPr>
                  <w:tcW w:w="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F1C58" w:rsidRDefault="004F1C58" w:rsidP="008E34C7">
                  <w:pPr>
                    <w:rPr>
                      <w:sz w:val="16"/>
                      <w:szCs w:val="18"/>
                    </w:rPr>
                  </w:pPr>
                  <w:r w:rsidRPr="004F1C58">
                    <w:rPr>
                      <w:sz w:val="16"/>
                      <w:szCs w:val="18"/>
                    </w:rPr>
                    <w:t>222</w:t>
                  </w:r>
                </w:p>
              </w:tc>
              <w:tc>
                <w:tcPr>
                  <w:tcW w:w="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F1C58" w:rsidRDefault="004F1C58" w:rsidP="008E34C7">
                  <w:pPr>
                    <w:rPr>
                      <w:sz w:val="16"/>
                      <w:szCs w:val="18"/>
                    </w:rPr>
                  </w:pPr>
                  <w:r w:rsidRPr="004F1C58">
                    <w:rPr>
                      <w:sz w:val="16"/>
                      <w:szCs w:val="18"/>
                    </w:rPr>
                    <w:t>285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F1C58" w:rsidRDefault="004F1C58" w:rsidP="008E34C7">
                  <w:pPr>
                    <w:rPr>
                      <w:sz w:val="16"/>
                      <w:szCs w:val="18"/>
                    </w:rPr>
                  </w:pPr>
                  <w:r w:rsidRPr="004F1C58">
                    <w:rPr>
                      <w:sz w:val="16"/>
                      <w:szCs w:val="18"/>
                    </w:rPr>
                    <w:t>304</w:t>
                  </w:r>
                </w:p>
              </w:tc>
            </w:tr>
            <w:tr w:rsidR="004F1C58" w:rsidRPr="004F1C58" w:rsidTr="004C4B57">
              <w:trPr>
                <w:trHeight w:val="283"/>
              </w:trPr>
              <w:tc>
                <w:tcPr>
                  <w:tcW w:w="2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08080" w:themeFill="background1" w:themeFillShade="8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C4B57" w:rsidRDefault="004F1C58" w:rsidP="008E34C7">
                  <w:pPr>
                    <w:rPr>
                      <w:sz w:val="16"/>
                      <w:szCs w:val="18"/>
                    </w:rPr>
                  </w:pPr>
                  <w:proofErr w:type="spellStart"/>
                  <w:r w:rsidRPr="004C4B57">
                    <w:rPr>
                      <w:sz w:val="16"/>
                      <w:szCs w:val="18"/>
                    </w:rPr>
                    <w:t>Hohenlohekreis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F1C58" w:rsidRDefault="004F1C58" w:rsidP="008E34C7">
                  <w:pPr>
                    <w:rPr>
                      <w:sz w:val="16"/>
                      <w:szCs w:val="18"/>
                    </w:rPr>
                  </w:pPr>
                  <w:r w:rsidRPr="004F1C58">
                    <w:rPr>
                      <w:sz w:val="16"/>
                      <w:szCs w:val="18"/>
                    </w:rPr>
                    <w:t>83.872</w:t>
                  </w:r>
                </w:p>
              </w:tc>
              <w:tc>
                <w:tcPr>
                  <w:tcW w:w="1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F1C58" w:rsidRDefault="004F1C58" w:rsidP="008E34C7">
                  <w:pPr>
                    <w:rPr>
                      <w:sz w:val="16"/>
                      <w:szCs w:val="18"/>
                    </w:rPr>
                  </w:pPr>
                  <w:r w:rsidRPr="004F1C58">
                    <w:rPr>
                      <w:sz w:val="16"/>
                      <w:szCs w:val="18"/>
                    </w:rPr>
                    <w:t>106.130</w:t>
                  </w:r>
                </w:p>
              </w:tc>
              <w:tc>
                <w:tcPr>
                  <w:tcW w:w="1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F1C58" w:rsidRPr="004F1C58" w:rsidRDefault="004F1C58" w:rsidP="008E34C7">
                  <w:pPr>
                    <w:rPr>
                      <w:sz w:val="16"/>
                      <w:szCs w:val="18"/>
                    </w:rPr>
                  </w:pPr>
                  <w:r w:rsidRPr="004F1C58">
                    <w:rPr>
                      <w:sz w:val="16"/>
                      <w:szCs w:val="18"/>
                    </w:rPr>
                    <w:t>110.181</w:t>
                  </w:r>
                </w:p>
              </w:tc>
              <w:tc>
                <w:tcPr>
                  <w:tcW w:w="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F1C58" w:rsidRDefault="004F1C58" w:rsidP="008E34C7">
                  <w:pPr>
                    <w:rPr>
                      <w:sz w:val="16"/>
                      <w:szCs w:val="18"/>
                    </w:rPr>
                  </w:pPr>
                  <w:r w:rsidRPr="004F1C58">
                    <w:rPr>
                      <w:sz w:val="16"/>
                      <w:szCs w:val="18"/>
                    </w:rPr>
                    <w:t>108</w:t>
                  </w:r>
                </w:p>
              </w:tc>
              <w:tc>
                <w:tcPr>
                  <w:tcW w:w="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F1C58" w:rsidRDefault="004F1C58" w:rsidP="008E34C7">
                  <w:pPr>
                    <w:rPr>
                      <w:sz w:val="16"/>
                      <w:szCs w:val="18"/>
                    </w:rPr>
                  </w:pPr>
                  <w:r w:rsidRPr="004F1C58">
                    <w:rPr>
                      <w:sz w:val="16"/>
                      <w:szCs w:val="18"/>
                    </w:rPr>
                    <w:t>137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F1C58" w:rsidRDefault="004F1C58" w:rsidP="008E34C7">
                  <w:pPr>
                    <w:rPr>
                      <w:sz w:val="16"/>
                      <w:szCs w:val="18"/>
                    </w:rPr>
                  </w:pPr>
                  <w:r w:rsidRPr="004F1C58">
                    <w:rPr>
                      <w:sz w:val="16"/>
                      <w:szCs w:val="18"/>
                    </w:rPr>
                    <w:t>142</w:t>
                  </w:r>
                </w:p>
              </w:tc>
            </w:tr>
            <w:tr w:rsidR="004F1C58" w:rsidRPr="004F1C58" w:rsidTr="004C4B57">
              <w:trPr>
                <w:trHeight w:val="283"/>
              </w:trPr>
              <w:tc>
                <w:tcPr>
                  <w:tcW w:w="2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08080" w:themeFill="background1" w:themeFillShade="8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C4B57" w:rsidRDefault="004F1C58" w:rsidP="008E34C7">
                  <w:pPr>
                    <w:rPr>
                      <w:sz w:val="16"/>
                      <w:szCs w:val="18"/>
                    </w:rPr>
                  </w:pPr>
                  <w:r w:rsidRPr="004C4B57">
                    <w:rPr>
                      <w:sz w:val="16"/>
                      <w:szCs w:val="18"/>
                    </w:rPr>
                    <w:t>Landkreis Schwäbisch Hall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F1C58" w:rsidRDefault="004F1C58" w:rsidP="008E34C7">
                  <w:pPr>
                    <w:rPr>
                      <w:sz w:val="16"/>
                      <w:szCs w:val="18"/>
                    </w:rPr>
                  </w:pPr>
                  <w:r w:rsidRPr="004F1C58">
                    <w:rPr>
                      <w:sz w:val="16"/>
                      <w:szCs w:val="18"/>
                    </w:rPr>
                    <w:t>150.601</w:t>
                  </w:r>
                </w:p>
              </w:tc>
              <w:tc>
                <w:tcPr>
                  <w:tcW w:w="1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F1C58" w:rsidRDefault="004F1C58" w:rsidP="008E34C7">
                  <w:pPr>
                    <w:rPr>
                      <w:sz w:val="16"/>
                      <w:szCs w:val="18"/>
                    </w:rPr>
                  </w:pPr>
                  <w:r w:rsidRPr="004F1C58">
                    <w:rPr>
                      <w:sz w:val="16"/>
                      <w:szCs w:val="18"/>
                    </w:rPr>
                    <w:t>183.960</w:t>
                  </w:r>
                </w:p>
              </w:tc>
              <w:tc>
                <w:tcPr>
                  <w:tcW w:w="1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F1C58" w:rsidRPr="004F1C58" w:rsidRDefault="004F1C58" w:rsidP="008E34C7">
                  <w:pPr>
                    <w:rPr>
                      <w:sz w:val="16"/>
                      <w:szCs w:val="18"/>
                    </w:rPr>
                  </w:pPr>
                  <w:r w:rsidRPr="004F1C58">
                    <w:rPr>
                      <w:sz w:val="16"/>
                      <w:szCs w:val="18"/>
                    </w:rPr>
                    <w:t>191.614</w:t>
                  </w:r>
                </w:p>
              </w:tc>
              <w:tc>
                <w:tcPr>
                  <w:tcW w:w="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F1C58" w:rsidRDefault="004F1C58" w:rsidP="008E34C7">
                  <w:pPr>
                    <w:rPr>
                      <w:sz w:val="16"/>
                      <w:szCs w:val="18"/>
                    </w:rPr>
                  </w:pPr>
                  <w:r w:rsidRPr="004F1C58">
                    <w:rPr>
                      <w:sz w:val="16"/>
                      <w:szCs w:val="18"/>
                    </w:rPr>
                    <w:t>101</w:t>
                  </w:r>
                </w:p>
              </w:tc>
              <w:tc>
                <w:tcPr>
                  <w:tcW w:w="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F1C58" w:rsidRDefault="004F1C58" w:rsidP="008E34C7">
                  <w:pPr>
                    <w:rPr>
                      <w:sz w:val="16"/>
                      <w:szCs w:val="18"/>
                    </w:rPr>
                  </w:pPr>
                  <w:r w:rsidRPr="004F1C58">
                    <w:rPr>
                      <w:sz w:val="16"/>
                      <w:szCs w:val="18"/>
                    </w:rPr>
                    <w:t>124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F1C58" w:rsidRDefault="004F1C58" w:rsidP="008E34C7">
                  <w:pPr>
                    <w:rPr>
                      <w:sz w:val="16"/>
                      <w:szCs w:val="18"/>
                    </w:rPr>
                  </w:pPr>
                  <w:r w:rsidRPr="004F1C58">
                    <w:rPr>
                      <w:sz w:val="16"/>
                      <w:szCs w:val="18"/>
                    </w:rPr>
                    <w:t>129</w:t>
                  </w:r>
                </w:p>
              </w:tc>
            </w:tr>
            <w:tr w:rsidR="004F1C58" w:rsidRPr="004F1C58" w:rsidTr="004C4B57">
              <w:trPr>
                <w:trHeight w:val="283"/>
              </w:trPr>
              <w:tc>
                <w:tcPr>
                  <w:tcW w:w="2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08080" w:themeFill="background1" w:themeFillShade="8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C4B57" w:rsidRDefault="004F1C58" w:rsidP="008E34C7">
                  <w:pPr>
                    <w:rPr>
                      <w:sz w:val="16"/>
                      <w:szCs w:val="18"/>
                    </w:rPr>
                  </w:pPr>
                  <w:r w:rsidRPr="004C4B57">
                    <w:rPr>
                      <w:sz w:val="16"/>
                      <w:szCs w:val="18"/>
                    </w:rPr>
                    <w:t>Main-Tauber-Kreis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F1C58" w:rsidRDefault="004F1C58" w:rsidP="008E34C7">
                  <w:pPr>
                    <w:rPr>
                      <w:sz w:val="16"/>
                      <w:szCs w:val="18"/>
                    </w:rPr>
                  </w:pPr>
                  <w:r w:rsidRPr="004F1C58">
                    <w:rPr>
                      <w:sz w:val="16"/>
                      <w:szCs w:val="18"/>
                    </w:rPr>
                    <w:t>121.410</w:t>
                  </w:r>
                </w:p>
              </w:tc>
              <w:tc>
                <w:tcPr>
                  <w:tcW w:w="1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F1C58" w:rsidRDefault="004F1C58" w:rsidP="008E34C7">
                  <w:pPr>
                    <w:rPr>
                      <w:sz w:val="16"/>
                      <w:szCs w:val="18"/>
                    </w:rPr>
                  </w:pPr>
                  <w:r w:rsidRPr="004F1C58">
                    <w:rPr>
                      <w:sz w:val="16"/>
                      <w:szCs w:val="18"/>
                    </w:rPr>
                    <w:t>137.008</w:t>
                  </w:r>
                </w:p>
              </w:tc>
              <w:tc>
                <w:tcPr>
                  <w:tcW w:w="1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F1C58" w:rsidRPr="004F1C58" w:rsidRDefault="004F1C58" w:rsidP="008E34C7">
                  <w:pPr>
                    <w:rPr>
                      <w:sz w:val="16"/>
                      <w:szCs w:val="18"/>
                    </w:rPr>
                  </w:pPr>
                  <w:r w:rsidRPr="004F1C58">
                    <w:rPr>
                      <w:sz w:val="16"/>
                      <w:szCs w:val="18"/>
                    </w:rPr>
                    <w:t>132.181</w:t>
                  </w:r>
                </w:p>
              </w:tc>
              <w:tc>
                <w:tcPr>
                  <w:tcW w:w="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F1C58" w:rsidRDefault="004F1C58" w:rsidP="008E34C7">
                  <w:pPr>
                    <w:rPr>
                      <w:sz w:val="16"/>
                      <w:szCs w:val="18"/>
                    </w:rPr>
                  </w:pPr>
                  <w:r w:rsidRPr="004F1C58">
                    <w:rPr>
                      <w:sz w:val="16"/>
                      <w:szCs w:val="18"/>
                    </w:rPr>
                    <w:t>93</w:t>
                  </w:r>
                </w:p>
              </w:tc>
              <w:tc>
                <w:tcPr>
                  <w:tcW w:w="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F1C58" w:rsidRDefault="004F1C58" w:rsidP="008E34C7">
                  <w:pPr>
                    <w:rPr>
                      <w:sz w:val="16"/>
                      <w:szCs w:val="18"/>
                    </w:rPr>
                  </w:pPr>
                  <w:r w:rsidRPr="004F1C58">
                    <w:rPr>
                      <w:sz w:val="16"/>
                      <w:szCs w:val="18"/>
                    </w:rPr>
                    <w:t>105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F1C58" w:rsidRDefault="004F1C58" w:rsidP="008E34C7">
                  <w:pPr>
                    <w:rPr>
                      <w:sz w:val="16"/>
                      <w:szCs w:val="18"/>
                    </w:rPr>
                  </w:pPr>
                  <w:r w:rsidRPr="004F1C58">
                    <w:rPr>
                      <w:sz w:val="16"/>
                      <w:szCs w:val="18"/>
                    </w:rPr>
                    <w:t>101</w:t>
                  </w:r>
                </w:p>
              </w:tc>
            </w:tr>
            <w:tr w:rsidR="004F1C58" w:rsidRPr="004F1C58" w:rsidTr="004C4B57">
              <w:trPr>
                <w:trHeight w:val="283"/>
              </w:trPr>
              <w:tc>
                <w:tcPr>
                  <w:tcW w:w="2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08080" w:themeFill="background1" w:themeFillShade="8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C4B57" w:rsidRDefault="004F1C58" w:rsidP="008E34C7">
                  <w:pPr>
                    <w:rPr>
                      <w:sz w:val="16"/>
                      <w:szCs w:val="18"/>
                    </w:rPr>
                  </w:pPr>
                  <w:r w:rsidRPr="004C4B57">
                    <w:rPr>
                      <w:sz w:val="16"/>
                      <w:szCs w:val="18"/>
                    </w:rPr>
                    <w:t>Heilbronn-Franken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F1C58" w:rsidRDefault="004F1C58" w:rsidP="008E34C7">
                  <w:pPr>
                    <w:rPr>
                      <w:sz w:val="16"/>
                      <w:szCs w:val="18"/>
                    </w:rPr>
                  </w:pPr>
                  <w:r w:rsidRPr="004F1C58">
                    <w:rPr>
                      <w:sz w:val="16"/>
                      <w:szCs w:val="18"/>
                    </w:rPr>
                    <w:t>712.454</w:t>
                  </w:r>
                </w:p>
              </w:tc>
              <w:tc>
                <w:tcPr>
                  <w:tcW w:w="1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F1C58" w:rsidRDefault="004F1C58" w:rsidP="008E34C7">
                  <w:pPr>
                    <w:rPr>
                      <w:sz w:val="16"/>
                      <w:szCs w:val="18"/>
                    </w:rPr>
                  </w:pPr>
                  <w:r w:rsidRPr="004F1C58">
                    <w:rPr>
                      <w:sz w:val="16"/>
                      <w:szCs w:val="18"/>
                    </w:rPr>
                    <w:t>860.984</w:t>
                  </w:r>
                </w:p>
              </w:tc>
              <w:tc>
                <w:tcPr>
                  <w:tcW w:w="1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F1C58" w:rsidRDefault="004F1C58" w:rsidP="008E34C7">
                  <w:pPr>
                    <w:rPr>
                      <w:sz w:val="16"/>
                      <w:szCs w:val="18"/>
                    </w:rPr>
                  </w:pPr>
                  <w:r w:rsidRPr="004F1C58">
                    <w:rPr>
                      <w:sz w:val="16"/>
                      <w:szCs w:val="18"/>
                    </w:rPr>
                    <w:t>890.931</w:t>
                  </w:r>
                </w:p>
              </w:tc>
              <w:tc>
                <w:tcPr>
                  <w:tcW w:w="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F1C58" w:rsidRDefault="004F1C58" w:rsidP="008E34C7">
                  <w:pPr>
                    <w:rPr>
                      <w:sz w:val="16"/>
                      <w:szCs w:val="18"/>
                    </w:rPr>
                  </w:pPr>
                  <w:r w:rsidRPr="004F1C58">
                    <w:rPr>
                      <w:sz w:val="16"/>
                      <w:szCs w:val="18"/>
                    </w:rPr>
                    <w:t>150</w:t>
                  </w:r>
                </w:p>
              </w:tc>
              <w:tc>
                <w:tcPr>
                  <w:tcW w:w="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F1C58" w:rsidRDefault="004F1C58" w:rsidP="008E34C7">
                  <w:pPr>
                    <w:rPr>
                      <w:sz w:val="16"/>
                      <w:szCs w:val="18"/>
                    </w:rPr>
                  </w:pPr>
                  <w:r w:rsidRPr="004F1C58">
                    <w:rPr>
                      <w:sz w:val="16"/>
                      <w:szCs w:val="18"/>
                    </w:rPr>
                    <w:t>181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F1C58" w:rsidRDefault="004F1C58" w:rsidP="008E34C7">
                  <w:pPr>
                    <w:rPr>
                      <w:sz w:val="16"/>
                      <w:szCs w:val="18"/>
                    </w:rPr>
                  </w:pPr>
                  <w:r w:rsidRPr="004F1C58">
                    <w:rPr>
                      <w:sz w:val="16"/>
                      <w:szCs w:val="18"/>
                    </w:rPr>
                    <w:t>187</w:t>
                  </w:r>
                </w:p>
              </w:tc>
            </w:tr>
            <w:tr w:rsidR="004F1C58" w:rsidRPr="004F1C58" w:rsidTr="004C4B57">
              <w:trPr>
                <w:trHeight w:val="283"/>
              </w:trPr>
              <w:tc>
                <w:tcPr>
                  <w:tcW w:w="2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08080" w:themeFill="background1" w:themeFillShade="8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C4B57" w:rsidRDefault="004F1C58" w:rsidP="008E34C7">
                  <w:pPr>
                    <w:rPr>
                      <w:sz w:val="16"/>
                      <w:szCs w:val="18"/>
                    </w:rPr>
                  </w:pPr>
                  <w:r w:rsidRPr="004C4B57">
                    <w:rPr>
                      <w:sz w:val="16"/>
                      <w:szCs w:val="18"/>
                    </w:rPr>
                    <w:t>Baden-Württemberg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F1C58" w:rsidRDefault="004F1C58" w:rsidP="008E34C7">
                  <w:pPr>
                    <w:rPr>
                      <w:sz w:val="16"/>
                      <w:szCs w:val="18"/>
                    </w:rPr>
                  </w:pPr>
                  <w:r w:rsidRPr="004F1C58">
                    <w:rPr>
                      <w:sz w:val="16"/>
                      <w:szCs w:val="18"/>
                    </w:rPr>
                    <w:t>9.258.947</w:t>
                  </w:r>
                </w:p>
              </w:tc>
              <w:tc>
                <w:tcPr>
                  <w:tcW w:w="1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F1C58" w:rsidRDefault="004F1C58" w:rsidP="008E34C7">
                  <w:pPr>
                    <w:rPr>
                      <w:sz w:val="16"/>
                      <w:szCs w:val="18"/>
                    </w:rPr>
                  </w:pPr>
                  <w:r w:rsidRPr="004F1C58">
                    <w:rPr>
                      <w:sz w:val="16"/>
                      <w:szCs w:val="18"/>
                    </w:rPr>
                    <w:t>10.426.040</w:t>
                  </w:r>
                </w:p>
              </w:tc>
              <w:tc>
                <w:tcPr>
                  <w:tcW w:w="1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F1C58" w:rsidRPr="004F1C58" w:rsidRDefault="004F1C58" w:rsidP="008E34C7">
                  <w:pPr>
                    <w:rPr>
                      <w:sz w:val="16"/>
                      <w:szCs w:val="18"/>
                    </w:rPr>
                  </w:pPr>
                  <w:r w:rsidRPr="004F1C58">
                    <w:rPr>
                      <w:sz w:val="16"/>
                      <w:szCs w:val="18"/>
                    </w:rPr>
                    <w:t>10.879.618</w:t>
                  </w:r>
                </w:p>
              </w:tc>
              <w:tc>
                <w:tcPr>
                  <w:tcW w:w="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F1C58" w:rsidRDefault="004F1C58" w:rsidP="008E34C7">
                  <w:pPr>
                    <w:rPr>
                      <w:sz w:val="16"/>
                      <w:szCs w:val="18"/>
                    </w:rPr>
                  </w:pPr>
                  <w:r w:rsidRPr="004F1C58">
                    <w:rPr>
                      <w:sz w:val="16"/>
                      <w:szCs w:val="18"/>
                    </w:rPr>
                    <w:t>259</w:t>
                  </w:r>
                </w:p>
              </w:tc>
              <w:tc>
                <w:tcPr>
                  <w:tcW w:w="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F1C58" w:rsidRDefault="004F1C58" w:rsidP="008E34C7">
                  <w:pPr>
                    <w:rPr>
                      <w:sz w:val="16"/>
                      <w:szCs w:val="18"/>
                    </w:rPr>
                  </w:pPr>
                  <w:r w:rsidRPr="004F1C58">
                    <w:rPr>
                      <w:sz w:val="16"/>
                      <w:szCs w:val="18"/>
                    </w:rPr>
                    <w:t>292</w:t>
                  </w:r>
                </w:p>
              </w:tc>
              <w:tc>
                <w:tcPr>
                  <w:tcW w:w="8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1C58" w:rsidRPr="004F1C58" w:rsidRDefault="004F1C58" w:rsidP="008E34C7">
                  <w:pPr>
                    <w:rPr>
                      <w:sz w:val="16"/>
                      <w:szCs w:val="18"/>
                    </w:rPr>
                  </w:pPr>
                  <w:r w:rsidRPr="004F1C58">
                    <w:rPr>
                      <w:sz w:val="16"/>
                      <w:szCs w:val="18"/>
                    </w:rPr>
                    <w:t>305</w:t>
                  </w:r>
                </w:p>
              </w:tc>
            </w:tr>
          </w:tbl>
          <w:p w:rsidR="004C4B57" w:rsidRDefault="004C4B57" w:rsidP="004C4B57">
            <w:pPr>
              <w:rPr>
                <w:i/>
                <w:iCs/>
                <w:sz w:val="16"/>
              </w:rPr>
            </w:pPr>
          </w:p>
          <w:p w:rsidR="004C4B57" w:rsidRPr="004E64D1" w:rsidRDefault="004F1C58" w:rsidP="004C4B57">
            <w:pPr>
              <w:rPr>
                <w:i/>
                <w:iCs/>
                <w:sz w:val="16"/>
                <w:u w:val="dash"/>
              </w:rPr>
            </w:pPr>
            <w:r w:rsidRPr="004C4B57">
              <w:rPr>
                <w:i/>
                <w:iCs/>
                <w:sz w:val="16"/>
                <w:u w:val="wave"/>
              </w:rPr>
              <w:t>(</w:t>
            </w:r>
            <w:r w:rsidRPr="004E64D1">
              <w:rPr>
                <w:i/>
                <w:iCs/>
                <w:sz w:val="16"/>
                <w:u w:val="dash"/>
              </w:rPr>
              <w:t>Tabelle: Mirjam Schäfer)</w:t>
            </w:r>
          </w:p>
          <w:p w:rsidR="004C4B57" w:rsidRPr="004E64D1" w:rsidRDefault="004C4B57" w:rsidP="004C4B57">
            <w:pPr>
              <w:rPr>
                <w:i/>
                <w:iCs/>
                <w:sz w:val="16"/>
                <w:u w:val="dash"/>
              </w:rPr>
            </w:pPr>
          </w:p>
          <w:p w:rsidR="004F1C58" w:rsidRDefault="004F1C58">
            <w:pPr>
              <w:rPr>
                <w:sz w:val="16"/>
                <w:u w:val="dash"/>
              </w:rPr>
            </w:pPr>
            <w:r w:rsidRPr="004E64D1">
              <w:rPr>
                <w:i/>
                <w:iCs/>
                <w:sz w:val="16"/>
                <w:u w:val="dash"/>
              </w:rPr>
              <w:t xml:space="preserve">(Quelle: </w:t>
            </w:r>
            <w:r w:rsidR="004C4B57" w:rsidRPr="004E64D1">
              <w:rPr>
                <w:sz w:val="16"/>
                <w:u w:val="dash"/>
              </w:rPr>
              <w:t>http://www.statistik.baden-wuerttemberg.de/BevoelkGebiet/Bevoelkerung/01515020.tab?R=LA [Stand: 16.01.2017])</w:t>
            </w:r>
          </w:p>
          <w:p w:rsidR="004E64D1" w:rsidRDefault="004E64D1">
            <w:pPr>
              <w:rPr>
                <w:sz w:val="16"/>
                <w:u w:val="dash"/>
              </w:rPr>
            </w:pPr>
          </w:p>
          <w:p w:rsidR="004E64D1" w:rsidRPr="004C4B57" w:rsidRDefault="004E64D1">
            <w:pPr>
              <w:rPr>
                <w:sz w:val="16"/>
                <w:u w:val="wave"/>
              </w:rPr>
            </w:pPr>
          </w:p>
        </w:tc>
      </w:tr>
      <w:tr w:rsidR="002F2A38" w:rsidTr="002F2A38">
        <w:tc>
          <w:tcPr>
            <w:tcW w:w="7355" w:type="dxa"/>
          </w:tcPr>
          <w:p w:rsidR="002F2A38" w:rsidRPr="002F481B" w:rsidRDefault="002F2A38" w:rsidP="00937991">
            <w:pPr>
              <w:rPr>
                <w:rFonts w:ascii="Comic Sans MS" w:hAnsi="Comic Sans MS"/>
                <w:sz w:val="22"/>
                <w:u w:val="single"/>
              </w:rPr>
            </w:pPr>
            <w:r w:rsidRPr="002F481B">
              <w:rPr>
                <w:rFonts w:ascii="Comic Sans MS" w:hAnsi="Comic Sans MS"/>
                <w:sz w:val="22"/>
                <w:u w:val="single"/>
              </w:rPr>
              <w:t>2. Schritt: Beschreibung</w:t>
            </w:r>
          </w:p>
          <w:p w:rsidR="002F2A38" w:rsidRPr="002F481B" w:rsidRDefault="002F2A38" w:rsidP="00937991">
            <w:pPr>
              <w:rPr>
                <w:rFonts w:ascii="Comic Sans MS" w:hAnsi="Comic Sans MS"/>
                <w:sz w:val="22"/>
              </w:rPr>
            </w:pPr>
          </w:p>
          <w:p w:rsidR="002F2A38" w:rsidRDefault="004F1EBA" w:rsidP="004F1EB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Den Inhalt der Tabelle analysiere</w:t>
            </w:r>
            <w:r w:rsidR="002F2A38" w:rsidRPr="002F481B">
              <w:rPr>
                <w:rFonts w:ascii="Comic Sans MS" w:hAnsi="Comic Sans MS"/>
                <w:sz w:val="22"/>
              </w:rPr>
              <w:t xml:space="preserve">n. Dazu die Maximal- und Minimalwerte, Veränderungen und Entwicklungen </w:t>
            </w:r>
            <w:r>
              <w:rPr>
                <w:rFonts w:ascii="Comic Sans MS" w:hAnsi="Comic Sans MS"/>
                <w:sz w:val="22"/>
              </w:rPr>
              <w:t>herausarbeiten</w:t>
            </w:r>
            <w:r w:rsidR="002F2A38" w:rsidRPr="002F481B">
              <w:rPr>
                <w:rFonts w:ascii="Comic Sans MS" w:hAnsi="Comic Sans MS"/>
                <w:sz w:val="22"/>
              </w:rPr>
              <w:t>.</w:t>
            </w:r>
          </w:p>
        </w:tc>
        <w:tc>
          <w:tcPr>
            <w:tcW w:w="7355" w:type="dxa"/>
            <w:vMerge/>
          </w:tcPr>
          <w:p w:rsidR="002F2A38" w:rsidRDefault="002F2A38">
            <w:pPr>
              <w:rPr>
                <w:rFonts w:ascii="Comic Sans MS" w:hAnsi="Comic Sans MS"/>
                <w:sz w:val="22"/>
              </w:rPr>
            </w:pPr>
          </w:p>
        </w:tc>
      </w:tr>
      <w:tr w:rsidR="002F2A38" w:rsidTr="002F2A38">
        <w:tc>
          <w:tcPr>
            <w:tcW w:w="7355" w:type="dxa"/>
          </w:tcPr>
          <w:p w:rsidR="002F2A38" w:rsidRPr="002F481B" w:rsidRDefault="002F2A38" w:rsidP="00937991">
            <w:pPr>
              <w:rPr>
                <w:rFonts w:ascii="Comic Sans MS" w:hAnsi="Comic Sans MS"/>
                <w:sz w:val="22"/>
                <w:u w:val="single"/>
              </w:rPr>
            </w:pPr>
            <w:r w:rsidRPr="002F481B">
              <w:rPr>
                <w:rFonts w:ascii="Comic Sans MS" w:hAnsi="Comic Sans MS"/>
                <w:sz w:val="22"/>
                <w:u w:val="single"/>
              </w:rPr>
              <w:t>3. Schritt: Erklärung</w:t>
            </w:r>
          </w:p>
          <w:p w:rsidR="002F2A38" w:rsidRDefault="002F2A38" w:rsidP="00937991">
            <w:pPr>
              <w:rPr>
                <w:rFonts w:ascii="Comic Sans MS" w:hAnsi="Comic Sans MS"/>
                <w:sz w:val="22"/>
              </w:rPr>
            </w:pPr>
          </w:p>
          <w:p w:rsidR="002F2A38" w:rsidRDefault="002F2A38" w:rsidP="004F1EB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Daten vergleichen und in Beziehung zueinander setzen. Die Erkenntnisse je nach Arbeitsauftrag in einen Gesamtzusammenhang </w:t>
            </w:r>
            <w:r w:rsidR="004F1EBA">
              <w:rPr>
                <w:rFonts w:ascii="Comic Sans MS" w:hAnsi="Comic Sans MS"/>
                <w:sz w:val="22"/>
              </w:rPr>
              <w:t>einordnen</w:t>
            </w:r>
            <w:r>
              <w:rPr>
                <w:rFonts w:ascii="Comic Sans MS" w:hAnsi="Comic Sans MS"/>
                <w:sz w:val="22"/>
              </w:rPr>
              <w:t>.</w:t>
            </w:r>
          </w:p>
        </w:tc>
        <w:tc>
          <w:tcPr>
            <w:tcW w:w="7355" w:type="dxa"/>
            <w:vMerge/>
          </w:tcPr>
          <w:p w:rsidR="002F2A38" w:rsidRDefault="002F2A38">
            <w:pPr>
              <w:rPr>
                <w:rFonts w:ascii="Comic Sans MS" w:hAnsi="Comic Sans MS"/>
                <w:sz w:val="22"/>
              </w:rPr>
            </w:pPr>
          </w:p>
        </w:tc>
      </w:tr>
      <w:tr w:rsidR="002F2A38" w:rsidTr="002F2A38">
        <w:tc>
          <w:tcPr>
            <w:tcW w:w="7355" w:type="dxa"/>
          </w:tcPr>
          <w:p w:rsidR="002F2A38" w:rsidRPr="002F481B" w:rsidRDefault="002F2A38" w:rsidP="00937991">
            <w:pPr>
              <w:rPr>
                <w:rFonts w:ascii="Comic Sans MS" w:hAnsi="Comic Sans MS"/>
                <w:sz w:val="22"/>
                <w:u w:val="single"/>
              </w:rPr>
            </w:pPr>
            <w:r w:rsidRPr="002F481B">
              <w:rPr>
                <w:rFonts w:ascii="Comic Sans MS" w:hAnsi="Comic Sans MS"/>
                <w:sz w:val="22"/>
                <w:u w:val="single"/>
              </w:rPr>
              <w:t>4. Schritt: Bewertung</w:t>
            </w:r>
          </w:p>
          <w:p w:rsidR="002F2A38" w:rsidRDefault="002F2A38" w:rsidP="00937991">
            <w:pPr>
              <w:rPr>
                <w:rFonts w:ascii="Comic Sans MS" w:hAnsi="Comic Sans MS"/>
                <w:sz w:val="22"/>
              </w:rPr>
            </w:pPr>
          </w:p>
          <w:p w:rsidR="002F2A38" w:rsidRDefault="002F2A3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Die Darstellungsform und die Aussagekraft der Tabelle, Statistik bzw. Grafik vor dem Hintergrund der zu lösenden Aufgabe beurteilen.</w:t>
            </w:r>
          </w:p>
        </w:tc>
        <w:tc>
          <w:tcPr>
            <w:tcW w:w="7355" w:type="dxa"/>
            <w:vMerge/>
          </w:tcPr>
          <w:p w:rsidR="002F2A38" w:rsidRDefault="002F2A38">
            <w:pPr>
              <w:rPr>
                <w:rFonts w:ascii="Comic Sans MS" w:hAnsi="Comic Sans MS"/>
                <w:sz w:val="22"/>
              </w:rPr>
            </w:pPr>
          </w:p>
        </w:tc>
      </w:tr>
      <w:tr w:rsidR="002F2A38" w:rsidTr="002F2A38">
        <w:tc>
          <w:tcPr>
            <w:tcW w:w="7355" w:type="dxa"/>
          </w:tcPr>
          <w:p w:rsidR="002F2A38" w:rsidRDefault="002F2A38" w:rsidP="00937991">
            <w:pPr>
              <w:rPr>
                <w:rFonts w:ascii="Comic Sans MS" w:hAnsi="Comic Sans MS"/>
                <w:sz w:val="22"/>
              </w:rPr>
            </w:pPr>
            <w:r w:rsidRPr="009B1203">
              <w:rPr>
                <w:rFonts w:ascii="Comic Sans MS" w:hAnsi="Comic Sans MS"/>
                <w:i/>
                <w:sz w:val="16"/>
              </w:rPr>
              <w:t>(Quelle: vereinfacht nach Fundamente. Geographie Oberstufe)</w:t>
            </w:r>
          </w:p>
        </w:tc>
        <w:tc>
          <w:tcPr>
            <w:tcW w:w="7355" w:type="dxa"/>
            <w:vMerge/>
          </w:tcPr>
          <w:p w:rsidR="002F2A38" w:rsidRDefault="002F2A38">
            <w:pPr>
              <w:rPr>
                <w:rFonts w:ascii="Comic Sans MS" w:hAnsi="Comic Sans MS"/>
                <w:sz w:val="22"/>
              </w:rPr>
            </w:pPr>
          </w:p>
        </w:tc>
      </w:tr>
    </w:tbl>
    <w:p w:rsidR="009B1203" w:rsidRDefault="009B1203" w:rsidP="009B1203">
      <w:pPr>
        <w:jc w:val="right"/>
        <w:rPr>
          <w:rFonts w:ascii="Comic Sans MS" w:hAnsi="Comic Sans MS"/>
          <w:sz w:val="22"/>
        </w:rPr>
      </w:pPr>
    </w:p>
    <w:sectPr w:rsidR="009B1203" w:rsidSect="0093799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CE"/>
    <w:rsid w:val="00005BFD"/>
    <w:rsid w:val="000109DD"/>
    <w:rsid w:val="00012489"/>
    <w:rsid w:val="0001256D"/>
    <w:rsid w:val="000139D3"/>
    <w:rsid w:val="00016074"/>
    <w:rsid w:val="0002091F"/>
    <w:rsid w:val="00021570"/>
    <w:rsid w:val="00022F32"/>
    <w:rsid w:val="00023C0F"/>
    <w:rsid w:val="00025402"/>
    <w:rsid w:val="00026B33"/>
    <w:rsid w:val="00031398"/>
    <w:rsid w:val="0004084F"/>
    <w:rsid w:val="0004416A"/>
    <w:rsid w:val="00046463"/>
    <w:rsid w:val="00051434"/>
    <w:rsid w:val="00051749"/>
    <w:rsid w:val="000520E8"/>
    <w:rsid w:val="00054A4F"/>
    <w:rsid w:val="0005691E"/>
    <w:rsid w:val="00061019"/>
    <w:rsid w:val="00061155"/>
    <w:rsid w:val="0007054D"/>
    <w:rsid w:val="00076664"/>
    <w:rsid w:val="000945B1"/>
    <w:rsid w:val="000A0212"/>
    <w:rsid w:val="000A1F6A"/>
    <w:rsid w:val="000B47E4"/>
    <w:rsid w:val="000B54F0"/>
    <w:rsid w:val="000B606F"/>
    <w:rsid w:val="000C446F"/>
    <w:rsid w:val="000C4643"/>
    <w:rsid w:val="000C6375"/>
    <w:rsid w:val="000D1FF7"/>
    <w:rsid w:val="000D4428"/>
    <w:rsid w:val="000F1196"/>
    <w:rsid w:val="000F36AD"/>
    <w:rsid w:val="000F5F61"/>
    <w:rsid w:val="0011101F"/>
    <w:rsid w:val="00112235"/>
    <w:rsid w:val="00121412"/>
    <w:rsid w:val="00125354"/>
    <w:rsid w:val="00126328"/>
    <w:rsid w:val="00131F12"/>
    <w:rsid w:val="00144E6E"/>
    <w:rsid w:val="00145F58"/>
    <w:rsid w:val="001542EB"/>
    <w:rsid w:val="00157C18"/>
    <w:rsid w:val="001619CE"/>
    <w:rsid w:val="00161AFF"/>
    <w:rsid w:val="00166D7D"/>
    <w:rsid w:val="00167894"/>
    <w:rsid w:val="00167B8E"/>
    <w:rsid w:val="00174864"/>
    <w:rsid w:val="00175332"/>
    <w:rsid w:val="00176EE7"/>
    <w:rsid w:val="00180D43"/>
    <w:rsid w:val="00182CA3"/>
    <w:rsid w:val="00190185"/>
    <w:rsid w:val="001956D4"/>
    <w:rsid w:val="00195EA3"/>
    <w:rsid w:val="001A37D3"/>
    <w:rsid w:val="001A4DA8"/>
    <w:rsid w:val="001A5BA4"/>
    <w:rsid w:val="001A76D7"/>
    <w:rsid w:val="001B322A"/>
    <w:rsid w:val="001B47F0"/>
    <w:rsid w:val="001C3070"/>
    <w:rsid w:val="001C6EE0"/>
    <w:rsid w:val="001D2463"/>
    <w:rsid w:val="001D28B3"/>
    <w:rsid w:val="001D775F"/>
    <w:rsid w:val="001E0A5C"/>
    <w:rsid w:val="001F1FB0"/>
    <w:rsid w:val="001F41AB"/>
    <w:rsid w:val="001F53C4"/>
    <w:rsid w:val="00202337"/>
    <w:rsid w:val="00221C8D"/>
    <w:rsid w:val="0022337E"/>
    <w:rsid w:val="00241B4C"/>
    <w:rsid w:val="00242B21"/>
    <w:rsid w:val="002459A1"/>
    <w:rsid w:val="00265948"/>
    <w:rsid w:val="00276867"/>
    <w:rsid w:val="00281333"/>
    <w:rsid w:val="00281A4A"/>
    <w:rsid w:val="00281F8E"/>
    <w:rsid w:val="002847C8"/>
    <w:rsid w:val="0029096A"/>
    <w:rsid w:val="002958C3"/>
    <w:rsid w:val="00297049"/>
    <w:rsid w:val="002A0671"/>
    <w:rsid w:val="002A2BE1"/>
    <w:rsid w:val="002A5F2A"/>
    <w:rsid w:val="002B3E71"/>
    <w:rsid w:val="002C0FCC"/>
    <w:rsid w:val="002C28C4"/>
    <w:rsid w:val="002C5FB3"/>
    <w:rsid w:val="002C7603"/>
    <w:rsid w:val="002C7B5E"/>
    <w:rsid w:val="002D0A9D"/>
    <w:rsid w:val="002D1D76"/>
    <w:rsid w:val="002D39FE"/>
    <w:rsid w:val="002D461A"/>
    <w:rsid w:val="002D567A"/>
    <w:rsid w:val="002E0BBA"/>
    <w:rsid w:val="002E6A1C"/>
    <w:rsid w:val="002F0B8C"/>
    <w:rsid w:val="002F2A38"/>
    <w:rsid w:val="002F42B8"/>
    <w:rsid w:val="002F481B"/>
    <w:rsid w:val="002F5698"/>
    <w:rsid w:val="002F606A"/>
    <w:rsid w:val="003070DE"/>
    <w:rsid w:val="003072B9"/>
    <w:rsid w:val="00307F09"/>
    <w:rsid w:val="00310A5E"/>
    <w:rsid w:val="00312F19"/>
    <w:rsid w:val="00317592"/>
    <w:rsid w:val="003177AA"/>
    <w:rsid w:val="00322B92"/>
    <w:rsid w:val="00335AFB"/>
    <w:rsid w:val="003366B1"/>
    <w:rsid w:val="003408A1"/>
    <w:rsid w:val="00342596"/>
    <w:rsid w:val="00343DD2"/>
    <w:rsid w:val="00355B3D"/>
    <w:rsid w:val="003568C3"/>
    <w:rsid w:val="0036650B"/>
    <w:rsid w:val="00370945"/>
    <w:rsid w:val="003762E1"/>
    <w:rsid w:val="00376545"/>
    <w:rsid w:val="003807C6"/>
    <w:rsid w:val="00382442"/>
    <w:rsid w:val="00386C75"/>
    <w:rsid w:val="00386F41"/>
    <w:rsid w:val="00392194"/>
    <w:rsid w:val="00393759"/>
    <w:rsid w:val="003940E4"/>
    <w:rsid w:val="00395DC9"/>
    <w:rsid w:val="003A2082"/>
    <w:rsid w:val="003B5D0C"/>
    <w:rsid w:val="003C12DB"/>
    <w:rsid w:val="003C4D40"/>
    <w:rsid w:val="003C5606"/>
    <w:rsid w:val="003C5D04"/>
    <w:rsid w:val="003D0C24"/>
    <w:rsid w:val="003D190F"/>
    <w:rsid w:val="003D3442"/>
    <w:rsid w:val="003D4C35"/>
    <w:rsid w:val="003D6717"/>
    <w:rsid w:val="003E03B8"/>
    <w:rsid w:val="003E16EC"/>
    <w:rsid w:val="003E65E4"/>
    <w:rsid w:val="003F1066"/>
    <w:rsid w:val="003F1601"/>
    <w:rsid w:val="003F1C63"/>
    <w:rsid w:val="003F2B2F"/>
    <w:rsid w:val="003F6B3F"/>
    <w:rsid w:val="004019B6"/>
    <w:rsid w:val="0040497F"/>
    <w:rsid w:val="00413897"/>
    <w:rsid w:val="0041585E"/>
    <w:rsid w:val="00424798"/>
    <w:rsid w:val="004336B9"/>
    <w:rsid w:val="00434208"/>
    <w:rsid w:val="004349B7"/>
    <w:rsid w:val="00436999"/>
    <w:rsid w:val="0044716B"/>
    <w:rsid w:val="00450417"/>
    <w:rsid w:val="004528CA"/>
    <w:rsid w:val="004541A9"/>
    <w:rsid w:val="004557E1"/>
    <w:rsid w:val="00455C51"/>
    <w:rsid w:val="00461F04"/>
    <w:rsid w:val="004632E4"/>
    <w:rsid w:val="00464853"/>
    <w:rsid w:val="004652C5"/>
    <w:rsid w:val="00466CE6"/>
    <w:rsid w:val="00471691"/>
    <w:rsid w:val="00472198"/>
    <w:rsid w:val="00477026"/>
    <w:rsid w:val="00481495"/>
    <w:rsid w:val="00485165"/>
    <w:rsid w:val="00485C8E"/>
    <w:rsid w:val="00490ECD"/>
    <w:rsid w:val="00491BC8"/>
    <w:rsid w:val="004922D4"/>
    <w:rsid w:val="00492948"/>
    <w:rsid w:val="004954B5"/>
    <w:rsid w:val="004A1637"/>
    <w:rsid w:val="004A672D"/>
    <w:rsid w:val="004A76AC"/>
    <w:rsid w:val="004B0E18"/>
    <w:rsid w:val="004B6F88"/>
    <w:rsid w:val="004C1CC5"/>
    <w:rsid w:val="004C46B2"/>
    <w:rsid w:val="004C4B57"/>
    <w:rsid w:val="004C4CDC"/>
    <w:rsid w:val="004C741D"/>
    <w:rsid w:val="004D676D"/>
    <w:rsid w:val="004E0DEF"/>
    <w:rsid w:val="004E4FFD"/>
    <w:rsid w:val="004E5B6F"/>
    <w:rsid w:val="004E5E09"/>
    <w:rsid w:val="004E64D1"/>
    <w:rsid w:val="004E7D6D"/>
    <w:rsid w:val="004F1C58"/>
    <w:rsid w:val="004F1EBA"/>
    <w:rsid w:val="004F26FC"/>
    <w:rsid w:val="00504355"/>
    <w:rsid w:val="005048B7"/>
    <w:rsid w:val="005152FE"/>
    <w:rsid w:val="005242E3"/>
    <w:rsid w:val="00527916"/>
    <w:rsid w:val="00531A31"/>
    <w:rsid w:val="00532BCB"/>
    <w:rsid w:val="005420A5"/>
    <w:rsid w:val="00544A01"/>
    <w:rsid w:val="00544ECE"/>
    <w:rsid w:val="00546107"/>
    <w:rsid w:val="005476B1"/>
    <w:rsid w:val="005513EF"/>
    <w:rsid w:val="00560E32"/>
    <w:rsid w:val="00570E27"/>
    <w:rsid w:val="005739CE"/>
    <w:rsid w:val="00575843"/>
    <w:rsid w:val="005826B9"/>
    <w:rsid w:val="005913C2"/>
    <w:rsid w:val="005933F8"/>
    <w:rsid w:val="00594629"/>
    <w:rsid w:val="005A42AE"/>
    <w:rsid w:val="005B0298"/>
    <w:rsid w:val="005C08BC"/>
    <w:rsid w:val="005C1B08"/>
    <w:rsid w:val="005C40CC"/>
    <w:rsid w:val="005D0241"/>
    <w:rsid w:val="005D09FC"/>
    <w:rsid w:val="005D1457"/>
    <w:rsid w:val="005D3816"/>
    <w:rsid w:val="005D3CDD"/>
    <w:rsid w:val="005D5B19"/>
    <w:rsid w:val="005E3C13"/>
    <w:rsid w:val="005F045B"/>
    <w:rsid w:val="00602BAC"/>
    <w:rsid w:val="0060395D"/>
    <w:rsid w:val="00610461"/>
    <w:rsid w:val="0061114E"/>
    <w:rsid w:val="006257CF"/>
    <w:rsid w:val="006277BB"/>
    <w:rsid w:val="00640426"/>
    <w:rsid w:val="0064139A"/>
    <w:rsid w:val="006421EC"/>
    <w:rsid w:val="006518C6"/>
    <w:rsid w:val="00651C93"/>
    <w:rsid w:val="00665217"/>
    <w:rsid w:val="006657A2"/>
    <w:rsid w:val="00667557"/>
    <w:rsid w:val="006737F2"/>
    <w:rsid w:val="00674AE0"/>
    <w:rsid w:val="006776B9"/>
    <w:rsid w:val="00682265"/>
    <w:rsid w:val="006838D8"/>
    <w:rsid w:val="00691657"/>
    <w:rsid w:val="006A2D17"/>
    <w:rsid w:val="006A4E2C"/>
    <w:rsid w:val="006A7E5D"/>
    <w:rsid w:val="006B1CD7"/>
    <w:rsid w:val="006B7685"/>
    <w:rsid w:val="006B78B7"/>
    <w:rsid w:val="006C50E9"/>
    <w:rsid w:val="006C7862"/>
    <w:rsid w:val="006D03EB"/>
    <w:rsid w:val="006D3C41"/>
    <w:rsid w:val="006D64CF"/>
    <w:rsid w:val="006D7FB0"/>
    <w:rsid w:val="006E146C"/>
    <w:rsid w:val="006E7231"/>
    <w:rsid w:val="00700801"/>
    <w:rsid w:val="00704F5D"/>
    <w:rsid w:val="007104DA"/>
    <w:rsid w:val="00712558"/>
    <w:rsid w:val="0071274E"/>
    <w:rsid w:val="007235A9"/>
    <w:rsid w:val="007320B4"/>
    <w:rsid w:val="0074438C"/>
    <w:rsid w:val="007455BE"/>
    <w:rsid w:val="0075296D"/>
    <w:rsid w:val="00757987"/>
    <w:rsid w:val="0076211A"/>
    <w:rsid w:val="00763150"/>
    <w:rsid w:val="00763DFD"/>
    <w:rsid w:val="007640A1"/>
    <w:rsid w:val="00765BE3"/>
    <w:rsid w:val="00767E19"/>
    <w:rsid w:val="007709EE"/>
    <w:rsid w:val="00773652"/>
    <w:rsid w:val="00774B4E"/>
    <w:rsid w:val="00777463"/>
    <w:rsid w:val="00777FF4"/>
    <w:rsid w:val="00781B72"/>
    <w:rsid w:val="00783FD7"/>
    <w:rsid w:val="00792783"/>
    <w:rsid w:val="007969F3"/>
    <w:rsid w:val="007A749C"/>
    <w:rsid w:val="007B0A3A"/>
    <w:rsid w:val="007B18F8"/>
    <w:rsid w:val="007B2303"/>
    <w:rsid w:val="007B5784"/>
    <w:rsid w:val="007B72DD"/>
    <w:rsid w:val="007B7578"/>
    <w:rsid w:val="007D09CE"/>
    <w:rsid w:val="007D21D1"/>
    <w:rsid w:val="007D40AB"/>
    <w:rsid w:val="007E2ACE"/>
    <w:rsid w:val="007E5E1E"/>
    <w:rsid w:val="007F0AAE"/>
    <w:rsid w:val="00805BDC"/>
    <w:rsid w:val="00806ED9"/>
    <w:rsid w:val="00810BAD"/>
    <w:rsid w:val="008137C0"/>
    <w:rsid w:val="00815CF7"/>
    <w:rsid w:val="008223B3"/>
    <w:rsid w:val="00827D65"/>
    <w:rsid w:val="00830372"/>
    <w:rsid w:val="00833B1F"/>
    <w:rsid w:val="00834B6C"/>
    <w:rsid w:val="00842E8F"/>
    <w:rsid w:val="008448CC"/>
    <w:rsid w:val="00846D0E"/>
    <w:rsid w:val="008537D2"/>
    <w:rsid w:val="008564E9"/>
    <w:rsid w:val="0088041E"/>
    <w:rsid w:val="00880F4D"/>
    <w:rsid w:val="00881D9F"/>
    <w:rsid w:val="00887074"/>
    <w:rsid w:val="0089172C"/>
    <w:rsid w:val="008A3067"/>
    <w:rsid w:val="008A467D"/>
    <w:rsid w:val="008A6878"/>
    <w:rsid w:val="008B0FF2"/>
    <w:rsid w:val="008B2C4F"/>
    <w:rsid w:val="008B557D"/>
    <w:rsid w:val="008B7024"/>
    <w:rsid w:val="008C3B10"/>
    <w:rsid w:val="008C3FFF"/>
    <w:rsid w:val="008C692F"/>
    <w:rsid w:val="008D1DBD"/>
    <w:rsid w:val="008D1E9E"/>
    <w:rsid w:val="008D68AE"/>
    <w:rsid w:val="008D7D59"/>
    <w:rsid w:val="008F0293"/>
    <w:rsid w:val="008F048F"/>
    <w:rsid w:val="008F24A4"/>
    <w:rsid w:val="008F4A22"/>
    <w:rsid w:val="00901A80"/>
    <w:rsid w:val="00901C93"/>
    <w:rsid w:val="00904BE4"/>
    <w:rsid w:val="009116B2"/>
    <w:rsid w:val="00911BF9"/>
    <w:rsid w:val="00925752"/>
    <w:rsid w:val="00926647"/>
    <w:rsid w:val="009268FB"/>
    <w:rsid w:val="00926E77"/>
    <w:rsid w:val="00934861"/>
    <w:rsid w:val="00937991"/>
    <w:rsid w:val="00940DF1"/>
    <w:rsid w:val="00944A85"/>
    <w:rsid w:val="00945DE5"/>
    <w:rsid w:val="00947019"/>
    <w:rsid w:val="009511D5"/>
    <w:rsid w:val="00951F25"/>
    <w:rsid w:val="00955969"/>
    <w:rsid w:val="00957D5B"/>
    <w:rsid w:val="00961797"/>
    <w:rsid w:val="0096538D"/>
    <w:rsid w:val="009701ED"/>
    <w:rsid w:val="00974E29"/>
    <w:rsid w:val="00976B27"/>
    <w:rsid w:val="009772B2"/>
    <w:rsid w:val="00980C09"/>
    <w:rsid w:val="0098190D"/>
    <w:rsid w:val="009826CC"/>
    <w:rsid w:val="00985BB7"/>
    <w:rsid w:val="00986411"/>
    <w:rsid w:val="00987AFD"/>
    <w:rsid w:val="0099281D"/>
    <w:rsid w:val="00996D4C"/>
    <w:rsid w:val="00996EA5"/>
    <w:rsid w:val="009A0DE8"/>
    <w:rsid w:val="009A1AB6"/>
    <w:rsid w:val="009A2745"/>
    <w:rsid w:val="009A4C87"/>
    <w:rsid w:val="009B1203"/>
    <w:rsid w:val="009C0715"/>
    <w:rsid w:val="009C0BA6"/>
    <w:rsid w:val="009C41C7"/>
    <w:rsid w:val="009C6A83"/>
    <w:rsid w:val="009D0D8F"/>
    <w:rsid w:val="009D0E2F"/>
    <w:rsid w:val="009D5DC7"/>
    <w:rsid w:val="009D6143"/>
    <w:rsid w:val="009E06DE"/>
    <w:rsid w:val="009E145F"/>
    <w:rsid w:val="009E247F"/>
    <w:rsid w:val="009F3B1D"/>
    <w:rsid w:val="009F5041"/>
    <w:rsid w:val="009F6C68"/>
    <w:rsid w:val="009F71A3"/>
    <w:rsid w:val="00A057FC"/>
    <w:rsid w:val="00A05FBB"/>
    <w:rsid w:val="00A10F0A"/>
    <w:rsid w:val="00A11DE2"/>
    <w:rsid w:val="00A13B38"/>
    <w:rsid w:val="00A13FFA"/>
    <w:rsid w:val="00A230DC"/>
    <w:rsid w:val="00A266E8"/>
    <w:rsid w:val="00A276CB"/>
    <w:rsid w:val="00A33EE6"/>
    <w:rsid w:val="00A3493A"/>
    <w:rsid w:val="00A375A5"/>
    <w:rsid w:val="00A53ED2"/>
    <w:rsid w:val="00A61E2E"/>
    <w:rsid w:val="00A61F1A"/>
    <w:rsid w:val="00A6267A"/>
    <w:rsid w:val="00A64007"/>
    <w:rsid w:val="00A73603"/>
    <w:rsid w:val="00A736C3"/>
    <w:rsid w:val="00A86A2F"/>
    <w:rsid w:val="00A90753"/>
    <w:rsid w:val="00A96CD3"/>
    <w:rsid w:val="00AA0195"/>
    <w:rsid w:val="00AA052B"/>
    <w:rsid w:val="00AA2A1D"/>
    <w:rsid w:val="00AA75F5"/>
    <w:rsid w:val="00AB2876"/>
    <w:rsid w:val="00AB4C71"/>
    <w:rsid w:val="00AB4CDD"/>
    <w:rsid w:val="00AC7483"/>
    <w:rsid w:val="00AC78E8"/>
    <w:rsid w:val="00AD0C4F"/>
    <w:rsid w:val="00AD365A"/>
    <w:rsid w:val="00AD5E1D"/>
    <w:rsid w:val="00AD6D52"/>
    <w:rsid w:val="00AE20E0"/>
    <w:rsid w:val="00AE2276"/>
    <w:rsid w:val="00AE3EAE"/>
    <w:rsid w:val="00AE4891"/>
    <w:rsid w:val="00AE7528"/>
    <w:rsid w:val="00AF33F1"/>
    <w:rsid w:val="00AF3EFE"/>
    <w:rsid w:val="00B05158"/>
    <w:rsid w:val="00B1236B"/>
    <w:rsid w:val="00B133ED"/>
    <w:rsid w:val="00B14088"/>
    <w:rsid w:val="00B14175"/>
    <w:rsid w:val="00B15438"/>
    <w:rsid w:val="00B15B73"/>
    <w:rsid w:val="00B17EDC"/>
    <w:rsid w:val="00B20C09"/>
    <w:rsid w:val="00B23D9F"/>
    <w:rsid w:val="00B255B8"/>
    <w:rsid w:val="00B30AD2"/>
    <w:rsid w:val="00B32A18"/>
    <w:rsid w:val="00B32E47"/>
    <w:rsid w:val="00B35F3F"/>
    <w:rsid w:val="00B40AE7"/>
    <w:rsid w:val="00B419CB"/>
    <w:rsid w:val="00B44870"/>
    <w:rsid w:val="00B47004"/>
    <w:rsid w:val="00B513D3"/>
    <w:rsid w:val="00B54BC9"/>
    <w:rsid w:val="00B629C0"/>
    <w:rsid w:val="00B62B22"/>
    <w:rsid w:val="00B64A7B"/>
    <w:rsid w:val="00B65C1B"/>
    <w:rsid w:val="00B734F0"/>
    <w:rsid w:val="00B73571"/>
    <w:rsid w:val="00B73EFB"/>
    <w:rsid w:val="00B762AB"/>
    <w:rsid w:val="00B84120"/>
    <w:rsid w:val="00B862A7"/>
    <w:rsid w:val="00B8674E"/>
    <w:rsid w:val="00B90892"/>
    <w:rsid w:val="00BA776B"/>
    <w:rsid w:val="00BB051E"/>
    <w:rsid w:val="00BC0090"/>
    <w:rsid w:val="00BD14F6"/>
    <w:rsid w:val="00BD6CCF"/>
    <w:rsid w:val="00BD7515"/>
    <w:rsid w:val="00BD7772"/>
    <w:rsid w:val="00BE10C2"/>
    <w:rsid w:val="00BE299E"/>
    <w:rsid w:val="00BE4751"/>
    <w:rsid w:val="00BE675E"/>
    <w:rsid w:val="00BF301B"/>
    <w:rsid w:val="00BF4B20"/>
    <w:rsid w:val="00C011F7"/>
    <w:rsid w:val="00C059B7"/>
    <w:rsid w:val="00C06409"/>
    <w:rsid w:val="00C0671F"/>
    <w:rsid w:val="00C1205C"/>
    <w:rsid w:val="00C17226"/>
    <w:rsid w:val="00C23CF6"/>
    <w:rsid w:val="00C3243F"/>
    <w:rsid w:val="00C34498"/>
    <w:rsid w:val="00C3488F"/>
    <w:rsid w:val="00C36955"/>
    <w:rsid w:val="00C4285D"/>
    <w:rsid w:val="00C503A4"/>
    <w:rsid w:val="00C540BA"/>
    <w:rsid w:val="00C54C7A"/>
    <w:rsid w:val="00C622D1"/>
    <w:rsid w:val="00C63408"/>
    <w:rsid w:val="00C67D27"/>
    <w:rsid w:val="00C702B9"/>
    <w:rsid w:val="00C74FB1"/>
    <w:rsid w:val="00C82E54"/>
    <w:rsid w:val="00C9062F"/>
    <w:rsid w:val="00C911B4"/>
    <w:rsid w:val="00C9402D"/>
    <w:rsid w:val="00C95FA5"/>
    <w:rsid w:val="00CA53EA"/>
    <w:rsid w:val="00CB1B48"/>
    <w:rsid w:val="00CB2EC5"/>
    <w:rsid w:val="00CB4199"/>
    <w:rsid w:val="00CB43D7"/>
    <w:rsid w:val="00CB701A"/>
    <w:rsid w:val="00CC085F"/>
    <w:rsid w:val="00CC2466"/>
    <w:rsid w:val="00CD0FFD"/>
    <w:rsid w:val="00CD241F"/>
    <w:rsid w:val="00CD4EA8"/>
    <w:rsid w:val="00CE7A4B"/>
    <w:rsid w:val="00CF1126"/>
    <w:rsid w:val="00CF336B"/>
    <w:rsid w:val="00CF386A"/>
    <w:rsid w:val="00CF4A23"/>
    <w:rsid w:val="00CF5C50"/>
    <w:rsid w:val="00D01B2D"/>
    <w:rsid w:val="00D01CED"/>
    <w:rsid w:val="00D05473"/>
    <w:rsid w:val="00D07471"/>
    <w:rsid w:val="00D11499"/>
    <w:rsid w:val="00D12843"/>
    <w:rsid w:val="00D13E62"/>
    <w:rsid w:val="00D14539"/>
    <w:rsid w:val="00D20EA2"/>
    <w:rsid w:val="00D235B5"/>
    <w:rsid w:val="00D23F01"/>
    <w:rsid w:val="00D24401"/>
    <w:rsid w:val="00D30E5A"/>
    <w:rsid w:val="00D337F7"/>
    <w:rsid w:val="00D33D37"/>
    <w:rsid w:val="00D36F65"/>
    <w:rsid w:val="00D3785F"/>
    <w:rsid w:val="00D44C7F"/>
    <w:rsid w:val="00D45261"/>
    <w:rsid w:val="00D47347"/>
    <w:rsid w:val="00D47910"/>
    <w:rsid w:val="00D57C54"/>
    <w:rsid w:val="00D63344"/>
    <w:rsid w:val="00D65F27"/>
    <w:rsid w:val="00D80A34"/>
    <w:rsid w:val="00D80D3B"/>
    <w:rsid w:val="00D82817"/>
    <w:rsid w:val="00D91E98"/>
    <w:rsid w:val="00D921A7"/>
    <w:rsid w:val="00D927BF"/>
    <w:rsid w:val="00D9430F"/>
    <w:rsid w:val="00D963EC"/>
    <w:rsid w:val="00DA17F5"/>
    <w:rsid w:val="00DA2577"/>
    <w:rsid w:val="00DB4B4C"/>
    <w:rsid w:val="00DC2209"/>
    <w:rsid w:val="00DC5058"/>
    <w:rsid w:val="00DD31EA"/>
    <w:rsid w:val="00DD44D3"/>
    <w:rsid w:val="00DD5A4E"/>
    <w:rsid w:val="00DF13B7"/>
    <w:rsid w:val="00E01F80"/>
    <w:rsid w:val="00E03249"/>
    <w:rsid w:val="00E039C0"/>
    <w:rsid w:val="00E07E45"/>
    <w:rsid w:val="00E12637"/>
    <w:rsid w:val="00E15A5C"/>
    <w:rsid w:val="00E17FBC"/>
    <w:rsid w:val="00E24CB7"/>
    <w:rsid w:val="00E2635A"/>
    <w:rsid w:val="00E27D50"/>
    <w:rsid w:val="00E3217A"/>
    <w:rsid w:val="00E32E8C"/>
    <w:rsid w:val="00E429CE"/>
    <w:rsid w:val="00E470CA"/>
    <w:rsid w:val="00E60A78"/>
    <w:rsid w:val="00E620BF"/>
    <w:rsid w:val="00E673CB"/>
    <w:rsid w:val="00E84C93"/>
    <w:rsid w:val="00E85607"/>
    <w:rsid w:val="00E91D64"/>
    <w:rsid w:val="00E92330"/>
    <w:rsid w:val="00E96027"/>
    <w:rsid w:val="00E97EC0"/>
    <w:rsid w:val="00EA5A7D"/>
    <w:rsid w:val="00EB2C01"/>
    <w:rsid w:val="00EB75E6"/>
    <w:rsid w:val="00EC1CFE"/>
    <w:rsid w:val="00EC4E03"/>
    <w:rsid w:val="00ED0E78"/>
    <w:rsid w:val="00ED426F"/>
    <w:rsid w:val="00ED45B9"/>
    <w:rsid w:val="00ED4A5D"/>
    <w:rsid w:val="00EE2416"/>
    <w:rsid w:val="00EF01B8"/>
    <w:rsid w:val="00EF72F3"/>
    <w:rsid w:val="00F037A6"/>
    <w:rsid w:val="00F0641F"/>
    <w:rsid w:val="00F10F43"/>
    <w:rsid w:val="00F114BD"/>
    <w:rsid w:val="00F16137"/>
    <w:rsid w:val="00F21BB5"/>
    <w:rsid w:val="00F21D97"/>
    <w:rsid w:val="00F2683C"/>
    <w:rsid w:val="00F34EC7"/>
    <w:rsid w:val="00F47B68"/>
    <w:rsid w:val="00F50411"/>
    <w:rsid w:val="00F52CAF"/>
    <w:rsid w:val="00F546A8"/>
    <w:rsid w:val="00F56DC7"/>
    <w:rsid w:val="00F634A4"/>
    <w:rsid w:val="00F67BDE"/>
    <w:rsid w:val="00F67D86"/>
    <w:rsid w:val="00F74796"/>
    <w:rsid w:val="00F74F02"/>
    <w:rsid w:val="00F755C5"/>
    <w:rsid w:val="00F7604D"/>
    <w:rsid w:val="00F76BFF"/>
    <w:rsid w:val="00F779C3"/>
    <w:rsid w:val="00F803D4"/>
    <w:rsid w:val="00F81D8A"/>
    <w:rsid w:val="00F823DE"/>
    <w:rsid w:val="00F851B8"/>
    <w:rsid w:val="00F86532"/>
    <w:rsid w:val="00F876EC"/>
    <w:rsid w:val="00F912BA"/>
    <w:rsid w:val="00F97665"/>
    <w:rsid w:val="00FA0C98"/>
    <w:rsid w:val="00FA2D10"/>
    <w:rsid w:val="00FA4459"/>
    <w:rsid w:val="00FA7B48"/>
    <w:rsid w:val="00FB1827"/>
    <w:rsid w:val="00FB26FD"/>
    <w:rsid w:val="00FB7AD0"/>
    <w:rsid w:val="00FD3DE5"/>
    <w:rsid w:val="00FD7456"/>
    <w:rsid w:val="00FE11E6"/>
    <w:rsid w:val="00FE2CAE"/>
    <w:rsid w:val="00FE33E7"/>
    <w:rsid w:val="00FE359F"/>
    <w:rsid w:val="00FE468E"/>
    <w:rsid w:val="00FE5A88"/>
    <w:rsid w:val="00FF3CFB"/>
    <w:rsid w:val="00FF4293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8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2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20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37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C4B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8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2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20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37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C4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Schäfer</dc:creator>
  <cp:lastModifiedBy>Mirjam Schäfer</cp:lastModifiedBy>
  <cp:revision>20</cp:revision>
  <cp:lastPrinted>2017-02-01T10:11:00Z</cp:lastPrinted>
  <dcterms:created xsi:type="dcterms:W3CDTF">2017-01-14T15:07:00Z</dcterms:created>
  <dcterms:modified xsi:type="dcterms:W3CDTF">2018-09-13T11:18:00Z</dcterms:modified>
</cp:coreProperties>
</file>