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E3" w:rsidRPr="008A11EC" w:rsidRDefault="00501CC4" w:rsidP="008A11E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FB483" wp14:editId="63BCF216">
                <wp:simplePos x="0" y="0"/>
                <wp:positionH relativeFrom="column">
                  <wp:posOffset>6290310</wp:posOffset>
                </wp:positionH>
                <wp:positionV relativeFrom="paragraph">
                  <wp:posOffset>-555625</wp:posOffset>
                </wp:positionV>
                <wp:extent cx="556260" cy="464820"/>
                <wp:effectExtent l="0" t="0" r="1524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C4" w:rsidRDefault="00501CC4" w:rsidP="00501CC4">
                            <w:r>
                              <w:t>AB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95.3pt;margin-top:-43.75pt;width:43.8pt;height:3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" fillcolor="white [3201]" strokeweight="1.5pt">
                <v:textbox>
                  <w:txbxContent>
                    <w:p w:rsidR="00501CC4" w:rsidRDefault="00501CC4" w:rsidP="00501CC4">
                      <w:r>
                        <w:t>AB 2</w:t>
                      </w:r>
                    </w:p>
                  </w:txbxContent>
                </v:textbox>
              </v:shape>
            </w:pict>
          </mc:Fallback>
        </mc:AlternateContent>
      </w:r>
      <w:r w:rsidR="008A11EC" w:rsidRPr="008A11EC">
        <w:rPr>
          <w:rFonts w:ascii="Comic Sans MS" w:hAnsi="Comic Sans MS"/>
          <w:sz w:val="32"/>
        </w:rPr>
        <w:t xml:space="preserve">Der </w:t>
      </w:r>
      <w:r w:rsidR="008A11EC">
        <w:rPr>
          <w:rFonts w:ascii="Comic Sans MS" w:hAnsi="Comic Sans MS"/>
          <w:sz w:val="32"/>
        </w:rPr>
        <w:t>"L</w:t>
      </w:r>
      <w:r w:rsidR="008A11EC" w:rsidRPr="008A11EC">
        <w:rPr>
          <w:rFonts w:ascii="Comic Sans MS" w:hAnsi="Comic Sans MS"/>
          <w:sz w:val="32"/>
        </w:rPr>
        <w:t>ändliche Raum</w:t>
      </w:r>
      <w:r w:rsidR="008A11EC">
        <w:rPr>
          <w:rFonts w:ascii="Comic Sans MS" w:hAnsi="Comic Sans MS"/>
          <w:sz w:val="32"/>
        </w:rPr>
        <w:t>"</w:t>
      </w:r>
    </w:p>
    <w:p w:rsidR="008A7CE3" w:rsidRDefault="008A7CE3" w:rsidP="008A7CE3">
      <w:pPr>
        <w:rPr>
          <w:rFonts w:ascii="Comic Sans MS" w:hAnsi="Comic Sans MS"/>
          <w:sz w:val="22"/>
        </w:rPr>
      </w:pPr>
    </w:p>
    <w:p w:rsidR="008A11EC" w:rsidRDefault="008A11EC" w:rsidP="008A7CE3">
      <w:pPr>
        <w:rPr>
          <w:rFonts w:ascii="Comic Sans MS" w:hAnsi="Comic Sans MS"/>
          <w:sz w:val="22"/>
        </w:rPr>
      </w:pPr>
    </w:p>
    <w:p w:rsidR="008A11EC" w:rsidRDefault="008A11EC" w:rsidP="008A7CE3">
      <w:pPr>
        <w:rPr>
          <w:rFonts w:ascii="Comic Sans MS" w:hAnsi="Comic Sans MS"/>
          <w:sz w:val="22"/>
        </w:rPr>
      </w:pPr>
    </w:p>
    <w:p w:rsidR="00B16BD2" w:rsidRDefault="00B16BD2" w:rsidP="008A7CE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Definiere den Begriff "Ländlicher Raum", in dem Du </w:t>
      </w:r>
      <w:r w:rsidR="008A11EC">
        <w:rPr>
          <w:rFonts w:ascii="Comic Sans MS" w:hAnsi="Comic Sans MS"/>
          <w:sz w:val="22"/>
        </w:rPr>
        <w:t xml:space="preserve">die Textbausteine, den passenden Zellen der Tabelle </w:t>
      </w:r>
      <w:r>
        <w:rPr>
          <w:rFonts w:ascii="Comic Sans MS" w:hAnsi="Comic Sans MS"/>
          <w:sz w:val="22"/>
        </w:rPr>
        <w:t>zuordnest.</w:t>
      </w:r>
    </w:p>
    <w:p w:rsidR="00B16BD2" w:rsidRDefault="00B16BD2" w:rsidP="008A7CE3">
      <w:pPr>
        <w:rPr>
          <w:rFonts w:ascii="Comic Sans MS" w:hAnsi="Comic Sans MS"/>
          <w:sz w:val="22"/>
        </w:rPr>
      </w:pPr>
    </w:p>
    <w:p w:rsidR="007961E0" w:rsidRDefault="007961E0" w:rsidP="007961E0">
      <w:pPr>
        <w:tabs>
          <w:tab w:val="left" w:pos="993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Hinweis:</w:t>
      </w:r>
      <w:r>
        <w:rPr>
          <w:rFonts w:ascii="Comic Sans MS" w:hAnsi="Comic Sans MS"/>
          <w:sz w:val="22"/>
        </w:rPr>
        <w:tab/>
      </w:r>
      <w:r w:rsidR="00B16BD2">
        <w:rPr>
          <w:rFonts w:ascii="Comic Sans MS" w:hAnsi="Comic Sans MS"/>
          <w:sz w:val="22"/>
        </w:rPr>
        <w:t>Die D</w:t>
      </w:r>
      <w:r w:rsidR="00E95C21">
        <w:rPr>
          <w:rFonts w:ascii="Comic Sans MS" w:hAnsi="Comic Sans MS"/>
          <w:sz w:val="22"/>
        </w:rPr>
        <w:t xml:space="preserve">efinition </w:t>
      </w:r>
      <w:r w:rsidR="00B16BD2">
        <w:rPr>
          <w:rFonts w:ascii="Comic Sans MS" w:hAnsi="Comic Sans MS"/>
          <w:sz w:val="22"/>
        </w:rPr>
        <w:t xml:space="preserve">entspricht den </w:t>
      </w:r>
      <w:r w:rsidR="00E95C21">
        <w:rPr>
          <w:rFonts w:ascii="Comic Sans MS" w:hAnsi="Comic Sans MS"/>
          <w:sz w:val="22"/>
        </w:rPr>
        <w:t xml:space="preserve">Raumkategorien des </w:t>
      </w:r>
      <w:r w:rsidR="00B16BD2">
        <w:rPr>
          <w:rFonts w:ascii="Comic Sans MS" w:hAnsi="Comic Sans MS"/>
          <w:sz w:val="22"/>
        </w:rPr>
        <w:t>Landesentwicklungsplan</w:t>
      </w:r>
      <w:r w:rsidR="00E95C21">
        <w:rPr>
          <w:rFonts w:ascii="Comic Sans MS" w:hAnsi="Comic Sans MS"/>
          <w:sz w:val="22"/>
        </w:rPr>
        <w:t>s</w:t>
      </w:r>
      <w:r w:rsidR="00B16BD2">
        <w:rPr>
          <w:rFonts w:ascii="Comic Sans MS" w:hAnsi="Comic Sans MS"/>
          <w:sz w:val="22"/>
        </w:rPr>
        <w:t xml:space="preserve"> 2002</w:t>
      </w:r>
    </w:p>
    <w:p w:rsidR="00E23F76" w:rsidRPr="00E23F76" w:rsidRDefault="007961E0" w:rsidP="007961E0">
      <w:pPr>
        <w:tabs>
          <w:tab w:val="left" w:pos="993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</w:rPr>
        <w:tab/>
      </w:r>
      <w:r w:rsidR="00B16BD2">
        <w:rPr>
          <w:rFonts w:ascii="Comic Sans MS" w:hAnsi="Comic Sans MS"/>
          <w:sz w:val="22"/>
        </w:rPr>
        <w:t>Baden-Württemberg.</w:t>
      </w:r>
      <w:r w:rsidR="00E23F76">
        <w:rPr>
          <w:rFonts w:ascii="Comic Sans MS" w:hAnsi="Comic Sans MS"/>
          <w:sz w:val="22"/>
        </w:rPr>
        <w:t xml:space="preserve"> </w:t>
      </w:r>
      <w:r w:rsidR="00E23F76" w:rsidRPr="00E23F76">
        <w:rPr>
          <w:rFonts w:ascii="Comic Sans MS" w:hAnsi="Comic Sans MS"/>
          <w:sz w:val="16"/>
          <w:szCs w:val="16"/>
        </w:rPr>
        <w:t>(</w:t>
      </w:r>
      <w:r w:rsidR="00E23F76" w:rsidRPr="00E23F76">
        <w:rPr>
          <w:rFonts w:ascii="Comic Sans MS" w:hAnsi="Comic Sans MS"/>
          <w:sz w:val="16"/>
          <w:szCs w:val="16"/>
        </w:rPr>
        <w:t>https://wm.baden-wuerttemberg.de/fileadmin/redaktion/m-</w:t>
      </w:r>
      <w:r w:rsidR="00E23F76" w:rsidRPr="00E23F76">
        <w:rPr>
          <w:rFonts w:ascii="Comic Sans MS" w:hAnsi="Comic Sans MS"/>
          <w:sz w:val="16"/>
          <w:szCs w:val="16"/>
        </w:rPr>
        <w:tab/>
      </w:r>
      <w:r w:rsidR="00E23F76" w:rsidRPr="00E23F76">
        <w:rPr>
          <w:rFonts w:ascii="Comic Sans MS" w:hAnsi="Comic Sans MS"/>
          <w:sz w:val="16"/>
          <w:szCs w:val="16"/>
        </w:rPr>
        <w:t>m</w:t>
      </w:r>
      <w:r w:rsidR="00E23F76" w:rsidRPr="00E23F76">
        <w:rPr>
          <w:rFonts w:ascii="Comic Sans MS" w:hAnsi="Comic Sans MS"/>
          <w:sz w:val="16"/>
          <w:szCs w:val="16"/>
        </w:rPr>
        <w:t>vi/intern/Dateien/</w:t>
      </w:r>
      <w:proofErr w:type="spellStart"/>
      <w:r w:rsidR="00E23F76" w:rsidRPr="00E23F76">
        <w:rPr>
          <w:rFonts w:ascii="Comic Sans MS" w:hAnsi="Comic Sans MS"/>
          <w:sz w:val="16"/>
          <w:szCs w:val="16"/>
        </w:rPr>
        <w:t>Broschueren</w:t>
      </w:r>
      <w:proofErr w:type="spellEnd"/>
      <w:r w:rsidR="00E23F76" w:rsidRPr="00E23F76">
        <w:rPr>
          <w:rFonts w:ascii="Comic Sans MS" w:hAnsi="Comic Sans MS"/>
          <w:sz w:val="16"/>
          <w:szCs w:val="16"/>
        </w:rPr>
        <w:t>/Landesentwichlungspla</w:t>
      </w:r>
      <w:bookmarkStart w:id="0" w:name="_GoBack"/>
      <w:bookmarkEnd w:id="0"/>
      <w:r w:rsidR="00E23F76" w:rsidRPr="00E23F76">
        <w:rPr>
          <w:rFonts w:ascii="Comic Sans MS" w:hAnsi="Comic Sans MS"/>
          <w:sz w:val="16"/>
          <w:szCs w:val="16"/>
        </w:rPr>
        <w:t>n_2002.PDF</w:t>
      </w:r>
      <w:r w:rsidR="00E23F76" w:rsidRPr="00E23F76">
        <w:rPr>
          <w:rFonts w:ascii="Comic Sans MS" w:hAnsi="Comic Sans MS"/>
          <w:sz w:val="16"/>
          <w:szCs w:val="16"/>
        </w:rPr>
        <w:t xml:space="preserve"> [01.03.2019]}</w:t>
      </w:r>
    </w:p>
    <w:p w:rsidR="008A11EC" w:rsidRDefault="008A11EC" w:rsidP="008A7CE3">
      <w:pPr>
        <w:rPr>
          <w:rFonts w:ascii="Comic Sans MS" w:hAnsi="Comic Sans MS"/>
          <w:sz w:val="22"/>
        </w:rPr>
      </w:pPr>
    </w:p>
    <w:p w:rsidR="008A11EC" w:rsidRPr="008A11EC" w:rsidRDefault="008A11EC" w:rsidP="008A7CE3">
      <w:pPr>
        <w:rPr>
          <w:rFonts w:ascii="Comic Sans MS" w:hAnsi="Comic Sans MS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993"/>
      </w:tblGrid>
      <w:tr w:rsidR="008A7CE3" w:rsidRPr="008A11EC" w:rsidTr="00307116">
        <w:trPr>
          <w:trHeight w:val="737"/>
        </w:trPr>
        <w:tc>
          <w:tcPr>
            <w:tcW w:w="9746" w:type="dxa"/>
            <w:gridSpan w:val="2"/>
          </w:tcPr>
          <w:p w:rsidR="008A7CE3" w:rsidRPr="008A11EC" w:rsidRDefault="008A7CE3" w:rsidP="00823D91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07116" w:rsidRPr="008A11EC" w:rsidTr="00307116">
        <w:trPr>
          <w:trHeight w:val="794"/>
        </w:trPr>
        <w:tc>
          <w:tcPr>
            <w:tcW w:w="9746" w:type="dxa"/>
            <w:gridSpan w:val="2"/>
            <w:tcBorders>
              <w:left w:val="nil"/>
              <w:right w:val="nil"/>
            </w:tcBorders>
          </w:tcPr>
          <w:p w:rsidR="00307116" w:rsidRPr="008A11EC" w:rsidRDefault="00307116" w:rsidP="00823D9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03164D" wp14:editId="497B435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76200</wp:posOffset>
                      </wp:positionV>
                      <wp:extent cx="381000" cy="350520"/>
                      <wp:effectExtent l="0" t="0" r="19050" b="3048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505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pt,6pt" to="317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76200</wp:posOffset>
                      </wp:positionV>
                      <wp:extent cx="320040" cy="350520"/>
                      <wp:effectExtent l="0" t="0" r="22860" b="3048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3505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6pt" to="160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" strokecolor="black [3213]" strokeweight="1pt"/>
                  </w:pict>
                </mc:Fallback>
              </mc:AlternateContent>
            </w:r>
          </w:p>
        </w:tc>
      </w:tr>
      <w:tr w:rsidR="008A7CE3" w:rsidRPr="008A11EC" w:rsidTr="00307116">
        <w:trPr>
          <w:trHeight w:val="1417"/>
        </w:trPr>
        <w:tc>
          <w:tcPr>
            <w:tcW w:w="4753" w:type="dxa"/>
          </w:tcPr>
          <w:p w:rsidR="008A7CE3" w:rsidRPr="008A11EC" w:rsidRDefault="008A7CE3" w:rsidP="00307116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993" w:type="dxa"/>
          </w:tcPr>
          <w:p w:rsidR="008A7CE3" w:rsidRPr="008A11EC" w:rsidRDefault="008A7CE3" w:rsidP="00823D91">
            <w:pPr>
              <w:rPr>
                <w:rFonts w:ascii="Comic Sans MS" w:hAnsi="Comic Sans MS"/>
                <w:sz w:val="22"/>
              </w:rPr>
            </w:pPr>
          </w:p>
        </w:tc>
      </w:tr>
      <w:tr w:rsidR="008A7CE3" w:rsidRPr="008A11EC" w:rsidTr="00307116">
        <w:trPr>
          <w:trHeight w:val="1417"/>
        </w:trPr>
        <w:tc>
          <w:tcPr>
            <w:tcW w:w="4753" w:type="dxa"/>
          </w:tcPr>
          <w:p w:rsidR="008A7CE3" w:rsidRPr="008A11EC" w:rsidRDefault="008A7CE3" w:rsidP="00823D91">
            <w:pPr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4993" w:type="dxa"/>
          </w:tcPr>
          <w:p w:rsidR="008A7CE3" w:rsidRPr="008A11EC" w:rsidRDefault="008A7CE3" w:rsidP="00823D91">
            <w:pPr>
              <w:rPr>
                <w:rFonts w:ascii="Comic Sans MS" w:hAnsi="Comic Sans MS" w:cs="Arial"/>
                <w:sz w:val="25"/>
                <w:szCs w:val="25"/>
              </w:rPr>
            </w:pPr>
          </w:p>
        </w:tc>
      </w:tr>
    </w:tbl>
    <w:p w:rsidR="008A7CE3" w:rsidRPr="008A11EC" w:rsidRDefault="008A7CE3" w:rsidP="008A7CE3">
      <w:pPr>
        <w:rPr>
          <w:rFonts w:ascii="Comic Sans MS" w:hAnsi="Comic Sans MS"/>
          <w:sz w:val="22"/>
        </w:rPr>
      </w:pPr>
    </w:p>
    <w:p w:rsidR="00C54C7A" w:rsidRDefault="00C54C7A">
      <w:pPr>
        <w:rPr>
          <w:rFonts w:ascii="Comic Sans MS" w:hAnsi="Comic Sans MS"/>
          <w:sz w:val="22"/>
        </w:rPr>
      </w:pPr>
    </w:p>
    <w:p w:rsidR="008A11EC" w:rsidRPr="00307116" w:rsidRDefault="008A11EC">
      <w:pPr>
        <w:rPr>
          <w:rFonts w:ascii="Comic Sans MS" w:hAnsi="Comic Sans MS"/>
          <w:sz w:val="22"/>
          <w:u w:val="single"/>
        </w:rPr>
      </w:pPr>
      <w:r w:rsidRPr="00307116">
        <w:rPr>
          <w:rFonts w:ascii="Comic Sans MS" w:hAnsi="Comic Sans MS"/>
          <w:sz w:val="22"/>
          <w:u w:val="single"/>
        </w:rPr>
        <w:t>Textbausteine:</w:t>
      </w:r>
    </w:p>
    <w:p w:rsidR="00307116" w:rsidRDefault="00307116">
      <w:pPr>
        <w:rPr>
          <w:rFonts w:ascii="Comic Sans MS" w:hAnsi="Comic Sans MS"/>
          <w:sz w:val="22"/>
        </w:rPr>
      </w:pPr>
    </w:p>
    <w:p w:rsidR="00FA406F" w:rsidRDefault="00FA406F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D867E" wp14:editId="6E2D6809">
                <wp:simplePos x="0" y="0"/>
                <wp:positionH relativeFrom="column">
                  <wp:posOffset>3470910</wp:posOffset>
                </wp:positionH>
                <wp:positionV relativeFrom="paragraph">
                  <wp:posOffset>109220</wp:posOffset>
                </wp:positionV>
                <wp:extent cx="2636520" cy="525780"/>
                <wp:effectExtent l="38100" t="438150" r="30480" b="4267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9793">
                          <a:off x="0" y="0"/>
                          <a:ext cx="2636520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116" w:rsidRPr="00063FE8" w:rsidRDefault="00307116" w:rsidP="0030711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</w:pP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Ländlicher Raum im engeren Sinne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3pt;margin-top:8.6pt;width:207.6pt;height:41.4pt;rotation:-12344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" fillcolor="#bfbfbf [2412]" strokeweight=".5pt">
                <v:textbox>
                  <w:txbxContent>
                    <w:p w:rsidR="00307116" w:rsidRPr="00063FE8" w:rsidRDefault="00307116" w:rsidP="00307116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</w:pP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Ländlicher Raum im engeren Sinne</w:t>
                      </w:r>
                    </w:p>
                  </w:txbxContent>
                </v:textbox>
              </v:shape>
            </w:pict>
          </mc:Fallback>
        </mc:AlternateContent>
      </w:r>
    </w:p>
    <w:p w:rsidR="00FA406F" w:rsidRDefault="00FA406F">
      <w:pPr>
        <w:rPr>
          <w:rFonts w:ascii="Comic Sans MS" w:hAnsi="Comic Sans MS"/>
          <w:sz w:val="22"/>
        </w:rPr>
      </w:pPr>
    </w:p>
    <w:p w:rsidR="00307116" w:rsidRDefault="00307116">
      <w:pPr>
        <w:rPr>
          <w:rFonts w:ascii="Comic Sans MS" w:hAnsi="Comic Sans MS"/>
          <w:sz w:val="22"/>
        </w:rPr>
      </w:pPr>
    </w:p>
    <w:p w:rsidR="00307116" w:rsidRDefault="00FA406F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E252E" wp14:editId="683513F9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2834640" cy="929640"/>
                <wp:effectExtent l="76200" t="247650" r="80010" b="2514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5361">
                          <a:off x="0" y="0"/>
                          <a:ext cx="2834640" cy="929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116" w:rsidRPr="00307116" w:rsidRDefault="00307116" w:rsidP="00307116">
                            <w:pPr>
                              <w:rPr>
                                <w:sz w:val="20"/>
                              </w:rPr>
                            </w:pPr>
                            <w:r w:rsidRPr="00307116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=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Stadt-Umland-Bereiche mit</w:t>
                            </w:r>
                            <w:r w:rsidRPr="00307116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engen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br/>
                            </w:r>
                            <w:r w:rsidRPr="00307116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 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Verflechtungen und erheblicher</w:t>
                            </w:r>
                            <w:r w:rsidR="00D74D73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br/>
                            </w:r>
                            <w:r w:rsidRPr="00307116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 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Siedlungsverdichtung</w:t>
                            </w:r>
                            <w:r w:rsidR="00C1751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252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-.3pt;margin-top:4.7pt;width:223.2pt;height:73.2pt;rotation:6502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" fillcolor="#bfbfbf [2412]" strokeweight=".5pt">
                <v:textbox>
                  <w:txbxContent>
                    <w:p w:rsidR="00307116" w:rsidRPr="00307116" w:rsidRDefault="00307116" w:rsidP="00307116">
                      <w:pPr>
                        <w:rPr>
                          <w:sz w:val="20"/>
                        </w:rPr>
                      </w:pPr>
                      <w:r w:rsidRPr="00307116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=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Stadt-Umland-Bereiche mit</w:t>
                      </w:r>
                      <w:r w:rsidRPr="00307116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engen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br/>
                      </w:r>
                      <w:r w:rsidRPr="00307116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 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Verflechtungen und erheblicher</w:t>
                      </w:r>
                      <w:r w:rsidR="00D74D73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br/>
                      </w:r>
                      <w:r w:rsidRPr="00307116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 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Siedlungsverdichtung</w:t>
                      </w:r>
                      <w:r w:rsidR="00C1751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07116" w:rsidRPr="008A11EC" w:rsidRDefault="00FA40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9FA43" wp14:editId="7C42D831">
                <wp:simplePos x="0" y="0"/>
                <wp:positionH relativeFrom="column">
                  <wp:posOffset>2632710</wp:posOffset>
                </wp:positionH>
                <wp:positionV relativeFrom="paragraph">
                  <wp:posOffset>2463165</wp:posOffset>
                </wp:positionV>
                <wp:extent cx="2468880" cy="4038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116" w:rsidRPr="00307116" w:rsidRDefault="00307116" w:rsidP="003071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07116">
                              <w:rPr>
                                <w:sz w:val="22"/>
                              </w:rPr>
                              <w:t>Ländlicher 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07.3pt;margin-top:193.95pt;width:194.4pt;height:3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" fillcolor="#bfbfbf [2412]" strokeweight=".5pt">
                <v:textbox>
                  <w:txbxContent>
                    <w:p w:rsidR="00307116" w:rsidRPr="00307116" w:rsidRDefault="00307116" w:rsidP="00307116">
                      <w:pPr>
                        <w:jc w:val="center"/>
                        <w:rPr>
                          <w:sz w:val="22"/>
                        </w:rPr>
                      </w:pPr>
                      <w:r w:rsidRPr="00307116">
                        <w:rPr>
                          <w:sz w:val="22"/>
                        </w:rPr>
                        <w:t>Ländlicher Raum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0A64" wp14:editId="4345891A">
                <wp:simplePos x="0" y="0"/>
                <wp:positionH relativeFrom="column">
                  <wp:posOffset>-125730</wp:posOffset>
                </wp:positionH>
                <wp:positionV relativeFrom="paragraph">
                  <wp:posOffset>1868170</wp:posOffset>
                </wp:positionV>
                <wp:extent cx="3086100" cy="487680"/>
                <wp:effectExtent l="38100" t="400050" r="38100" b="407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8693">
                          <a:off x="0" y="0"/>
                          <a:ext cx="308610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116" w:rsidRPr="00307116" w:rsidRDefault="00307116" w:rsidP="003071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Verdichtungsbereiche im Ländlichen 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9.9pt;margin-top:147.1pt;width:243pt;height:38.4pt;rotation:-9517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" fillcolor="#bfbfbf [2412]" strokeweight=".5pt">
                <v:textbox>
                  <w:txbxContent>
                    <w:p w:rsidR="00307116" w:rsidRPr="00307116" w:rsidRDefault="00307116" w:rsidP="00307116">
                      <w:pPr>
                        <w:jc w:val="center"/>
                        <w:rPr>
                          <w:sz w:val="20"/>
                        </w:rPr>
                      </w:pP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Verdichtungsbereiche im Ländlichen Raum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97E10" wp14:editId="4A5620ED">
                <wp:simplePos x="0" y="0"/>
                <wp:positionH relativeFrom="column">
                  <wp:posOffset>3505835</wp:posOffset>
                </wp:positionH>
                <wp:positionV relativeFrom="paragraph">
                  <wp:posOffset>634365</wp:posOffset>
                </wp:positionV>
                <wp:extent cx="2971800" cy="1127760"/>
                <wp:effectExtent l="0" t="0" r="1905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116" w:rsidRPr="00D74D73" w:rsidRDefault="00307116" w:rsidP="0030711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</w:pPr>
                            <w:r w:rsidRPr="00307116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=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großflächige Gebiete mit zumeist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br/>
                              <w:t xml:space="preserve">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deutlich unterdurchschnittlicher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br/>
                              <w:t xml:space="preserve">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Siedlungsverdichtung und hohem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br/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 xml:space="preserve"> </w:t>
                            </w:r>
                            <w:r w:rsidRPr="00063FE8">
                              <w:rPr>
                                <w:rFonts w:ascii="Comic Sans MS" w:hAnsi="Comic Sans MS" w:cs="Arial"/>
                                <w:sz w:val="22"/>
                                <w:szCs w:val="25"/>
                              </w:rPr>
                              <w:t>Freiraumanteil.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30" type="#_x0000_t202" style="position:absolute;margin-left:276.05pt;margin-top:49.95pt;width:234pt;height:8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" fillcolor="#bfbfbf [2412]" strokeweight=".5pt">
                <v:textbox>
                  <w:txbxContent>
                    <w:p w:rsidR="00307116" w:rsidRPr="00D74D73" w:rsidRDefault="00307116" w:rsidP="00307116">
                      <w:pPr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</w:pPr>
                      <w:r w:rsidRPr="00307116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=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großflächige Gebiete mit zumeist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br/>
                        <w:t xml:space="preserve">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deutlich unterdurchschnittlicher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br/>
                        <w:t xml:space="preserve">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Siedlungsverdichtung und hohem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br/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 xml:space="preserve"> </w:t>
                      </w:r>
                      <w:r w:rsidRPr="00063FE8">
                        <w:rPr>
                          <w:rFonts w:ascii="Comic Sans MS" w:hAnsi="Comic Sans MS" w:cs="Arial"/>
                          <w:sz w:val="22"/>
                          <w:szCs w:val="25"/>
                        </w:rPr>
                        <w:t>Freiraumanteil.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116" w:rsidRPr="008A11EC" w:rsidSect="00FA40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D0" w:rsidRDefault="002F77D0" w:rsidP="00C02E85">
      <w:r>
        <w:separator/>
      </w:r>
    </w:p>
  </w:endnote>
  <w:endnote w:type="continuationSeparator" w:id="0">
    <w:p w:rsidR="002F77D0" w:rsidRDefault="002F77D0" w:rsidP="00C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D0" w:rsidRDefault="002F77D0" w:rsidP="00C02E85">
      <w:r>
        <w:separator/>
      </w:r>
    </w:p>
  </w:footnote>
  <w:footnote w:type="continuationSeparator" w:id="0">
    <w:p w:rsidR="002F77D0" w:rsidRDefault="002F77D0" w:rsidP="00C0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3"/>
    <w:rsid w:val="00005BFD"/>
    <w:rsid w:val="000109DD"/>
    <w:rsid w:val="00012489"/>
    <w:rsid w:val="0001256D"/>
    <w:rsid w:val="000139D3"/>
    <w:rsid w:val="00016074"/>
    <w:rsid w:val="0002091F"/>
    <w:rsid w:val="00021570"/>
    <w:rsid w:val="00022F32"/>
    <w:rsid w:val="00023C0F"/>
    <w:rsid w:val="00025402"/>
    <w:rsid w:val="00026B33"/>
    <w:rsid w:val="00031398"/>
    <w:rsid w:val="0004084F"/>
    <w:rsid w:val="0004416A"/>
    <w:rsid w:val="00046463"/>
    <w:rsid w:val="00051434"/>
    <w:rsid w:val="00051749"/>
    <w:rsid w:val="000520E8"/>
    <w:rsid w:val="00054A4F"/>
    <w:rsid w:val="0005691E"/>
    <w:rsid w:val="00061019"/>
    <w:rsid w:val="00061155"/>
    <w:rsid w:val="0007054D"/>
    <w:rsid w:val="00076664"/>
    <w:rsid w:val="000945B1"/>
    <w:rsid w:val="000A0212"/>
    <w:rsid w:val="000A1F6A"/>
    <w:rsid w:val="000B47E4"/>
    <w:rsid w:val="000B54F0"/>
    <w:rsid w:val="000B606F"/>
    <w:rsid w:val="000C446F"/>
    <w:rsid w:val="000C4643"/>
    <w:rsid w:val="000C6375"/>
    <w:rsid w:val="000D1FF7"/>
    <w:rsid w:val="000D4428"/>
    <w:rsid w:val="000F1196"/>
    <w:rsid w:val="000F36AD"/>
    <w:rsid w:val="000F5F61"/>
    <w:rsid w:val="001018B7"/>
    <w:rsid w:val="0011101F"/>
    <w:rsid w:val="00112235"/>
    <w:rsid w:val="00121412"/>
    <w:rsid w:val="00125354"/>
    <w:rsid w:val="00126328"/>
    <w:rsid w:val="00131F12"/>
    <w:rsid w:val="00144E6E"/>
    <w:rsid w:val="00145F58"/>
    <w:rsid w:val="001542EB"/>
    <w:rsid w:val="00157C18"/>
    <w:rsid w:val="001619CE"/>
    <w:rsid w:val="00161AFF"/>
    <w:rsid w:val="00166D7D"/>
    <w:rsid w:val="00167894"/>
    <w:rsid w:val="00167B8E"/>
    <w:rsid w:val="00174864"/>
    <w:rsid w:val="00175332"/>
    <w:rsid w:val="00176EE7"/>
    <w:rsid w:val="00180D43"/>
    <w:rsid w:val="00182CA3"/>
    <w:rsid w:val="00190185"/>
    <w:rsid w:val="001956D4"/>
    <w:rsid w:val="00195EA3"/>
    <w:rsid w:val="001A37D3"/>
    <w:rsid w:val="001A4DA8"/>
    <w:rsid w:val="001A5BA4"/>
    <w:rsid w:val="001B322A"/>
    <w:rsid w:val="001B47F0"/>
    <w:rsid w:val="001C3070"/>
    <w:rsid w:val="001C6EE0"/>
    <w:rsid w:val="001D2463"/>
    <w:rsid w:val="001D28B3"/>
    <w:rsid w:val="001D775F"/>
    <w:rsid w:val="001E0A5C"/>
    <w:rsid w:val="001F1FB0"/>
    <w:rsid w:val="001F41AB"/>
    <w:rsid w:val="001F53C4"/>
    <w:rsid w:val="00202337"/>
    <w:rsid w:val="00221C8D"/>
    <w:rsid w:val="0022337E"/>
    <w:rsid w:val="00241B4C"/>
    <w:rsid w:val="00242B21"/>
    <w:rsid w:val="002459A1"/>
    <w:rsid w:val="00265948"/>
    <w:rsid w:val="00276867"/>
    <w:rsid w:val="00281333"/>
    <w:rsid w:val="00281A4A"/>
    <w:rsid w:val="002847C8"/>
    <w:rsid w:val="0029096A"/>
    <w:rsid w:val="002958C3"/>
    <w:rsid w:val="00297049"/>
    <w:rsid w:val="002A0671"/>
    <w:rsid w:val="002A2BE1"/>
    <w:rsid w:val="002A5F2A"/>
    <w:rsid w:val="002B3E71"/>
    <w:rsid w:val="002C0FCC"/>
    <w:rsid w:val="002C28C4"/>
    <w:rsid w:val="002C5FB3"/>
    <w:rsid w:val="002C7603"/>
    <w:rsid w:val="002C7B5E"/>
    <w:rsid w:val="002D0A9D"/>
    <w:rsid w:val="002D1D76"/>
    <w:rsid w:val="002D39FE"/>
    <w:rsid w:val="002D461A"/>
    <w:rsid w:val="002D567A"/>
    <w:rsid w:val="002E0BBA"/>
    <w:rsid w:val="002E6A1C"/>
    <w:rsid w:val="002F0B8C"/>
    <w:rsid w:val="002F42B8"/>
    <w:rsid w:val="002F5698"/>
    <w:rsid w:val="002F606A"/>
    <w:rsid w:val="002F77D0"/>
    <w:rsid w:val="003070DE"/>
    <w:rsid w:val="00307116"/>
    <w:rsid w:val="003072B9"/>
    <w:rsid w:val="00307F09"/>
    <w:rsid w:val="00310A5E"/>
    <w:rsid w:val="00312F19"/>
    <w:rsid w:val="00317592"/>
    <w:rsid w:val="003177AA"/>
    <w:rsid w:val="00322B92"/>
    <w:rsid w:val="00335AFB"/>
    <w:rsid w:val="003366B1"/>
    <w:rsid w:val="003408A1"/>
    <w:rsid w:val="00342596"/>
    <w:rsid w:val="00343DD2"/>
    <w:rsid w:val="00355B3D"/>
    <w:rsid w:val="003568C3"/>
    <w:rsid w:val="0036650B"/>
    <w:rsid w:val="00370945"/>
    <w:rsid w:val="003762E1"/>
    <w:rsid w:val="00376545"/>
    <w:rsid w:val="003807C6"/>
    <w:rsid w:val="00382442"/>
    <w:rsid w:val="00386C75"/>
    <w:rsid w:val="00386F41"/>
    <w:rsid w:val="00392194"/>
    <w:rsid w:val="00393759"/>
    <w:rsid w:val="003940E4"/>
    <w:rsid w:val="00395DC9"/>
    <w:rsid w:val="003A2082"/>
    <w:rsid w:val="003B5D0C"/>
    <w:rsid w:val="003C12DB"/>
    <w:rsid w:val="003C4D40"/>
    <w:rsid w:val="003C5606"/>
    <w:rsid w:val="003C5D04"/>
    <w:rsid w:val="003D0C24"/>
    <w:rsid w:val="003D190F"/>
    <w:rsid w:val="003D3442"/>
    <w:rsid w:val="003D4C35"/>
    <w:rsid w:val="003D6717"/>
    <w:rsid w:val="003E03B8"/>
    <w:rsid w:val="003E16EC"/>
    <w:rsid w:val="003E65E4"/>
    <w:rsid w:val="003F1066"/>
    <w:rsid w:val="003F1601"/>
    <w:rsid w:val="003F1C63"/>
    <w:rsid w:val="003F2B2F"/>
    <w:rsid w:val="003F6B3F"/>
    <w:rsid w:val="004019B6"/>
    <w:rsid w:val="0040497F"/>
    <w:rsid w:val="00413897"/>
    <w:rsid w:val="0041585E"/>
    <w:rsid w:val="00424798"/>
    <w:rsid w:val="004336B9"/>
    <w:rsid w:val="00434208"/>
    <w:rsid w:val="004349B7"/>
    <w:rsid w:val="00436999"/>
    <w:rsid w:val="0044716B"/>
    <w:rsid w:val="00450417"/>
    <w:rsid w:val="004528CA"/>
    <w:rsid w:val="004541A9"/>
    <w:rsid w:val="004557E1"/>
    <w:rsid w:val="00455C51"/>
    <w:rsid w:val="00461F04"/>
    <w:rsid w:val="004632E4"/>
    <w:rsid w:val="00464853"/>
    <w:rsid w:val="004652C5"/>
    <w:rsid w:val="00466CE6"/>
    <w:rsid w:val="00471691"/>
    <w:rsid w:val="00472198"/>
    <w:rsid w:val="00477026"/>
    <w:rsid w:val="00481495"/>
    <w:rsid w:val="00485165"/>
    <w:rsid w:val="00485C8E"/>
    <w:rsid w:val="00490ECD"/>
    <w:rsid w:val="00491BC8"/>
    <w:rsid w:val="004922D4"/>
    <w:rsid w:val="00492948"/>
    <w:rsid w:val="004954B5"/>
    <w:rsid w:val="004A1637"/>
    <w:rsid w:val="004A672D"/>
    <w:rsid w:val="004B0E18"/>
    <w:rsid w:val="004B6F88"/>
    <w:rsid w:val="004C1CC5"/>
    <w:rsid w:val="004C46B2"/>
    <w:rsid w:val="004C4CDC"/>
    <w:rsid w:val="004C741D"/>
    <w:rsid w:val="004D676D"/>
    <w:rsid w:val="004E0DEF"/>
    <w:rsid w:val="004E4FFD"/>
    <w:rsid w:val="004E5B6F"/>
    <w:rsid w:val="004E5E09"/>
    <w:rsid w:val="004E7D6D"/>
    <w:rsid w:val="004F26FC"/>
    <w:rsid w:val="00501CC4"/>
    <w:rsid w:val="00504355"/>
    <w:rsid w:val="005048B7"/>
    <w:rsid w:val="005152FE"/>
    <w:rsid w:val="005242E3"/>
    <w:rsid w:val="00527916"/>
    <w:rsid w:val="00531A31"/>
    <w:rsid w:val="00532BCB"/>
    <w:rsid w:val="005420A5"/>
    <w:rsid w:val="00544A01"/>
    <w:rsid w:val="00546107"/>
    <w:rsid w:val="005476B1"/>
    <w:rsid w:val="005513EF"/>
    <w:rsid w:val="00560E32"/>
    <w:rsid w:val="00570E27"/>
    <w:rsid w:val="005739CE"/>
    <w:rsid w:val="00575843"/>
    <w:rsid w:val="005826B9"/>
    <w:rsid w:val="005913C2"/>
    <w:rsid w:val="005933F8"/>
    <w:rsid w:val="00594629"/>
    <w:rsid w:val="005A2583"/>
    <w:rsid w:val="005A42AE"/>
    <w:rsid w:val="005B0298"/>
    <w:rsid w:val="005C08BC"/>
    <w:rsid w:val="005C1B08"/>
    <w:rsid w:val="005C40CC"/>
    <w:rsid w:val="005D0241"/>
    <w:rsid w:val="005D09FC"/>
    <w:rsid w:val="005D1457"/>
    <w:rsid w:val="005D3816"/>
    <w:rsid w:val="005D3CDD"/>
    <w:rsid w:val="005D5B19"/>
    <w:rsid w:val="005E3C13"/>
    <w:rsid w:val="005F045B"/>
    <w:rsid w:val="00602BAC"/>
    <w:rsid w:val="0060395D"/>
    <w:rsid w:val="00610461"/>
    <w:rsid w:val="0061114E"/>
    <w:rsid w:val="006257CF"/>
    <w:rsid w:val="006277BB"/>
    <w:rsid w:val="00640426"/>
    <w:rsid w:val="0064139A"/>
    <w:rsid w:val="006421EC"/>
    <w:rsid w:val="006518C6"/>
    <w:rsid w:val="00651C93"/>
    <w:rsid w:val="00665217"/>
    <w:rsid w:val="006657A2"/>
    <w:rsid w:val="00667557"/>
    <w:rsid w:val="006737F2"/>
    <w:rsid w:val="00674AE0"/>
    <w:rsid w:val="006776B9"/>
    <w:rsid w:val="00682265"/>
    <w:rsid w:val="006838D8"/>
    <w:rsid w:val="00691657"/>
    <w:rsid w:val="006A2D17"/>
    <w:rsid w:val="006A4E2C"/>
    <w:rsid w:val="006A7E5D"/>
    <w:rsid w:val="006B1CD7"/>
    <w:rsid w:val="006B7685"/>
    <w:rsid w:val="006C50E9"/>
    <w:rsid w:val="006C7862"/>
    <w:rsid w:val="006D03EB"/>
    <w:rsid w:val="006D3C41"/>
    <w:rsid w:val="006D64CF"/>
    <w:rsid w:val="006D7FB0"/>
    <w:rsid w:val="006E146C"/>
    <w:rsid w:val="006E7231"/>
    <w:rsid w:val="00700801"/>
    <w:rsid w:val="00704F5D"/>
    <w:rsid w:val="007104DA"/>
    <w:rsid w:val="00712558"/>
    <w:rsid w:val="0071274E"/>
    <w:rsid w:val="007235A9"/>
    <w:rsid w:val="0074438C"/>
    <w:rsid w:val="007455BE"/>
    <w:rsid w:val="0075296D"/>
    <w:rsid w:val="00757987"/>
    <w:rsid w:val="0076211A"/>
    <w:rsid w:val="00763150"/>
    <w:rsid w:val="00763DFD"/>
    <w:rsid w:val="007640A1"/>
    <w:rsid w:val="00765BE3"/>
    <w:rsid w:val="00767E19"/>
    <w:rsid w:val="007709EE"/>
    <w:rsid w:val="00773652"/>
    <w:rsid w:val="00774B4E"/>
    <w:rsid w:val="00777463"/>
    <w:rsid w:val="00777FF4"/>
    <w:rsid w:val="00781B72"/>
    <w:rsid w:val="00783FD7"/>
    <w:rsid w:val="00792783"/>
    <w:rsid w:val="007961E0"/>
    <w:rsid w:val="007969F3"/>
    <w:rsid w:val="007A749C"/>
    <w:rsid w:val="007B0A3A"/>
    <w:rsid w:val="007B18F8"/>
    <w:rsid w:val="007B2303"/>
    <w:rsid w:val="007B5784"/>
    <w:rsid w:val="007B72DD"/>
    <w:rsid w:val="007B7578"/>
    <w:rsid w:val="007D09CE"/>
    <w:rsid w:val="007D21D1"/>
    <w:rsid w:val="007D40AB"/>
    <w:rsid w:val="007E5E1E"/>
    <w:rsid w:val="007F0AAE"/>
    <w:rsid w:val="00805BDC"/>
    <w:rsid w:val="00806ED9"/>
    <w:rsid w:val="00810BAD"/>
    <w:rsid w:val="008137C0"/>
    <w:rsid w:val="00815CF7"/>
    <w:rsid w:val="008223B3"/>
    <w:rsid w:val="00827D65"/>
    <w:rsid w:val="00830372"/>
    <w:rsid w:val="00833B1F"/>
    <w:rsid w:val="00834B6C"/>
    <w:rsid w:val="00842E8F"/>
    <w:rsid w:val="008448CC"/>
    <w:rsid w:val="00846D0E"/>
    <w:rsid w:val="008537D2"/>
    <w:rsid w:val="008564E9"/>
    <w:rsid w:val="0088041E"/>
    <w:rsid w:val="00880F4D"/>
    <w:rsid w:val="00881D9F"/>
    <w:rsid w:val="00887074"/>
    <w:rsid w:val="0089172C"/>
    <w:rsid w:val="008A11EC"/>
    <w:rsid w:val="008A3067"/>
    <w:rsid w:val="008A467D"/>
    <w:rsid w:val="008A6878"/>
    <w:rsid w:val="008A7CE3"/>
    <w:rsid w:val="008B0FF2"/>
    <w:rsid w:val="008B557D"/>
    <w:rsid w:val="008B7024"/>
    <w:rsid w:val="008C3B10"/>
    <w:rsid w:val="008C3FFF"/>
    <w:rsid w:val="008C692F"/>
    <w:rsid w:val="008D1DBD"/>
    <w:rsid w:val="008D1E9E"/>
    <w:rsid w:val="008D68AE"/>
    <w:rsid w:val="008F0293"/>
    <w:rsid w:val="008F048F"/>
    <w:rsid w:val="008F24A4"/>
    <w:rsid w:val="008F4A22"/>
    <w:rsid w:val="00901A80"/>
    <w:rsid w:val="00901C93"/>
    <w:rsid w:val="00904BE4"/>
    <w:rsid w:val="009116B2"/>
    <w:rsid w:val="00911BF9"/>
    <w:rsid w:val="00925752"/>
    <w:rsid w:val="00926647"/>
    <w:rsid w:val="009268FB"/>
    <w:rsid w:val="00926E77"/>
    <w:rsid w:val="00934861"/>
    <w:rsid w:val="00940DF1"/>
    <w:rsid w:val="00944A85"/>
    <w:rsid w:val="00945DE5"/>
    <w:rsid w:val="00947019"/>
    <w:rsid w:val="009511D5"/>
    <w:rsid w:val="00951F25"/>
    <w:rsid w:val="00955969"/>
    <w:rsid w:val="00957D5B"/>
    <w:rsid w:val="00961797"/>
    <w:rsid w:val="0096538D"/>
    <w:rsid w:val="009701ED"/>
    <w:rsid w:val="00974E29"/>
    <w:rsid w:val="00976B27"/>
    <w:rsid w:val="009772B2"/>
    <w:rsid w:val="00980C09"/>
    <w:rsid w:val="0098190D"/>
    <w:rsid w:val="009826CC"/>
    <w:rsid w:val="00985BB7"/>
    <w:rsid w:val="00986411"/>
    <w:rsid w:val="00987AFD"/>
    <w:rsid w:val="0099281D"/>
    <w:rsid w:val="00996D4C"/>
    <w:rsid w:val="00996EA5"/>
    <w:rsid w:val="009A0DE8"/>
    <w:rsid w:val="009A1AB6"/>
    <w:rsid w:val="009A2745"/>
    <w:rsid w:val="009A4C87"/>
    <w:rsid w:val="009C0715"/>
    <w:rsid w:val="009C0BA6"/>
    <w:rsid w:val="009C41C7"/>
    <w:rsid w:val="009C6A83"/>
    <w:rsid w:val="009D0D8F"/>
    <w:rsid w:val="009D0E2F"/>
    <w:rsid w:val="009D5DC7"/>
    <w:rsid w:val="009D6143"/>
    <w:rsid w:val="009E06DE"/>
    <w:rsid w:val="009E145F"/>
    <w:rsid w:val="009E247F"/>
    <w:rsid w:val="009F3B1D"/>
    <w:rsid w:val="009F5041"/>
    <w:rsid w:val="009F6C68"/>
    <w:rsid w:val="009F71A3"/>
    <w:rsid w:val="00A057FC"/>
    <w:rsid w:val="00A05FBB"/>
    <w:rsid w:val="00A10F0A"/>
    <w:rsid w:val="00A11DE2"/>
    <w:rsid w:val="00A13B38"/>
    <w:rsid w:val="00A13FFA"/>
    <w:rsid w:val="00A230DC"/>
    <w:rsid w:val="00A266E8"/>
    <w:rsid w:val="00A276CB"/>
    <w:rsid w:val="00A33EE6"/>
    <w:rsid w:val="00A3493A"/>
    <w:rsid w:val="00A375A5"/>
    <w:rsid w:val="00A53ED2"/>
    <w:rsid w:val="00A61F1A"/>
    <w:rsid w:val="00A6267A"/>
    <w:rsid w:val="00A64007"/>
    <w:rsid w:val="00A73603"/>
    <w:rsid w:val="00A736C3"/>
    <w:rsid w:val="00A86A2F"/>
    <w:rsid w:val="00A90753"/>
    <w:rsid w:val="00A96CD3"/>
    <w:rsid w:val="00AA0195"/>
    <w:rsid w:val="00AA052B"/>
    <w:rsid w:val="00AA2A1D"/>
    <w:rsid w:val="00AA75F5"/>
    <w:rsid w:val="00AB2876"/>
    <w:rsid w:val="00AB4C71"/>
    <w:rsid w:val="00AB4CDD"/>
    <w:rsid w:val="00AC7483"/>
    <w:rsid w:val="00AC78E8"/>
    <w:rsid w:val="00AD0C4F"/>
    <w:rsid w:val="00AD365A"/>
    <w:rsid w:val="00AD5E1D"/>
    <w:rsid w:val="00AD6D52"/>
    <w:rsid w:val="00AE20E0"/>
    <w:rsid w:val="00AE2276"/>
    <w:rsid w:val="00AE3EAE"/>
    <w:rsid w:val="00AE4891"/>
    <w:rsid w:val="00AE7528"/>
    <w:rsid w:val="00AF33F1"/>
    <w:rsid w:val="00AF3EFE"/>
    <w:rsid w:val="00B05158"/>
    <w:rsid w:val="00B1236B"/>
    <w:rsid w:val="00B133ED"/>
    <w:rsid w:val="00B14088"/>
    <w:rsid w:val="00B14175"/>
    <w:rsid w:val="00B15438"/>
    <w:rsid w:val="00B15B73"/>
    <w:rsid w:val="00B16BD2"/>
    <w:rsid w:val="00B17EDC"/>
    <w:rsid w:val="00B20C09"/>
    <w:rsid w:val="00B23D9F"/>
    <w:rsid w:val="00B255B8"/>
    <w:rsid w:val="00B30AD2"/>
    <w:rsid w:val="00B32A18"/>
    <w:rsid w:val="00B32E47"/>
    <w:rsid w:val="00B35F3F"/>
    <w:rsid w:val="00B419CB"/>
    <w:rsid w:val="00B44870"/>
    <w:rsid w:val="00B47004"/>
    <w:rsid w:val="00B513D3"/>
    <w:rsid w:val="00B54BC9"/>
    <w:rsid w:val="00B629C0"/>
    <w:rsid w:val="00B62B22"/>
    <w:rsid w:val="00B64A7B"/>
    <w:rsid w:val="00B65C1B"/>
    <w:rsid w:val="00B734F0"/>
    <w:rsid w:val="00B73571"/>
    <w:rsid w:val="00B73EFB"/>
    <w:rsid w:val="00B762AB"/>
    <w:rsid w:val="00B84120"/>
    <w:rsid w:val="00B862A7"/>
    <w:rsid w:val="00B8674E"/>
    <w:rsid w:val="00B90892"/>
    <w:rsid w:val="00BA776B"/>
    <w:rsid w:val="00BB051E"/>
    <w:rsid w:val="00BC0090"/>
    <w:rsid w:val="00BD14F6"/>
    <w:rsid w:val="00BD6CCF"/>
    <w:rsid w:val="00BD7515"/>
    <w:rsid w:val="00BD7772"/>
    <w:rsid w:val="00BE10C2"/>
    <w:rsid w:val="00BE299E"/>
    <w:rsid w:val="00BE4751"/>
    <w:rsid w:val="00BE675E"/>
    <w:rsid w:val="00BF301B"/>
    <w:rsid w:val="00BF4B20"/>
    <w:rsid w:val="00C011F7"/>
    <w:rsid w:val="00C02E85"/>
    <w:rsid w:val="00C059B7"/>
    <w:rsid w:val="00C06409"/>
    <w:rsid w:val="00C0671F"/>
    <w:rsid w:val="00C1205C"/>
    <w:rsid w:val="00C17226"/>
    <w:rsid w:val="00C17518"/>
    <w:rsid w:val="00C23CF6"/>
    <w:rsid w:val="00C3243F"/>
    <w:rsid w:val="00C34498"/>
    <w:rsid w:val="00C3488F"/>
    <w:rsid w:val="00C36955"/>
    <w:rsid w:val="00C4285D"/>
    <w:rsid w:val="00C503A4"/>
    <w:rsid w:val="00C540BA"/>
    <w:rsid w:val="00C54C7A"/>
    <w:rsid w:val="00C622D1"/>
    <w:rsid w:val="00C63408"/>
    <w:rsid w:val="00C67D27"/>
    <w:rsid w:val="00C702B9"/>
    <w:rsid w:val="00C74FB1"/>
    <w:rsid w:val="00C82E54"/>
    <w:rsid w:val="00C9062F"/>
    <w:rsid w:val="00C911B4"/>
    <w:rsid w:val="00C9402D"/>
    <w:rsid w:val="00C95FA5"/>
    <w:rsid w:val="00CA53EA"/>
    <w:rsid w:val="00CB1B48"/>
    <w:rsid w:val="00CB2EC5"/>
    <w:rsid w:val="00CB4199"/>
    <w:rsid w:val="00CB43D7"/>
    <w:rsid w:val="00CB701A"/>
    <w:rsid w:val="00CC085F"/>
    <w:rsid w:val="00CC2466"/>
    <w:rsid w:val="00CD0FFD"/>
    <w:rsid w:val="00CD241F"/>
    <w:rsid w:val="00CD4EA8"/>
    <w:rsid w:val="00CE7A4B"/>
    <w:rsid w:val="00CF1126"/>
    <w:rsid w:val="00CF336B"/>
    <w:rsid w:val="00CF386A"/>
    <w:rsid w:val="00CF4A23"/>
    <w:rsid w:val="00CF5C50"/>
    <w:rsid w:val="00D01B2D"/>
    <w:rsid w:val="00D01CED"/>
    <w:rsid w:val="00D07471"/>
    <w:rsid w:val="00D11499"/>
    <w:rsid w:val="00D12843"/>
    <w:rsid w:val="00D13E62"/>
    <w:rsid w:val="00D14539"/>
    <w:rsid w:val="00D20EA2"/>
    <w:rsid w:val="00D235B5"/>
    <w:rsid w:val="00D23F01"/>
    <w:rsid w:val="00D24401"/>
    <w:rsid w:val="00D30E5A"/>
    <w:rsid w:val="00D337F7"/>
    <w:rsid w:val="00D33D37"/>
    <w:rsid w:val="00D366CB"/>
    <w:rsid w:val="00D36F65"/>
    <w:rsid w:val="00D3785F"/>
    <w:rsid w:val="00D44C7F"/>
    <w:rsid w:val="00D45261"/>
    <w:rsid w:val="00D47347"/>
    <w:rsid w:val="00D47910"/>
    <w:rsid w:val="00D57C54"/>
    <w:rsid w:val="00D63344"/>
    <w:rsid w:val="00D65F27"/>
    <w:rsid w:val="00D74D73"/>
    <w:rsid w:val="00D80A34"/>
    <w:rsid w:val="00D80D3B"/>
    <w:rsid w:val="00D82817"/>
    <w:rsid w:val="00D91E98"/>
    <w:rsid w:val="00D921A7"/>
    <w:rsid w:val="00D927BF"/>
    <w:rsid w:val="00D9430F"/>
    <w:rsid w:val="00D963EC"/>
    <w:rsid w:val="00DA17F5"/>
    <w:rsid w:val="00DA2577"/>
    <w:rsid w:val="00DB4B4C"/>
    <w:rsid w:val="00DC2209"/>
    <w:rsid w:val="00DC5058"/>
    <w:rsid w:val="00DD31EA"/>
    <w:rsid w:val="00DD44D3"/>
    <w:rsid w:val="00DD5A4E"/>
    <w:rsid w:val="00DF13B7"/>
    <w:rsid w:val="00E01F80"/>
    <w:rsid w:val="00E03249"/>
    <w:rsid w:val="00E039C0"/>
    <w:rsid w:val="00E07E45"/>
    <w:rsid w:val="00E12637"/>
    <w:rsid w:val="00E15A5C"/>
    <w:rsid w:val="00E17FBC"/>
    <w:rsid w:val="00E23F76"/>
    <w:rsid w:val="00E24CB7"/>
    <w:rsid w:val="00E2635A"/>
    <w:rsid w:val="00E27D50"/>
    <w:rsid w:val="00E3217A"/>
    <w:rsid w:val="00E32E8C"/>
    <w:rsid w:val="00E429CE"/>
    <w:rsid w:val="00E470CA"/>
    <w:rsid w:val="00E60A78"/>
    <w:rsid w:val="00E620BF"/>
    <w:rsid w:val="00E673CB"/>
    <w:rsid w:val="00E84C93"/>
    <w:rsid w:val="00E85607"/>
    <w:rsid w:val="00E91D64"/>
    <w:rsid w:val="00E92330"/>
    <w:rsid w:val="00E95C21"/>
    <w:rsid w:val="00E96027"/>
    <w:rsid w:val="00E97EC0"/>
    <w:rsid w:val="00EA5A7D"/>
    <w:rsid w:val="00EB2C01"/>
    <w:rsid w:val="00EC1CFE"/>
    <w:rsid w:val="00EC4E03"/>
    <w:rsid w:val="00ED0E78"/>
    <w:rsid w:val="00ED426F"/>
    <w:rsid w:val="00ED45B9"/>
    <w:rsid w:val="00ED4A5D"/>
    <w:rsid w:val="00EE2416"/>
    <w:rsid w:val="00EF01B8"/>
    <w:rsid w:val="00EF72F3"/>
    <w:rsid w:val="00F037A6"/>
    <w:rsid w:val="00F0641F"/>
    <w:rsid w:val="00F10F43"/>
    <w:rsid w:val="00F114BD"/>
    <w:rsid w:val="00F16137"/>
    <w:rsid w:val="00F21BB5"/>
    <w:rsid w:val="00F21D97"/>
    <w:rsid w:val="00F2683C"/>
    <w:rsid w:val="00F34EC7"/>
    <w:rsid w:val="00F47B68"/>
    <w:rsid w:val="00F50411"/>
    <w:rsid w:val="00F52CAF"/>
    <w:rsid w:val="00F546A8"/>
    <w:rsid w:val="00F56DC7"/>
    <w:rsid w:val="00F634A4"/>
    <w:rsid w:val="00F67BDE"/>
    <w:rsid w:val="00F67D86"/>
    <w:rsid w:val="00F74796"/>
    <w:rsid w:val="00F74F02"/>
    <w:rsid w:val="00F755C5"/>
    <w:rsid w:val="00F7604D"/>
    <w:rsid w:val="00F76BFF"/>
    <w:rsid w:val="00F779C3"/>
    <w:rsid w:val="00F803D4"/>
    <w:rsid w:val="00F81D8A"/>
    <w:rsid w:val="00F823DE"/>
    <w:rsid w:val="00F851B8"/>
    <w:rsid w:val="00F86532"/>
    <w:rsid w:val="00F876EC"/>
    <w:rsid w:val="00F912BA"/>
    <w:rsid w:val="00F97665"/>
    <w:rsid w:val="00FA0C98"/>
    <w:rsid w:val="00FA2D10"/>
    <w:rsid w:val="00FA406F"/>
    <w:rsid w:val="00FA4459"/>
    <w:rsid w:val="00FA7B48"/>
    <w:rsid w:val="00FB1827"/>
    <w:rsid w:val="00FB26FD"/>
    <w:rsid w:val="00FB7AD0"/>
    <w:rsid w:val="00FD3DE5"/>
    <w:rsid w:val="00FD7456"/>
    <w:rsid w:val="00FE11E6"/>
    <w:rsid w:val="00FE2CAE"/>
    <w:rsid w:val="00FE33E7"/>
    <w:rsid w:val="00FE359F"/>
    <w:rsid w:val="00FE468E"/>
    <w:rsid w:val="00FE5A88"/>
    <w:rsid w:val="00FF3CFB"/>
    <w:rsid w:val="00FF429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8BA9"/>
  <w15:docId w15:val="{99EB7968-4160-364A-849E-1E263027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7CE3"/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7CE3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E85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2E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E85"/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23F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F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2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Schäfer</dc:creator>
  <cp:lastModifiedBy>Microsoft Office User</cp:lastModifiedBy>
  <cp:revision>13</cp:revision>
  <cp:lastPrinted>2017-01-16T16:50:00Z</cp:lastPrinted>
  <dcterms:created xsi:type="dcterms:W3CDTF">2017-01-14T14:08:00Z</dcterms:created>
  <dcterms:modified xsi:type="dcterms:W3CDTF">2019-03-01T16:03:00Z</dcterms:modified>
</cp:coreProperties>
</file>