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3" w:rsidRDefault="00A06EA0" w:rsidP="001B3788">
      <w:pPr>
        <w:jc w:val="center"/>
        <w:rPr>
          <w:rFonts w:ascii="Comic Sans MS" w:hAnsi="Comic Sans MS" w:cs="Arial"/>
          <w:b/>
          <w:color w:val="0D0D0D" w:themeColor="text1" w:themeTint="F2"/>
          <w:sz w:val="32"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color w:val="0D0D0D" w:themeColor="text1" w:themeTint="F2"/>
          <w:sz w:val="32"/>
          <w:u w:val="single"/>
        </w:rPr>
        <w:t>Abbildungsverzeichnis zum Vortrag</w:t>
      </w:r>
    </w:p>
    <w:p w:rsidR="001B3788" w:rsidRDefault="00A06EA0" w:rsidP="001B3788">
      <w:pPr>
        <w:jc w:val="center"/>
        <w:rPr>
          <w:rFonts w:ascii="Comic Sans MS" w:hAnsi="Comic Sans MS" w:cs="Arial"/>
          <w:b/>
          <w:color w:val="0D0D0D" w:themeColor="text1" w:themeTint="F2"/>
          <w:sz w:val="32"/>
          <w:u w:val="single"/>
        </w:rPr>
      </w:pPr>
      <w:r>
        <w:rPr>
          <w:rFonts w:ascii="Comic Sans MS" w:hAnsi="Comic Sans MS" w:cs="Arial"/>
          <w:b/>
          <w:color w:val="0D0D0D" w:themeColor="text1" w:themeTint="F2"/>
          <w:sz w:val="32"/>
          <w:u w:val="single"/>
        </w:rPr>
        <w:t xml:space="preserve">„Plakate im Geschichtsunterricht der Kursstufe“ </w:t>
      </w:r>
    </w:p>
    <w:p w:rsidR="001B3788" w:rsidRPr="005645B1" w:rsidRDefault="0096312B" w:rsidP="001B3788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</w:rPr>
        <w:t>Folie 1</w:t>
      </w:r>
      <w:r w:rsidR="001B3788" w:rsidRPr="005645B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 </w:t>
      </w:r>
    </w:p>
    <w:p w:rsidR="005645B1" w:rsidRPr="005645B1" w:rsidRDefault="005645B1" w:rsidP="005645B1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67721">
        <w:rPr>
          <w:rFonts w:ascii="Arial" w:hAnsi="Arial" w:cs="Arial"/>
          <w:color w:val="0D0D0D" w:themeColor="text1" w:themeTint="F2"/>
          <w:sz w:val="24"/>
          <w:szCs w:val="24"/>
        </w:rPr>
        <w:t>Ludwig Sütterlin</w:t>
      </w:r>
      <w:r w:rsidRPr="005645B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, 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sog.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Hammerplakat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für die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Berliner Gewerbe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Ausstellung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1896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564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Farblithographie,</w:t>
      </w:r>
      <w:r w:rsidR="00A115A6">
        <w:rPr>
          <w:rFonts w:ascii="Arial" w:hAnsi="Arial" w:cs="Arial"/>
          <w:sz w:val="24"/>
          <w:szCs w:val="24"/>
        </w:rPr>
        <w:t xml:space="preserve"> 95,7 x 53,7 cm,</w:t>
      </w:r>
      <w:r w:rsidRPr="005645B1">
        <w:rPr>
          <w:rFonts w:ascii="Arial" w:hAnsi="Arial" w:cs="Arial"/>
          <w:sz w:val="24"/>
          <w:szCs w:val="24"/>
        </w:rPr>
        <w:t xml:space="preserve"> Otto von Holten, </w:t>
      </w:r>
      <w:r w:rsidR="00562722">
        <w:rPr>
          <w:rFonts w:ascii="Arial" w:hAnsi="Arial" w:cs="Arial"/>
          <w:sz w:val="24"/>
          <w:szCs w:val="24"/>
        </w:rPr>
        <w:t xml:space="preserve">Berlin </w:t>
      </w:r>
      <w:r w:rsidRPr="005645B1">
        <w:rPr>
          <w:rFonts w:ascii="Arial" w:hAnsi="Arial" w:cs="Arial"/>
          <w:sz w:val="24"/>
          <w:szCs w:val="24"/>
        </w:rPr>
        <w:t xml:space="preserve">1896. 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Quelle: </w:t>
      </w:r>
      <w:hyperlink r:id="rId9" w:history="1">
        <w:r w:rsidRPr="005645B1">
          <w:rPr>
            <w:rStyle w:val="Hyperlink"/>
            <w:rFonts w:ascii="Arial" w:hAnsi="Arial" w:cs="Arial"/>
            <w:sz w:val="24"/>
            <w:szCs w:val="24"/>
          </w:rPr>
          <w:t>http://</w:t>
        </w:r>
      </w:hyperlink>
      <w:hyperlink r:id="rId10" w:history="1">
        <w:r w:rsidRPr="005645B1">
          <w:rPr>
            <w:rStyle w:val="Hyperlink"/>
            <w:rFonts w:ascii="Arial" w:hAnsi="Arial" w:cs="Arial"/>
            <w:sz w:val="24"/>
            <w:szCs w:val="24"/>
          </w:rPr>
          <w:t>www.surveyor.in-berlin.de/berlin/1896/index.html</w:t>
        </w:r>
      </w:hyperlink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(Ab</w:t>
      </w:r>
      <w:r>
        <w:rPr>
          <w:rFonts w:ascii="Arial" w:hAnsi="Arial" w:cs="Arial"/>
          <w:color w:val="0D0D0D" w:themeColor="text1" w:themeTint="F2"/>
          <w:sz w:val="24"/>
          <w:szCs w:val="24"/>
        </w:rPr>
        <w:t>bildung ist gemeinfrei)</w:t>
      </w:r>
    </w:p>
    <w:p w:rsidR="005645B1" w:rsidRPr="005645B1" w:rsidRDefault="005645B1" w:rsidP="001B3788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A115A6" w:rsidRPr="00A115A6" w:rsidRDefault="00E617A3">
      <w:pPr>
        <w:rPr>
          <w:rFonts w:ascii="Arial" w:hAnsi="Arial" w:cs="Arial"/>
          <w:b/>
          <w:color w:val="0D0D0D" w:themeColor="text1" w:themeTint="F2"/>
          <w:sz w:val="24"/>
        </w:rPr>
      </w:pPr>
      <w:r w:rsidRPr="00A115A6">
        <w:rPr>
          <w:rFonts w:ascii="Arial" w:hAnsi="Arial" w:cs="Arial"/>
          <w:b/>
          <w:color w:val="0D0D0D" w:themeColor="text1" w:themeTint="F2"/>
          <w:sz w:val="24"/>
        </w:rPr>
        <w:t>Folie 5</w:t>
      </w:r>
      <w:r w:rsidR="00A255BD" w:rsidRPr="00A115A6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A115A6" w:rsidRPr="00A115A6" w:rsidRDefault="00A115A6" w:rsidP="00A115A6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67721">
        <w:rPr>
          <w:rFonts w:ascii="Arial" w:hAnsi="Arial" w:cs="Arial"/>
          <w:color w:val="0D0D0D" w:themeColor="text1" w:themeTint="F2"/>
          <w:sz w:val="24"/>
          <w:szCs w:val="24"/>
        </w:rPr>
        <w:t>Franz von Stuck</w:t>
      </w:r>
      <w:r w:rsidRPr="00A115A6">
        <w:rPr>
          <w:rFonts w:ascii="Arial" w:hAnsi="Arial" w:cs="Arial"/>
          <w:color w:val="0D0D0D" w:themeColor="text1" w:themeTint="F2"/>
          <w:sz w:val="24"/>
          <w:szCs w:val="24"/>
        </w:rPr>
        <w:t xml:space="preserve">, Werbeplakat für die </w:t>
      </w:r>
      <w:r w:rsidRPr="00A115A6">
        <w:rPr>
          <w:rFonts w:ascii="Arial" w:hAnsi="Arial" w:cs="Arial"/>
          <w:i/>
          <w:color w:val="0D0D0D" w:themeColor="text1" w:themeTint="F2"/>
          <w:sz w:val="24"/>
          <w:szCs w:val="24"/>
        </w:rPr>
        <w:t>Internationalen</w:t>
      </w:r>
      <w:r w:rsidRPr="00A115A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A115A6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Hygiene-Ausstellung Dresden 1911, </w:t>
      </w:r>
      <w:r w:rsidRPr="00A115A6">
        <w:rPr>
          <w:rFonts w:ascii="Arial" w:hAnsi="Arial" w:cs="Arial"/>
          <w:sz w:val="24"/>
          <w:szCs w:val="24"/>
        </w:rPr>
        <w:t xml:space="preserve">Farblithographie, 69 x 90 cm, 1911, </w:t>
      </w:r>
      <w:r w:rsidRPr="00A115A6">
        <w:rPr>
          <w:rFonts w:ascii="Arial" w:hAnsi="Arial" w:cs="Arial"/>
          <w:color w:val="0D0D0D" w:themeColor="text1" w:themeTint="F2"/>
          <w:sz w:val="24"/>
          <w:szCs w:val="24"/>
        </w:rPr>
        <w:t xml:space="preserve">Quelle: </w:t>
      </w:r>
      <w:hyperlink r:id="rId11" w:history="1">
        <w:r w:rsidRPr="00A115A6">
          <w:rPr>
            <w:rStyle w:val="Hyperlink"/>
            <w:rFonts w:ascii="Arial" w:hAnsi="Arial" w:cs="Arial"/>
            <w:sz w:val="24"/>
            <w:szCs w:val="24"/>
          </w:rPr>
          <w:t>http://www.dhm.de/lemo/html/kaiserreich/alltagsleben/hygiene/index.html</w:t>
        </w:r>
      </w:hyperlink>
      <w:r w:rsidRPr="00A115A6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  <w:szCs w:val="24"/>
        </w:rPr>
        <w:t>(Abbildung ist gemeinfrei)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96971" w:rsidRPr="00E96971" w:rsidTr="00E96971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05D" w:rsidRPr="00E96971" w:rsidRDefault="00A115A6" w:rsidP="0056272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772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Robert Engels</w:t>
            </w:r>
            <w:r w:rsidRPr="00E96971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 xml:space="preserve">: </w:t>
            </w:r>
            <w:r w:rsidRPr="00E969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Werbeplakat </w:t>
            </w:r>
            <w:proofErr w:type="spellStart"/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>Patria</w:t>
            </w:r>
            <w:proofErr w:type="spellEnd"/>
            <w:r w:rsidR="00E96971" w:rsidRPr="00E969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Fahrradwerk. Wien II Handelsquai 92. </w:t>
            </w:r>
            <w:proofErr w:type="spellStart"/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>Comma</w:t>
            </w:r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>n</w:t>
            </w:r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>dit</w:t>
            </w:r>
            <w:proofErr w:type="spellEnd"/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-Gesellschaft Alfred </w:t>
            </w:r>
            <w:proofErr w:type="spellStart"/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>Weidler</w:t>
            </w:r>
            <w:proofErr w:type="spellEnd"/>
            <w:r w:rsidR="00E96971" w:rsidRPr="0056272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&amp; Cie.,</w:t>
            </w:r>
            <w:r w:rsidR="00E969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2722" w:rsidRPr="00E969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Farblithographie</w:t>
            </w:r>
            <w:r w:rsidR="005627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,</w:t>
            </w:r>
            <w:r w:rsidR="005627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62722" w:rsidRPr="00E96971">
              <w:rPr>
                <w:rFonts w:ascii="Arial" w:hAnsi="Arial" w:cs="Arial"/>
                <w:sz w:val="24"/>
                <w:szCs w:val="24"/>
              </w:rPr>
              <w:t>94 x 48 cm</w:t>
            </w:r>
            <w:r w:rsidR="00562722">
              <w:rPr>
                <w:rFonts w:ascii="Arial" w:hAnsi="Arial" w:cs="Arial"/>
                <w:sz w:val="24"/>
                <w:szCs w:val="24"/>
              </w:rPr>
              <w:t>,</w:t>
            </w:r>
            <w:r w:rsidR="0056272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96971">
              <w:rPr>
                <w:rFonts w:ascii="Arial" w:eastAsia="Times New Roman" w:hAnsi="Arial" w:cs="Arial"/>
                <w:sz w:val="24"/>
                <w:szCs w:val="24"/>
              </w:rPr>
              <w:t>um 1900,</w:t>
            </w:r>
            <w:r w:rsidR="00E96971" w:rsidRPr="00E96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971" w:rsidRPr="00E969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Que</w:t>
            </w:r>
            <w:r w:rsidR="00E96971" w:rsidRPr="00E969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l</w:t>
            </w:r>
            <w:r w:rsidR="00E96971" w:rsidRPr="00E9697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le: </w:t>
            </w:r>
            <w:hyperlink r:id="rId12" w:history="1">
              <w:r w:rsidR="00DC105D" w:rsidRPr="001A546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http://sammlungen.mak.at/sdb/do/detail.state?obj_id=68077&amp;obj_index=3&amp;returnstate=search</w:t>
              </w:r>
            </w:hyperlink>
          </w:p>
        </w:tc>
      </w:tr>
    </w:tbl>
    <w:p w:rsidR="00A115A6" w:rsidRDefault="00A115A6">
      <w:pPr>
        <w:rPr>
          <w:rFonts w:ascii="Arial" w:hAnsi="Arial" w:cs="Arial"/>
          <w:i/>
          <w:color w:val="0D0D0D" w:themeColor="text1" w:themeTint="F2"/>
          <w:sz w:val="24"/>
        </w:rPr>
      </w:pPr>
    </w:p>
    <w:p w:rsidR="00E96971" w:rsidRPr="00DC105D" w:rsidRDefault="00DC105D" w:rsidP="00E96971">
      <w:pPr>
        <w:rPr>
          <w:rFonts w:ascii="Arial" w:hAnsi="Arial" w:cs="Arial"/>
          <w:color w:val="0D0D0D" w:themeColor="text1" w:themeTint="F2"/>
          <w:sz w:val="24"/>
        </w:rPr>
      </w:pPr>
      <w:proofErr w:type="spellStart"/>
      <w:r w:rsidRPr="00F67721">
        <w:rPr>
          <w:rFonts w:ascii="Arial" w:hAnsi="Arial" w:cs="Arial"/>
          <w:color w:val="0D0D0D" w:themeColor="text1" w:themeTint="F2"/>
          <w:sz w:val="24"/>
        </w:rPr>
        <w:t>Brüncker</w:t>
      </w:r>
      <w:proofErr w:type="spellEnd"/>
      <w:r w:rsidRPr="00DC105D">
        <w:rPr>
          <w:rFonts w:ascii="Arial" w:hAnsi="Arial" w:cs="Arial"/>
          <w:color w:val="0D0D0D" w:themeColor="text1" w:themeTint="F2"/>
          <w:sz w:val="24"/>
        </w:rPr>
        <w:t xml:space="preserve">, Wahlplakat </w:t>
      </w:r>
      <w:r w:rsidRPr="00DC105D">
        <w:rPr>
          <w:rFonts w:ascii="Arial" w:hAnsi="Arial" w:cs="Arial"/>
          <w:i/>
          <w:color w:val="0D0D0D" w:themeColor="text1" w:themeTint="F2"/>
          <w:sz w:val="24"/>
        </w:rPr>
        <w:t>Wählt CDU</w:t>
      </w:r>
      <w:r w:rsidRPr="00DC105D">
        <w:rPr>
          <w:rFonts w:ascii="Arial" w:hAnsi="Arial" w:cs="Arial"/>
          <w:color w:val="0D0D0D" w:themeColor="text1" w:themeTint="F2"/>
          <w:sz w:val="24"/>
        </w:rPr>
        <w:t xml:space="preserve">, 59 x 42 cm, H. Ganter, Köln 1949, Quelle: </w:t>
      </w:r>
      <w:r w:rsidR="00E96971" w:rsidRPr="00DC105D">
        <w:rPr>
          <w:rFonts w:ascii="Arial" w:hAnsi="Arial" w:cs="Arial"/>
          <w:color w:val="0D0D0D" w:themeColor="text1" w:themeTint="F2"/>
          <w:sz w:val="24"/>
        </w:rPr>
        <w:t xml:space="preserve"> </w:t>
      </w:r>
      <w:hyperlink r:id="rId13" w:history="1">
        <w:r w:rsidRPr="00DC105D">
          <w:rPr>
            <w:rStyle w:val="Hyperlink"/>
            <w:rFonts w:ascii="Arial" w:hAnsi="Arial" w:cs="Arial"/>
            <w:sz w:val="24"/>
          </w:rPr>
          <w:t>http://www.konrad-adenauer.de/adenauer_plakate.htm</w:t>
        </w:r>
      </w:hyperlink>
    </w:p>
    <w:p w:rsidR="00DC105D" w:rsidRPr="00E96971" w:rsidRDefault="00DC105D" w:rsidP="00E96971">
      <w:pPr>
        <w:rPr>
          <w:rFonts w:ascii="Arial" w:hAnsi="Arial" w:cs="Arial"/>
          <w:i/>
          <w:color w:val="0D0D0D" w:themeColor="text1" w:themeTint="F2"/>
          <w:sz w:val="24"/>
        </w:rPr>
      </w:pPr>
    </w:p>
    <w:p w:rsidR="00A111EA" w:rsidRPr="00A111EA" w:rsidRDefault="00A255BD" w:rsidP="00A111EA">
      <w:pPr>
        <w:rPr>
          <w:rFonts w:ascii="Arial" w:hAnsi="Arial" w:cs="Arial"/>
          <w:b/>
          <w:color w:val="0D0D0D" w:themeColor="text1" w:themeTint="F2"/>
          <w:sz w:val="24"/>
        </w:rPr>
      </w:pPr>
      <w:r w:rsidRPr="00A111EA">
        <w:rPr>
          <w:rFonts w:ascii="Arial" w:hAnsi="Arial" w:cs="Arial"/>
          <w:b/>
          <w:color w:val="0D0D0D" w:themeColor="text1" w:themeTint="F2"/>
          <w:sz w:val="24"/>
        </w:rPr>
        <w:t>Folie 9</w:t>
      </w:r>
      <w:r w:rsidR="00CD215B" w:rsidRPr="00A111EA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A111EA" w:rsidRPr="00A111EA" w:rsidRDefault="00F67721" w:rsidP="00A111EA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Plakat des </w:t>
      </w:r>
      <w:r w:rsidR="00A111EA" w:rsidRPr="00F67721">
        <w:rPr>
          <w:rFonts w:ascii="Arial" w:hAnsi="Arial" w:cs="Arial"/>
          <w:color w:val="0D0D0D" w:themeColor="text1" w:themeTint="F2"/>
          <w:sz w:val="24"/>
        </w:rPr>
        <w:t>D</w:t>
      </w:r>
      <w:r w:rsidRPr="00F67721">
        <w:rPr>
          <w:rFonts w:ascii="Arial" w:hAnsi="Arial" w:cs="Arial"/>
          <w:color w:val="0D0D0D" w:themeColor="text1" w:themeTint="F2"/>
          <w:sz w:val="24"/>
        </w:rPr>
        <w:t xml:space="preserve">eutschen </w:t>
      </w:r>
      <w:r w:rsidR="00A111EA" w:rsidRPr="00F67721">
        <w:rPr>
          <w:rFonts w:ascii="Arial" w:hAnsi="Arial" w:cs="Arial"/>
          <w:color w:val="0D0D0D" w:themeColor="text1" w:themeTint="F2"/>
          <w:sz w:val="24"/>
        </w:rPr>
        <w:t>G</w:t>
      </w:r>
      <w:r w:rsidRPr="00F67721">
        <w:rPr>
          <w:rFonts w:ascii="Arial" w:hAnsi="Arial" w:cs="Arial"/>
          <w:color w:val="0D0D0D" w:themeColor="text1" w:themeTint="F2"/>
          <w:sz w:val="24"/>
        </w:rPr>
        <w:t>ewerkschaftsbundes</w:t>
      </w:r>
      <w:r w:rsidR="00A111EA" w:rsidRPr="00A111EA">
        <w:rPr>
          <w:rFonts w:ascii="Arial" w:hAnsi="Arial" w:cs="Arial"/>
          <w:color w:val="0D0D0D" w:themeColor="text1" w:themeTint="F2"/>
          <w:sz w:val="24"/>
        </w:rPr>
        <w:t xml:space="preserve">, </w:t>
      </w:r>
      <w:r w:rsidR="00A111EA" w:rsidRPr="004F1FBC">
        <w:rPr>
          <w:rFonts w:ascii="Arial" w:hAnsi="Arial" w:cs="Arial"/>
          <w:i/>
          <w:color w:val="0D0D0D" w:themeColor="text1" w:themeTint="F2"/>
          <w:sz w:val="24"/>
        </w:rPr>
        <w:t xml:space="preserve">Solidarität mit </w:t>
      </w:r>
      <w:r w:rsidR="00372547" w:rsidRPr="004F1FBC">
        <w:rPr>
          <w:rFonts w:ascii="Arial" w:hAnsi="Arial" w:cs="Arial"/>
          <w:i/>
          <w:color w:val="0D0D0D" w:themeColor="text1" w:themeTint="F2"/>
          <w:sz w:val="24"/>
        </w:rPr>
        <w:t>Solidarnosc</w:t>
      </w:r>
      <w:r w:rsidR="00A111EA" w:rsidRPr="00A111EA">
        <w:rPr>
          <w:rFonts w:ascii="Arial" w:hAnsi="Arial" w:cs="Arial"/>
          <w:color w:val="0D0D0D" w:themeColor="text1" w:themeTint="F2"/>
          <w:sz w:val="24"/>
        </w:rPr>
        <w:t>, 1982, Que</w:t>
      </w:r>
      <w:r w:rsidR="00A111EA" w:rsidRPr="00A111EA">
        <w:rPr>
          <w:rFonts w:ascii="Arial" w:hAnsi="Arial" w:cs="Arial"/>
          <w:color w:val="0D0D0D" w:themeColor="text1" w:themeTint="F2"/>
          <w:sz w:val="24"/>
        </w:rPr>
        <w:t>l</w:t>
      </w:r>
      <w:r w:rsidR="00A111EA" w:rsidRPr="00A111EA">
        <w:rPr>
          <w:rFonts w:ascii="Arial" w:hAnsi="Arial" w:cs="Arial"/>
          <w:color w:val="0D0D0D" w:themeColor="text1" w:themeTint="F2"/>
          <w:sz w:val="24"/>
        </w:rPr>
        <w:t xml:space="preserve">le: </w:t>
      </w:r>
      <w:hyperlink r:id="rId14" w:history="1">
        <w:r w:rsidR="00A111EA" w:rsidRPr="00A111EA">
          <w:rPr>
            <w:rStyle w:val="Hyperlink"/>
            <w:rFonts w:ascii="Arial" w:hAnsi="Arial" w:cs="Arial"/>
            <w:sz w:val="24"/>
          </w:rPr>
          <w:t>http://www.gewerkschaftsjugend-niedersachsen.de/Unsere-Plakate.194.0.html</w:t>
        </w:r>
      </w:hyperlink>
    </w:p>
    <w:p w:rsidR="00372547" w:rsidRPr="004F1FBC" w:rsidRDefault="004F1FBC" w:rsidP="00A111EA">
      <w:pPr>
        <w:rPr>
          <w:rFonts w:ascii="Arial" w:hAnsi="Arial" w:cs="Arial"/>
          <w:sz w:val="24"/>
          <w:szCs w:val="24"/>
        </w:rPr>
      </w:pPr>
      <w:r w:rsidRPr="004F1FBC">
        <w:rPr>
          <w:rFonts w:ascii="Arial" w:hAnsi="Arial" w:cs="Arial"/>
          <w:color w:val="0D0D0D" w:themeColor="text1" w:themeTint="F2"/>
          <w:sz w:val="24"/>
          <w:szCs w:val="24"/>
        </w:rPr>
        <w:t>Plakat</w:t>
      </w:r>
      <w:r w:rsidRPr="004F1FBC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</w:t>
      </w:r>
      <w:r w:rsidR="00A111EA" w:rsidRPr="004F1FBC">
        <w:rPr>
          <w:rFonts w:ascii="Arial" w:hAnsi="Arial" w:cs="Arial"/>
          <w:i/>
          <w:color w:val="0D0D0D" w:themeColor="text1" w:themeTint="F2"/>
          <w:sz w:val="24"/>
          <w:szCs w:val="24"/>
        </w:rPr>
        <w:t>Die deutsche Sozialversicherung</w:t>
      </w:r>
      <w:r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 steht in der ganzen Welt vorbildlich und u</w:t>
      </w:r>
      <w:r>
        <w:rPr>
          <w:rFonts w:ascii="Arial" w:hAnsi="Arial" w:cs="Arial"/>
          <w:i/>
          <w:color w:val="0D0D0D" w:themeColor="text1" w:themeTint="F2"/>
          <w:sz w:val="24"/>
          <w:szCs w:val="24"/>
        </w:rPr>
        <w:t>n</w:t>
      </w:r>
      <w:r>
        <w:rPr>
          <w:rFonts w:ascii="Arial" w:hAnsi="Arial" w:cs="Arial"/>
          <w:i/>
          <w:color w:val="0D0D0D" w:themeColor="text1" w:themeTint="F2"/>
          <w:sz w:val="24"/>
          <w:szCs w:val="24"/>
        </w:rPr>
        <w:t>erreicht da</w:t>
      </w:r>
      <w:r w:rsidR="00A111EA" w:rsidRPr="004F1FBC">
        <w:rPr>
          <w:rFonts w:ascii="Arial" w:hAnsi="Arial" w:cs="Arial"/>
          <w:color w:val="0D0D0D" w:themeColor="text1" w:themeTint="F2"/>
          <w:sz w:val="24"/>
          <w:szCs w:val="24"/>
        </w:rPr>
        <w:t xml:space="preserve">, </w:t>
      </w:r>
      <w:r w:rsidRPr="004F1FBC">
        <w:rPr>
          <w:rFonts w:ascii="Arial" w:hAnsi="Arial" w:cs="Arial"/>
          <w:sz w:val="24"/>
          <w:szCs w:val="24"/>
        </w:rPr>
        <w:t xml:space="preserve">Farblithographie, 46,5 x 63 cm, </w:t>
      </w:r>
      <w:r w:rsidR="00A111EA" w:rsidRPr="004F1FBC">
        <w:rPr>
          <w:rFonts w:ascii="Arial" w:hAnsi="Arial" w:cs="Arial"/>
          <w:sz w:val="24"/>
          <w:szCs w:val="24"/>
        </w:rPr>
        <w:t>Vereinigte Kunstinstitute</w:t>
      </w:r>
      <w:r w:rsidRPr="004F1F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Berlin 1913 / </w:t>
      </w:r>
      <w:r w:rsidRPr="004F1FBC">
        <w:rPr>
          <w:rFonts w:ascii="Arial" w:hAnsi="Arial" w:cs="Arial"/>
          <w:sz w:val="24"/>
          <w:szCs w:val="24"/>
        </w:rPr>
        <w:t>1914, Quelle: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1A546F">
          <w:rPr>
            <w:rStyle w:val="Hyperlink"/>
            <w:rFonts w:ascii="Arial" w:hAnsi="Arial" w:cs="Arial"/>
            <w:sz w:val="24"/>
            <w:szCs w:val="24"/>
          </w:rPr>
          <w:t>http://www.dhm.de/lemo/objekte/pict/pl002763/index.html</w:t>
        </w:r>
      </w:hyperlink>
    </w:p>
    <w:p w:rsidR="004F1FBC" w:rsidRPr="00930D0F" w:rsidRDefault="00930D0F" w:rsidP="00A111EA">
      <w:pPr>
        <w:rPr>
          <w:rFonts w:ascii="Arial" w:hAnsi="Arial" w:cs="Arial"/>
          <w:sz w:val="24"/>
          <w:szCs w:val="24"/>
        </w:rPr>
      </w:pPr>
      <w:r w:rsidRPr="00930D0F">
        <w:rPr>
          <w:rFonts w:ascii="Arial" w:hAnsi="Arial" w:cs="Arial"/>
          <w:color w:val="0D0D0D" w:themeColor="text1" w:themeTint="F2"/>
          <w:sz w:val="24"/>
          <w:szCs w:val="24"/>
        </w:rPr>
        <w:t xml:space="preserve">Wahlplakat der PDS, </w:t>
      </w:r>
      <w:r w:rsidRPr="00930D0F">
        <w:rPr>
          <w:rFonts w:ascii="Arial" w:hAnsi="Arial" w:cs="Arial"/>
          <w:i/>
          <w:sz w:val="24"/>
          <w:szCs w:val="24"/>
        </w:rPr>
        <w:t>Wir sind ein Volk - 1:1 - PDS - progressiv, produktiv, pro DDR</w:t>
      </w:r>
      <w:r w:rsidRPr="00930D0F">
        <w:rPr>
          <w:rFonts w:ascii="Arial" w:hAnsi="Arial" w:cs="Arial"/>
          <w:sz w:val="24"/>
          <w:szCs w:val="24"/>
        </w:rPr>
        <w:t xml:space="preserve">, vor dem 18. März 1990, Quelle: </w:t>
      </w:r>
      <w:hyperlink r:id="rId16" w:history="1">
        <w:r w:rsidRPr="00930D0F">
          <w:rPr>
            <w:rStyle w:val="Hyperlink"/>
            <w:rFonts w:ascii="Arial" w:hAnsi="Arial" w:cs="Arial"/>
            <w:sz w:val="24"/>
            <w:szCs w:val="24"/>
          </w:rPr>
          <w:t>http://www.bundesarchiv.de/oeffentlichkeitsarbeit/bilder_dokumente/01525/index-4.html.de</w:t>
        </w:r>
      </w:hyperlink>
    </w:p>
    <w:p w:rsidR="0096312B" w:rsidRDefault="0096312B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br w:type="page"/>
      </w:r>
    </w:p>
    <w:p w:rsidR="004818AE" w:rsidRPr="00F67721" w:rsidRDefault="004818AE" w:rsidP="004818AE">
      <w:pPr>
        <w:rPr>
          <w:rFonts w:ascii="Arial" w:hAnsi="Arial" w:cs="Arial"/>
          <w:b/>
          <w:color w:val="0D0D0D" w:themeColor="text1" w:themeTint="F2"/>
          <w:sz w:val="24"/>
        </w:rPr>
      </w:pPr>
      <w:r w:rsidRPr="00F67721">
        <w:rPr>
          <w:rFonts w:ascii="Arial" w:hAnsi="Arial" w:cs="Arial"/>
          <w:b/>
          <w:color w:val="0D0D0D" w:themeColor="text1" w:themeTint="F2"/>
          <w:sz w:val="24"/>
        </w:rPr>
        <w:lastRenderedPageBreak/>
        <w:t xml:space="preserve">Folie 14 </w:t>
      </w:r>
    </w:p>
    <w:p w:rsidR="00F67721" w:rsidRPr="00F67721" w:rsidRDefault="00F67721" w:rsidP="004818AE">
      <w:pPr>
        <w:rPr>
          <w:rFonts w:ascii="Arial" w:hAnsi="Arial" w:cs="Arial"/>
          <w:color w:val="0D0D0D" w:themeColor="text1" w:themeTint="F2"/>
        </w:rPr>
      </w:pPr>
      <w:r w:rsidRPr="00F67721">
        <w:rPr>
          <w:rFonts w:ascii="Arial" w:hAnsi="Arial" w:cs="Arial"/>
          <w:color w:val="0D0D0D" w:themeColor="text1" w:themeTint="F2"/>
          <w:sz w:val="24"/>
        </w:rPr>
        <w:t xml:space="preserve">Otto Friedrich </w:t>
      </w:r>
      <w:proofErr w:type="spellStart"/>
      <w:r w:rsidRPr="00F67721">
        <w:rPr>
          <w:rFonts w:ascii="Arial" w:hAnsi="Arial" w:cs="Arial"/>
          <w:color w:val="0D0D0D" w:themeColor="text1" w:themeTint="F2"/>
          <w:sz w:val="24"/>
        </w:rPr>
        <w:t>Gußmann</w:t>
      </w:r>
      <w:proofErr w:type="spellEnd"/>
      <w:r w:rsidRPr="00F67721">
        <w:rPr>
          <w:rFonts w:ascii="Arial" w:hAnsi="Arial" w:cs="Arial"/>
          <w:b/>
          <w:color w:val="0D0D0D" w:themeColor="text1" w:themeTint="F2"/>
          <w:sz w:val="24"/>
        </w:rPr>
        <w:t>,</w:t>
      </w:r>
      <w:r w:rsidRPr="00F67721">
        <w:rPr>
          <w:rFonts w:ascii="Arial" w:hAnsi="Arial" w:cs="Arial"/>
          <w:color w:val="0D0D0D" w:themeColor="text1" w:themeTint="F2"/>
          <w:sz w:val="24"/>
        </w:rPr>
        <w:t xml:space="preserve"> Werbeplakat für die </w:t>
      </w:r>
      <w:r w:rsidRPr="00F67721">
        <w:rPr>
          <w:rFonts w:ascii="Arial" w:hAnsi="Arial" w:cs="Arial"/>
          <w:i/>
          <w:color w:val="0D0D0D" w:themeColor="text1" w:themeTint="F2"/>
          <w:sz w:val="24"/>
        </w:rPr>
        <w:t>Dritte Deutsche Kunst-Gewerbe-Ausstellung</w:t>
      </w:r>
      <w:r w:rsidRPr="00F67721">
        <w:rPr>
          <w:rFonts w:ascii="Arial" w:hAnsi="Arial" w:cs="Arial"/>
          <w:color w:val="0D0D0D" w:themeColor="text1" w:themeTint="F2"/>
          <w:sz w:val="24"/>
        </w:rPr>
        <w:t xml:space="preserve"> in Dresden 1906</w:t>
      </w:r>
      <w:r>
        <w:rPr>
          <w:rFonts w:ascii="Arial" w:hAnsi="Arial" w:cs="Arial"/>
          <w:color w:val="0D0D0D" w:themeColor="text1" w:themeTint="F2"/>
          <w:sz w:val="24"/>
        </w:rPr>
        <w:t xml:space="preserve">, </w:t>
      </w:r>
      <w:r w:rsidRPr="00F67721">
        <w:rPr>
          <w:rStyle w:val="Hervorhebung"/>
          <w:rFonts w:ascii="Arial" w:hAnsi="Arial" w:cs="Arial"/>
          <w:sz w:val="24"/>
          <w:szCs w:val="36"/>
        </w:rPr>
        <w:t>30 x 42 cm</w:t>
      </w:r>
      <w:r>
        <w:rPr>
          <w:rFonts w:ascii="Arial" w:hAnsi="Arial" w:cs="Arial"/>
          <w:color w:val="0D0D0D" w:themeColor="text1" w:themeTint="F2"/>
          <w:sz w:val="24"/>
        </w:rPr>
        <w:t>,</w:t>
      </w:r>
      <w:r w:rsidRPr="00F67721">
        <w:rPr>
          <w:rFonts w:ascii="Arial" w:hAnsi="Arial" w:cs="Arial"/>
          <w:color w:val="0D0D0D" w:themeColor="text1" w:themeTint="F2"/>
          <w:sz w:val="24"/>
        </w:rPr>
        <w:t xml:space="preserve"> </w:t>
      </w:r>
      <w:r>
        <w:rPr>
          <w:rFonts w:ascii="Arial" w:hAnsi="Arial" w:cs="Arial"/>
          <w:color w:val="0D0D0D" w:themeColor="text1" w:themeTint="F2"/>
          <w:sz w:val="24"/>
        </w:rPr>
        <w:t>Quelle:</w:t>
      </w:r>
      <w:r w:rsidRPr="00F67721">
        <w:rPr>
          <w:rFonts w:ascii="Times New Roman" w:eastAsia="+mn-ea" w:hAnsi="Times New Roman" w:cs="+mn-cs"/>
          <w:color w:val="FFFFFF"/>
          <w:kern w:val="24"/>
          <w:sz w:val="48"/>
          <w:szCs w:val="48"/>
        </w:rPr>
        <w:t xml:space="preserve"> </w:t>
      </w:r>
      <w:hyperlink r:id="rId17" w:history="1">
        <w:r w:rsidRPr="00F67721">
          <w:rPr>
            <w:rStyle w:val="Hyperlink"/>
            <w:rFonts w:ascii="Arial" w:hAnsi="Arial" w:cs="Arial"/>
          </w:rPr>
          <w:t>http://www.europeana.eu/portal/record/04701/DC49AA1A62C15E63361B3FA7B51BF5814941B58C.html</w:t>
        </w:r>
      </w:hyperlink>
      <w:r w:rsidRPr="00F67721">
        <w:rPr>
          <w:rFonts w:ascii="Arial" w:hAnsi="Arial" w:cs="Arial"/>
          <w:color w:val="0D0D0D" w:themeColor="text1" w:themeTint="F2"/>
        </w:rPr>
        <w:t xml:space="preserve"> </w:t>
      </w:r>
    </w:p>
    <w:p w:rsidR="00F67721" w:rsidRDefault="00F67721" w:rsidP="00F67721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F67721">
        <w:rPr>
          <w:rFonts w:ascii="Arial" w:hAnsi="Arial" w:cs="Arial"/>
          <w:color w:val="0D0D0D" w:themeColor="text1" w:themeTint="F2"/>
          <w:sz w:val="24"/>
          <w:szCs w:val="24"/>
        </w:rPr>
        <w:t>Ludwig Sütterlin</w:t>
      </w:r>
      <w:r w:rsidRPr="005645B1">
        <w:rPr>
          <w:rFonts w:ascii="Arial" w:hAnsi="Arial" w:cs="Arial"/>
          <w:b/>
          <w:color w:val="0D0D0D" w:themeColor="text1" w:themeTint="F2"/>
          <w:sz w:val="24"/>
          <w:szCs w:val="24"/>
        </w:rPr>
        <w:t xml:space="preserve">, 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sog.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Hammerplakat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für die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Berliner Gewerbe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Ausstellung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Pr="005645B1">
        <w:rPr>
          <w:rFonts w:ascii="Arial" w:hAnsi="Arial" w:cs="Arial"/>
          <w:i/>
          <w:color w:val="0D0D0D" w:themeColor="text1" w:themeTint="F2"/>
          <w:sz w:val="24"/>
          <w:szCs w:val="24"/>
        </w:rPr>
        <w:t>1896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Pr="00564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Farblithographie, 95,7 x 53,7 cm,</w:t>
      </w:r>
      <w:r w:rsidRPr="005645B1">
        <w:rPr>
          <w:rFonts w:ascii="Arial" w:hAnsi="Arial" w:cs="Arial"/>
          <w:sz w:val="24"/>
          <w:szCs w:val="24"/>
        </w:rPr>
        <w:t xml:space="preserve"> Otto von Holten, </w:t>
      </w:r>
      <w:r w:rsidR="00562722" w:rsidRPr="005645B1">
        <w:rPr>
          <w:rFonts w:ascii="Arial" w:hAnsi="Arial" w:cs="Arial"/>
          <w:sz w:val="24"/>
          <w:szCs w:val="24"/>
        </w:rPr>
        <w:t xml:space="preserve">Berlin </w:t>
      </w:r>
      <w:r w:rsidRPr="005645B1">
        <w:rPr>
          <w:rFonts w:ascii="Arial" w:hAnsi="Arial" w:cs="Arial"/>
          <w:sz w:val="24"/>
          <w:szCs w:val="24"/>
        </w:rPr>
        <w:t xml:space="preserve">1896. </w:t>
      </w:r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Quelle: </w:t>
      </w:r>
      <w:hyperlink r:id="rId18" w:history="1">
        <w:r w:rsidRPr="005645B1">
          <w:rPr>
            <w:rStyle w:val="Hyperlink"/>
            <w:rFonts w:ascii="Arial" w:hAnsi="Arial" w:cs="Arial"/>
            <w:sz w:val="24"/>
            <w:szCs w:val="24"/>
          </w:rPr>
          <w:t>http://</w:t>
        </w:r>
      </w:hyperlink>
      <w:hyperlink r:id="rId19" w:history="1">
        <w:r w:rsidRPr="005645B1">
          <w:rPr>
            <w:rStyle w:val="Hyperlink"/>
            <w:rFonts w:ascii="Arial" w:hAnsi="Arial" w:cs="Arial"/>
            <w:sz w:val="24"/>
            <w:szCs w:val="24"/>
          </w:rPr>
          <w:t>www.surveyor.in-berlin.de/berlin/1896/index.html</w:t>
        </w:r>
      </w:hyperlink>
      <w:r w:rsidRPr="005645B1">
        <w:rPr>
          <w:rFonts w:ascii="Arial" w:hAnsi="Arial" w:cs="Arial"/>
          <w:color w:val="0D0D0D" w:themeColor="text1" w:themeTint="F2"/>
          <w:sz w:val="24"/>
          <w:szCs w:val="24"/>
        </w:rPr>
        <w:t xml:space="preserve"> (Ab</w:t>
      </w:r>
      <w:r>
        <w:rPr>
          <w:rFonts w:ascii="Arial" w:hAnsi="Arial" w:cs="Arial"/>
          <w:color w:val="0D0D0D" w:themeColor="text1" w:themeTint="F2"/>
          <w:sz w:val="24"/>
          <w:szCs w:val="24"/>
        </w:rPr>
        <w:t>bildung ist gemeinfrei)</w:t>
      </w:r>
    </w:p>
    <w:p w:rsidR="002B0C6E" w:rsidRDefault="002B0C6E" w:rsidP="00F67721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2B0C6E" w:rsidRPr="00F67721" w:rsidRDefault="002B0C6E" w:rsidP="002B0C6E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15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2B0C6E" w:rsidRDefault="002B0C6E" w:rsidP="002B0C6E">
      <w:pPr>
        <w:rPr>
          <w:rFonts w:ascii="Arial" w:hAnsi="Arial" w:cs="Arial"/>
          <w:i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Josef Goller</w:t>
      </w:r>
      <w:r w:rsidRPr="002B0C6E">
        <w:rPr>
          <w:rFonts w:ascii="Comic Sans MS" w:hAnsi="Comic Sans MS" w:cs="Arial"/>
          <w:color w:val="0D0D0D" w:themeColor="text1" w:themeTint="F2"/>
          <w:sz w:val="28"/>
        </w:rPr>
        <w:t xml:space="preserve"> </w:t>
      </w:r>
      <w:r w:rsidRPr="002B0C6E">
        <w:rPr>
          <w:rFonts w:ascii="Arial" w:hAnsi="Arial" w:cs="Arial"/>
          <w:color w:val="0D0D0D" w:themeColor="text1" w:themeTint="F2"/>
          <w:sz w:val="24"/>
          <w:szCs w:val="24"/>
        </w:rPr>
        <w:t>(Professor an der Kunstgewerbeschule in Dresden)</w:t>
      </w:r>
      <w:r w:rsidRPr="002B0C6E">
        <w:rPr>
          <w:rFonts w:ascii="Arial" w:hAnsi="Arial" w:cs="Arial"/>
          <w:b/>
          <w:color w:val="0D0D0D" w:themeColor="text1" w:themeTint="F2"/>
          <w:sz w:val="24"/>
          <w:szCs w:val="24"/>
        </w:rPr>
        <w:t>,</w:t>
      </w:r>
      <w:r w:rsidRPr="00F67721">
        <w:rPr>
          <w:rFonts w:ascii="Arial" w:hAnsi="Arial" w:cs="Arial"/>
          <w:color w:val="0D0D0D" w:themeColor="text1" w:themeTint="F2"/>
          <w:sz w:val="24"/>
        </w:rPr>
        <w:t xml:space="preserve"> Werbeplakat </w:t>
      </w:r>
      <w:r w:rsidRPr="002B0C6E">
        <w:rPr>
          <w:rFonts w:ascii="Arial" w:hAnsi="Arial" w:cs="Arial"/>
          <w:i/>
          <w:color w:val="0D0D0D" w:themeColor="text1" w:themeTint="F2"/>
          <w:sz w:val="24"/>
        </w:rPr>
        <w:t>Ka</w:t>
      </w:r>
      <w:r w:rsidRPr="002B0C6E">
        <w:rPr>
          <w:rFonts w:ascii="Arial" w:hAnsi="Arial" w:cs="Arial"/>
          <w:i/>
          <w:color w:val="0D0D0D" w:themeColor="text1" w:themeTint="F2"/>
          <w:sz w:val="24"/>
        </w:rPr>
        <w:t>u</w:t>
      </w:r>
      <w:r w:rsidRPr="002B0C6E">
        <w:rPr>
          <w:rFonts w:ascii="Arial" w:hAnsi="Arial" w:cs="Arial"/>
          <w:i/>
          <w:color w:val="0D0D0D" w:themeColor="text1" w:themeTint="F2"/>
          <w:sz w:val="24"/>
        </w:rPr>
        <w:t>fen</w:t>
      </w:r>
      <w:r>
        <w:rPr>
          <w:rFonts w:ascii="Arial" w:hAnsi="Arial" w:cs="Arial"/>
          <w:color w:val="0D0D0D" w:themeColor="text1" w:themeTint="F2"/>
          <w:sz w:val="24"/>
        </w:rPr>
        <w:t xml:space="preserve"> </w:t>
      </w:r>
      <w:r w:rsidRPr="002B0C6E">
        <w:rPr>
          <w:rFonts w:ascii="Arial" w:hAnsi="Arial" w:cs="Arial"/>
          <w:i/>
          <w:color w:val="0D0D0D" w:themeColor="text1" w:themeTint="F2"/>
          <w:sz w:val="24"/>
        </w:rPr>
        <w:t>Sie</w:t>
      </w:r>
      <w:r w:rsidRPr="00F67721">
        <w:rPr>
          <w:rFonts w:ascii="Arial" w:hAnsi="Arial" w:cs="Arial"/>
          <w:color w:val="0D0D0D" w:themeColor="text1" w:themeTint="F2"/>
          <w:sz w:val="24"/>
        </w:rPr>
        <w:t xml:space="preserve"> </w:t>
      </w:r>
      <w:r>
        <w:rPr>
          <w:rFonts w:ascii="Arial" w:hAnsi="Arial" w:cs="Arial"/>
          <w:i/>
          <w:color w:val="0D0D0D" w:themeColor="text1" w:themeTint="F2"/>
          <w:sz w:val="24"/>
        </w:rPr>
        <w:t xml:space="preserve">Mohrenseife!, </w:t>
      </w:r>
      <w:r w:rsidRPr="002B0C6E">
        <w:rPr>
          <w:rFonts w:ascii="Arial" w:hAnsi="Arial" w:cs="Arial"/>
          <w:color w:val="0D0D0D" w:themeColor="text1" w:themeTint="F2"/>
          <w:sz w:val="24"/>
        </w:rPr>
        <w:t>62 x 89,5</w:t>
      </w:r>
      <w:r w:rsidR="00B41D81">
        <w:rPr>
          <w:rFonts w:ascii="Arial" w:hAnsi="Arial" w:cs="Arial"/>
          <w:color w:val="0D0D0D" w:themeColor="text1" w:themeTint="F2"/>
          <w:sz w:val="24"/>
        </w:rPr>
        <w:t xml:space="preserve"> cm</w:t>
      </w:r>
      <w:r w:rsidRPr="002B0C6E">
        <w:rPr>
          <w:rFonts w:ascii="Arial" w:hAnsi="Arial" w:cs="Arial"/>
          <w:color w:val="0D0D0D" w:themeColor="text1" w:themeTint="F2"/>
          <w:sz w:val="24"/>
        </w:rPr>
        <w:t xml:space="preserve">, Beyer, </w:t>
      </w:r>
      <w:r w:rsidR="00562722" w:rsidRPr="002B0C6E">
        <w:rPr>
          <w:rFonts w:ascii="Arial" w:hAnsi="Arial" w:cs="Arial"/>
          <w:color w:val="0D0D0D" w:themeColor="text1" w:themeTint="F2"/>
          <w:sz w:val="24"/>
        </w:rPr>
        <w:t xml:space="preserve">Dresden </w:t>
      </w:r>
      <w:r w:rsidRPr="002B0C6E">
        <w:rPr>
          <w:rFonts w:ascii="Arial" w:hAnsi="Arial" w:cs="Arial"/>
          <w:color w:val="0D0D0D" w:themeColor="text1" w:themeTint="F2"/>
          <w:sz w:val="24"/>
        </w:rPr>
        <w:t>um 1900. Quelle:</w:t>
      </w:r>
      <w:r>
        <w:rPr>
          <w:rFonts w:ascii="Arial" w:hAnsi="Arial" w:cs="Arial"/>
          <w:i/>
          <w:color w:val="0D0D0D" w:themeColor="text1" w:themeTint="F2"/>
          <w:sz w:val="24"/>
        </w:rPr>
        <w:t xml:space="preserve"> </w:t>
      </w:r>
      <w:hyperlink r:id="rId20" w:history="1">
        <w:r w:rsidRPr="003355E7">
          <w:rPr>
            <w:rStyle w:val="Hyperlink"/>
            <w:rFonts w:ascii="Arial" w:hAnsi="Arial" w:cs="Arial"/>
            <w:i/>
            <w:sz w:val="24"/>
          </w:rPr>
          <w:t>http://www.liveauctioneers.com/item/4526009</w:t>
        </w:r>
      </w:hyperlink>
    </w:p>
    <w:p w:rsidR="002B0C6E" w:rsidRDefault="002B0C6E" w:rsidP="002B0C6E">
      <w:p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Rudolf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Stangelberger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(Wiener Maler), Werbeplakat für die </w:t>
      </w:r>
      <w:r w:rsidRPr="00B41D81">
        <w:rPr>
          <w:rFonts w:ascii="Arial" w:hAnsi="Arial" w:cs="Arial"/>
          <w:i/>
          <w:color w:val="0D0D0D" w:themeColor="text1" w:themeTint="F2"/>
          <w:sz w:val="24"/>
          <w:szCs w:val="24"/>
        </w:rPr>
        <w:t xml:space="preserve">Zahnradbahn </w:t>
      </w:r>
      <w:proofErr w:type="spellStart"/>
      <w:r w:rsidRPr="00B41D81">
        <w:rPr>
          <w:rFonts w:ascii="Arial" w:hAnsi="Arial" w:cs="Arial"/>
          <w:i/>
          <w:color w:val="0D0D0D" w:themeColor="text1" w:themeTint="F2"/>
          <w:sz w:val="24"/>
          <w:szCs w:val="24"/>
        </w:rPr>
        <w:t>Kahlenberg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>,</w:t>
      </w:r>
      <w:r w:rsidR="00B41D81">
        <w:rPr>
          <w:rFonts w:ascii="Arial" w:hAnsi="Arial" w:cs="Arial"/>
          <w:color w:val="0D0D0D" w:themeColor="text1" w:themeTint="F2"/>
          <w:sz w:val="24"/>
          <w:szCs w:val="24"/>
        </w:rPr>
        <w:t xml:space="preserve"> 126 x 95 cm, Waldheim-Eberle, Wien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1911. Quelle: </w:t>
      </w:r>
      <w:hyperlink r:id="rId21" w:history="1">
        <w:r w:rsidR="00B41D81" w:rsidRPr="003355E7">
          <w:rPr>
            <w:rStyle w:val="Hyperlink"/>
            <w:rFonts w:ascii="Arial" w:hAnsi="Arial" w:cs="Arial"/>
            <w:sz w:val="24"/>
            <w:szCs w:val="24"/>
          </w:rPr>
          <w:t>http://sammlungen.mak.at/sdb/do/detail.state?obj_id=66768&amp;obj_index=0&amp;returnstate=search</w:t>
        </w:r>
      </w:hyperlink>
    </w:p>
    <w:p w:rsidR="00B41D81" w:rsidRDefault="00B41D81" w:rsidP="002B0C6E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B41D81" w:rsidRPr="00F67721" w:rsidRDefault="00B41D81" w:rsidP="00B41D81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17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B41D81" w:rsidRDefault="00B41D81" w:rsidP="00B41D8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F. G. Nordmann, </w:t>
      </w:r>
      <w:proofErr w:type="spellStart"/>
      <w:r w:rsidRPr="00A017BB">
        <w:rPr>
          <w:rFonts w:ascii="Arial" w:hAnsi="Arial" w:cs="Arial"/>
          <w:i/>
          <w:color w:val="0D0D0D" w:themeColor="text1" w:themeTint="F2"/>
          <w:sz w:val="24"/>
        </w:rPr>
        <w:t>Berlin</w:t>
      </w:r>
      <w:r w:rsidR="00A017BB">
        <w:rPr>
          <w:rFonts w:ascii="Arial" w:hAnsi="Arial" w:cs="Arial"/>
          <w:i/>
          <w:color w:val="0D0D0D" w:themeColor="text1" w:themeTint="F2"/>
          <w:sz w:val="24"/>
        </w:rPr>
        <w:t>`</w:t>
      </w:r>
      <w:r w:rsidRPr="00A017BB">
        <w:rPr>
          <w:rFonts w:ascii="Arial" w:hAnsi="Arial" w:cs="Arial"/>
          <w:i/>
          <w:color w:val="0D0D0D" w:themeColor="text1" w:themeTint="F2"/>
          <w:sz w:val="24"/>
        </w:rPr>
        <w:t>s</w:t>
      </w:r>
      <w:proofErr w:type="spellEnd"/>
      <w:r w:rsidR="00A017BB">
        <w:rPr>
          <w:rFonts w:ascii="Arial" w:hAnsi="Arial" w:cs="Arial"/>
          <w:i/>
          <w:color w:val="0D0D0D" w:themeColor="text1" w:themeTint="F2"/>
          <w:sz w:val="24"/>
        </w:rPr>
        <w:t xml:space="preserve"> neue Anschlag</w:t>
      </w:r>
      <w:r w:rsidR="00562722">
        <w:rPr>
          <w:rFonts w:ascii="Arial" w:hAnsi="Arial" w:cs="Arial"/>
          <w:i/>
          <w:color w:val="0D0D0D" w:themeColor="text1" w:themeTint="F2"/>
          <w:sz w:val="24"/>
        </w:rPr>
        <w:t xml:space="preserve"> </w:t>
      </w:r>
      <w:r w:rsidR="00A017BB">
        <w:rPr>
          <w:rFonts w:ascii="Arial" w:hAnsi="Arial" w:cs="Arial"/>
          <w:i/>
          <w:color w:val="0D0D0D" w:themeColor="text1" w:themeTint="F2"/>
          <w:sz w:val="24"/>
        </w:rPr>
        <w:t>S</w:t>
      </w:r>
      <w:r w:rsidRPr="00A017BB">
        <w:rPr>
          <w:rFonts w:ascii="Arial" w:hAnsi="Arial" w:cs="Arial"/>
          <w:i/>
          <w:color w:val="0D0D0D" w:themeColor="text1" w:themeTint="F2"/>
          <w:sz w:val="24"/>
        </w:rPr>
        <w:t>äule</w:t>
      </w:r>
      <w:r w:rsidR="00A017BB">
        <w:rPr>
          <w:rFonts w:ascii="Arial" w:hAnsi="Arial" w:cs="Arial"/>
          <w:i/>
          <w:color w:val="0D0D0D" w:themeColor="text1" w:themeTint="F2"/>
          <w:sz w:val="24"/>
        </w:rPr>
        <w:t>n</w:t>
      </w:r>
      <w:r w:rsidR="00A017BB">
        <w:rPr>
          <w:rFonts w:ascii="Arial" w:hAnsi="Arial" w:cs="Arial"/>
          <w:color w:val="0D0D0D" w:themeColor="text1" w:themeTint="F2"/>
          <w:sz w:val="24"/>
        </w:rPr>
        <w:t>, Lithographie</w:t>
      </w:r>
      <w:r w:rsidR="00562722">
        <w:rPr>
          <w:rFonts w:ascii="Arial" w:hAnsi="Arial" w:cs="Arial"/>
          <w:color w:val="0D0D0D" w:themeColor="text1" w:themeTint="F2"/>
          <w:sz w:val="24"/>
        </w:rPr>
        <w:t>,</w:t>
      </w:r>
      <w:r w:rsidR="00A017BB">
        <w:rPr>
          <w:rFonts w:ascii="Arial" w:hAnsi="Arial" w:cs="Arial"/>
          <w:color w:val="0D0D0D" w:themeColor="text1" w:themeTint="F2"/>
          <w:sz w:val="24"/>
        </w:rPr>
        <w:t xml:space="preserve"> um 1855, Quelle: </w:t>
      </w:r>
      <w:hyperlink r:id="rId22" w:history="1">
        <w:r w:rsidR="00A017BB" w:rsidRPr="003355E7">
          <w:rPr>
            <w:rStyle w:val="Hyperlink"/>
            <w:rFonts w:ascii="Arial" w:hAnsi="Arial" w:cs="Arial"/>
            <w:sz w:val="24"/>
          </w:rPr>
          <w:t>http://de.wikipedia.org/wiki/Datei:Litfass.jpg</w:t>
        </w:r>
      </w:hyperlink>
    </w:p>
    <w:p w:rsidR="00A017BB" w:rsidRDefault="00A017BB" w:rsidP="00B41D8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Links ist der Vorschlag abgebildet, im Inneren der Säule ein Pissoir einzurichten</w:t>
      </w:r>
      <w:r w:rsidR="00562722">
        <w:rPr>
          <w:rFonts w:ascii="Arial" w:hAnsi="Arial" w:cs="Arial"/>
          <w:color w:val="0D0D0D" w:themeColor="text1" w:themeTint="F2"/>
          <w:sz w:val="24"/>
        </w:rPr>
        <w:t xml:space="preserve">, </w:t>
      </w:r>
      <w:r>
        <w:rPr>
          <w:rFonts w:ascii="Arial" w:hAnsi="Arial" w:cs="Arial"/>
          <w:color w:val="0D0D0D" w:themeColor="text1" w:themeTint="F2"/>
          <w:sz w:val="24"/>
        </w:rPr>
        <w:t>rechts</w:t>
      </w:r>
      <w:r w:rsidR="00562722">
        <w:rPr>
          <w:rFonts w:ascii="Arial" w:hAnsi="Arial" w:cs="Arial"/>
          <w:color w:val="0D0D0D" w:themeColor="text1" w:themeTint="F2"/>
          <w:sz w:val="24"/>
        </w:rPr>
        <w:t>,</w:t>
      </w:r>
      <w:r>
        <w:rPr>
          <w:rFonts w:ascii="Arial" w:hAnsi="Arial" w:cs="Arial"/>
          <w:color w:val="0D0D0D" w:themeColor="text1" w:themeTint="F2"/>
          <w:sz w:val="24"/>
        </w:rPr>
        <w:t xml:space="preserve"> die Säule als „Brunnenumhüllung“ zu nutzen. </w:t>
      </w:r>
    </w:p>
    <w:p w:rsidR="00A017BB" w:rsidRDefault="00A017BB" w:rsidP="00B41D81">
      <w:pPr>
        <w:rPr>
          <w:rFonts w:ascii="Arial" w:hAnsi="Arial" w:cs="Arial"/>
          <w:color w:val="0D0D0D" w:themeColor="text1" w:themeTint="F2"/>
          <w:sz w:val="24"/>
        </w:rPr>
      </w:pPr>
    </w:p>
    <w:p w:rsidR="00A017BB" w:rsidRPr="00F67721" w:rsidRDefault="00A017BB" w:rsidP="00A017BB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18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824E06" w:rsidRDefault="00562722" w:rsidP="00A017BB">
      <w:pPr>
        <w:rPr>
          <w:rFonts w:ascii="Arial" w:hAnsi="Arial" w:cs="Arial"/>
          <w:color w:val="0D0D0D" w:themeColor="text1" w:themeTint="F2"/>
          <w:sz w:val="24"/>
        </w:rPr>
      </w:pPr>
      <w:r w:rsidRPr="00562722">
        <w:rPr>
          <w:rFonts w:ascii="Arial" w:hAnsi="Arial" w:cs="Arial"/>
          <w:i/>
          <w:color w:val="0D0D0D" w:themeColor="text1" w:themeTint="F2"/>
          <w:sz w:val="24"/>
        </w:rPr>
        <w:t xml:space="preserve">Einnahmen, Ausgaben und Leistungen der </w:t>
      </w:r>
      <w:r w:rsidR="00A017BB" w:rsidRPr="00562722">
        <w:rPr>
          <w:rFonts w:ascii="Arial" w:hAnsi="Arial" w:cs="Arial"/>
          <w:i/>
          <w:color w:val="0D0D0D" w:themeColor="text1" w:themeTint="F2"/>
          <w:sz w:val="24"/>
        </w:rPr>
        <w:t>Arbeiterversicherung des Deutschen Re</w:t>
      </w:r>
      <w:r w:rsidR="00A017BB" w:rsidRPr="00562722">
        <w:rPr>
          <w:rFonts w:ascii="Arial" w:hAnsi="Arial" w:cs="Arial"/>
          <w:i/>
          <w:color w:val="0D0D0D" w:themeColor="text1" w:themeTint="F2"/>
          <w:sz w:val="24"/>
        </w:rPr>
        <w:t>i</w:t>
      </w:r>
      <w:r w:rsidR="00A017BB" w:rsidRPr="00562722">
        <w:rPr>
          <w:rFonts w:ascii="Arial" w:hAnsi="Arial" w:cs="Arial"/>
          <w:i/>
          <w:color w:val="0D0D0D" w:themeColor="text1" w:themeTint="F2"/>
          <w:sz w:val="24"/>
        </w:rPr>
        <w:t>ches</w:t>
      </w:r>
      <w:r w:rsidRPr="00562722">
        <w:rPr>
          <w:rFonts w:ascii="Arial" w:hAnsi="Arial" w:cs="Arial"/>
          <w:i/>
          <w:color w:val="0D0D0D" w:themeColor="text1" w:themeTint="F2"/>
          <w:sz w:val="24"/>
        </w:rPr>
        <w:t xml:space="preserve"> 1885 - 1909</w:t>
      </w:r>
      <w:r w:rsidR="00824E06">
        <w:rPr>
          <w:rFonts w:ascii="Arial" w:hAnsi="Arial" w:cs="Arial"/>
          <w:color w:val="0D0D0D" w:themeColor="text1" w:themeTint="F2"/>
          <w:sz w:val="24"/>
        </w:rPr>
        <w:t xml:space="preserve">, 1909. Quelle: </w:t>
      </w:r>
      <w:hyperlink r:id="rId23" w:history="1">
        <w:r w:rsidR="00824E06" w:rsidRPr="003355E7">
          <w:rPr>
            <w:rStyle w:val="Hyperlink"/>
            <w:rFonts w:ascii="Arial" w:hAnsi="Arial" w:cs="Arial"/>
            <w:sz w:val="24"/>
          </w:rPr>
          <w:t>http://wissen.dradio.de/sozialversicherung-sozialwahl-die-grosse-unbekannte.33.de.html?dram:article_id=9948</w:t>
        </w:r>
      </w:hyperlink>
    </w:p>
    <w:p w:rsidR="00824E06" w:rsidRDefault="00824E06" w:rsidP="00A017BB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824E06" w:rsidRPr="00F67721" w:rsidRDefault="00824E06" w:rsidP="00824E06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21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824E06" w:rsidRPr="00824E06" w:rsidRDefault="00824E06" w:rsidP="00824E06">
      <w:pPr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Gewerkschaftsplakat zum 1. Mai 1946, Quelle: </w:t>
      </w:r>
      <w:hyperlink r:id="rId24" w:history="1">
        <w:r w:rsidRPr="00824E06">
          <w:rPr>
            <w:rStyle w:val="Hyperlink"/>
            <w:rFonts w:ascii="Arial" w:hAnsi="Arial" w:cs="Arial"/>
          </w:rPr>
          <w:t>http://geschichte.verdi.de/jahrestage_gedenktage/1._mai_maifeier</w:t>
        </w:r>
      </w:hyperlink>
      <w:r w:rsidRPr="00824E06">
        <w:rPr>
          <w:rFonts w:ascii="Arial" w:hAnsi="Arial" w:cs="Arial"/>
          <w:color w:val="0D0D0D" w:themeColor="text1" w:themeTint="F2"/>
        </w:rPr>
        <w:t xml:space="preserve"> </w:t>
      </w:r>
    </w:p>
    <w:p w:rsidR="00824E06" w:rsidRDefault="00824E06" w:rsidP="00824E06">
      <w:p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Wahlplakat der Berliner CDU vom Herbst 1946, Quelle: </w:t>
      </w:r>
      <w:hyperlink r:id="rId25" w:history="1">
        <w:r w:rsidRPr="003355E7">
          <w:rPr>
            <w:rStyle w:val="Hyperlink"/>
            <w:rFonts w:ascii="Arial" w:hAnsi="Arial" w:cs="Arial"/>
            <w:sz w:val="24"/>
            <w:szCs w:val="24"/>
          </w:rPr>
          <w:t>http://www.floating-flo.de/</w:t>
        </w:r>
      </w:hyperlink>
    </w:p>
    <w:p w:rsidR="00824E06" w:rsidRDefault="00824E06" w:rsidP="00824E06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6312B" w:rsidRPr="00F67721" w:rsidRDefault="0096312B" w:rsidP="0096312B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lastRenderedPageBreak/>
        <w:t>Folie 22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824E06" w:rsidRDefault="0096312B" w:rsidP="0096312B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Oskar Pfeiffer (Text), Plakat zur Obdachlosenproblematik der Nachkriegszeit, 59 x 85 cm, Druckerei Hempel, Köln 1945, Quelle: </w:t>
      </w:r>
      <w:hyperlink r:id="rId26" w:history="1">
        <w:r w:rsidRPr="003355E7">
          <w:rPr>
            <w:rStyle w:val="Hyperlink"/>
            <w:rFonts w:ascii="Arial" w:hAnsi="Arial" w:cs="Arial"/>
            <w:sz w:val="24"/>
          </w:rPr>
          <w:t>http://www.hdg.de/lemo/objekte/pict/Nachkriegsjahre_plakatDurchDieStrassenBettlernGleich/index.html</w:t>
        </w:r>
      </w:hyperlink>
    </w:p>
    <w:p w:rsidR="0096312B" w:rsidRDefault="0096312B" w:rsidP="0096312B">
      <w:pPr>
        <w:rPr>
          <w:rFonts w:ascii="Arial" w:hAnsi="Arial" w:cs="Arial"/>
          <w:color w:val="0D0D0D" w:themeColor="text1" w:themeTint="F2"/>
          <w:sz w:val="24"/>
          <w:szCs w:val="24"/>
        </w:rPr>
      </w:pP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Dieses Plakat ist Bestandteil einer </w:t>
      </w:r>
      <w:r w:rsidR="00562722">
        <w:rPr>
          <w:rFonts w:ascii="Arial" w:hAnsi="Arial" w:cs="Arial"/>
          <w:color w:val="0D0D0D" w:themeColor="text1" w:themeTint="F2"/>
          <w:sz w:val="24"/>
          <w:szCs w:val="24"/>
        </w:rPr>
        <w:t>kleinen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 Reihe von Plakaten, die die Missstände der Nachkriegszeit in gereimter Form mit den Verfehlungen der Vergangenheit erkl</w:t>
      </w:r>
      <w:r>
        <w:rPr>
          <w:rFonts w:ascii="Arial" w:hAnsi="Arial" w:cs="Arial"/>
          <w:color w:val="0D0D0D" w:themeColor="text1" w:themeTint="F2"/>
          <w:sz w:val="24"/>
          <w:szCs w:val="24"/>
        </w:rPr>
        <w:t>ä</w:t>
      </w:r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ren, z. B. „Müsst ihr am Hydrant euch quälen, Denkt, das kommt vom HITLER-wählen“ – drei weitere Motive in </w:t>
      </w:r>
      <w:proofErr w:type="spellStart"/>
      <w:r>
        <w:rPr>
          <w:rFonts w:ascii="Arial" w:hAnsi="Arial" w:cs="Arial"/>
          <w:color w:val="0D0D0D" w:themeColor="text1" w:themeTint="F2"/>
          <w:sz w:val="24"/>
          <w:szCs w:val="24"/>
        </w:rPr>
        <w:t>Wasmund</w:t>
      </w:r>
      <w:proofErr w:type="spellEnd"/>
      <w:r>
        <w:rPr>
          <w:rFonts w:ascii="Arial" w:hAnsi="Arial" w:cs="Arial"/>
          <w:color w:val="0D0D0D" w:themeColor="text1" w:themeTint="F2"/>
          <w:sz w:val="24"/>
          <w:szCs w:val="24"/>
        </w:rPr>
        <w:t xml:space="preserve">, S. 34f. </w:t>
      </w:r>
    </w:p>
    <w:p w:rsidR="0096312B" w:rsidRDefault="0096312B" w:rsidP="0096312B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A6F7F" w:rsidRDefault="0096312B" w:rsidP="0096312B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23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0A6F7F" w:rsidRDefault="000A6F7F" w:rsidP="0096312B">
      <w:pPr>
        <w:rPr>
          <w:rFonts w:ascii="Arial" w:hAnsi="Arial" w:cs="Arial"/>
          <w:color w:val="0D0D0D" w:themeColor="text1" w:themeTint="F2"/>
          <w:sz w:val="24"/>
        </w:rPr>
      </w:pPr>
      <w:r w:rsidRPr="000A6F7F">
        <w:rPr>
          <w:rFonts w:ascii="Arial" w:hAnsi="Arial" w:cs="Arial"/>
          <w:i/>
          <w:color w:val="0D0D0D" w:themeColor="text1" w:themeTint="F2"/>
          <w:sz w:val="24"/>
        </w:rPr>
        <w:t>Achtung Bauarbeiten – Es geht vorwärts durch den Marshallplan</w:t>
      </w:r>
      <w:r>
        <w:rPr>
          <w:rFonts w:ascii="Arial" w:hAnsi="Arial" w:cs="Arial"/>
          <w:color w:val="0D0D0D" w:themeColor="text1" w:themeTint="F2"/>
          <w:sz w:val="24"/>
        </w:rPr>
        <w:t>, ca. 1950. Quelle:</w:t>
      </w:r>
      <w:r w:rsidRPr="000A6F7F">
        <w:t xml:space="preserve"> </w:t>
      </w:r>
      <w:hyperlink r:id="rId27" w:history="1">
        <w:r w:rsidRPr="003355E7">
          <w:rPr>
            <w:rStyle w:val="Hyperlink"/>
            <w:rFonts w:ascii="Arial" w:hAnsi="Arial" w:cs="Arial"/>
            <w:sz w:val="24"/>
          </w:rPr>
          <w:t>http://www.nrw2000.de/nrw/marshallplan.htm</w:t>
        </w:r>
      </w:hyperlink>
    </w:p>
    <w:p w:rsidR="00A2089B" w:rsidRPr="00A2089B" w:rsidRDefault="00A2089B" w:rsidP="00A2089B">
      <w:pPr>
        <w:rPr>
          <w:rFonts w:ascii="Arial" w:hAnsi="Arial" w:cs="Arial"/>
          <w:color w:val="0D0D0D" w:themeColor="text1" w:themeTint="F2"/>
        </w:rPr>
      </w:pPr>
      <w:r w:rsidRPr="00A2089B">
        <w:rPr>
          <w:rFonts w:ascii="Arial" w:hAnsi="Arial" w:cs="Arial"/>
          <w:i/>
          <w:color w:val="0D0D0D" w:themeColor="text1" w:themeTint="F2"/>
          <w:sz w:val="24"/>
        </w:rPr>
        <w:t>Hinaus! Wir brauchen keinen Marshall-Plan, wir kurbeln selbst die Wirtschaft an</w:t>
      </w:r>
      <w:proofErr w:type="gramStart"/>
      <w:r w:rsidRPr="00A2089B">
        <w:rPr>
          <w:rFonts w:ascii="Arial" w:hAnsi="Arial" w:cs="Arial"/>
          <w:i/>
          <w:color w:val="0D0D0D" w:themeColor="text1" w:themeTint="F2"/>
          <w:sz w:val="24"/>
        </w:rPr>
        <w:t>!,</w:t>
      </w:r>
      <w:proofErr w:type="gramEnd"/>
      <w:r w:rsidRPr="00A2089B">
        <w:rPr>
          <w:rFonts w:ascii="Arial" w:hAnsi="Arial" w:cs="Arial"/>
          <w:color w:val="0D0D0D" w:themeColor="text1" w:themeTint="F2"/>
          <w:sz w:val="24"/>
        </w:rPr>
        <w:t xml:space="preserve"> 61 x 42 cm, SBZ 1948, Quelle: </w:t>
      </w:r>
      <w:hyperlink r:id="rId28" w:history="1">
        <w:r w:rsidRPr="00A2089B">
          <w:rPr>
            <w:rStyle w:val="Hyperlink"/>
            <w:rFonts w:ascii="Arial" w:hAnsi="Arial" w:cs="Arial"/>
          </w:rPr>
          <w:t>http://www.hdg.de/lemo/objekte/pict/Nachkriegsjahre_plakatHinausWirBrauchenKeinenMarshallplan/index.html</w:t>
        </w:r>
      </w:hyperlink>
      <w:r w:rsidRPr="00A2089B">
        <w:rPr>
          <w:rFonts w:ascii="Arial" w:hAnsi="Arial" w:cs="Arial"/>
          <w:color w:val="0D0D0D" w:themeColor="text1" w:themeTint="F2"/>
        </w:rPr>
        <w:t xml:space="preserve"> </w:t>
      </w:r>
    </w:p>
    <w:p w:rsidR="0096312B" w:rsidRDefault="0096312B" w:rsidP="0096312B">
      <w:pPr>
        <w:rPr>
          <w:rFonts w:ascii="Arial" w:hAnsi="Arial" w:cs="Arial"/>
          <w:color w:val="0D0D0D" w:themeColor="text1" w:themeTint="F2"/>
          <w:sz w:val="24"/>
        </w:rPr>
      </w:pPr>
    </w:p>
    <w:p w:rsidR="00A2089B" w:rsidRDefault="00A2089B" w:rsidP="00A2089B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25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A2089B" w:rsidRPr="00A2089B" w:rsidRDefault="006A0FF2" w:rsidP="00A2089B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Paul </w:t>
      </w:r>
      <w:r w:rsidR="00A2089B" w:rsidRPr="00A2089B">
        <w:rPr>
          <w:rFonts w:ascii="Arial" w:hAnsi="Arial" w:cs="Arial"/>
          <w:color w:val="0D0D0D" w:themeColor="text1" w:themeTint="F2"/>
          <w:sz w:val="24"/>
        </w:rPr>
        <w:t xml:space="preserve">Aigner, Wahlplakat der CDU, </w:t>
      </w:r>
      <w:r w:rsidR="00A2089B" w:rsidRPr="00A2089B">
        <w:rPr>
          <w:rFonts w:ascii="Arial" w:hAnsi="Arial" w:cs="Arial"/>
          <w:i/>
          <w:color w:val="0D0D0D" w:themeColor="text1" w:themeTint="F2"/>
          <w:sz w:val="24"/>
        </w:rPr>
        <w:t>Keine Experimente! Konrad Adenauer CDU</w:t>
      </w:r>
      <w:r w:rsidR="00A2089B" w:rsidRPr="00A2089B">
        <w:rPr>
          <w:rFonts w:ascii="Arial" w:hAnsi="Arial" w:cs="Arial"/>
          <w:color w:val="0D0D0D" w:themeColor="text1" w:themeTint="F2"/>
          <w:sz w:val="24"/>
        </w:rPr>
        <w:t>, 85 x 59</w:t>
      </w:r>
      <w:r>
        <w:rPr>
          <w:rFonts w:ascii="Arial" w:hAnsi="Arial" w:cs="Arial"/>
          <w:color w:val="0D0D0D" w:themeColor="text1" w:themeTint="F2"/>
          <w:sz w:val="24"/>
        </w:rPr>
        <w:t>,2</w:t>
      </w:r>
      <w:r w:rsidR="00A2089B" w:rsidRPr="00A2089B">
        <w:rPr>
          <w:rFonts w:ascii="Arial" w:hAnsi="Arial" w:cs="Arial"/>
          <w:color w:val="0D0D0D" w:themeColor="text1" w:themeTint="F2"/>
          <w:sz w:val="24"/>
        </w:rPr>
        <w:t xml:space="preserve"> cm, CDU-Bundesgeschäftsstelle, Bonn 1957, Quelle: </w:t>
      </w:r>
      <w:hyperlink r:id="rId29" w:history="1">
        <w:r w:rsidR="00A2089B" w:rsidRPr="00A2089B">
          <w:rPr>
            <w:rStyle w:val="Hyperlink"/>
            <w:rFonts w:ascii="Arial" w:hAnsi="Arial" w:cs="Arial"/>
            <w:sz w:val="24"/>
          </w:rPr>
          <w:t>http://www.hdg.de/lemo/objekte/pict/BiographieAdenauerKonrad_plakatAdenauerKeineExperimente/index.html</w:t>
        </w:r>
      </w:hyperlink>
    </w:p>
    <w:p w:rsidR="00A2089B" w:rsidRDefault="006A0FF2" w:rsidP="00A2089B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Wahlplakat der SPD, </w:t>
      </w:r>
      <w:r w:rsidRPr="006A0FF2">
        <w:rPr>
          <w:rFonts w:ascii="Arial" w:hAnsi="Arial" w:cs="Arial"/>
          <w:i/>
          <w:color w:val="0D0D0D" w:themeColor="text1" w:themeTint="F2"/>
          <w:sz w:val="24"/>
        </w:rPr>
        <w:t>Damit Sie auch morgen in Frieden leben können. SPD</w:t>
      </w:r>
      <w:r>
        <w:rPr>
          <w:rFonts w:ascii="Arial" w:hAnsi="Arial" w:cs="Arial"/>
          <w:color w:val="0D0D0D" w:themeColor="text1" w:themeTint="F2"/>
          <w:sz w:val="24"/>
        </w:rPr>
        <w:t xml:space="preserve">, 60,7 x 42,5 cm, 1969, Quelle: </w:t>
      </w:r>
      <w:hyperlink r:id="rId30" w:history="1">
        <w:r w:rsidRPr="003355E7">
          <w:rPr>
            <w:rStyle w:val="Hyperlink"/>
            <w:rFonts w:ascii="Arial" w:hAnsi="Arial" w:cs="Arial"/>
            <w:sz w:val="24"/>
          </w:rPr>
          <w:t>http://www.hdg.de/lemo/objekte/pict/BiographieBrandtWilly_plakatBrandtSPD1969/index.html</w:t>
        </w:r>
      </w:hyperlink>
    </w:p>
    <w:p w:rsidR="006A0FF2" w:rsidRDefault="006A0FF2" w:rsidP="00A2089B">
      <w:pPr>
        <w:rPr>
          <w:rFonts w:ascii="Arial" w:hAnsi="Arial" w:cs="Arial"/>
          <w:color w:val="0D0D0D" w:themeColor="text1" w:themeTint="F2"/>
          <w:sz w:val="24"/>
        </w:rPr>
      </w:pPr>
    </w:p>
    <w:p w:rsidR="006A0FF2" w:rsidRDefault="006A0FF2" w:rsidP="006A0FF2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26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6A0FF2" w:rsidRDefault="006A0FF2" w:rsidP="006A0FF2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Plakat der SED, </w:t>
      </w:r>
      <w:r w:rsidRPr="006A0FF2">
        <w:rPr>
          <w:rFonts w:ascii="Arial" w:hAnsi="Arial" w:cs="Arial"/>
          <w:i/>
          <w:color w:val="0D0D0D" w:themeColor="text1" w:themeTint="F2"/>
          <w:sz w:val="24"/>
        </w:rPr>
        <w:t>Unser Handschlag – Ende der Kriegstreiberei</w:t>
      </w:r>
      <w:r>
        <w:rPr>
          <w:rFonts w:ascii="Arial" w:hAnsi="Arial" w:cs="Arial"/>
          <w:color w:val="0D0D0D" w:themeColor="text1" w:themeTint="F2"/>
          <w:sz w:val="24"/>
        </w:rPr>
        <w:t>, 1951</w:t>
      </w:r>
      <w:r w:rsidRPr="00A2089B">
        <w:rPr>
          <w:rFonts w:ascii="Arial" w:hAnsi="Arial" w:cs="Arial"/>
          <w:color w:val="0D0D0D" w:themeColor="text1" w:themeTint="F2"/>
          <w:sz w:val="24"/>
        </w:rPr>
        <w:t>,</w:t>
      </w:r>
      <w:r>
        <w:rPr>
          <w:rFonts w:ascii="Arial" w:hAnsi="Arial" w:cs="Arial"/>
          <w:color w:val="0D0D0D" w:themeColor="text1" w:themeTint="F2"/>
          <w:sz w:val="24"/>
        </w:rPr>
        <w:t xml:space="preserve"> Quelle: </w:t>
      </w:r>
      <w:hyperlink r:id="rId31" w:history="1">
        <w:r w:rsidRPr="003355E7">
          <w:rPr>
            <w:rStyle w:val="Hyperlink"/>
            <w:rFonts w:ascii="Arial" w:hAnsi="Arial" w:cs="Arial"/>
            <w:sz w:val="24"/>
          </w:rPr>
          <w:t>http://www.dhm.de/ausstellungen/kalter_krieg/bild/a_119.htm</w:t>
        </w:r>
      </w:hyperlink>
    </w:p>
    <w:p w:rsidR="006A0FF2" w:rsidRDefault="006A0FF2" w:rsidP="006A0FF2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Plakat des Freien Deutschen Gewerkschaftsbundes, </w:t>
      </w:r>
      <w:r w:rsidRPr="006A0FF2">
        <w:rPr>
          <w:rFonts w:ascii="Arial" w:hAnsi="Arial" w:cs="Arial"/>
          <w:i/>
          <w:color w:val="0D0D0D" w:themeColor="text1" w:themeTint="F2"/>
          <w:sz w:val="24"/>
        </w:rPr>
        <w:t>Internationaler Frauentag – 8.</w:t>
      </w:r>
      <w:r>
        <w:rPr>
          <w:rFonts w:ascii="Arial" w:hAnsi="Arial" w:cs="Arial"/>
          <w:color w:val="0D0D0D" w:themeColor="text1" w:themeTint="F2"/>
          <w:sz w:val="24"/>
        </w:rPr>
        <w:t xml:space="preserve"> </w:t>
      </w:r>
      <w:r w:rsidRPr="006A0FF2">
        <w:rPr>
          <w:rFonts w:ascii="Arial" w:hAnsi="Arial" w:cs="Arial"/>
          <w:i/>
          <w:color w:val="0D0D0D" w:themeColor="text1" w:themeTint="F2"/>
          <w:sz w:val="24"/>
        </w:rPr>
        <w:t>März 1954</w:t>
      </w:r>
      <w:r>
        <w:rPr>
          <w:rFonts w:ascii="Arial" w:hAnsi="Arial" w:cs="Arial"/>
          <w:color w:val="0D0D0D" w:themeColor="text1" w:themeTint="F2"/>
          <w:sz w:val="24"/>
        </w:rPr>
        <w:t>, 1954, Quelle:</w:t>
      </w:r>
      <w:r w:rsidRPr="006A0FF2">
        <w:t xml:space="preserve"> </w:t>
      </w:r>
      <w:hyperlink r:id="rId32" w:history="1">
        <w:r w:rsidRPr="003355E7">
          <w:rPr>
            <w:rStyle w:val="Hyperlink"/>
            <w:rFonts w:ascii="Arial" w:hAnsi="Arial" w:cs="Arial"/>
            <w:sz w:val="24"/>
          </w:rPr>
          <w:t>http://geschichte.verdi.de/jahrestage_gedenktage/8-_maerz_internationaler_frauentag/100/plakat</w:t>
        </w:r>
      </w:hyperlink>
    </w:p>
    <w:p w:rsidR="006A0FF2" w:rsidRDefault="006A0FF2" w:rsidP="006A0FF2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 </w:t>
      </w:r>
    </w:p>
    <w:p w:rsidR="00F83C0D" w:rsidRDefault="00F83C0D" w:rsidP="00F83C0D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lastRenderedPageBreak/>
        <w:t>Folie 2</w:t>
      </w:r>
      <w:r w:rsidR="000067DD">
        <w:rPr>
          <w:rFonts w:ascii="Arial" w:hAnsi="Arial" w:cs="Arial"/>
          <w:b/>
          <w:color w:val="0D0D0D" w:themeColor="text1" w:themeTint="F2"/>
          <w:sz w:val="24"/>
        </w:rPr>
        <w:t>8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0067DD" w:rsidRDefault="000067DD" w:rsidP="00F83C0D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Werbep</w:t>
      </w:r>
      <w:r w:rsidR="00F83C0D">
        <w:rPr>
          <w:rFonts w:ascii="Arial" w:hAnsi="Arial" w:cs="Arial"/>
          <w:color w:val="0D0D0D" w:themeColor="text1" w:themeTint="F2"/>
          <w:sz w:val="24"/>
        </w:rPr>
        <w:t xml:space="preserve">lakat </w:t>
      </w:r>
      <w:r>
        <w:rPr>
          <w:rFonts w:ascii="Arial" w:hAnsi="Arial" w:cs="Arial"/>
          <w:color w:val="0D0D0D" w:themeColor="text1" w:themeTint="F2"/>
          <w:sz w:val="24"/>
        </w:rPr>
        <w:t xml:space="preserve">für die in die NATO integrierte Bundeswehr, </w:t>
      </w:r>
      <w:r w:rsidRPr="00562722">
        <w:rPr>
          <w:rFonts w:ascii="Arial" w:hAnsi="Arial" w:cs="Arial"/>
          <w:i/>
          <w:color w:val="0D0D0D" w:themeColor="text1" w:themeTint="F2"/>
          <w:sz w:val="24"/>
        </w:rPr>
        <w:t>Seine Kameraden – unsere</w:t>
      </w:r>
      <w:r>
        <w:rPr>
          <w:rFonts w:ascii="Arial" w:hAnsi="Arial" w:cs="Arial"/>
          <w:color w:val="0D0D0D" w:themeColor="text1" w:themeTint="F2"/>
          <w:sz w:val="24"/>
        </w:rPr>
        <w:t xml:space="preserve"> </w:t>
      </w:r>
      <w:r w:rsidRPr="00562722">
        <w:rPr>
          <w:rFonts w:ascii="Arial" w:hAnsi="Arial" w:cs="Arial"/>
          <w:i/>
          <w:color w:val="0D0D0D" w:themeColor="text1" w:themeTint="F2"/>
          <w:sz w:val="24"/>
        </w:rPr>
        <w:t>Verbündeten</w:t>
      </w:r>
      <w:r>
        <w:rPr>
          <w:rFonts w:ascii="Arial" w:hAnsi="Arial" w:cs="Arial"/>
          <w:color w:val="0D0D0D" w:themeColor="text1" w:themeTint="F2"/>
          <w:sz w:val="24"/>
        </w:rPr>
        <w:t>, Presse- und Informationsamt der Bundesregierung, 119 x 83,6 cm, um 1956. Quelle:</w:t>
      </w:r>
      <w:r w:rsidRPr="000067DD">
        <w:t xml:space="preserve"> </w:t>
      </w:r>
      <w:hyperlink r:id="rId33" w:history="1">
        <w:r w:rsidRPr="003355E7">
          <w:rPr>
            <w:rStyle w:val="Hyperlink"/>
            <w:rFonts w:ascii="Arial" w:hAnsi="Arial" w:cs="Arial"/>
            <w:sz w:val="24"/>
          </w:rPr>
          <w:t>http://www.hdg.de/lemo/objekte/pict/JahreDesAufbausInOstUndWest_plakatNatoSeineKameraden/index.html</w:t>
        </w:r>
      </w:hyperlink>
    </w:p>
    <w:p w:rsidR="000067DD" w:rsidRDefault="000067DD" w:rsidP="00F83C0D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Plakat der westdeutschen KPD, </w:t>
      </w:r>
      <w:proofErr w:type="spellStart"/>
      <w:r w:rsidRPr="000067DD">
        <w:rPr>
          <w:rFonts w:ascii="Arial" w:hAnsi="Arial" w:cs="Arial"/>
          <w:i/>
          <w:color w:val="0D0D0D" w:themeColor="text1" w:themeTint="F2"/>
          <w:sz w:val="24"/>
        </w:rPr>
        <w:t>Schluß</w:t>
      </w:r>
      <w:proofErr w:type="spellEnd"/>
      <w:r w:rsidRPr="000067DD">
        <w:rPr>
          <w:rFonts w:ascii="Arial" w:hAnsi="Arial" w:cs="Arial"/>
          <w:i/>
          <w:color w:val="0D0D0D" w:themeColor="text1" w:themeTint="F2"/>
          <w:sz w:val="24"/>
        </w:rPr>
        <w:t xml:space="preserve"> mit dem kalten Krieg</w:t>
      </w:r>
      <w:r>
        <w:rPr>
          <w:rFonts w:ascii="Arial" w:hAnsi="Arial" w:cs="Arial"/>
          <w:color w:val="0D0D0D" w:themeColor="text1" w:themeTint="F2"/>
          <w:sz w:val="24"/>
        </w:rPr>
        <w:t xml:space="preserve">, o.J., Quelle: </w:t>
      </w:r>
      <w:hyperlink r:id="rId34" w:history="1">
        <w:r w:rsidRPr="003355E7">
          <w:rPr>
            <w:rStyle w:val="Hyperlink"/>
            <w:rFonts w:ascii="Arial" w:hAnsi="Arial" w:cs="Arial"/>
            <w:sz w:val="24"/>
          </w:rPr>
          <w:t>http://userpage.fu-berlin.de/roehrigw/lva/ws9596/texte/kk/dhm/bsp.html</w:t>
        </w:r>
      </w:hyperlink>
    </w:p>
    <w:p w:rsidR="006A0FF2" w:rsidRDefault="006A0FF2" w:rsidP="00F83C0D">
      <w:pPr>
        <w:rPr>
          <w:rFonts w:ascii="Arial" w:hAnsi="Arial" w:cs="Arial"/>
          <w:color w:val="0D0D0D" w:themeColor="text1" w:themeTint="F2"/>
          <w:sz w:val="24"/>
        </w:rPr>
      </w:pPr>
    </w:p>
    <w:p w:rsidR="000067DD" w:rsidRDefault="000067DD" w:rsidP="000067DD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30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4C3061" w:rsidRDefault="000067DD" w:rsidP="000067DD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Wahlplakat der SPD zu den Volkskammerwahlen am 18. März 1990, </w:t>
      </w:r>
      <w:r w:rsidRPr="004C3061">
        <w:rPr>
          <w:rFonts w:ascii="Arial" w:hAnsi="Arial" w:cs="Arial"/>
          <w:i/>
          <w:color w:val="0D0D0D" w:themeColor="text1" w:themeTint="F2"/>
          <w:sz w:val="24"/>
        </w:rPr>
        <w:t>Jetzt wächst</w:t>
      </w:r>
      <w:r>
        <w:rPr>
          <w:rFonts w:ascii="Arial" w:hAnsi="Arial" w:cs="Arial"/>
          <w:color w:val="0D0D0D" w:themeColor="text1" w:themeTint="F2"/>
          <w:sz w:val="24"/>
        </w:rPr>
        <w:t xml:space="preserve"> </w:t>
      </w:r>
      <w:r w:rsidRPr="004C3061">
        <w:rPr>
          <w:rFonts w:ascii="Arial" w:hAnsi="Arial" w:cs="Arial"/>
          <w:i/>
          <w:color w:val="0D0D0D" w:themeColor="text1" w:themeTint="F2"/>
          <w:sz w:val="24"/>
        </w:rPr>
        <w:t>zusammen, was zusammengehört.</w:t>
      </w:r>
      <w:r>
        <w:rPr>
          <w:rFonts w:ascii="Arial" w:hAnsi="Arial" w:cs="Arial"/>
          <w:color w:val="0D0D0D" w:themeColor="text1" w:themeTint="F2"/>
          <w:sz w:val="24"/>
        </w:rPr>
        <w:t xml:space="preserve"> </w:t>
      </w:r>
      <w:r w:rsidR="004C3061">
        <w:rPr>
          <w:rFonts w:ascii="Arial" w:hAnsi="Arial" w:cs="Arial"/>
          <w:color w:val="0D0D0D" w:themeColor="text1" w:themeTint="F2"/>
          <w:sz w:val="24"/>
        </w:rPr>
        <w:t>59,4 x 84 cm</w:t>
      </w:r>
      <w:r>
        <w:rPr>
          <w:rFonts w:ascii="Arial" w:hAnsi="Arial" w:cs="Arial"/>
          <w:color w:val="0D0D0D" w:themeColor="text1" w:themeTint="F2"/>
          <w:sz w:val="24"/>
        </w:rPr>
        <w:t>,</w:t>
      </w:r>
      <w:r w:rsidR="004C3061">
        <w:rPr>
          <w:rFonts w:ascii="Arial" w:hAnsi="Arial" w:cs="Arial"/>
          <w:color w:val="0D0D0D" w:themeColor="text1" w:themeTint="F2"/>
          <w:sz w:val="24"/>
        </w:rPr>
        <w:t xml:space="preserve"> 1990, Quelle: </w:t>
      </w:r>
      <w:hyperlink r:id="rId35" w:history="1">
        <w:r w:rsidR="004C3061" w:rsidRPr="003355E7">
          <w:rPr>
            <w:rStyle w:val="Hyperlink"/>
            <w:rFonts w:ascii="Arial" w:hAnsi="Arial" w:cs="Arial"/>
            <w:sz w:val="24"/>
          </w:rPr>
          <w:t>http://www.hdg.de/lemo/objekte/pict/DieDeutscheEinheit_plakatSPDJetztWaechstZusammen/index.html</w:t>
        </w:r>
      </w:hyperlink>
    </w:p>
    <w:p w:rsidR="006A0FF2" w:rsidRDefault="000067DD" w:rsidP="000067DD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 </w:t>
      </w:r>
    </w:p>
    <w:p w:rsidR="004C3061" w:rsidRDefault="004C3061" w:rsidP="004C3061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31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4C3061" w:rsidRDefault="004C3061" w:rsidP="004C3061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Wahlplakat von Bündnis 90, </w:t>
      </w:r>
      <w:r w:rsidRPr="004C3061">
        <w:rPr>
          <w:rFonts w:ascii="Arial" w:hAnsi="Arial" w:cs="Arial"/>
          <w:i/>
          <w:color w:val="0D0D0D" w:themeColor="text1" w:themeTint="F2"/>
          <w:sz w:val="24"/>
        </w:rPr>
        <w:t>Freiheit – wir haben sie gewollt – wir gestalten sie!</w:t>
      </w:r>
      <w:r>
        <w:rPr>
          <w:rFonts w:ascii="Arial" w:hAnsi="Arial" w:cs="Arial"/>
          <w:i/>
          <w:color w:val="0D0D0D" w:themeColor="text1" w:themeTint="F2"/>
          <w:sz w:val="24"/>
        </w:rPr>
        <w:t>,</w:t>
      </w:r>
      <w:r>
        <w:rPr>
          <w:rFonts w:ascii="Arial" w:hAnsi="Arial" w:cs="Arial"/>
          <w:color w:val="0D0D0D" w:themeColor="text1" w:themeTint="F2"/>
          <w:sz w:val="24"/>
        </w:rPr>
        <w:t xml:space="preserve"> 1990. Quelle: </w:t>
      </w:r>
      <w:hyperlink r:id="rId36" w:history="1">
        <w:r w:rsidRPr="003355E7">
          <w:rPr>
            <w:rStyle w:val="Hyperlink"/>
            <w:rFonts w:ascii="Arial" w:hAnsi="Arial" w:cs="Arial"/>
            <w:sz w:val="24"/>
          </w:rPr>
          <w:t>http://soldatenglueck.de/2010/06/19/36680/gabriel-verteidigt-gauck-gegen-linkspartei/</w:t>
        </w:r>
      </w:hyperlink>
    </w:p>
    <w:p w:rsidR="004C3061" w:rsidRDefault="004C3061" w:rsidP="004C3061">
      <w:pPr>
        <w:rPr>
          <w:rFonts w:ascii="Arial" w:hAnsi="Arial" w:cs="Arial"/>
          <w:color w:val="0D0D0D" w:themeColor="text1" w:themeTint="F2"/>
          <w:sz w:val="24"/>
        </w:rPr>
      </w:pPr>
    </w:p>
    <w:p w:rsidR="009246ED" w:rsidRDefault="009246ED" w:rsidP="009246ED">
      <w:pPr>
        <w:rPr>
          <w:rFonts w:ascii="Arial" w:hAnsi="Arial" w:cs="Arial"/>
          <w:b/>
          <w:color w:val="0D0D0D" w:themeColor="text1" w:themeTint="F2"/>
          <w:sz w:val="24"/>
        </w:rPr>
      </w:pPr>
      <w:r>
        <w:rPr>
          <w:rFonts w:ascii="Arial" w:hAnsi="Arial" w:cs="Arial"/>
          <w:b/>
          <w:color w:val="0D0D0D" w:themeColor="text1" w:themeTint="F2"/>
          <w:sz w:val="24"/>
        </w:rPr>
        <w:t>Folie 3</w:t>
      </w:r>
      <w:r w:rsidR="004E603E">
        <w:rPr>
          <w:rFonts w:ascii="Arial" w:hAnsi="Arial" w:cs="Arial"/>
          <w:b/>
          <w:color w:val="0D0D0D" w:themeColor="text1" w:themeTint="F2"/>
          <w:sz w:val="24"/>
        </w:rPr>
        <w:t>2</w:t>
      </w:r>
      <w:r w:rsidRPr="00F67721">
        <w:rPr>
          <w:rFonts w:ascii="Arial" w:hAnsi="Arial" w:cs="Arial"/>
          <w:b/>
          <w:color w:val="0D0D0D" w:themeColor="text1" w:themeTint="F2"/>
          <w:sz w:val="24"/>
        </w:rPr>
        <w:t xml:space="preserve"> </w:t>
      </w:r>
    </w:p>
    <w:p w:rsidR="004C3061" w:rsidRDefault="009246ED" w:rsidP="009246ED">
      <w:pPr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 xml:space="preserve">Plakat der PDS, </w:t>
      </w:r>
      <w:r w:rsidRPr="009246ED">
        <w:rPr>
          <w:rFonts w:ascii="Arial" w:hAnsi="Arial" w:cs="Arial"/>
          <w:i/>
          <w:color w:val="0D0D0D" w:themeColor="text1" w:themeTint="F2"/>
          <w:sz w:val="24"/>
        </w:rPr>
        <w:t>Wir sind ein Volk 1:1 – PDS – progressiv, produktiv, pro DDR</w:t>
      </w:r>
      <w:r>
        <w:rPr>
          <w:rFonts w:ascii="Arial" w:hAnsi="Arial" w:cs="Arial"/>
          <w:color w:val="0D0D0D" w:themeColor="text1" w:themeTint="F2"/>
          <w:sz w:val="24"/>
        </w:rPr>
        <w:t xml:space="preserve">, vor dem 18. März 1990, Quelle: </w:t>
      </w:r>
      <w:hyperlink r:id="rId37" w:history="1">
        <w:r w:rsidRPr="003355E7">
          <w:rPr>
            <w:rStyle w:val="Hyperlink"/>
            <w:rFonts w:ascii="Arial" w:hAnsi="Arial" w:cs="Arial"/>
            <w:sz w:val="24"/>
          </w:rPr>
          <w:t>http://www.bundesarchiv.de/oeffentlichkeitsarbeit/bilder_dokumente/01525/index-5.html.de</w:t>
        </w:r>
      </w:hyperlink>
    </w:p>
    <w:p w:rsidR="009246ED" w:rsidRDefault="009246ED" w:rsidP="009246ED">
      <w:pPr>
        <w:rPr>
          <w:rFonts w:ascii="Arial" w:hAnsi="Arial" w:cs="Arial"/>
          <w:color w:val="0D0D0D" w:themeColor="text1" w:themeTint="F2"/>
          <w:sz w:val="24"/>
        </w:rPr>
      </w:pPr>
    </w:p>
    <w:p w:rsidR="004E603E" w:rsidRPr="007E3A1F" w:rsidRDefault="004E603E" w:rsidP="009246ED">
      <w:pPr>
        <w:rPr>
          <w:rFonts w:ascii="Arial" w:hAnsi="Arial" w:cs="Arial"/>
          <w:b/>
          <w:color w:val="0D0D0D" w:themeColor="text1" w:themeTint="F2"/>
          <w:sz w:val="24"/>
        </w:rPr>
      </w:pPr>
      <w:r w:rsidRPr="007E3A1F">
        <w:rPr>
          <w:rFonts w:ascii="Arial" w:hAnsi="Arial" w:cs="Arial"/>
          <w:b/>
          <w:color w:val="0D0D0D" w:themeColor="text1" w:themeTint="F2"/>
          <w:sz w:val="24"/>
        </w:rPr>
        <w:t>Folie 45</w:t>
      </w:r>
    </w:p>
    <w:p w:rsidR="007E3A1F" w:rsidRDefault="007E3A1F" w:rsidP="007E3A1F">
      <w:pPr>
        <w:spacing w:after="0"/>
        <w:ind w:right="-567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E3A1F">
        <w:rPr>
          <w:rFonts w:ascii="Arial" w:hAnsi="Arial" w:cs="Arial"/>
          <w:bCs/>
          <w:sz w:val="24"/>
          <w:szCs w:val="24"/>
        </w:rPr>
        <w:t>Alfred Beier-</w:t>
      </w:r>
      <w:proofErr w:type="spellStart"/>
      <w:r w:rsidRPr="007E3A1F">
        <w:rPr>
          <w:rFonts w:ascii="Arial" w:hAnsi="Arial" w:cs="Arial"/>
          <w:bCs/>
          <w:sz w:val="24"/>
          <w:szCs w:val="24"/>
        </w:rPr>
        <w:t>Red</w:t>
      </w:r>
      <w:proofErr w:type="spellEnd"/>
      <w:r w:rsidRPr="007E3A1F">
        <w:rPr>
          <w:rFonts w:ascii="Arial" w:hAnsi="Arial" w:cs="Arial"/>
          <w:bCs/>
          <w:sz w:val="24"/>
          <w:szCs w:val="24"/>
        </w:rPr>
        <w:t xml:space="preserve">, Plakat, </w:t>
      </w:r>
      <w:proofErr w:type="spellStart"/>
      <w:r w:rsidRPr="007E3A1F">
        <w:rPr>
          <w:rFonts w:ascii="Arial" w:hAnsi="Arial" w:cs="Arial"/>
          <w:bCs/>
          <w:i/>
          <w:sz w:val="24"/>
          <w:szCs w:val="24"/>
        </w:rPr>
        <w:t>Schluß</w:t>
      </w:r>
      <w:proofErr w:type="spellEnd"/>
      <w:r w:rsidRPr="007E3A1F">
        <w:rPr>
          <w:rFonts w:ascii="Arial" w:hAnsi="Arial" w:cs="Arial"/>
          <w:bCs/>
          <w:i/>
          <w:sz w:val="24"/>
          <w:szCs w:val="24"/>
        </w:rPr>
        <w:t xml:space="preserve"> mit dem</w:t>
      </w:r>
      <w:r>
        <w:rPr>
          <w:rFonts w:ascii="Arial" w:hAnsi="Arial" w:cs="Arial"/>
          <w:bCs/>
          <w:i/>
          <w:sz w:val="24"/>
          <w:szCs w:val="24"/>
        </w:rPr>
        <w:t xml:space="preserve"> amerikanischen Krieg in Korea!</w:t>
      </w:r>
      <w:r w:rsidRPr="007E3A1F"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59 x 85 cm, DDR 1950. Quelle:</w:t>
      </w:r>
    </w:p>
    <w:p w:rsidR="007E3A1F" w:rsidRDefault="00DF420C" w:rsidP="007E3A1F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hyperlink r:id="rId38" w:history="1">
        <w:r w:rsidR="007E3A1F" w:rsidRPr="003355E7">
          <w:rPr>
            <w:rStyle w:val="Hyperlink"/>
            <w:rFonts w:ascii="Arial" w:hAnsi="Arial" w:cs="Arial"/>
            <w:bCs/>
            <w:sz w:val="24"/>
            <w:szCs w:val="24"/>
          </w:rPr>
          <w:t>h</w:t>
        </w:r>
        <w:r w:rsidR="007E3A1F" w:rsidRPr="003355E7">
          <w:rPr>
            <w:rStyle w:val="Hyperlink"/>
            <w:rFonts w:ascii="Arial" w:hAnsi="Arial" w:cs="Arial"/>
            <w:sz w:val="24"/>
            <w:szCs w:val="24"/>
          </w:rPr>
          <w:t>ttp://www.dhm.de/magazine/plakate/schluss_damit/aggregatzustaende3.htm</w:t>
        </w:r>
      </w:hyperlink>
    </w:p>
    <w:p w:rsidR="004E603E" w:rsidRPr="007E3A1F" w:rsidRDefault="004E603E" w:rsidP="007E3A1F">
      <w:pPr>
        <w:rPr>
          <w:rFonts w:ascii="Arial" w:hAnsi="Arial" w:cs="Arial"/>
          <w:color w:val="0D0D0D" w:themeColor="text1" w:themeTint="F2"/>
          <w:sz w:val="24"/>
          <w:szCs w:val="24"/>
        </w:rPr>
      </w:pPr>
    </w:p>
    <w:sectPr w:rsidR="004E603E" w:rsidRPr="007E3A1F" w:rsidSect="00E617A3">
      <w:headerReference w:type="default" r:id="rId3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0C" w:rsidRDefault="00DF420C" w:rsidP="00E617A3">
      <w:pPr>
        <w:spacing w:after="0" w:line="240" w:lineRule="auto"/>
      </w:pPr>
      <w:r>
        <w:separator/>
      </w:r>
    </w:p>
  </w:endnote>
  <w:endnote w:type="continuationSeparator" w:id="0">
    <w:p w:rsidR="00DF420C" w:rsidRDefault="00DF420C" w:rsidP="00E6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0C" w:rsidRDefault="00DF420C" w:rsidP="00E617A3">
      <w:pPr>
        <w:spacing w:after="0" w:line="240" w:lineRule="auto"/>
      </w:pPr>
      <w:r>
        <w:separator/>
      </w:r>
    </w:p>
  </w:footnote>
  <w:footnote w:type="continuationSeparator" w:id="0">
    <w:p w:rsidR="00DF420C" w:rsidRDefault="00DF420C" w:rsidP="00E6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</w:rPr>
      <w:id w:val="1021179941"/>
      <w:docPartObj>
        <w:docPartGallery w:val="Page Numbers (Top of Page)"/>
        <w:docPartUnique/>
      </w:docPartObj>
    </w:sdtPr>
    <w:sdtEndPr/>
    <w:sdtContent>
      <w:p w:rsidR="000067DD" w:rsidRPr="00E617A3" w:rsidRDefault="000067DD">
        <w:pPr>
          <w:pStyle w:val="Kopfzeile"/>
          <w:jc w:val="center"/>
          <w:rPr>
            <w:rFonts w:ascii="Comic Sans MS" w:hAnsi="Comic Sans MS"/>
          </w:rPr>
        </w:pPr>
        <w:r w:rsidRPr="00E617A3">
          <w:rPr>
            <w:rFonts w:ascii="Comic Sans MS" w:hAnsi="Comic Sans MS"/>
          </w:rPr>
          <w:t xml:space="preserve">Seite </w:t>
        </w:r>
        <w:r w:rsidR="00D5301B" w:rsidRPr="00E617A3">
          <w:rPr>
            <w:rFonts w:ascii="Comic Sans MS" w:hAnsi="Comic Sans MS"/>
            <w:b/>
            <w:sz w:val="24"/>
            <w:szCs w:val="24"/>
          </w:rPr>
          <w:fldChar w:fldCharType="begin"/>
        </w:r>
        <w:r w:rsidRPr="00E617A3">
          <w:rPr>
            <w:rFonts w:ascii="Comic Sans MS" w:hAnsi="Comic Sans MS"/>
            <w:b/>
          </w:rPr>
          <w:instrText>PAGE</w:instrText>
        </w:r>
        <w:r w:rsidR="00D5301B" w:rsidRPr="00E617A3">
          <w:rPr>
            <w:rFonts w:ascii="Comic Sans MS" w:hAnsi="Comic Sans MS"/>
            <w:b/>
            <w:sz w:val="24"/>
            <w:szCs w:val="24"/>
          </w:rPr>
          <w:fldChar w:fldCharType="separate"/>
        </w:r>
        <w:r w:rsidR="00D02C5C">
          <w:rPr>
            <w:rFonts w:ascii="Comic Sans MS" w:hAnsi="Comic Sans MS"/>
            <w:b/>
            <w:noProof/>
          </w:rPr>
          <w:t>1</w:t>
        </w:r>
        <w:r w:rsidR="00D5301B" w:rsidRPr="00E617A3">
          <w:rPr>
            <w:rFonts w:ascii="Comic Sans MS" w:hAnsi="Comic Sans MS"/>
            <w:b/>
            <w:sz w:val="24"/>
            <w:szCs w:val="24"/>
          </w:rPr>
          <w:fldChar w:fldCharType="end"/>
        </w:r>
        <w:r w:rsidRPr="00E617A3">
          <w:rPr>
            <w:rFonts w:ascii="Comic Sans MS" w:hAnsi="Comic Sans MS"/>
          </w:rPr>
          <w:t xml:space="preserve"> von </w:t>
        </w:r>
        <w:r w:rsidR="00D5301B" w:rsidRPr="00E617A3">
          <w:rPr>
            <w:rFonts w:ascii="Comic Sans MS" w:hAnsi="Comic Sans MS"/>
            <w:b/>
            <w:sz w:val="24"/>
            <w:szCs w:val="24"/>
          </w:rPr>
          <w:fldChar w:fldCharType="begin"/>
        </w:r>
        <w:r w:rsidRPr="00E617A3">
          <w:rPr>
            <w:rFonts w:ascii="Comic Sans MS" w:hAnsi="Comic Sans MS"/>
            <w:b/>
          </w:rPr>
          <w:instrText>NUMPAGES</w:instrText>
        </w:r>
        <w:r w:rsidR="00D5301B" w:rsidRPr="00E617A3">
          <w:rPr>
            <w:rFonts w:ascii="Comic Sans MS" w:hAnsi="Comic Sans MS"/>
            <w:b/>
            <w:sz w:val="24"/>
            <w:szCs w:val="24"/>
          </w:rPr>
          <w:fldChar w:fldCharType="separate"/>
        </w:r>
        <w:r w:rsidR="00D02C5C">
          <w:rPr>
            <w:rFonts w:ascii="Comic Sans MS" w:hAnsi="Comic Sans MS"/>
            <w:b/>
            <w:noProof/>
          </w:rPr>
          <w:t>4</w:t>
        </w:r>
        <w:r w:rsidR="00D5301B" w:rsidRPr="00E617A3">
          <w:rPr>
            <w:rFonts w:ascii="Comic Sans MS" w:hAnsi="Comic Sans MS"/>
            <w:b/>
            <w:sz w:val="24"/>
            <w:szCs w:val="24"/>
          </w:rPr>
          <w:fldChar w:fldCharType="end"/>
        </w:r>
      </w:p>
    </w:sdtContent>
  </w:sdt>
  <w:p w:rsidR="000067DD" w:rsidRDefault="000067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744"/>
    <w:multiLevelType w:val="hybridMultilevel"/>
    <w:tmpl w:val="30C69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363C"/>
    <w:multiLevelType w:val="hybridMultilevel"/>
    <w:tmpl w:val="1A82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88"/>
    <w:rsid w:val="000067DD"/>
    <w:rsid w:val="000A6024"/>
    <w:rsid w:val="000A6F7F"/>
    <w:rsid w:val="000E4355"/>
    <w:rsid w:val="001B3788"/>
    <w:rsid w:val="00227BC9"/>
    <w:rsid w:val="002750CA"/>
    <w:rsid w:val="002A485C"/>
    <w:rsid w:val="002B0C6E"/>
    <w:rsid w:val="00372547"/>
    <w:rsid w:val="003F2B4E"/>
    <w:rsid w:val="004430EF"/>
    <w:rsid w:val="00461CAB"/>
    <w:rsid w:val="004818AE"/>
    <w:rsid w:val="004C3061"/>
    <w:rsid w:val="004E603E"/>
    <w:rsid w:val="004F1FBC"/>
    <w:rsid w:val="0050405D"/>
    <w:rsid w:val="00547138"/>
    <w:rsid w:val="00562722"/>
    <w:rsid w:val="005645B1"/>
    <w:rsid w:val="00575168"/>
    <w:rsid w:val="00596FA8"/>
    <w:rsid w:val="00600AC9"/>
    <w:rsid w:val="00693BAB"/>
    <w:rsid w:val="006A0FF2"/>
    <w:rsid w:val="006C2722"/>
    <w:rsid w:val="006E4F22"/>
    <w:rsid w:val="006E52FC"/>
    <w:rsid w:val="00720ECF"/>
    <w:rsid w:val="00736EA6"/>
    <w:rsid w:val="00751EC4"/>
    <w:rsid w:val="00761DCD"/>
    <w:rsid w:val="007E3A1F"/>
    <w:rsid w:val="00824E06"/>
    <w:rsid w:val="00887D6B"/>
    <w:rsid w:val="009246ED"/>
    <w:rsid w:val="00930D0F"/>
    <w:rsid w:val="0096312B"/>
    <w:rsid w:val="009C2F66"/>
    <w:rsid w:val="00A017BB"/>
    <w:rsid w:val="00A06EA0"/>
    <w:rsid w:val="00A111EA"/>
    <w:rsid w:val="00A115A6"/>
    <w:rsid w:val="00A2089B"/>
    <w:rsid w:val="00A255BD"/>
    <w:rsid w:val="00A9115C"/>
    <w:rsid w:val="00B41D81"/>
    <w:rsid w:val="00B420DB"/>
    <w:rsid w:val="00C83F4C"/>
    <w:rsid w:val="00CD215B"/>
    <w:rsid w:val="00CE4E1A"/>
    <w:rsid w:val="00D02C5C"/>
    <w:rsid w:val="00D05F31"/>
    <w:rsid w:val="00D5301B"/>
    <w:rsid w:val="00DC105D"/>
    <w:rsid w:val="00DF420C"/>
    <w:rsid w:val="00E617A3"/>
    <w:rsid w:val="00E96971"/>
    <w:rsid w:val="00F65C33"/>
    <w:rsid w:val="00F67721"/>
    <w:rsid w:val="00F83C0D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7A3"/>
  </w:style>
  <w:style w:type="paragraph" w:styleId="Fuzeile">
    <w:name w:val="footer"/>
    <w:basedOn w:val="Standard"/>
    <w:link w:val="FuzeileZchn"/>
    <w:uiPriority w:val="99"/>
    <w:semiHidden/>
    <w:unhideWhenUsed/>
    <w:rsid w:val="00E6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17A3"/>
  </w:style>
  <w:style w:type="paragraph" w:styleId="KeinLeerraum">
    <w:name w:val="No Spacing"/>
    <w:link w:val="KeinLeerraumZchn"/>
    <w:uiPriority w:val="1"/>
    <w:qFormat/>
    <w:rsid w:val="00E617A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617A3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37254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645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45B1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677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7A3"/>
  </w:style>
  <w:style w:type="paragraph" w:styleId="Fuzeile">
    <w:name w:val="footer"/>
    <w:basedOn w:val="Standard"/>
    <w:link w:val="FuzeileZchn"/>
    <w:uiPriority w:val="99"/>
    <w:semiHidden/>
    <w:unhideWhenUsed/>
    <w:rsid w:val="00E61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17A3"/>
  </w:style>
  <w:style w:type="paragraph" w:styleId="KeinLeerraum">
    <w:name w:val="No Spacing"/>
    <w:link w:val="KeinLeerraumZchn"/>
    <w:uiPriority w:val="1"/>
    <w:qFormat/>
    <w:rsid w:val="00E617A3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617A3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37254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645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45B1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F677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rad-adenauer.de/adenauer_plakate.htm" TargetMode="External"/><Relationship Id="rId18" Type="http://schemas.openxmlformats.org/officeDocument/2006/relationships/hyperlink" Target="http://www.surveyor.in-berlin.de/berlin/1896/index.html" TargetMode="External"/><Relationship Id="rId26" Type="http://schemas.openxmlformats.org/officeDocument/2006/relationships/hyperlink" Target="http://www.hdg.de/lemo/objekte/pict/Nachkriegsjahre_plakatDurchDieStrassenBettlernGleich/index.html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ammlungen.mak.at/sdb/do/detail.state?obj_id=66768&amp;obj_index=0&amp;returnstate=search" TargetMode="External"/><Relationship Id="rId34" Type="http://schemas.openxmlformats.org/officeDocument/2006/relationships/hyperlink" Target="http://userpage.fu-berlin.de/roehrigw/lva/ws9596/texte/kk/dhm/bsp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ammlungen.mak.at/sdb/do/detail.state?obj_id=68077&amp;obj_index=3&amp;returnstate=search" TargetMode="External"/><Relationship Id="rId17" Type="http://schemas.openxmlformats.org/officeDocument/2006/relationships/hyperlink" Target="http://www.europeana.eu/portal/record/04701/DC49AA1A62C15E63361B3FA7B51BF5814941B58C.html" TargetMode="External"/><Relationship Id="rId25" Type="http://schemas.openxmlformats.org/officeDocument/2006/relationships/hyperlink" Target="http://www.floating-flo.de/" TargetMode="External"/><Relationship Id="rId33" Type="http://schemas.openxmlformats.org/officeDocument/2006/relationships/hyperlink" Target="http://www.hdg.de/lemo/objekte/pict/JahreDesAufbausInOstUndWest_plakatNatoSeineKameraden/index.html" TargetMode="External"/><Relationship Id="rId38" Type="http://schemas.openxmlformats.org/officeDocument/2006/relationships/hyperlink" Target="http://www.dhm.de/magazine/plakate/schluss_damit/aggregatzustaende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ndesarchiv.de/oeffentlichkeitsarbeit/bilder_dokumente/01525/index-4.html.de" TargetMode="External"/><Relationship Id="rId20" Type="http://schemas.openxmlformats.org/officeDocument/2006/relationships/hyperlink" Target="http://www.liveauctioneers.com/item/4526009" TargetMode="External"/><Relationship Id="rId29" Type="http://schemas.openxmlformats.org/officeDocument/2006/relationships/hyperlink" Target="http://www.hdg.de/lemo/objekte/pict/BiographieAdenauerKonrad_plakatAdenauerKeineExperimente/index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hm.de/lemo/html/kaiserreich/alltagsleben/hygiene/index.html" TargetMode="External"/><Relationship Id="rId24" Type="http://schemas.openxmlformats.org/officeDocument/2006/relationships/hyperlink" Target="http://geschichte.verdi.de/jahrestage_gedenktage/1._mai_maifeier" TargetMode="External"/><Relationship Id="rId32" Type="http://schemas.openxmlformats.org/officeDocument/2006/relationships/hyperlink" Target="http://geschichte.verdi.de/jahrestage_gedenktage/8-_maerz_internationaler_frauentag/100/plakat" TargetMode="External"/><Relationship Id="rId37" Type="http://schemas.openxmlformats.org/officeDocument/2006/relationships/hyperlink" Target="http://www.bundesarchiv.de/oeffentlichkeitsarbeit/bilder_dokumente/01525/index-5.html.de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hm.de/lemo/objekte/pict/pl002763/index.html" TargetMode="External"/><Relationship Id="rId23" Type="http://schemas.openxmlformats.org/officeDocument/2006/relationships/hyperlink" Target="http://wissen.dradio.de/sozialversicherung-sozialwahl-die-grosse-unbekannte.33.de.html?dram:article_id=9948" TargetMode="External"/><Relationship Id="rId28" Type="http://schemas.openxmlformats.org/officeDocument/2006/relationships/hyperlink" Target="http://www.hdg.de/lemo/objekte/pict/Nachkriegsjahre_plakatHinausWirBrauchenKeinenMarshallplan/index.html" TargetMode="External"/><Relationship Id="rId36" Type="http://schemas.openxmlformats.org/officeDocument/2006/relationships/hyperlink" Target="http://soldatenglueck.de/2010/06/19/36680/gabriel-verteidigt-gauck-gegen-linkspartei/" TargetMode="External"/><Relationship Id="rId10" Type="http://schemas.openxmlformats.org/officeDocument/2006/relationships/hyperlink" Target="http://www.surveyor.in-berlin.de/berlin/1896/index.html" TargetMode="External"/><Relationship Id="rId19" Type="http://schemas.openxmlformats.org/officeDocument/2006/relationships/hyperlink" Target="http://www.surveyor.in-berlin.de/berlin/1896/index.html" TargetMode="External"/><Relationship Id="rId31" Type="http://schemas.openxmlformats.org/officeDocument/2006/relationships/hyperlink" Target="http://www.dhm.de/ausstellungen/kalter_krieg/bild/a_11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rveyor.in-berlin.de/berlin/1896/index.html" TargetMode="External"/><Relationship Id="rId14" Type="http://schemas.openxmlformats.org/officeDocument/2006/relationships/hyperlink" Target="http://www.gewerkschaftsjugend-niedersachsen.de/Unsere-Plakate.194.0.html" TargetMode="External"/><Relationship Id="rId22" Type="http://schemas.openxmlformats.org/officeDocument/2006/relationships/hyperlink" Target="http://de.wikipedia.org/wiki/Datei:Litfass.jpg" TargetMode="External"/><Relationship Id="rId27" Type="http://schemas.openxmlformats.org/officeDocument/2006/relationships/hyperlink" Target="http://www.nrw2000.de/nrw/marshallplan.htm" TargetMode="External"/><Relationship Id="rId30" Type="http://schemas.openxmlformats.org/officeDocument/2006/relationships/hyperlink" Target="http://www.hdg.de/lemo/objekte/pict/BiographieBrandtWilly_plakatBrandtSPD1969/index.html" TargetMode="External"/><Relationship Id="rId35" Type="http://schemas.openxmlformats.org/officeDocument/2006/relationships/hyperlink" Target="http://www.hdg.de/lemo/objekte/pict/DieDeutscheEinheit_plakatSPDJetztWaechstZusammen/index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67A7A-700A-400F-AD22-B753AEEB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Plakate im GU, Bad Wildbad, 23.912, S. 2</vt:lpstr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Plakate im GU, Bad Wildbad, 23.912, S. 2</dc:title>
  <dc:creator>Keukeler</dc:creator>
  <cp:lastModifiedBy>Job</cp:lastModifiedBy>
  <cp:revision>2</cp:revision>
  <cp:lastPrinted>2012-10-08T07:50:00Z</cp:lastPrinted>
  <dcterms:created xsi:type="dcterms:W3CDTF">2012-10-08T14:44:00Z</dcterms:created>
  <dcterms:modified xsi:type="dcterms:W3CDTF">2012-10-08T14:44:00Z</dcterms:modified>
</cp:coreProperties>
</file>