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3AD4" w14:textId="71DD00CA" w:rsidR="00996F41" w:rsidRPr="00813F03" w:rsidRDefault="00AF6FD9" w:rsidP="00F17509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="002A4CD7" w:rsidRPr="00813F03">
        <w:rPr>
          <w:b/>
          <w:bCs/>
          <w:sz w:val="28"/>
          <w:szCs w:val="28"/>
        </w:rPr>
        <w:t xml:space="preserve">eutschland nach der </w:t>
      </w:r>
      <w:r w:rsidR="00BB2839" w:rsidRPr="00813F03">
        <w:rPr>
          <w:b/>
          <w:bCs/>
          <w:sz w:val="28"/>
          <w:szCs w:val="28"/>
        </w:rPr>
        <w:t>Einheit</w:t>
      </w:r>
      <w:r w:rsidR="00C939B1" w:rsidRPr="00813F03">
        <w:rPr>
          <w:b/>
          <w:bCs/>
          <w:sz w:val="28"/>
          <w:szCs w:val="28"/>
        </w:rPr>
        <w:t xml:space="preserve">: </w:t>
      </w:r>
      <w:r w:rsidR="00F07C96" w:rsidRPr="00813F03">
        <w:rPr>
          <w:b/>
          <w:bCs/>
          <w:sz w:val="28"/>
          <w:szCs w:val="28"/>
        </w:rPr>
        <w:t>Immer noch ein geteiltes Land</w:t>
      </w:r>
      <w:r w:rsidR="00C939B1" w:rsidRPr="00813F03">
        <w:rPr>
          <w:b/>
          <w:bCs/>
          <w:sz w:val="28"/>
          <w:szCs w:val="28"/>
        </w:rPr>
        <w:t>?</w:t>
      </w:r>
    </w:p>
    <w:p w14:paraId="574CF7B1" w14:textId="0A55E607" w:rsidR="00951472" w:rsidRPr="00A21B99" w:rsidRDefault="00C939B1" w:rsidP="00F1750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AB 1 - </w:t>
      </w:r>
      <w:r w:rsidR="00951472" w:rsidRPr="00A21B99">
        <w:rPr>
          <w:b/>
          <w:bCs/>
        </w:rPr>
        <w:t>Wie Ost- und Westdeutsche die Einheit sehen</w:t>
      </w:r>
    </w:p>
    <w:p w14:paraId="281D6642" w14:textId="77777777" w:rsidR="002A4CD7" w:rsidRPr="00EE2E97" w:rsidRDefault="002A4CD7" w:rsidP="00F17509">
      <w:pPr>
        <w:spacing w:after="0" w:line="240" w:lineRule="auto"/>
      </w:pPr>
    </w:p>
    <w:p w14:paraId="744C3C5B" w14:textId="4E6C815E" w:rsidR="00365ED6" w:rsidRPr="00EE2E97" w:rsidRDefault="00B87002" w:rsidP="00951472">
      <w:pPr>
        <w:spacing w:after="0"/>
        <w:rPr>
          <w:b/>
          <w:bCs/>
        </w:rPr>
      </w:pPr>
      <w:r w:rsidRPr="00EE2E97">
        <w:rPr>
          <w:b/>
          <w:bCs/>
        </w:rPr>
        <w:t>M1</w:t>
      </w:r>
      <w:r w:rsidR="00EE2E97" w:rsidRPr="00EE2E97">
        <w:rPr>
          <w:b/>
          <w:bCs/>
        </w:rPr>
        <w:t xml:space="preserve"> Umfrage zum Stand der Einheit 2014</w:t>
      </w:r>
    </w:p>
    <w:p w14:paraId="266F118D" w14:textId="0E0120F2" w:rsidR="00EE2E97" w:rsidRPr="00EE2E97" w:rsidRDefault="00EE2E97" w:rsidP="00951472">
      <w:pPr>
        <w:spacing w:after="0"/>
        <w:rPr>
          <w:b/>
          <w:bCs/>
        </w:rPr>
      </w:pPr>
    </w:p>
    <w:p w14:paraId="16F687DC" w14:textId="36877225" w:rsidR="0094376E" w:rsidRPr="00EE2E97" w:rsidRDefault="00EE2E97" w:rsidP="00EE2E97">
      <w:pPr>
        <w:spacing w:after="0"/>
        <w:rPr>
          <w:b/>
          <w:bCs/>
        </w:rPr>
      </w:pPr>
      <w:r w:rsidRPr="00EE2E97">
        <w:rPr>
          <w:b/>
          <w:bCs/>
        </w:rPr>
        <w:t>M2 Umfrage „Rückblick auf die DDR“ 2009</w:t>
      </w:r>
    </w:p>
    <w:p w14:paraId="4563CAE6" w14:textId="13502F37" w:rsidR="006D2315" w:rsidRDefault="006D2315" w:rsidP="00951472">
      <w:pPr>
        <w:spacing w:after="0"/>
        <w:rPr>
          <w:b/>
          <w:bCs/>
        </w:rPr>
      </w:pPr>
    </w:p>
    <w:p w14:paraId="06300DD3" w14:textId="13D7AF5E" w:rsidR="00EE2E97" w:rsidRDefault="00EE2E97" w:rsidP="00951472">
      <w:pPr>
        <w:spacing w:after="0"/>
        <w:rPr>
          <w:b/>
          <w:bCs/>
        </w:rPr>
      </w:pPr>
      <w:r>
        <w:rPr>
          <w:b/>
          <w:bCs/>
        </w:rPr>
        <w:t>M3 Bilanz der Deutschen Einheit 2015</w:t>
      </w:r>
    </w:p>
    <w:p w14:paraId="12397F26" w14:textId="77777777" w:rsidR="009E416A" w:rsidRDefault="009E416A" w:rsidP="006D2315">
      <w:pPr>
        <w:spacing w:after="0"/>
      </w:pPr>
    </w:p>
    <w:p w14:paraId="340F643A" w14:textId="23947AD8" w:rsidR="006D2315" w:rsidRPr="00EE2E97" w:rsidRDefault="006D2315" w:rsidP="006D2315">
      <w:pPr>
        <w:spacing w:after="0"/>
      </w:pPr>
      <w:r w:rsidRPr="00EE2E97">
        <w:t xml:space="preserve">Quellen M1-M3: Repräsentative Befragung des Sozialwissenschaftlichen Forschungszentrums Berlin-Brandenburg von 2014. </w:t>
      </w:r>
    </w:p>
    <w:p w14:paraId="6087DBB8" w14:textId="77777777" w:rsidR="00EE2E97" w:rsidRDefault="00EE2E97" w:rsidP="00951472">
      <w:pPr>
        <w:spacing w:after="0"/>
        <w:rPr>
          <w:b/>
          <w:bCs/>
        </w:rPr>
      </w:pPr>
    </w:p>
    <w:p w14:paraId="54D55ACB" w14:textId="33ABCA97" w:rsidR="005E173E" w:rsidRPr="00DF4182" w:rsidRDefault="005E173E" w:rsidP="00951472">
      <w:pPr>
        <w:spacing w:after="0"/>
      </w:pPr>
      <w:r>
        <w:rPr>
          <w:b/>
          <w:bCs/>
        </w:rPr>
        <w:t>M2 Rückblick auf die DDR</w:t>
      </w:r>
    </w:p>
    <w:p w14:paraId="1DF6146F" w14:textId="0AD5EC9F" w:rsidR="005E173E" w:rsidRPr="00DF4182" w:rsidRDefault="00DF4182" w:rsidP="00951472">
      <w:pPr>
        <w:spacing w:after="0"/>
      </w:pPr>
      <w:r>
        <w:t xml:space="preserve">Quelle: </w:t>
      </w:r>
      <w:hyperlink r:id="rId5" w:history="1">
        <w:r w:rsidR="00986B80" w:rsidRPr="00BC671D">
          <w:rPr>
            <w:rStyle w:val="Hyperlink"/>
          </w:rPr>
          <w:t>https://de.statista.com/statistik/daten/studie/13027/umfrage/beurteilung-des-lebens-in-der-ddr/</w:t>
        </w:r>
      </w:hyperlink>
    </w:p>
    <w:p w14:paraId="7CCD3F77" w14:textId="77777777" w:rsidR="005E173E" w:rsidRDefault="005E173E" w:rsidP="00951472">
      <w:pPr>
        <w:spacing w:after="0"/>
        <w:rPr>
          <w:b/>
          <w:bCs/>
        </w:rPr>
      </w:pPr>
    </w:p>
    <w:p w14:paraId="4C75B822" w14:textId="5FB34E3C" w:rsidR="00FE2F09" w:rsidRPr="001120C4" w:rsidRDefault="006D2315" w:rsidP="00951472">
      <w:pPr>
        <w:spacing w:after="0"/>
      </w:pPr>
      <w:r>
        <w:rPr>
          <w:b/>
          <w:bCs/>
        </w:rPr>
        <w:t>M4</w:t>
      </w:r>
      <w:r w:rsidR="00FE2F09">
        <w:rPr>
          <w:b/>
          <w:bCs/>
        </w:rPr>
        <w:t xml:space="preserve"> Einstellung zur Demokratie: </w:t>
      </w:r>
      <w:r w:rsidR="001120C4" w:rsidRPr="001120C4">
        <w:t>I</w:t>
      </w:r>
      <w:r w:rsidR="00FE2F09" w:rsidRPr="001120C4">
        <w:t xml:space="preserve">st die </w:t>
      </w:r>
      <w:r w:rsidR="001120C4" w:rsidRPr="001120C4">
        <w:t>Demokratie</w:t>
      </w:r>
      <w:r w:rsidR="00FE2F09" w:rsidRPr="001120C4">
        <w:t xml:space="preserve">, die wir in </w:t>
      </w:r>
      <w:r w:rsidR="001120C4" w:rsidRPr="001120C4">
        <w:t>Deutschland</w:t>
      </w:r>
      <w:r w:rsidR="00FE2F09" w:rsidRPr="001120C4">
        <w:t xml:space="preserve"> haben, die </w:t>
      </w:r>
      <w:r w:rsidR="001120C4" w:rsidRPr="001120C4">
        <w:t>beste</w:t>
      </w:r>
      <w:r w:rsidR="00FE2F09" w:rsidRPr="001120C4">
        <w:t xml:space="preserve"> Staatsform?</w:t>
      </w:r>
    </w:p>
    <w:p w14:paraId="099D972E" w14:textId="59082A44" w:rsidR="00FE2F09" w:rsidRPr="001120C4" w:rsidRDefault="00EE2E97" w:rsidP="00951472">
      <w:pPr>
        <w:spacing w:after="0"/>
      </w:pPr>
      <w:r>
        <w:t xml:space="preserve">Quelle: </w:t>
      </w:r>
      <w:hyperlink r:id="rId6" w:history="1">
        <w:r w:rsidRPr="00BC671D">
          <w:rPr>
            <w:rStyle w:val="Hyperlink"/>
          </w:rPr>
          <w:t>https://www.dw.com/de/ostdeutsche-sehen-demokratie-skeptischer/a-47204467</w:t>
        </w:r>
      </w:hyperlink>
    </w:p>
    <w:p w14:paraId="7F03F748" w14:textId="77777777" w:rsidR="00FE2F09" w:rsidRDefault="00FE2F09" w:rsidP="00951472">
      <w:pPr>
        <w:spacing w:after="0"/>
        <w:rPr>
          <w:b/>
          <w:bCs/>
        </w:rPr>
      </w:pPr>
    </w:p>
    <w:p w14:paraId="5E840E74" w14:textId="4AC01F6D" w:rsidR="00FE2F09" w:rsidRPr="001120C4" w:rsidRDefault="006D2315" w:rsidP="00951472">
      <w:pPr>
        <w:spacing w:after="0"/>
      </w:pPr>
      <w:r>
        <w:rPr>
          <w:b/>
          <w:bCs/>
        </w:rPr>
        <w:t>M5</w:t>
      </w:r>
      <w:r w:rsidR="00FE2F09">
        <w:rPr>
          <w:b/>
          <w:bCs/>
        </w:rPr>
        <w:t xml:space="preserve">: </w:t>
      </w:r>
      <w:r w:rsidR="001120C4">
        <w:rPr>
          <w:b/>
          <w:bCs/>
        </w:rPr>
        <w:t>Identität</w:t>
      </w:r>
      <w:r w:rsidR="00FE2F09">
        <w:rPr>
          <w:b/>
          <w:bCs/>
        </w:rPr>
        <w:t xml:space="preserve">. </w:t>
      </w:r>
      <w:r w:rsidR="001120C4" w:rsidRPr="001120C4">
        <w:t>Fühlen Sie sich 30 Jahre nach dem Mauerfall eher als Ostdeutscher/Westdeutscher oder als Deutscher?</w:t>
      </w:r>
    </w:p>
    <w:p w14:paraId="58EAC4A8" w14:textId="4CBC493E" w:rsidR="001120C4" w:rsidRPr="001120C4" w:rsidRDefault="00EE2E97" w:rsidP="00951472">
      <w:pPr>
        <w:spacing w:after="0"/>
      </w:pPr>
      <w:r>
        <w:t xml:space="preserve">Quelle: </w:t>
      </w:r>
      <w:hyperlink r:id="rId7" w:history="1">
        <w:r w:rsidRPr="00BC671D">
          <w:rPr>
            <w:rStyle w:val="Hyperlink"/>
          </w:rPr>
          <w:t>https://www.infratest-dimap.de/fileadmin/user_upload/DT1911_Bericht.pdf</w:t>
        </w:r>
      </w:hyperlink>
      <w:r w:rsidR="001120C4" w:rsidRPr="001120C4">
        <w:t>. S. 9</w:t>
      </w:r>
    </w:p>
    <w:p w14:paraId="0A59CC2E" w14:textId="77777777" w:rsidR="001120C4" w:rsidRDefault="001120C4" w:rsidP="00F17509">
      <w:pPr>
        <w:spacing w:after="0" w:line="240" w:lineRule="auto"/>
        <w:rPr>
          <w:b/>
          <w:bCs/>
          <w:sz w:val="28"/>
          <w:szCs w:val="28"/>
        </w:rPr>
      </w:pPr>
    </w:p>
    <w:p w14:paraId="1277F66F" w14:textId="77777777" w:rsidR="00EE2E97" w:rsidRDefault="00EE2E9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A23D04C" w14:textId="0DC67B61" w:rsidR="00951472" w:rsidRPr="00F76DFB" w:rsidRDefault="00AC1551" w:rsidP="00EE2E97">
      <w:pPr>
        <w:spacing w:after="0" w:line="276" w:lineRule="auto"/>
        <w:rPr>
          <w:b/>
          <w:bCs/>
          <w:sz w:val="28"/>
          <w:szCs w:val="28"/>
        </w:rPr>
      </w:pPr>
      <w:r w:rsidRPr="00F76DFB">
        <w:rPr>
          <w:b/>
          <w:bCs/>
          <w:sz w:val="28"/>
          <w:szCs w:val="28"/>
        </w:rPr>
        <w:lastRenderedPageBreak/>
        <w:t>A</w:t>
      </w:r>
      <w:r w:rsidR="00951472" w:rsidRPr="00F76DFB">
        <w:rPr>
          <w:b/>
          <w:bCs/>
          <w:sz w:val="28"/>
          <w:szCs w:val="28"/>
        </w:rPr>
        <w:t>rbeitsaufträge</w:t>
      </w:r>
      <w:r w:rsidR="00B87002" w:rsidRPr="00F76DFB">
        <w:rPr>
          <w:b/>
          <w:bCs/>
          <w:sz w:val="28"/>
          <w:szCs w:val="28"/>
        </w:rPr>
        <w:t xml:space="preserve"> (Partnerarbeit)</w:t>
      </w:r>
    </w:p>
    <w:p w14:paraId="552F3C95" w14:textId="245DD3DA" w:rsidR="00951472" w:rsidRPr="00085E1C" w:rsidRDefault="00951472" w:rsidP="00EE2E97">
      <w:pPr>
        <w:spacing w:after="0" w:line="276" w:lineRule="auto"/>
        <w:ind w:left="227" w:hanging="227"/>
        <w:rPr>
          <w:sz w:val="24"/>
          <w:szCs w:val="24"/>
        </w:rPr>
      </w:pPr>
      <w:r w:rsidRPr="00085E1C">
        <w:rPr>
          <w:sz w:val="24"/>
          <w:szCs w:val="24"/>
        </w:rPr>
        <w:t>1. Beschreibt abwechselnd M1-</w:t>
      </w:r>
      <w:r w:rsidRPr="00150F5B">
        <w:rPr>
          <w:sz w:val="24"/>
          <w:szCs w:val="24"/>
        </w:rPr>
        <w:t>M</w:t>
      </w:r>
      <w:r w:rsidR="004835B2" w:rsidRPr="00150F5B">
        <w:rPr>
          <w:sz w:val="24"/>
          <w:szCs w:val="24"/>
        </w:rPr>
        <w:t>5</w:t>
      </w:r>
      <w:r w:rsidRPr="00085E1C">
        <w:rPr>
          <w:sz w:val="24"/>
          <w:szCs w:val="24"/>
        </w:rPr>
        <w:t>.</w:t>
      </w:r>
    </w:p>
    <w:p w14:paraId="0F027AC3" w14:textId="2F61AB3E" w:rsidR="00B87002" w:rsidRPr="00085E1C" w:rsidRDefault="00B87002" w:rsidP="00EE2E97">
      <w:pPr>
        <w:spacing w:after="0" w:line="276" w:lineRule="auto"/>
        <w:ind w:left="227" w:hanging="227"/>
        <w:rPr>
          <w:sz w:val="24"/>
          <w:szCs w:val="24"/>
        </w:rPr>
      </w:pPr>
      <w:r w:rsidRPr="00085E1C">
        <w:rPr>
          <w:sz w:val="24"/>
          <w:szCs w:val="24"/>
        </w:rPr>
        <w:t xml:space="preserve">2. Sprecht darüber, ob euch die Ergebnisse überraschen. </w:t>
      </w:r>
    </w:p>
    <w:p w14:paraId="6E15F4D2" w14:textId="00EBA371" w:rsidR="00B87002" w:rsidRPr="00085E1C" w:rsidRDefault="00F76DFB" w:rsidP="00EE2E97">
      <w:pPr>
        <w:spacing w:after="0" w:line="276" w:lineRule="auto"/>
        <w:ind w:left="227" w:hanging="227"/>
        <w:rPr>
          <w:sz w:val="24"/>
          <w:szCs w:val="24"/>
        </w:rPr>
      </w:pPr>
      <w:r>
        <w:rPr>
          <w:sz w:val="24"/>
          <w:szCs w:val="24"/>
        </w:rPr>
        <w:t>+</w:t>
      </w:r>
      <w:r w:rsidR="00B87002" w:rsidRPr="00085E1C">
        <w:rPr>
          <w:sz w:val="24"/>
          <w:szCs w:val="24"/>
        </w:rPr>
        <w:t xml:space="preserve">3. Vergleicht die Ergebnisse der Umfrage mit den Karikaturen aus dem Einstieg. </w:t>
      </w:r>
    </w:p>
    <w:p w14:paraId="475CF2FB" w14:textId="67C6BA7B" w:rsidR="00B87002" w:rsidRDefault="00B87002" w:rsidP="00EE2E97">
      <w:pPr>
        <w:spacing w:after="0" w:line="276" w:lineRule="auto"/>
        <w:ind w:left="227" w:hanging="227"/>
        <w:rPr>
          <w:sz w:val="24"/>
          <w:szCs w:val="24"/>
        </w:rPr>
      </w:pPr>
      <w:r w:rsidRPr="00085E1C">
        <w:rPr>
          <w:sz w:val="24"/>
          <w:szCs w:val="24"/>
        </w:rPr>
        <w:t>4</w:t>
      </w:r>
      <w:r w:rsidR="00951472" w:rsidRPr="00085E1C">
        <w:rPr>
          <w:sz w:val="24"/>
          <w:szCs w:val="24"/>
        </w:rPr>
        <w:t xml:space="preserve">. </w:t>
      </w:r>
      <w:r w:rsidR="000D75DC">
        <w:rPr>
          <w:sz w:val="24"/>
          <w:szCs w:val="24"/>
        </w:rPr>
        <w:t>Formuliert</w:t>
      </w:r>
      <w:r w:rsidR="00DA032A">
        <w:rPr>
          <w:sz w:val="24"/>
          <w:szCs w:val="24"/>
        </w:rPr>
        <w:t xml:space="preserve"> in der Tabelle </w:t>
      </w:r>
      <w:r w:rsidR="00951472" w:rsidRPr="003B3099">
        <w:rPr>
          <w:sz w:val="24"/>
          <w:szCs w:val="24"/>
        </w:rPr>
        <w:t>Thesen</w:t>
      </w:r>
      <w:r w:rsidR="000D75DC" w:rsidRPr="003B3099">
        <w:rPr>
          <w:sz w:val="24"/>
          <w:szCs w:val="24"/>
        </w:rPr>
        <w:t xml:space="preserve"> </w:t>
      </w:r>
      <w:r w:rsidR="00951472" w:rsidRPr="003B3099">
        <w:rPr>
          <w:sz w:val="24"/>
          <w:szCs w:val="24"/>
        </w:rPr>
        <w:t xml:space="preserve">zu </w:t>
      </w:r>
      <w:r w:rsidR="000D75DC" w:rsidRPr="003B3099">
        <w:rPr>
          <w:sz w:val="24"/>
          <w:szCs w:val="24"/>
        </w:rPr>
        <w:t xml:space="preserve">mindestens drei </w:t>
      </w:r>
      <w:r w:rsidR="000D75DC">
        <w:rPr>
          <w:sz w:val="24"/>
          <w:szCs w:val="24"/>
        </w:rPr>
        <w:t xml:space="preserve">der </w:t>
      </w:r>
      <w:r w:rsidR="00951472" w:rsidRPr="00085E1C">
        <w:rPr>
          <w:sz w:val="24"/>
          <w:szCs w:val="24"/>
        </w:rPr>
        <w:t>folgenden</w:t>
      </w:r>
      <w:r w:rsidRPr="00085E1C">
        <w:rPr>
          <w:sz w:val="24"/>
          <w:szCs w:val="24"/>
        </w:rPr>
        <w:t xml:space="preserve"> Fragen:</w:t>
      </w:r>
    </w:p>
    <w:p w14:paraId="4DECF113" w14:textId="15E9516D" w:rsidR="00DA032A" w:rsidRDefault="00DA032A" w:rsidP="00F17509">
      <w:pPr>
        <w:spacing w:after="0" w:line="240" w:lineRule="auto"/>
        <w:ind w:left="227" w:hanging="227"/>
        <w:rPr>
          <w:sz w:val="24"/>
          <w:szCs w:val="24"/>
        </w:rPr>
      </w:pPr>
    </w:p>
    <w:tbl>
      <w:tblPr>
        <w:tblStyle w:val="Tabellenraster"/>
        <w:tblW w:w="0" w:type="auto"/>
        <w:tblInd w:w="227" w:type="dxa"/>
        <w:tblLook w:val="04A0" w:firstRow="1" w:lastRow="0" w:firstColumn="1" w:lastColumn="0" w:noHBand="0" w:noVBand="1"/>
      </w:tblPr>
      <w:tblGrid>
        <w:gridCol w:w="4021"/>
        <w:gridCol w:w="4814"/>
      </w:tblGrid>
      <w:tr w:rsidR="00DA032A" w14:paraId="706701FB" w14:textId="77777777" w:rsidTr="004A19B5">
        <w:tc>
          <w:tcPr>
            <w:tcW w:w="4021" w:type="dxa"/>
            <w:shd w:val="clear" w:color="auto" w:fill="D9D9D9" w:themeFill="background1" w:themeFillShade="D9"/>
          </w:tcPr>
          <w:p w14:paraId="09C09F06" w14:textId="463C8311" w:rsidR="00DA032A" w:rsidRPr="004A19B5" w:rsidRDefault="00DA032A" w:rsidP="00F17509">
            <w:pPr>
              <w:rPr>
                <w:b/>
                <w:bCs/>
                <w:sz w:val="24"/>
                <w:szCs w:val="24"/>
              </w:rPr>
            </w:pPr>
            <w:r w:rsidRPr="004A19B5">
              <w:rPr>
                <w:b/>
                <w:bCs/>
                <w:sz w:val="24"/>
                <w:szCs w:val="24"/>
              </w:rPr>
              <w:t>Fragen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3DA14F2B" w14:textId="408B3CCC" w:rsidR="00DA032A" w:rsidRPr="004A19B5" w:rsidRDefault="004A19B5" w:rsidP="00F17509">
            <w:pPr>
              <w:rPr>
                <w:b/>
                <w:bCs/>
                <w:sz w:val="24"/>
                <w:szCs w:val="24"/>
              </w:rPr>
            </w:pPr>
            <w:r w:rsidRPr="004A19B5">
              <w:rPr>
                <w:b/>
                <w:bCs/>
                <w:sz w:val="24"/>
                <w:szCs w:val="24"/>
              </w:rPr>
              <w:t>Eure Thesen</w:t>
            </w:r>
          </w:p>
        </w:tc>
      </w:tr>
      <w:tr w:rsidR="00DA032A" w14:paraId="5D43FD4E" w14:textId="77777777" w:rsidTr="00DA032A">
        <w:tc>
          <w:tcPr>
            <w:tcW w:w="4021" w:type="dxa"/>
          </w:tcPr>
          <w:p w14:paraId="101AF47E" w14:textId="77777777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085E1C">
              <w:rPr>
                <w:sz w:val="24"/>
                <w:szCs w:val="24"/>
              </w:rPr>
              <w:t>a) Warum glauben 50 Prozent der Ostdeutschen, aber nur 32 Prozent der Westdeutschen, dass die Unterschiede zwischen West und Ost immer noch relativ groß sind (M1)?</w:t>
            </w:r>
          </w:p>
          <w:p w14:paraId="3AC3E076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0786E676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  <w:tr w:rsidR="00DA032A" w14:paraId="2F5FE066" w14:textId="77777777" w:rsidTr="00DA032A">
        <w:tc>
          <w:tcPr>
            <w:tcW w:w="4021" w:type="dxa"/>
          </w:tcPr>
          <w:p w14:paraId="3E346FD3" w14:textId="77777777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085E1C">
              <w:rPr>
                <w:sz w:val="24"/>
                <w:szCs w:val="24"/>
              </w:rPr>
              <w:t>b) Warum glauben 57 Prozent der Ostdeutschen, aber nur 18 Prozent der Westdeutschen, dass in der DDR die guten Seiten überwogen (M2)?</w:t>
            </w:r>
          </w:p>
          <w:p w14:paraId="14597B45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47DAC90D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  <w:tr w:rsidR="00DA032A" w14:paraId="257ADB90" w14:textId="77777777" w:rsidTr="00DA032A">
        <w:tc>
          <w:tcPr>
            <w:tcW w:w="4021" w:type="dxa"/>
          </w:tcPr>
          <w:p w14:paraId="4ADD7347" w14:textId="71772516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FC6D17">
              <w:rPr>
                <w:sz w:val="24"/>
                <w:szCs w:val="24"/>
              </w:rPr>
              <w:t>c)</w:t>
            </w:r>
            <w:r w:rsidR="00EC683B">
              <w:rPr>
                <w:sz w:val="24"/>
                <w:szCs w:val="24"/>
              </w:rPr>
              <w:t xml:space="preserve"> </w:t>
            </w:r>
            <w:r w:rsidR="00EC683B" w:rsidRPr="00CD32A8">
              <w:rPr>
                <w:sz w:val="24"/>
                <w:szCs w:val="24"/>
              </w:rPr>
              <w:t xml:space="preserve">Warum </w:t>
            </w:r>
            <w:r w:rsidR="002E1D56">
              <w:rPr>
                <w:sz w:val="24"/>
                <w:szCs w:val="24"/>
              </w:rPr>
              <w:t>ziehen Ost- und Westdeutsche eine ähnliche Bilanz der Einheit</w:t>
            </w:r>
            <w:r w:rsidR="00EC683B" w:rsidRPr="00CD32A8">
              <w:rPr>
                <w:sz w:val="24"/>
                <w:szCs w:val="24"/>
              </w:rPr>
              <w:t>?</w:t>
            </w:r>
            <w:r w:rsidR="00CE51F9">
              <w:rPr>
                <w:sz w:val="24"/>
                <w:szCs w:val="24"/>
              </w:rPr>
              <w:t xml:space="preserve"> (M3)</w:t>
            </w:r>
          </w:p>
          <w:p w14:paraId="0C307962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3AAD4D4A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  <w:tr w:rsidR="00DA032A" w14:paraId="78501DE3" w14:textId="77777777" w:rsidTr="00DA032A">
        <w:tc>
          <w:tcPr>
            <w:tcW w:w="4021" w:type="dxa"/>
          </w:tcPr>
          <w:p w14:paraId="70728213" w14:textId="3007281E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FC6D17">
              <w:rPr>
                <w:sz w:val="24"/>
                <w:szCs w:val="24"/>
              </w:rPr>
              <w:t xml:space="preserve">d) Warum </w:t>
            </w:r>
            <w:r>
              <w:rPr>
                <w:sz w:val="24"/>
                <w:szCs w:val="24"/>
              </w:rPr>
              <w:t>halt</w:t>
            </w:r>
            <w:r w:rsidRPr="00FC6D17">
              <w:rPr>
                <w:sz w:val="24"/>
                <w:szCs w:val="24"/>
              </w:rPr>
              <w:t xml:space="preserve">en nur 42 </w:t>
            </w:r>
            <w:r w:rsidR="00EC683B" w:rsidRPr="00085E1C">
              <w:rPr>
                <w:sz w:val="24"/>
                <w:szCs w:val="24"/>
              </w:rPr>
              <w:t>Prozent</w:t>
            </w:r>
            <w:r w:rsidRPr="00FC6D17">
              <w:rPr>
                <w:sz w:val="24"/>
                <w:szCs w:val="24"/>
              </w:rPr>
              <w:t xml:space="preserve"> der Ostdeutschen, dafür aber 77</w:t>
            </w:r>
            <w:r w:rsidR="00EC683B" w:rsidRPr="00085E1C">
              <w:rPr>
                <w:sz w:val="24"/>
                <w:szCs w:val="24"/>
              </w:rPr>
              <w:t xml:space="preserve"> Prozent</w:t>
            </w:r>
            <w:r w:rsidRPr="00FC6D17">
              <w:rPr>
                <w:sz w:val="24"/>
                <w:szCs w:val="24"/>
              </w:rPr>
              <w:t xml:space="preserve"> der Westdeutschen die Demokratie </w:t>
            </w:r>
            <w:r>
              <w:rPr>
                <w:sz w:val="24"/>
                <w:szCs w:val="24"/>
              </w:rPr>
              <w:t>für</w:t>
            </w:r>
            <w:r w:rsidRPr="00FC6D17">
              <w:rPr>
                <w:sz w:val="24"/>
                <w:szCs w:val="24"/>
              </w:rPr>
              <w:t xml:space="preserve"> die beste Staatsform, die es bisher in Deutschland gegeben hat (M4)?</w:t>
            </w:r>
          </w:p>
          <w:p w14:paraId="7545E852" w14:textId="5F838F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15EE76CC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  <w:tr w:rsidR="00DA032A" w14:paraId="2D8B0DDD" w14:textId="77777777" w:rsidTr="00DA032A">
        <w:tc>
          <w:tcPr>
            <w:tcW w:w="4021" w:type="dxa"/>
          </w:tcPr>
          <w:p w14:paraId="4673A4EC" w14:textId="756C6B6D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FC6D17">
              <w:rPr>
                <w:sz w:val="24"/>
                <w:szCs w:val="24"/>
              </w:rPr>
              <w:t xml:space="preserve">e) </w:t>
            </w:r>
            <w:r w:rsidR="002E1D56" w:rsidRPr="002E1D56">
              <w:rPr>
                <w:sz w:val="24"/>
                <w:szCs w:val="24"/>
              </w:rPr>
              <w:t>Warum fühlen sich 80% der Westdeutschen in erster Linie als deutsch</w:t>
            </w:r>
            <w:r w:rsidR="002E1D56">
              <w:rPr>
                <w:sz w:val="24"/>
                <w:szCs w:val="24"/>
              </w:rPr>
              <w:t xml:space="preserve"> und </w:t>
            </w:r>
            <w:r w:rsidR="002E1D56" w:rsidRPr="002E1D56">
              <w:rPr>
                <w:sz w:val="24"/>
                <w:szCs w:val="24"/>
              </w:rPr>
              <w:t xml:space="preserve">16% als westdeutsch, </w:t>
            </w:r>
            <w:r w:rsidR="002E1D56">
              <w:rPr>
                <w:sz w:val="24"/>
                <w:szCs w:val="24"/>
              </w:rPr>
              <w:t>während sich</w:t>
            </w:r>
            <w:r w:rsidR="002E1D56" w:rsidRPr="002E1D56">
              <w:rPr>
                <w:sz w:val="24"/>
                <w:szCs w:val="24"/>
              </w:rPr>
              <w:t xml:space="preserve"> i</w:t>
            </w:r>
            <w:r w:rsidR="002E1D56">
              <w:rPr>
                <w:sz w:val="24"/>
                <w:szCs w:val="24"/>
              </w:rPr>
              <w:t>m</w:t>
            </w:r>
            <w:r w:rsidR="002E1D56" w:rsidRPr="002E1D56">
              <w:rPr>
                <w:sz w:val="24"/>
                <w:szCs w:val="24"/>
              </w:rPr>
              <w:t xml:space="preserve"> Osten nur 59% als deutsch und 36% als ostdeutsch</w:t>
            </w:r>
            <w:r w:rsidR="002E1D56">
              <w:rPr>
                <w:sz w:val="24"/>
                <w:szCs w:val="24"/>
              </w:rPr>
              <w:t xml:space="preserve"> fühlen</w:t>
            </w:r>
            <w:r w:rsidR="002E1D56" w:rsidRPr="002E1D56">
              <w:rPr>
                <w:sz w:val="24"/>
                <w:szCs w:val="24"/>
              </w:rPr>
              <w:t xml:space="preserve"> (M5)?</w:t>
            </w:r>
          </w:p>
          <w:p w14:paraId="34978CFE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3508CC1C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</w:tbl>
    <w:p w14:paraId="40852DE6" w14:textId="2E416C21" w:rsidR="00DA032A" w:rsidRDefault="00DA032A" w:rsidP="00DA032A">
      <w:pPr>
        <w:spacing w:after="0" w:line="240" w:lineRule="auto"/>
        <w:ind w:left="227" w:hanging="227"/>
        <w:rPr>
          <w:sz w:val="24"/>
          <w:szCs w:val="24"/>
        </w:rPr>
      </w:pPr>
    </w:p>
    <w:sectPr w:rsidR="00DA032A" w:rsidSect="00F07C9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C3755"/>
    <w:multiLevelType w:val="hybridMultilevel"/>
    <w:tmpl w:val="FE406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D6"/>
    <w:rsid w:val="00085E1C"/>
    <w:rsid w:val="000D75DC"/>
    <w:rsid w:val="001120C4"/>
    <w:rsid w:val="00150F5B"/>
    <w:rsid w:val="002026E3"/>
    <w:rsid w:val="002226DE"/>
    <w:rsid w:val="00254BB3"/>
    <w:rsid w:val="002A4CD7"/>
    <w:rsid w:val="002E1D56"/>
    <w:rsid w:val="00365ED6"/>
    <w:rsid w:val="003A2A0D"/>
    <w:rsid w:val="003B3099"/>
    <w:rsid w:val="00451637"/>
    <w:rsid w:val="004835B2"/>
    <w:rsid w:val="004A19B5"/>
    <w:rsid w:val="005A7A21"/>
    <w:rsid w:val="005E173E"/>
    <w:rsid w:val="0068006A"/>
    <w:rsid w:val="006D2315"/>
    <w:rsid w:val="00786889"/>
    <w:rsid w:val="00813F03"/>
    <w:rsid w:val="0086299C"/>
    <w:rsid w:val="008640F9"/>
    <w:rsid w:val="008A57DB"/>
    <w:rsid w:val="0094376E"/>
    <w:rsid w:val="00951472"/>
    <w:rsid w:val="00986B80"/>
    <w:rsid w:val="00996F41"/>
    <w:rsid w:val="009E416A"/>
    <w:rsid w:val="00A21B99"/>
    <w:rsid w:val="00AC1551"/>
    <w:rsid w:val="00AD0EF2"/>
    <w:rsid w:val="00AF6FD9"/>
    <w:rsid w:val="00B058D4"/>
    <w:rsid w:val="00B87002"/>
    <w:rsid w:val="00BB183F"/>
    <w:rsid w:val="00BB2839"/>
    <w:rsid w:val="00C939B1"/>
    <w:rsid w:val="00CD32A8"/>
    <w:rsid w:val="00CE51F9"/>
    <w:rsid w:val="00DA032A"/>
    <w:rsid w:val="00DB39AD"/>
    <w:rsid w:val="00DF4182"/>
    <w:rsid w:val="00EC683B"/>
    <w:rsid w:val="00EE2E97"/>
    <w:rsid w:val="00F07C96"/>
    <w:rsid w:val="00F17509"/>
    <w:rsid w:val="00F5486E"/>
    <w:rsid w:val="00F76DFB"/>
    <w:rsid w:val="00FC6D17"/>
    <w:rsid w:val="00FE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1F2F"/>
  <w15:chartTrackingRefBased/>
  <w15:docId w15:val="{48520FEF-9A5F-49D6-935A-1A20E3A7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5147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147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21B9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88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68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688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688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8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889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DA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fratest-dimap.de/fileadmin/user_upload/DT1911_Berich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w.com/de/ostdeutsche-sehen-demokratie-skeptischer/a-47204467" TargetMode="External"/><Relationship Id="rId5" Type="http://schemas.openxmlformats.org/officeDocument/2006/relationships/hyperlink" Target="https://de.statista.com/statistik/daten/studie/13027/umfrage/beurteilung-des-lebens-in-der-dd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carsten.arbeiter</dc:creator>
  <cp:keywords/>
  <dc:description/>
  <cp:lastModifiedBy>Stefan Schipperges</cp:lastModifiedBy>
  <cp:revision>5</cp:revision>
  <cp:lastPrinted>2020-09-22T13:24:00Z</cp:lastPrinted>
  <dcterms:created xsi:type="dcterms:W3CDTF">2022-03-21T18:55:00Z</dcterms:created>
  <dcterms:modified xsi:type="dcterms:W3CDTF">2022-04-12T09:21:00Z</dcterms:modified>
</cp:coreProperties>
</file>