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7A" w:rsidRPr="00647594" w:rsidRDefault="00647594" w:rsidP="00647594">
      <w:pPr>
        <w:spacing w:after="240"/>
        <w:rPr>
          <w:b/>
          <w:sz w:val="28"/>
          <w:szCs w:val="28"/>
        </w:rPr>
      </w:pPr>
      <w:r w:rsidRPr="00647594">
        <w:rPr>
          <w:b/>
          <w:sz w:val="28"/>
          <w:szCs w:val="28"/>
        </w:rPr>
        <w:t>Methodenblatt: Fragekompetenz</w:t>
      </w:r>
    </w:p>
    <w:p w:rsidR="000E6F7A" w:rsidRPr="00DA611C" w:rsidRDefault="008058A7" w:rsidP="000E6F7A">
      <w:r w:rsidRPr="008058A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4.7pt;width:487.95pt;height:35.55pt;z-index:251660288;mso-height-percent:200;mso-height-percent:200;mso-width-relative:margin;mso-height-relative:margin" strokecolor="#7f7f7f [1612]">
            <v:textbox style="mso-fit-shape-to-text:t">
              <w:txbxContent>
                <w:p w:rsidR="000E6F7A" w:rsidRPr="00647594" w:rsidRDefault="000E6F7A" w:rsidP="000E6F7A">
                  <w:pPr>
                    <w:shd w:val="clear" w:color="auto" w:fill="FFFFFF" w:themeFill="background1"/>
                    <w:rPr>
                      <w:b/>
                      <w:color w:val="808080" w:themeColor="background1" w:themeShade="80"/>
                    </w:rPr>
                  </w:pPr>
                  <w:r w:rsidRPr="00647594">
                    <w:rPr>
                      <w:b/>
                      <w:color w:val="808080" w:themeColor="background1" w:themeShade="80"/>
                    </w:rPr>
                    <w:t>Methodenkasten Fragekompetenz Klasse 7 (auch als Vorbereitung einer GFS verwendbar):</w:t>
                  </w:r>
                </w:p>
              </w:txbxContent>
            </v:textbox>
          </v:shape>
        </w:pict>
      </w:r>
    </w:p>
    <w:tbl>
      <w:tblPr>
        <w:tblStyle w:val="Tabellengitternetz"/>
        <w:tblW w:w="10456" w:type="dxa"/>
        <w:tblLook w:val="04A0"/>
      </w:tblPr>
      <w:tblGrid>
        <w:gridCol w:w="10456"/>
      </w:tblGrid>
      <w:tr w:rsidR="000E6F7A" w:rsidTr="00647594">
        <w:tc>
          <w:tcPr>
            <w:tcW w:w="10456" w:type="dxa"/>
          </w:tcPr>
          <w:p w:rsidR="000E6F7A" w:rsidRDefault="000E6F7A" w:rsidP="00131A28">
            <w:pPr>
              <w:spacing w:before="120" w:after="120"/>
              <w:rPr>
                <w:b/>
              </w:rPr>
            </w:pPr>
          </w:p>
          <w:p w:rsidR="000E6F7A" w:rsidRPr="00DA611C" w:rsidRDefault="000E6F7A" w:rsidP="00131A28">
            <w:pPr>
              <w:spacing w:before="120" w:after="120"/>
              <w:rPr>
                <w:b/>
              </w:rPr>
            </w:pPr>
            <w:r w:rsidRPr="00DA611C">
              <w:rPr>
                <w:b/>
              </w:rPr>
              <w:t>Fragen stellen und Antworten finden:</w:t>
            </w:r>
          </w:p>
          <w:p w:rsidR="000E6F7A" w:rsidRPr="00DA611C" w:rsidRDefault="000E6F7A" w:rsidP="000E6F7A">
            <w:pPr>
              <w:pStyle w:val="Listenabsatz"/>
              <w:numPr>
                <w:ilvl w:val="0"/>
                <w:numId w:val="1"/>
              </w:numPr>
              <w:spacing w:after="60"/>
              <w:ind w:left="426" w:hanging="438"/>
              <w:contextualSpacing w:val="0"/>
            </w:pPr>
            <w:r w:rsidRPr="00DA611C">
              <w:t>Sammle alle Fragen, die du zum Thema hast.</w:t>
            </w:r>
          </w:p>
          <w:p w:rsidR="000E6F7A" w:rsidRPr="00DA611C" w:rsidRDefault="000E6F7A" w:rsidP="000E6F7A">
            <w:pPr>
              <w:pStyle w:val="Listenabsatz"/>
              <w:numPr>
                <w:ilvl w:val="0"/>
                <w:numId w:val="1"/>
              </w:numPr>
              <w:ind w:left="426" w:hanging="438"/>
              <w:contextualSpacing w:val="0"/>
            </w:pPr>
            <w:r w:rsidRPr="00DA611C">
              <w:t xml:space="preserve">Ordne deine Fragen einem </w:t>
            </w:r>
            <w:proofErr w:type="spellStart"/>
            <w:r w:rsidRPr="00DA611C">
              <w:rPr>
                <w:b/>
              </w:rPr>
              <w:t>Fragetyp</w:t>
            </w:r>
            <w:proofErr w:type="spellEnd"/>
            <w:r w:rsidRPr="00DA611C">
              <w:t xml:space="preserve"> zu: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1"/>
              </w:numPr>
              <w:ind w:left="709" w:hanging="284"/>
              <w:contextualSpacing w:val="0"/>
            </w:pPr>
            <w:r w:rsidRPr="00DA611C">
              <w:t>Informationsfragen (Wissen)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1"/>
              </w:numPr>
              <w:ind w:left="709" w:hanging="284"/>
              <w:contextualSpacing w:val="0"/>
            </w:pPr>
            <w:r w:rsidRPr="00DA611C">
              <w:t>Reflexionsfragen (Wissen und nachdenken über damals)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1"/>
              </w:numPr>
              <w:ind w:left="709" w:hanging="284"/>
              <w:contextualSpacing w:val="0"/>
            </w:pPr>
            <w:r w:rsidRPr="00DA611C">
              <w:t>Orientierungsfragen (Wissen und nachdenken über heute)</w:t>
            </w:r>
          </w:p>
          <w:p w:rsidR="000E6F7A" w:rsidRPr="00DA611C" w:rsidRDefault="000E6F7A" w:rsidP="000E6F7A">
            <w:pPr>
              <w:pStyle w:val="Listenabsatz"/>
              <w:numPr>
                <w:ilvl w:val="0"/>
                <w:numId w:val="1"/>
              </w:numPr>
              <w:spacing w:before="60"/>
              <w:ind w:left="426" w:hanging="438"/>
              <w:contextualSpacing w:val="0"/>
            </w:pPr>
            <w:r w:rsidRPr="00DA611C">
              <w:t>Prüfe</w:t>
            </w:r>
            <w:r w:rsidR="00647594">
              <w:t>(auch mit Hilfe der Hypothesen)</w:t>
            </w:r>
            <w:r w:rsidRPr="00DA611C">
              <w:t xml:space="preserve"> den Umfang deiner Frage. Wähle danach eine Frage aus oder fasse mehrere deiner Fragen zu der für dich wichtigsten Frage zusammen.</w:t>
            </w:r>
          </w:p>
          <w:p w:rsidR="000E6F7A" w:rsidRPr="00DA611C" w:rsidRDefault="000E6F7A" w:rsidP="000E6F7A">
            <w:pPr>
              <w:pStyle w:val="Listenabsatz"/>
              <w:numPr>
                <w:ilvl w:val="0"/>
                <w:numId w:val="1"/>
              </w:numPr>
              <w:spacing w:before="60"/>
              <w:ind w:left="426" w:hanging="438"/>
              <w:contextualSpacing w:val="0"/>
            </w:pPr>
            <w:r w:rsidRPr="00DA611C">
              <w:t>Stelle mögliche Antworten (</w:t>
            </w:r>
            <w:r w:rsidRPr="00DA611C">
              <w:rPr>
                <w:b/>
              </w:rPr>
              <w:t>Hypothesen</w:t>
            </w:r>
            <w:r w:rsidRPr="00DA611C">
              <w:t>) auf deine Frage zusammen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1"/>
              </w:numPr>
              <w:ind w:left="709" w:hanging="284"/>
              <w:contextualSpacing w:val="0"/>
            </w:pPr>
            <w:r w:rsidRPr="00DA611C">
              <w:t>durch historisches Wissen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1"/>
              </w:numPr>
              <w:ind w:left="709" w:hanging="284"/>
              <w:contextualSpacing w:val="0"/>
            </w:pPr>
            <w:r w:rsidRPr="00DA611C">
              <w:t>durch allgemeines Wissen</w:t>
            </w:r>
          </w:p>
          <w:p w:rsidR="000E6F7A" w:rsidRPr="00DA611C" w:rsidRDefault="000E6F7A" w:rsidP="000E6F7A">
            <w:pPr>
              <w:pStyle w:val="Listenabsatz"/>
              <w:numPr>
                <w:ilvl w:val="0"/>
                <w:numId w:val="1"/>
              </w:numPr>
              <w:spacing w:before="60"/>
              <w:ind w:left="426" w:hanging="426"/>
              <w:contextualSpacing w:val="0"/>
            </w:pPr>
            <w:r w:rsidRPr="00DA611C">
              <w:t>Beantworte ausgehend von deine</w:t>
            </w:r>
            <w:r w:rsidR="00647594">
              <w:t xml:space="preserve">n </w:t>
            </w:r>
            <w:r w:rsidRPr="00DA611C">
              <w:t xml:space="preserve">Fragen und deinen Hypothesen folgende </w:t>
            </w:r>
            <w:r w:rsidRPr="00DA611C">
              <w:rPr>
                <w:b/>
              </w:rPr>
              <w:t>Material- und Methodenfragen:</w:t>
            </w:r>
          </w:p>
          <w:p w:rsidR="000E6F7A" w:rsidRPr="00DA611C" w:rsidRDefault="000E6F7A" w:rsidP="000E6F7A">
            <w:pPr>
              <w:pStyle w:val="Listenabsatz"/>
              <w:numPr>
                <w:ilvl w:val="0"/>
                <w:numId w:val="2"/>
              </w:numPr>
              <w:ind w:left="709" w:hanging="284"/>
            </w:pPr>
            <w:r w:rsidRPr="00DA611C">
              <w:t>Zu welchem historischen Oberbegriff (Herrschaft/Politik, Gesellschaft, Kultur/Religion, Wirtschaft) passt meine Frage? Lässt sich der Themenbereich durch andere Begriffe noch genauer eingrenzen?</w:t>
            </w:r>
          </w:p>
          <w:p w:rsidR="000E6F7A" w:rsidRPr="00DA611C" w:rsidRDefault="000E6F7A" w:rsidP="000E6F7A">
            <w:pPr>
              <w:pStyle w:val="Listenabsatz"/>
              <w:numPr>
                <w:ilvl w:val="0"/>
                <w:numId w:val="2"/>
              </w:numPr>
              <w:ind w:left="709" w:hanging="284"/>
            </w:pPr>
            <w:r w:rsidRPr="00DA611C">
              <w:t>Welches Material enthält passende Informationen? Wo finde ich dieses Material? Wie muss ich dieses Material bearbeiten?</w:t>
            </w:r>
          </w:p>
          <w:p w:rsidR="000E6F7A" w:rsidRPr="00DA611C" w:rsidRDefault="000E6F7A" w:rsidP="000E6F7A">
            <w:pPr>
              <w:pStyle w:val="Listenabsatz"/>
              <w:numPr>
                <w:ilvl w:val="0"/>
                <w:numId w:val="2"/>
              </w:numPr>
              <w:ind w:left="709" w:hanging="284"/>
            </w:pPr>
            <w:r w:rsidRPr="00DA611C">
              <w:t xml:space="preserve">Welche Methoden kenne ich, um Antworten zu einem </w:t>
            </w:r>
            <w:proofErr w:type="spellStart"/>
            <w:r w:rsidRPr="00DA611C">
              <w:t>Fragetyp</w:t>
            </w:r>
            <w:proofErr w:type="spellEnd"/>
            <w:r w:rsidRPr="00DA611C">
              <w:t xml:space="preserve"> zu finden?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2"/>
              </w:numPr>
              <w:ind w:left="993" w:hanging="283"/>
            </w:pPr>
            <w:r w:rsidRPr="00DA611C">
              <w:t xml:space="preserve">Informationsfragen </w:t>
            </w:r>
            <w:r w:rsidRPr="00DA611C">
              <w:sym w:font="Wingdings" w:char="F0E0"/>
            </w:r>
            <w:r w:rsidRPr="00DA611C">
              <w:t xml:space="preserve"> z.B. Zusammenstellung von Informationen in Stichworten, </w:t>
            </w:r>
            <w:proofErr w:type="spellStart"/>
            <w:r w:rsidRPr="00DA611C">
              <w:t>Mind-Map</w:t>
            </w:r>
            <w:proofErr w:type="spellEnd"/>
            <w:r w:rsidRPr="00DA611C">
              <w:t>, Tabelle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2"/>
              </w:numPr>
              <w:ind w:left="993" w:hanging="283"/>
            </w:pPr>
            <w:r w:rsidRPr="00DA611C">
              <w:t xml:space="preserve">Reflexionsfragen </w:t>
            </w:r>
            <w:r w:rsidRPr="00DA611C">
              <w:sym w:font="Wingdings" w:char="F0E0"/>
            </w:r>
            <w:r w:rsidRPr="00DA611C">
              <w:t xml:space="preserve"> z.B. Methode "Ein Sachurteil fällen"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2"/>
              </w:numPr>
              <w:ind w:left="993" w:hanging="283"/>
            </w:pPr>
            <w:r w:rsidRPr="00DA611C">
              <w:t xml:space="preserve">Orientierungsfragen </w:t>
            </w:r>
            <w:r w:rsidRPr="00DA611C">
              <w:sym w:font="Wingdings" w:char="F0E0"/>
            </w:r>
            <w:r w:rsidRPr="00DA611C">
              <w:t xml:space="preserve"> z.B. Methode "Lernen aus der Geschichte - wie geht das?"</w:t>
            </w:r>
          </w:p>
          <w:p w:rsidR="000E6F7A" w:rsidRPr="00DA611C" w:rsidRDefault="000E6F7A" w:rsidP="000E6F7A">
            <w:pPr>
              <w:pStyle w:val="Listenabsatz"/>
              <w:numPr>
                <w:ilvl w:val="0"/>
                <w:numId w:val="2"/>
              </w:numPr>
              <w:spacing w:after="60"/>
              <w:ind w:left="709" w:hanging="284"/>
              <w:contextualSpacing w:val="0"/>
            </w:pPr>
            <w:r w:rsidRPr="00DA611C">
              <w:t>Wie will ich mein Ergebnis darstellen?</w:t>
            </w:r>
          </w:p>
          <w:p w:rsidR="000E6F7A" w:rsidRDefault="000E6F7A" w:rsidP="000E6F7A">
            <w:pPr>
              <w:pStyle w:val="Listenabsatz"/>
              <w:numPr>
                <w:ilvl w:val="0"/>
                <w:numId w:val="1"/>
              </w:numPr>
              <w:spacing w:before="60"/>
              <w:ind w:left="426" w:hanging="426"/>
              <w:contextualSpacing w:val="0"/>
            </w:pPr>
            <w:r w:rsidRPr="00DA611C">
              <w:t>Suche und bearbeite zu deinen Fragen passendes Material, erstelle ein Konzept für deine Antwort, stelle deine Antwort dar.</w:t>
            </w:r>
          </w:p>
        </w:tc>
      </w:tr>
    </w:tbl>
    <w:p w:rsidR="000E6F7A" w:rsidRPr="00DA611C" w:rsidRDefault="008058A7" w:rsidP="000E6F7A">
      <w:pPr>
        <w:spacing w:before="120" w:after="120"/>
      </w:pPr>
      <w:r>
        <w:rPr>
          <w:noProof/>
          <w:lang w:eastAsia="de-DE"/>
        </w:rPr>
        <w:pict>
          <v:shape id="_x0000_s1027" type="#_x0000_t202" style="position:absolute;margin-left:2.75pt;margin-top:15.55pt;width:389.9pt;height:21.75pt;z-index:251661312;mso-height-percent:200;mso-position-horizontal-relative:text;mso-position-vertical-relative:text;mso-height-percent:200;mso-width-relative:margin;mso-height-relative:margin" strokecolor="#7f7f7f [1612]">
            <v:textbox style="mso-fit-shape-to-text:t">
              <w:txbxContent>
                <w:p w:rsidR="000E6F7A" w:rsidRPr="00647594" w:rsidRDefault="000E6F7A" w:rsidP="000E6F7A">
                  <w:pPr>
                    <w:shd w:val="clear" w:color="auto" w:fill="FFFFFF" w:themeFill="background1"/>
                    <w:rPr>
                      <w:b/>
                      <w:color w:val="808080" w:themeColor="background1" w:themeShade="80"/>
                    </w:rPr>
                  </w:pPr>
                  <w:r w:rsidRPr="00647594">
                    <w:rPr>
                      <w:b/>
                      <w:color w:val="808080" w:themeColor="background1" w:themeShade="80"/>
                    </w:rPr>
                    <w:t>Ergänzung Methodenkasten Fragekompetenz Klasse 8 oder 9:</w:t>
                  </w:r>
                </w:p>
              </w:txbxContent>
            </v:textbox>
          </v:shape>
        </w:pict>
      </w:r>
    </w:p>
    <w:tbl>
      <w:tblPr>
        <w:tblStyle w:val="Tabellengitternetz"/>
        <w:tblW w:w="10456" w:type="dxa"/>
        <w:tblLook w:val="04A0"/>
      </w:tblPr>
      <w:tblGrid>
        <w:gridCol w:w="10456"/>
      </w:tblGrid>
      <w:tr w:rsidR="000E6F7A" w:rsidTr="00647594">
        <w:tc>
          <w:tcPr>
            <w:tcW w:w="10456" w:type="dxa"/>
          </w:tcPr>
          <w:p w:rsidR="000E6F7A" w:rsidRDefault="000E6F7A" w:rsidP="00131A28">
            <w:pPr>
              <w:spacing w:before="60"/>
            </w:pPr>
          </w:p>
          <w:p w:rsidR="000E6F7A" w:rsidRPr="00DA611C" w:rsidRDefault="000E6F7A" w:rsidP="00131A28">
            <w:pPr>
              <w:spacing w:before="120" w:after="120"/>
              <w:rPr>
                <w:b/>
              </w:rPr>
            </w:pPr>
            <w:r>
              <w:rPr>
                <w:b/>
              </w:rPr>
              <w:t>Vorgegebene Fragen nachvollziehen</w:t>
            </w:r>
            <w:r w:rsidR="00647594">
              <w:rPr>
                <w:b/>
              </w:rPr>
              <w:t>:</w:t>
            </w:r>
          </w:p>
          <w:p w:rsidR="000E6F7A" w:rsidRDefault="000E6F7A" w:rsidP="000E6F7A">
            <w:pPr>
              <w:pStyle w:val="Listenabsatz"/>
              <w:numPr>
                <w:ilvl w:val="0"/>
                <w:numId w:val="3"/>
              </w:numPr>
              <w:ind w:left="426" w:hanging="437"/>
              <w:contextualSpacing w:val="0"/>
            </w:pPr>
            <w:r>
              <w:t>Untersuche, ob das Material Auskunft über die vorgegebene Fragestellung gibt:</w:t>
            </w:r>
          </w:p>
          <w:p w:rsidR="000E6F7A" w:rsidRDefault="000E6F7A" w:rsidP="000E6F7A">
            <w:pPr>
              <w:pStyle w:val="Listenabsatz"/>
              <w:numPr>
                <w:ilvl w:val="1"/>
                <w:numId w:val="3"/>
              </w:numPr>
              <w:ind w:left="709" w:hanging="284"/>
              <w:contextualSpacing w:val="0"/>
            </w:pPr>
            <w:r>
              <w:t>Vorwort, Einleitung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3"/>
              </w:numPr>
              <w:ind w:left="709" w:hanging="284"/>
              <w:contextualSpacing w:val="0"/>
            </w:pPr>
            <w:r>
              <w:t>„Über uns“, „Über das Projekt“</w:t>
            </w:r>
          </w:p>
          <w:p w:rsidR="000E6F7A" w:rsidRDefault="000E6F7A" w:rsidP="000E6F7A">
            <w:pPr>
              <w:pStyle w:val="Listenabsatz"/>
              <w:numPr>
                <w:ilvl w:val="0"/>
                <w:numId w:val="3"/>
              </w:numPr>
              <w:spacing w:before="60"/>
              <w:ind w:left="426" w:hanging="437"/>
              <w:contextualSpacing w:val="0"/>
            </w:pPr>
            <w:r>
              <w:t>Analysiere die wesentlichen Inhalte eines Materials:</w:t>
            </w:r>
          </w:p>
          <w:p w:rsidR="000E6F7A" w:rsidRDefault="000E6F7A" w:rsidP="000E6F7A">
            <w:pPr>
              <w:pStyle w:val="Listenabsatz"/>
              <w:numPr>
                <w:ilvl w:val="1"/>
                <w:numId w:val="3"/>
              </w:numPr>
              <w:ind w:left="709" w:hanging="284"/>
              <w:contextualSpacing w:val="0"/>
            </w:pPr>
            <w:r>
              <w:t xml:space="preserve">Überschrift: Schlüsselbegriffe, Hinweise auf einen </w:t>
            </w:r>
            <w:proofErr w:type="spellStart"/>
            <w:r>
              <w:t>Fragetyp</w:t>
            </w:r>
            <w:proofErr w:type="spellEnd"/>
          </w:p>
          <w:p w:rsidR="000E6F7A" w:rsidRPr="00DA611C" w:rsidRDefault="000E6F7A" w:rsidP="000E6F7A">
            <w:pPr>
              <w:pStyle w:val="Listenabsatz"/>
              <w:numPr>
                <w:ilvl w:val="1"/>
                <w:numId w:val="3"/>
              </w:numPr>
              <w:ind w:left="709" w:hanging="284"/>
              <w:contextualSpacing w:val="0"/>
            </w:pPr>
            <w:r>
              <w:t>Text: Inhalte, Betonungen/Wiederholungen, Vergleiche/Urteile/Bewertungen</w:t>
            </w:r>
          </w:p>
          <w:p w:rsidR="000E6F7A" w:rsidRPr="00DA611C" w:rsidRDefault="000E6F7A" w:rsidP="000E6F7A">
            <w:pPr>
              <w:pStyle w:val="Listenabsatz"/>
              <w:numPr>
                <w:ilvl w:val="1"/>
                <w:numId w:val="3"/>
              </w:numPr>
              <w:ind w:left="709" w:hanging="284"/>
              <w:contextualSpacing w:val="0"/>
            </w:pPr>
            <w:r>
              <w:t>Bilder: Inhalte, Betonungen</w:t>
            </w:r>
          </w:p>
          <w:p w:rsidR="000E6F7A" w:rsidRDefault="000E6F7A" w:rsidP="000E6F7A">
            <w:pPr>
              <w:pStyle w:val="Listenabsatz"/>
              <w:numPr>
                <w:ilvl w:val="0"/>
                <w:numId w:val="3"/>
              </w:numPr>
              <w:spacing w:before="60"/>
              <w:ind w:left="426" w:hanging="437"/>
              <w:contextualSpacing w:val="0"/>
            </w:pPr>
            <w:r>
              <w:t>Fasse zusammen, was das Material zeigen / beschreiben / einordnen / vergleichen / erörtern / beurteilen / bewerten ….. will.</w:t>
            </w:r>
          </w:p>
          <w:p w:rsidR="000E6F7A" w:rsidRDefault="000E6F7A" w:rsidP="000E6F7A">
            <w:pPr>
              <w:pStyle w:val="Listenabsatz"/>
              <w:numPr>
                <w:ilvl w:val="0"/>
                <w:numId w:val="3"/>
              </w:numPr>
              <w:spacing w:before="60"/>
              <w:ind w:left="426" w:hanging="437"/>
              <w:contextualSpacing w:val="0"/>
            </w:pPr>
            <w:r>
              <w:t xml:space="preserve">Formuliere die Frage, die der Autor sich stellte, und ordne sie einem </w:t>
            </w:r>
            <w:proofErr w:type="spellStart"/>
            <w:r>
              <w:t>Fragetyp</w:t>
            </w:r>
            <w:proofErr w:type="spellEnd"/>
            <w:r>
              <w:t xml:space="preserve"> und einem Teilaspekt </w:t>
            </w:r>
            <w:r w:rsidR="00647594">
              <w:t xml:space="preserve">(siehe Rückseite) </w:t>
            </w:r>
            <w:r>
              <w:t>des Fragetyps zu</w:t>
            </w:r>
          </w:p>
        </w:tc>
      </w:tr>
    </w:tbl>
    <w:p w:rsidR="000E6F7A" w:rsidRPr="00DA611C" w:rsidRDefault="000E6F7A" w:rsidP="000E6F7A">
      <w:pPr>
        <w:spacing w:before="60"/>
      </w:pPr>
    </w:p>
    <w:p w:rsidR="006F39CD" w:rsidRDefault="006F39CD"/>
    <w:p w:rsidR="00647594" w:rsidRDefault="00647594"/>
    <w:p w:rsidR="00647594" w:rsidRDefault="00647594" w:rsidP="00647594">
      <w:pPr>
        <w:pageBreakBefore/>
        <w:sectPr w:rsidR="00647594" w:rsidSect="00647594">
          <w:pgSz w:w="11906" w:h="16838"/>
          <w:pgMar w:top="964" w:right="851" w:bottom="851" w:left="851" w:header="709" w:footer="709" w:gutter="0"/>
          <w:cols w:space="708"/>
          <w:docGrid w:linePitch="360"/>
        </w:sectPr>
      </w:pPr>
    </w:p>
    <w:p w:rsidR="00647594" w:rsidRDefault="00647594" w:rsidP="00647594"/>
    <w:p w:rsidR="00647594" w:rsidRDefault="00647594" w:rsidP="00647594"/>
    <w:tbl>
      <w:tblPr>
        <w:tblStyle w:val="Tabellengitternetz"/>
        <w:tblW w:w="15452" w:type="dxa"/>
        <w:tblInd w:w="-318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1304"/>
        <w:gridCol w:w="3537"/>
        <w:gridCol w:w="3537"/>
        <w:gridCol w:w="3537"/>
        <w:gridCol w:w="3537"/>
      </w:tblGrid>
      <w:tr w:rsidR="00647594" w:rsidRPr="0059729A" w:rsidTr="00211DCE">
        <w:tc>
          <w:tcPr>
            <w:tcW w:w="1304" w:type="dxa"/>
          </w:tcPr>
          <w:p w:rsidR="00647594" w:rsidRPr="0059729A" w:rsidRDefault="00647594" w:rsidP="00211D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Fragetyp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647594" w:rsidRPr="0059729A" w:rsidRDefault="00647594" w:rsidP="00211DCE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Informationsfragen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647594" w:rsidRPr="0059729A" w:rsidRDefault="00647594" w:rsidP="00211DCE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Reflexionsfragen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647594" w:rsidRPr="0059729A" w:rsidRDefault="00647594" w:rsidP="00211DCE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Orientierungsfragen</w:t>
            </w:r>
          </w:p>
        </w:tc>
        <w:tc>
          <w:tcPr>
            <w:tcW w:w="3537" w:type="dxa"/>
            <w:vAlign w:val="center"/>
          </w:tcPr>
          <w:p w:rsidR="00647594" w:rsidRPr="0011232B" w:rsidRDefault="00647594" w:rsidP="00211DCE">
            <w:pPr>
              <w:jc w:val="center"/>
              <w:rPr>
                <w:b/>
                <w:sz w:val="22"/>
                <w:szCs w:val="22"/>
              </w:rPr>
            </w:pPr>
            <w:r w:rsidRPr="0059729A">
              <w:rPr>
                <w:b/>
                <w:sz w:val="22"/>
                <w:szCs w:val="22"/>
              </w:rPr>
              <w:t>Material- und Methodenfragen</w:t>
            </w:r>
          </w:p>
        </w:tc>
      </w:tr>
      <w:tr w:rsidR="00647594" w:rsidRPr="0059729A" w:rsidTr="00211DCE">
        <w:tc>
          <w:tcPr>
            <w:tcW w:w="1304" w:type="dxa"/>
          </w:tcPr>
          <w:p w:rsidR="00647594" w:rsidRDefault="00647594" w:rsidP="00211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Teilaspekte von Fragetypen: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647594" w:rsidRPr="00B91D49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Sammeln von bereits vorhandenem Wissen  zu einem Thema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647594" w:rsidRPr="007E088F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Bedeutung</w:t>
            </w:r>
            <w:r>
              <w:rPr>
                <w:sz w:val="22"/>
                <w:szCs w:val="22"/>
              </w:rPr>
              <w:t xml:space="preserve">, </w:t>
            </w:r>
            <w:r w:rsidRPr="007E088F">
              <w:rPr>
                <w:sz w:val="22"/>
                <w:szCs w:val="22"/>
              </w:rPr>
              <w:t>z.B.</w:t>
            </w:r>
          </w:p>
          <w:p w:rsidR="00647594" w:rsidRDefault="00647594" w:rsidP="00647594">
            <w:pPr>
              <w:pStyle w:val="Listenabsatz"/>
              <w:numPr>
                <w:ilvl w:val="1"/>
                <w:numId w:val="4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bestimmter Handlungen und Ereignisse</w:t>
            </w:r>
          </w:p>
          <w:p w:rsidR="00647594" w:rsidRDefault="00647594" w:rsidP="00647594">
            <w:pPr>
              <w:pStyle w:val="Listenabsatz"/>
              <w:numPr>
                <w:ilvl w:val="1"/>
                <w:numId w:val="4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unterschiedlicher Ursachen, Folgen…</w:t>
            </w:r>
          </w:p>
          <w:p w:rsidR="00647594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Deutungen aus unterschiedlichen </w:t>
            </w:r>
            <w:r w:rsidRPr="00E93BAF">
              <w:rPr>
                <w:sz w:val="22"/>
                <w:szCs w:val="22"/>
                <w:u w:val="single"/>
              </w:rPr>
              <w:t>Perspektiven</w:t>
            </w:r>
            <w:r>
              <w:rPr>
                <w:sz w:val="22"/>
                <w:szCs w:val="22"/>
              </w:rPr>
              <w:t>, z.B.</w:t>
            </w:r>
          </w:p>
          <w:p w:rsidR="00647594" w:rsidRDefault="00647594" w:rsidP="00647594">
            <w:pPr>
              <w:pStyle w:val="Listenabsatz"/>
              <w:numPr>
                <w:ilvl w:val="1"/>
                <w:numId w:val="4"/>
              </w:numPr>
              <w:ind w:left="512" w:hanging="284"/>
              <w:rPr>
                <w:sz w:val="22"/>
                <w:szCs w:val="22"/>
              </w:rPr>
            </w:pPr>
            <w:r w:rsidRPr="00A15B47">
              <w:rPr>
                <w:sz w:val="22"/>
                <w:szCs w:val="22"/>
              </w:rPr>
              <w:t xml:space="preserve">politische, </w:t>
            </w:r>
            <w:r>
              <w:rPr>
                <w:sz w:val="22"/>
                <w:szCs w:val="22"/>
              </w:rPr>
              <w:t>soziale…</w:t>
            </w:r>
          </w:p>
          <w:p w:rsidR="00647594" w:rsidRDefault="00647594" w:rsidP="00647594">
            <w:pPr>
              <w:pStyle w:val="Listenabsatz"/>
              <w:numPr>
                <w:ilvl w:val="1"/>
                <w:numId w:val="4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zeitgenössische, heutige</w:t>
            </w:r>
          </w:p>
          <w:p w:rsidR="00647594" w:rsidRPr="00A15B47" w:rsidRDefault="00647594" w:rsidP="00647594">
            <w:pPr>
              <w:pStyle w:val="Listenabsatz"/>
              <w:numPr>
                <w:ilvl w:val="1"/>
                <w:numId w:val="4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Beteiligter, Historiker</w:t>
            </w:r>
          </w:p>
          <w:p w:rsidR="00647594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Einordnung von Sachverhalten in </w:t>
            </w:r>
            <w:r w:rsidRPr="00E93BAF">
              <w:rPr>
                <w:sz w:val="22"/>
                <w:szCs w:val="22"/>
                <w:u w:val="single"/>
              </w:rPr>
              <w:t>Zusammenhänge</w:t>
            </w:r>
            <w:r>
              <w:rPr>
                <w:sz w:val="22"/>
                <w:szCs w:val="22"/>
              </w:rPr>
              <w:t>, Strukturen und Kategorien (Oberbegriffe)</w:t>
            </w:r>
          </w:p>
          <w:p w:rsidR="00647594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Vergleich</w:t>
            </w:r>
            <w:r>
              <w:rPr>
                <w:sz w:val="22"/>
                <w:szCs w:val="22"/>
              </w:rPr>
              <w:t xml:space="preserve"> mit ähnlichen Sachverhalten</w:t>
            </w:r>
          </w:p>
          <w:p w:rsidR="00647594" w:rsidRPr="00A15B47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alternative Handlungen</w:t>
            </w:r>
            <w:r>
              <w:rPr>
                <w:sz w:val="22"/>
                <w:szCs w:val="22"/>
              </w:rPr>
              <w:t>, Entwicklungen</w:t>
            </w:r>
          </w:p>
        </w:tc>
        <w:tc>
          <w:tcPr>
            <w:tcW w:w="3537" w:type="dxa"/>
            <w:tcMar>
              <w:left w:w="28" w:type="dxa"/>
              <w:right w:w="28" w:type="dxa"/>
            </w:tcMar>
          </w:tcPr>
          <w:p w:rsidR="00647594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Zusammenhang</w:t>
            </w:r>
            <w:r>
              <w:rPr>
                <w:sz w:val="22"/>
                <w:szCs w:val="22"/>
              </w:rPr>
              <w:t xml:space="preserve"> von Vergangenheit und Gegenwart</w:t>
            </w:r>
          </w:p>
          <w:p w:rsidR="00647594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 w:rsidRPr="00E93BAF">
              <w:rPr>
                <w:sz w:val="22"/>
                <w:szCs w:val="22"/>
                <w:u w:val="single"/>
              </w:rPr>
              <w:t>Bedeutung</w:t>
            </w:r>
            <w:r>
              <w:rPr>
                <w:sz w:val="22"/>
                <w:szCs w:val="22"/>
              </w:rPr>
              <w:t xml:space="preserve"> der Vergangenheit </w:t>
            </w:r>
          </w:p>
          <w:p w:rsidR="00647594" w:rsidRDefault="00647594" w:rsidP="00647594">
            <w:pPr>
              <w:pStyle w:val="Listenabsatz"/>
              <w:numPr>
                <w:ilvl w:val="1"/>
                <w:numId w:val="4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Gegenwart und Zukunft</w:t>
            </w:r>
          </w:p>
          <w:p w:rsidR="00647594" w:rsidRPr="00F93EC6" w:rsidRDefault="00647594" w:rsidP="00647594">
            <w:pPr>
              <w:pStyle w:val="Listenabsatz"/>
              <w:numPr>
                <w:ilvl w:val="1"/>
                <w:numId w:val="4"/>
              </w:numPr>
              <w:ind w:left="5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unsere / meine Identität</w:t>
            </w:r>
          </w:p>
        </w:tc>
        <w:tc>
          <w:tcPr>
            <w:tcW w:w="3537" w:type="dxa"/>
          </w:tcPr>
          <w:p w:rsidR="00647594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Finden von zielführendem </w:t>
            </w:r>
            <w:r w:rsidRPr="00E93BAF">
              <w:rPr>
                <w:sz w:val="22"/>
                <w:szCs w:val="22"/>
                <w:u w:val="single"/>
              </w:rPr>
              <w:t>Material</w:t>
            </w:r>
          </w:p>
          <w:p w:rsidR="00647594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Methoden zur sachgerechten </w:t>
            </w:r>
            <w:r w:rsidRPr="00E93BAF">
              <w:rPr>
                <w:sz w:val="22"/>
                <w:szCs w:val="22"/>
                <w:u w:val="single"/>
              </w:rPr>
              <w:t>Bearbeitung</w:t>
            </w:r>
            <w:r>
              <w:rPr>
                <w:sz w:val="22"/>
                <w:szCs w:val="22"/>
              </w:rPr>
              <w:t xml:space="preserve"> des Materials</w:t>
            </w:r>
          </w:p>
          <w:p w:rsidR="00647594" w:rsidRDefault="00647594" w:rsidP="00647594">
            <w:pPr>
              <w:pStyle w:val="Listenabsatz"/>
              <w:numPr>
                <w:ilvl w:val="0"/>
                <w:numId w:val="4"/>
              </w:numPr>
              <w:ind w:left="228" w:hanging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Erstellung eines </w:t>
            </w:r>
            <w:r w:rsidRPr="00E93BAF">
              <w:rPr>
                <w:sz w:val="22"/>
                <w:szCs w:val="22"/>
                <w:u w:val="single"/>
              </w:rPr>
              <w:t>Ergebnisses</w:t>
            </w:r>
          </w:p>
          <w:p w:rsidR="00647594" w:rsidRPr="0059729A" w:rsidRDefault="00647594" w:rsidP="00211DCE">
            <w:pPr>
              <w:rPr>
                <w:b/>
                <w:sz w:val="22"/>
                <w:szCs w:val="22"/>
              </w:rPr>
            </w:pPr>
          </w:p>
        </w:tc>
      </w:tr>
    </w:tbl>
    <w:p w:rsidR="00647594" w:rsidRDefault="00647594" w:rsidP="00647594"/>
    <w:sectPr w:rsidR="00647594" w:rsidSect="00647594">
      <w:pgSz w:w="16838" w:h="11906" w:orient="landscape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BC2"/>
    <w:multiLevelType w:val="hybridMultilevel"/>
    <w:tmpl w:val="014624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91BB2"/>
    <w:multiLevelType w:val="hybridMultilevel"/>
    <w:tmpl w:val="42E6E6CA"/>
    <w:lvl w:ilvl="0" w:tplc="49F25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799D"/>
    <w:multiLevelType w:val="hybridMultilevel"/>
    <w:tmpl w:val="85882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F198A"/>
    <w:multiLevelType w:val="hybridMultilevel"/>
    <w:tmpl w:val="2716D1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6F7A"/>
    <w:rsid w:val="000E6F7A"/>
    <w:rsid w:val="004C492D"/>
    <w:rsid w:val="00647594"/>
    <w:rsid w:val="006F39CD"/>
    <w:rsid w:val="008058A7"/>
    <w:rsid w:val="00E23D17"/>
    <w:rsid w:val="00E9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6F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F7A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0E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</dc:creator>
  <cp:lastModifiedBy>Lö</cp:lastModifiedBy>
  <cp:revision>2</cp:revision>
  <dcterms:created xsi:type="dcterms:W3CDTF">2017-06-25T13:25:00Z</dcterms:created>
  <dcterms:modified xsi:type="dcterms:W3CDTF">2017-06-27T21:10:00Z</dcterms:modified>
</cp:coreProperties>
</file>