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76492" w14:textId="5C0EBC19" w:rsidR="00591A77" w:rsidRPr="00591A77" w:rsidRDefault="00591A77" w:rsidP="00591A77">
      <w:pPr>
        <w:spacing w:after="100" w:afterAutospacing="1" w:line="240" w:lineRule="auto"/>
        <w:rPr>
          <w:rFonts w:eastAsia="Times New Roman" w:cstheme="minorHAnsi"/>
          <w:color w:val="000000" w:themeColor="text1"/>
          <w:sz w:val="26"/>
          <w:szCs w:val="26"/>
          <w:lang w:eastAsia="de-DE"/>
        </w:rPr>
      </w:pPr>
      <w:r w:rsidRPr="002A0B7D">
        <w:rPr>
          <w:rFonts w:eastAsia="Times New Roman" w:cstheme="minorHAnsi"/>
          <w:b/>
          <w:bCs/>
          <w:color w:val="000000" w:themeColor="text1"/>
          <w:sz w:val="26"/>
          <w:szCs w:val="26"/>
          <w:u w:val="single"/>
          <w:lang w:eastAsia="de-DE"/>
        </w:rPr>
        <w:t xml:space="preserve">Wirtschaftspolitik: Theorien, Modelle und Konzepte </w:t>
      </w:r>
      <w:r w:rsidRPr="002A0B7D">
        <w:rPr>
          <w:rFonts w:eastAsia="Times New Roman" w:cstheme="minorHAnsi"/>
          <w:b/>
          <w:bCs/>
          <w:color w:val="000000" w:themeColor="text1"/>
          <w:sz w:val="26"/>
          <w:szCs w:val="26"/>
          <w:lang w:eastAsia="de-DE"/>
        </w:rPr>
        <w:t>(Leistungsfach/Basisfach)</w:t>
      </w:r>
    </w:p>
    <w:p w14:paraId="2309E944" w14:textId="77777777" w:rsidR="00591A77" w:rsidRPr="00591A77" w:rsidRDefault="00591A77" w:rsidP="00591A77">
      <w:pPr>
        <w:spacing w:after="0" w:line="240" w:lineRule="auto"/>
        <w:rPr>
          <w:rFonts w:eastAsia="Times New Roman" w:cstheme="minorHAnsi"/>
          <w:color w:val="000000" w:themeColor="text1"/>
          <w:lang w:eastAsia="de-DE"/>
        </w:rPr>
      </w:pPr>
      <w:r w:rsidRPr="00591A77">
        <w:rPr>
          <w:rFonts w:eastAsia="Times New Roman" w:cstheme="minorHAnsi"/>
          <w:b/>
          <w:bCs/>
          <w:color w:val="000000" w:themeColor="text1"/>
          <w:lang w:eastAsia="de-DE"/>
        </w:rPr>
        <w:t>3.3.3.1 Grundlagen der Wirtschaftspolitik (Leistungsfach)</w:t>
      </w:r>
    </w:p>
    <w:p w14:paraId="19A30CDE" w14:textId="659A8EC6" w:rsidR="00591A77" w:rsidRPr="002A0B7D" w:rsidRDefault="00591A77" w:rsidP="00591A77">
      <w:pPr>
        <w:spacing w:after="0" w:line="240" w:lineRule="auto"/>
        <w:rPr>
          <w:rFonts w:eastAsia="Times New Roman" w:cstheme="minorHAnsi"/>
          <w:color w:val="000000" w:themeColor="text1"/>
          <w:lang w:eastAsia="de-DE"/>
        </w:rPr>
      </w:pPr>
      <w:r w:rsidRPr="00591A77">
        <w:rPr>
          <w:rFonts w:eastAsia="Times New Roman" w:cstheme="minorHAnsi"/>
          <w:b/>
          <w:bCs/>
          <w:color w:val="000000" w:themeColor="text1"/>
          <w:lang w:eastAsia="de-DE"/>
        </w:rPr>
        <w:t>3.2.</w:t>
      </w:r>
      <w:r w:rsidR="0004582C">
        <w:rPr>
          <w:rFonts w:eastAsia="Times New Roman" w:cstheme="minorHAnsi"/>
          <w:b/>
          <w:bCs/>
          <w:color w:val="000000" w:themeColor="text1"/>
          <w:lang w:eastAsia="de-DE"/>
        </w:rPr>
        <w:t>4</w:t>
      </w:r>
      <w:r w:rsidRPr="00591A77">
        <w:rPr>
          <w:rFonts w:eastAsia="Times New Roman" w:cstheme="minorHAnsi"/>
          <w:b/>
          <w:bCs/>
          <w:color w:val="000000" w:themeColor="text1"/>
          <w:lang w:eastAsia="de-DE"/>
        </w:rPr>
        <w:t>.1 Grundlagen der Wirtschaftspolitik (Basisfach)</w:t>
      </w:r>
    </w:p>
    <w:p w14:paraId="16A3F2EA" w14:textId="77777777" w:rsidR="00591A77" w:rsidRPr="002A0B7D" w:rsidRDefault="00591A77" w:rsidP="00591A77">
      <w:pPr>
        <w:spacing w:after="0" w:line="240" w:lineRule="auto"/>
        <w:rPr>
          <w:rFonts w:eastAsia="Times New Roman" w:cstheme="minorHAnsi"/>
          <w:color w:val="000000" w:themeColor="text1"/>
          <w:lang w:eastAsia="de-DE"/>
        </w:rPr>
      </w:pPr>
    </w:p>
    <w:p w14:paraId="0681B36D" w14:textId="4F4EB5D8" w:rsidR="00591A77" w:rsidRPr="00591A77" w:rsidRDefault="00591A77" w:rsidP="002559AB">
      <w:pPr>
        <w:shd w:val="clear" w:color="auto" w:fill="FFFFFF" w:themeFill="background1"/>
        <w:spacing w:after="100" w:afterAutospacing="1" w:line="240" w:lineRule="auto"/>
        <w:rPr>
          <w:rFonts w:eastAsia="Times New Roman" w:cstheme="minorHAnsi"/>
          <w:color w:val="000000" w:themeColor="text1"/>
          <w:lang w:eastAsia="de-DE"/>
        </w:rPr>
      </w:pPr>
      <w:r w:rsidRPr="00591A77">
        <w:rPr>
          <w:rFonts w:eastAsia="Times New Roman" w:cstheme="minorHAnsi"/>
          <w:color w:val="000000" w:themeColor="text1"/>
          <w:lang w:eastAsia="de-DE"/>
        </w:rPr>
        <w:t>(1) die Konzepte des Ordoliberalismus, Neoliberalismus, Keynesianismus vergleichen (Stellenwert des Individuums, Effizienz sowie Stabilität und Instabilität von Märkten, Verhältnis von Markt und Staat)</w:t>
      </w:r>
    </w:p>
    <w:p w14:paraId="38CD0835" w14:textId="6CC9B287" w:rsidR="00591A77" w:rsidRPr="002A0B7D" w:rsidRDefault="00591A77" w:rsidP="002559AB">
      <w:pPr>
        <w:shd w:val="clear" w:color="auto" w:fill="FFFFFF" w:themeFill="background1"/>
        <w:spacing w:after="100" w:afterAutospacing="1" w:line="240" w:lineRule="auto"/>
        <w:rPr>
          <w:rFonts w:eastAsia="Times New Roman" w:cstheme="minorHAnsi"/>
          <w:color w:val="000000" w:themeColor="text1"/>
          <w:lang w:eastAsia="de-DE"/>
        </w:rPr>
      </w:pPr>
      <w:r w:rsidRPr="00591A77">
        <w:rPr>
          <w:rFonts w:eastAsia="Times New Roman" w:cstheme="minorHAnsi"/>
          <w:color w:val="000000" w:themeColor="text1"/>
          <w:lang w:eastAsia="de-DE"/>
        </w:rPr>
        <w:t>(2) Formen des Marktversagens (z. B. fehlende Bereitstellung öffentlicher Güter, Fehlallokation durch externe Effekte, Gefährdung des Wettbewerbs, Informationsasymmetrien) und die Forderung nach wirtschaftspolitischem Handlungsbedarf erklären</w:t>
      </w:r>
    </w:p>
    <w:p w14:paraId="10D2E459" w14:textId="77777777" w:rsidR="00591A77" w:rsidRPr="00591A77" w:rsidRDefault="00591A77" w:rsidP="00591A77">
      <w:pPr>
        <w:spacing w:after="100" w:afterAutospacing="1" w:line="240" w:lineRule="auto"/>
        <w:rPr>
          <w:rFonts w:eastAsia="Times New Roman" w:cstheme="minorHAnsi"/>
          <w:color w:val="000000" w:themeColor="text1"/>
          <w:lang w:eastAsia="de-DE"/>
        </w:rPr>
      </w:pPr>
    </w:p>
    <w:p w14:paraId="2CC0A828" w14:textId="77777777" w:rsidR="00591A77" w:rsidRPr="002A0B7D" w:rsidRDefault="00591A77" w:rsidP="00591A77">
      <w:pPr>
        <w:pStyle w:val="KeinLeerraum"/>
        <w:rPr>
          <w:rFonts w:eastAsia="Times New Roman" w:cstheme="minorHAnsi"/>
          <w:b/>
          <w:bCs/>
          <w:color w:val="000000" w:themeColor="text1"/>
          <w:lang w:eastAsia="de-DE"/>
        </w:rPr>
      </w:pPr>
      <w:r w:rsidRPr="002A0B7D">
        <w:rPr>
          <w:rFonts w:eastAsia="Times New Roman" w:cstheme="minorHAnsi"/>
          <w:b/>
          <w:bCs/>
          <w:color w:val="000000" w:themeColor="text1"/>
          <w:lang w:eastAsia="de-DE"/>
        </w:rPr>
        <w:t>3.3.3.2 Wohlstand und Wirtschaftswachstum (Leistungsfach)</w:t>
      </w:r>
    </w:p>
    <w:p w14:paraId="75FFC445" w14:textId="1ED31BF6" w:rsidR="00591A77" w:rsidRPr="002A0B7D" w:rsidRDefault="00591A77" w:rsidP="00591A77">
      <w:pPr>
        <w:pStyle w:val="KeinLeerraum"/>
        <w:rPr>
          <w:rFonts w:eastAsia="Times New Roman" w:cstheme="minorHAnsi"/>
          <w:b/>
          <w:bCs/>
          <w:color w:val="000000" w:themeColor="text1"/>
          <w:lang w:eastAsia="de-DE"/>
        </w:rPr>
      </w:pPr>
      <w:r w:rsidRPr="002A0B7D">
        <w:rPr>
          <w:rFonts w:eastAsia="Times New Roman" w:cstheme="minorHAnsi"/>
          <w:b/>
          <w:bCs/>
          <w:color w:val="000000" w:themeColor="text1"/>
          <w:lang w:eastAsia="de-DE"/>
        </w:rPr>
        <w:t>3.2.</w:t>
      </w:r>
      <w:r w:rsidR="0004582C">
        <w:rPr>
          <w:rFonts w:eastAsia="Times New Roman" w:cstheme="minorHAnsi"/>
          <w:b/>
          <w:bCs/>
          <w:color w:val="000000" w:themeColor="text1"/>
          <w:lang w:eastAsia="de-DE"/>
        </w:rPr>
        <w:t>4</w:t>
      </w:r>
      <w:r w:rsidRPr="002A0B7D">
        <w:rPr>
          <w:rFonts w:eastAsia="Times New Roman" w:cstheme="minorHAnsi"/>
          <w:b/>
          <w:bCs/>
          <w:color w:val="000000" w:themeColor="text1"/>
          <w:lang w:eastAsia="de-DE"/>
        </w:rPr>
        <w:t>.2 Wohlstand und Wirtschaftswachstum (Basisfach)</w:t>
      </w:r>
    </w:p>
    <w:p w14:paraId="77301F5E" w14:textId="77777777" w:rsidR="00B52001" w:rsidRPr="002A0B7D" w:rsidRDefault="00B52001" w:rsidP="00591A77">
      <w:pPr>
        <w:spacing w:after="100" w:afterAutospacing="1" w:line="240" w:lineRule="auto"/>
        <w:rPr>
          <w:rFonts w:eastAsia="Times New Roman" w:cstheme="minorHAnsi"/>
          <w:color w:val="000000" w:themeColor="text1"/>
          <w:lang w:eastAsia="de-DE"/>
        </w:rPr>
      </w:pPr>
    </w:p>
    <w:p w14:paraId="70197EAE" w14:textId="0397F21E" w:rsidR="00591A77" w:rsidRPr="00591A77" w:rsidRDefault="00591A77" w:rsidP="00591A77">
      <w:pPr>
        <w:spacing w:after="100" w:afterAutospacing="1" w:line="240" w:lineRule="auto"/>
        <w:rPr>
          <w:rFonts w:eastAsia="Times New Roman" w:cstheme="minorHAnsi"/>
          <w:color w:val="000000" w:themeColor="text1"/>
          <w:lang w:eastAsia="de-DE"/>
        </w:rPr>
      </w:pPr>
      <w:r w:rsidRPr="00591A77">
        <w:rPr>
          <w:rFonts w:eastAsia="Times New Roman" w:cstheme="minorHAnsi"/>
          <w:color w:val="000000" w:themeColor="text1"/>
          <w:lang w:eastAsia="de-DE"/>
        </w:rPr>
        <w:t>(3)/(1) Konzepte zur Messung von Wachstum und Wohlstand erörtern (BIP und ein alternatives Konzept zur Wohlstandsmessung)</w:t>
      </w:r>
    </w:p>
    <w:p w14:paraId="1D1DBD8B" w14:textId="058EF530" w:rsidR="00591A77" w:rsidRPr="002A0B7D" w:rsidRDefault="00591A77" w:rsidP="00591A77">
      <w:pPr>
        <w:spacing w:after="100" w:afterAutospacing="1" w:line="240" w:lineRule="auto"/>
        <w:rPr>
          <w:rFonts w:eastAsia="Times New Roman" w:cstheme="minorHAnsi"/>
          <w:color w:val="000000" w:themeColor="text1"/>
          <w:lang w:eastAsia="de-DE"/>
        </w:rPr>
      </w:pPr>
      <w:r w:rsidRPr="00591A77">
        <w:rPr>
          <w:rFonts w:eastAsia="Times New Roman" w:cstheme="minorHAnsi"/>
          <w:color w:val="000000" w:themeColor="text1"/>
          <w:lang w:eastAsia="de-DE"/>
        </w:rPr>
        <w:t>(4)/(2) die Konzepte der Angebots- und der Nachfrageorientierung zur Wachstumsförderung vergleichen</w:t>
      </w:r>
    </w:p>
    <w:p w14:paraId="5860F785" w14:textId="77777777" w:rsidR="00591A77" w:rsidRPr="00591A77" w:rsidRDefault="00591A77" w:rsidP="00591A77">
      <w:pPr>
        <w:spacing w:after="100" w:afterAutospacing="1" w:line="240" w:lineRule="auto"/>
        <w:rPr>
          <w:rFonts w:eastAsia="Times New Roman" w:cstheme="minorHAnsi"/>
          <w:color w:val="000000" w:themeColor="text1"/>
          <w:lang w:eastAsia="de-DE"/>
        </w:rPr>
      </w:pPr>
    </w:p>
    <w:p w14:paraId="18FD395E" w14:textId="77777777" w:rsidR="00591A77" w:rsidRPr="00591A77" w:rsidRDefault="00591A77" w:rsidP="00591A77">
      <w:pPr>
        <w:spacing w:after="0" w:line="240" w:lineRule="auto"/>
        <w:rPr>
          <w:rFonts w:eastAsia="Times New Roman" w:cstheme="minorHAnsi"/>
          <w:color w:val="000000" w:themeColor="text1"/>
          <w:lang w:eastAsia="de-DE"/>
        </w:rPr>
      </w:pPr>
      <w:r w:rsidRPr="00591A77">
        <w:rPr>
          <w:rFonts w:eastAsia="Times New Roman" w:cstheme="minorHAnsi"/>
          <w:b/>
          <w:bCs/>
          <w:color w:val="000000" w:themeColor="text1"/>
          <w:lang w:eastAsia="de-DE"/>
        </w:rPr>
        <w:t>3.3.3.3 Aufgaben nationaler und europäischer Wirtschaftspolitik: Beschäftigungspolitik (Leistungsfach)</w:t>
      </w:r>
    </w:p>
    <w:p w14:paraId="458E83A5" w14:textId="0C7FA4A9" w:rsidR="00591A77" w:rsidRPr="00591A77" w:rsidRDefault="00591A77" w:rsidP="00591A77">
      <w:pPr>
        <w:spacing w:after="0" w:line="240" w:lineRule="auto"/>
        <w:rPr>
          <w:rFonts w:eastAsia="Times New Roman" w:cstheme="minorHAnsi"/>
          <w:color w:val="000000" w:themeColor="text1"/>
          <w:lang w:eastAsia="de-DE"/>
        </w:rPr>
      </w:pPr>
      <w:r w:rsidRPr="00591A77">
        <w:rPr>
          <w:rFonts w:eastAsia="Times New Roman" w:cstheme="minorHAnsi"/>
          <w:b/>
          <w:bCs/>
          <w:color w:val="000000" w:themeColor="text1"/>
          <w:lang w:eastAsia="de-DE"/>
        </w:rPr>
        <w:t>3.2.</w:t>
      </w:r>
      <w:r w:rsidR="0004582C">
        <w:rPr>
          <w:rFonts w:eastAsia="Times New Roman" w:cstheme="minorHAnsi"/>
          <w:b/>
          <w:bCs/>
          <w:color w:val="000000" w:themeColor="text1"/>
          <w:lang w:eastAsia="de-DE"/>
        </w:rPr>
        <w:t>4</w:t>
      </w:r>
      <w:r w:rsidRPr="00591A77">
        <w:rPr>
          <w:rFonts w:eastAsia="Times New Roman" w:cstheme="minorHAnsi"/>
          <w:b/>
          <w:bCs/>
          <w:color w:val="000000" w:themeColor="text1"/>
          <w:lang w:eastAsia="de-DE"/>
        </w:rPr>
        <w:t>.3 Aufgaben nationaler Wirtschaftspolitik: Beschäftigungspolitik (Basisfach)</w:t>
      </w:r>
    </w:p>
    <w:p w14:paraId="19E007E9" w14:textId="77777777" w:rsidR="00591A77" w:rsidRPr="002A0B7D" w:rsidRDefault="00591A77" w:rsidP="00591A77">
      <w:pPr>
        <w:spacing w:after="100" w:afterAutospacing="1" w:line="240" w:lineRule="auto"/>
        <w:rPr>
          <w:rFonts w:eastAsia="Times New Roman" w:cstheme="minorHAnsi"/>
          <w:color w:val="000000" w:themeColor="text1"/>
          <w:lang w:eastAsia="de-DE"/>
        </w:rPr>
      </w:pPr>
    </w:p>
    <w:p w14:paraId="075D2923" w14:textId="1B04954A" w:rsidR="00591A77" w:rsidRPr="00591A77" w:rsidRDefault="00591A77" w:rsidP="00591A77">
      <w:pPr>
        <w:spacing w:after="100" w:afterAutospacing="1" w:line="240" w:lineRule="auto"/>
        <w:rPr>
          <w:rFonts w:eastAsia="Times New Roman" w:cstheme="minorHAnsi"/>
          <w:color w:val="000000" w:themeColor="text1"/>
          <w:lang w:eastAsia="de-DE"/>
        </w:rPr>
      </w:pPr>
      <w:r w:rsidRPr="00591A77">
        <w:rPr>
          <w:rFonts w:eastAsia="Times New Roman" w:cstheme="minorHAnsi"/>
          <w:color w:val="000000" w:themeColor="text1"/>
          <w:lang w:eastAsia="de-DE"/>
        </w:rPr>
        <w:t>(6)/(5) die Konzepte der Angebots- und der Nachfrageorientierung zur Bekämpfung von Arbeitslosigkeit vergleichen</w:t>
      </w:r>
    </w:p>
    <w:p w14:paraId="7A7C9115" w14:textId="77777777" w:rsidR="00591A77" w:rsidRDefault="00591A77" w:rsidP="00591A77">
      <w:r>
        <w:t xml:space="preserve">_ _ _ _ _ _ _ _ _ _ _ _ _ _ _ _ _ _ _ _ _ _ _ _ </w:t>
      </w:r>
    </w:p>
    <w:p w14:paraId="29ED9334" w14:textId="77777777" w:rsidR="00B52001" w:rsidRPr="002A0B7D" w:rsidRDefault="00B52001">
      <w:pPr>
        <w:rPr>
          <w:b/>
          <w:bCs/>
          <w:color w:val="000000" w:themeColor="text1"/>
        </w:rPr>
      </w:pPr>
      <w:r w:rsidRPr="00B52001">
        <w:rPr>
          <w:b/>
          <w:bCs/>
        </w:rPr>
        <w:t xml:space="preserve">2.1 </w:t>
      </w:r>
      <w:r w:rsidRPr="002A0B7D">
        <w:rPr>
          <w:b/>
          <w:bCs/>
          <w:color w:val="000000" w:themeColor="text1"/>
        </w:rPr>
        <w:t xml:space="preserve">Analysekompetenz </w:t>
      </w:r>
    </w:p>
    <w:p w14:paraId="42A4802E" w14:textId="1B259161" w:rsidR="00B52001" w:rsidRPr="002A0B7D" w:rsidRDefault="00B52001" w:rsidP="00B52001">
      <w:pPr>
        <w:pStyle w:val="Listenabsatz"/>
        <w:numPr>
          <w:ilvl w:val="0"/>
          <w:numId w:val="1"/>
        </w:numPr>
        <w:rPr>
          <w:color w:val="000000" w:themeColor="text1"/>
        </w:rPr>
      </w:pPr>
      <w:r w:rsidRPr="002A0B7D">
        <w:rPr>
          <w:color w:val="000000" w:themeColor="text1"/>
        </w:rPr>
        <w:t xml:space="preserve">politische, wirtschaftliche und gesellschaftliche Sach-, Konflikt- und Problemlagen anhand von Modellen und Theorien untersuchen </w:t>
      </w:r>
    </w:p>
    <w:p w14:paraId="601C7FF5" w14:textId="30402E40" w:rsidR="00274DA3" w:rsidRDefault="00B52001" w:rsidP="00B52001">
      <w:pPr>
        <w:ind w:left="708" w:firstLine="708"/>
        <w:rPr>
          <w:b/>
          <w:bCs/>
          <w:color w:val="0070C0"/>
        </w:rPr>
      </w:pPr>
      <w:r w:rsidRPr="00B52001">
        <w:rPr>
          <w:b/>
          <w:bCs/>
          <w:color w:val="0070C0"/>
        </w:rPr>
        <w:t>-&gt; Arbeit mit Modellen und Theorien</w:t>
      </w:r>
    </w:p>
    <w:p w14:paraId="55DF8971" w14:textId="77777777" w:rsidR="009A21A1" w:rsidRDefault="009A21A1" w:rsidP="00B52001"/>
    <w:p w14:paraId="1020E9EC" w14:textId="77777777" w:rsidR="009A21A1" w:rsidRDefault="009A21A1" w:rsidP="00B52001"/>
    <w:p w14:paraId="69B69541" w14:textId="77777777" w:rsidR="009A21A1" w:rsidRDefault="009A21A1" w:rsidP="00B52001"/>
    <w:p w14:paraId="477D24C2" w14:textId="77777777" w:rsidR="009A21A1" w:rsidRDefault="009A21A1" w:rsidP="00B52001"/>
    <w:p w14:paraId="1096131B" w14:textId="77777777" w:rsidR="009A21A1" w:rsidRDefault="009A21A1" w:rsidP="00B52001"/>
    <w:p w14:paraId="6ADED623" w14:textId="77777777" w:rsidR="009A21A1" w:rsidRDefault="009A21A1" w:rsidP="00B52001"/>
    <w:p w14:paraId="3C9119C6" w14:textId="77777777" w:rsidR="009A21A1" w:rsidRDefault="009A21A1" w:rsidP="00B52001"/>
    <w:p w14:paraId="1DF2FDC9" w14:textId="0AD6408F" w:rsidR="009A21A1" w:rsidRPr="009A21A1" w:rsidRDefault="009A21A1" w:rsidP="00B52001">
      <w:pPr>
        <w:rPr>
          <w:b/>
          <w:bCs/>
          <w:sz w:val="28"/>
          <w:szCs w:val="28"/>
        </w:rPr>
      </w:pPr>
      <w:r w:rsidRPr="009A21A1">
        <w:rPr>
          <w:b/>
          <w:bCs/>
          <w:sz w:val="28"/>
          <w:szCs w:val="28"/>
        </w:rPr>
        <w:lastRenderedPageBreak/>
        <w:t>Thema: Fleischkonsum – Marktversagen auf Kosten Dritter?</w:t>
      </w:r>
    </w:p>
    <w:p w14:paraId="2CACCD41" w14:textId="25969C32" w:rsidR="00B52001" w:rsidRDefault="00B52001" w:rsidP="00B52001">
      <w:r>
        <w:t xml:space="preserve">_ _ _ _ _ _ _ _ _ _ _ _ _ _ _ _ _ _ _ _ _ _ _ _ </w:t>
      </w:r>
    </w:p>
    <w:p w14:paraId="4CDA8A3D" w14:textId="0587C5E2" w:rsidR="00605C67" w:rsidRPr="002A0B7D" w:rsidRDefault="00605C67" w:rsidP="00B52001">
      <w:pPr>
        <w:rPr>
          <w:rFonts w:eastAsia="Times New Roman" w:cstheme="minorHAnsi"/>
          <w:color w:val="000000" w:themeColor="text1"/>
          <w:lang w:eastAsia="de-DE"/>
        </w:rPr>
      </w:pPr>
      <w:r w:rsidRPr="00605C67">
        <w:rPr>
          <w:rFonts w:cstheme="minorHAnsi"/>
          <w:b/>
          <w:bCs/>
          <w:color w:val="000000" w:themeColor="text1"/>
        </w:rPr>
        <w:t>Aufgabe 1</w:t>
      </w:r>
      <w:r w:rsidRPr="002A0B7D">
        <w:rPr>
          <w:rFonts w:cstheme="minorHAnsi"/>
          <w:b/>
          <w:bCs/>
          <w:color w:val="000000" w:themeColor="text1"/>
        </w:rPr>
        <w:t xml:space="preserve">: </w:t>
      </w:r>
      <w:r w:rsidRPr="002A0B7D">
        <w:rPr>
          <w:rFonts w:cstheme="minorHAnsi"/>
          <w:color w:val="000000" w:themeColor="text1"/>
        </w:rPr>
        <w:t xml:space="preserve">Erkläre </w:t>
      </w:r>
      <w:r w:rsidRPr="002A0B7D">
        <w:rPr>
          <w:rFonts w:eastAsia="Times New Roman" w:cstheme="minorHAnsi"/>
          <w:color w:val="000000" w:themeColor="text1"/>
          <w:lang w:eastAsia="de-DE"/>
        </w:rPr>
        <w:t xml:space="preserve">ausgehend von M1 die hier angesprochenen </w:t>
      </w:r>
      <w:r w:rsidRPr="00591A77">
        <w:rPr>
          <w:rFonts w:eastAsia="Times New Roman" w:cstheme="minorHAnsi"/>
          <w:color w:val="000000" w:themeColor="text1"/>
          <w:lang w:eastAsia="de-DE"/>
        </w:rPr>
        <w:t>Formen des Marktversagens (</w:t>
      </w:r>
      <w:r w:rsidR="00CE54DC" w:rsidRPr="00591A77">
        <w:rPr>
          <w:rFonts w:eastAsia="Times New Roman" w:cstheme="minorHAnsi"/>
          <w:color w:val="000000" w:themeColor="text1"/>
          <w:lang w:eastAsia="de-DE"/>
        </w:rPr>
        <w:t>z. B. fehlende Bereitstellung öffentlicher Güter</w:t>
      </w:r>
      <w:r w:rsidR="00CE54DC">
        <w:rPr>
          <w:rFonts w:eastAsia="Times New Roman" w:cstheme="minorHAnsi"/>
          <w:color w:val="000000" w:themeColor="text1"/>
          <w:lang w:eastAsia="de-DE"/>
        </w:rPr>
        <w:t>,</w:t>
      </w:r>
      <w:r w:rsidR="00CE54DC" w:rsidRPr="00591A77">
        <w:rPr>
          <w:rFonts w:eastAsia="Times New Roman" w:cstheme="minorHAnsi"/>
          <w:color w:val="000000" w:themeColor="text1"/>
          <w:lang w:eastAsia="de-DE"/>
        </w:rPr>
        <w:t xml:space="preserve"> </w:t>
      </w:r>
      <w:r w:rsidRPr="00591A77">
        <w:rPr>
          <w:rFonts w:eastAsia="Times New Roman" w:cstheme="minorHAnsi"/>
          <w:color w:val="000000" w:themeColor="text1"/>
          <w:lang w:eastAsia="de-DE"/>
        </w:rPr>
        <w:t>Fehlallokation durch externe Effekte, Gefährdung des Wettbewerbs, Informationsasymmetrien)</w:t>
      </w:r>
      <w:r w:rsidRPr="002A0B7D">
        <w:rPr>
          <w:rFonts w:eastAsia="Times New Roman" w:cstheme="minorHAnsi"/>
          <w:color w:val="000000" w:themeColor="text1"/>
          <w:lang w:eastAsia="de-DE"/>
        </w:rPr>
        <w:t xml:space="preserve">. </w:t>
      </w:r>
    </w:p>
    <w:p w14:paraId="728D2AB8" w14:textId="03F0BF95" w:rsidR="00B52001" w:rsidRPr="002A0B7D" w:rsidRDefault="00605C67" w:rsidP="00B52001">
      <w:pPr>
        <w:rPr>
          <w:rFonts w:eastAsia="Times New Roman" w:cstheme="minorHAnsi"/>
          <w:color w:val="000000" w:themeColor="text1"/>
          <w:lang w:eastAsia="de-DE"/>
        </w:rPr>
      </w:pPr>
      <w:r w:rsidRPr="002A0B7D">
        <w:rPr>
          <w:rFonts w:eastAsia="Times New Roman" w:cstheme="minorHAnsi"/>
          <w:b/>
          <w:bCs/>
          <w:color w:val="000000" w:themeColor="text1"/>
          <w:lang w:eastAsia="de-DE"/>
        </w:rPr>
        <w:t>Aufgabe 2:</w:t>
      </w:r>
      <w:r w:rsidRPr="002A0B7D">
        <w:rPr>
          <w:rFonts w:eastAsia="Times New Roman" w:cstheme="minorHAnsi"/>
          <w:color w:val="000000" w:themeColor="text1"/>
          <w:lang w:eastAsia="de-DE"/>
        </w:rPr>
        <w:t xml:space="preserve"> Formuliere Forderungen, die den</w:t>
      </w:r>
      <w:r w:rsidRPr="00591A77">
        <w:rPr>
          <w:rFonts w:eastAsia="Times New Roman" w:cstheme="minorHAnsi"/>
          <w:color w:val="000000" w:themeColor="text1"/>
          <w:lang w:eastAsia="de-DE"/>
        </w:rPr>
        <w:t xml:space="preserve"> wirtschaftspolitische</w:t>
      </w:r>
      <w:r w:rsidRPr="002A0B7D">
        <w:rPr>
          <w:rFonts w:eastAsia="Times New Roman" w:cstheme="minorHAnsi"/>
          <w:color w:val="000000" w:themeColor="text1"/>
          <w:lang w:eastAsia="de-DE"/>
        </w:rPr>
        <w:t>n</w:t>
      </w:r>
      <w:r w:rsidRPr="00591A77">
        <w:rPr>
          <w:rFonts w:eastAsia="Times New Roman" w:cstheme="minorHAnsi"/>
          <w:color w:val="000000" w:themeColor="text1"/>
          <w:lang w:eastAsia="de-DE"/>
        </w:rPr>
        <w:t xml:space="preserve"> Handlungsbedarf </w:t>
      </w:r>
      <w:r w:rsidRPr="002A0B7D">
        <w:rPr>
          <w:rFonts w:eastAsia="Times New Roman" w:cstheme="minorHAnsi"/>
          <w:color w:val="000000" w:themeColor="text1"/>
          <w:lang w:eastAsia="de-DE"/>
        </w:rPr>
        <w:t xml:space="preserve">deutlich machen. </w:t>
      </w:r>
    </w:p>
    <w:p w14:paraId="5B27A2D4" w14:textId="67F6C247" w:rsidR="0007653A" w:rsidRDefault="00605C67" w:rsidP="00605C67">
      <w:r>
        <w:t xml:space="preserve">_ _ _ _ _ _ _ _ _ _ _ _ _ _ _ _ _ _ _ _ _ _ _ _ </w:t>
      </w:r>
    </w:p>
    <w:p w14:paraId="66ED3298" w14:textId="4BA93632" w:rsidR="006F3AF9" w:rsidRDefault="006F3AF9" w:rsidP="00605C67">
      <w:pPr>
        <w:rPr>
          <w:rFonts w:cstheme="minorHAnsi"/>
          <w:b/>
          <w:bCs/>
          <w:color w:val="000000" w:themeColor="text1"/>
        </w:rPr>
      </w:pPr>
      <w:r>
        <w:rPr>
          <w:b/>
        </w:rPr>
        <w:t xml:space="preserve">M 1 </w:t>
      </w:r>
      <w:r w:rsidRPr="00605C67">
        <w:rPr>
          <w:rFonts w:cstheme="minorHAnsi"/>
          <w:b/>
          <w:bCs/>
          <w:color w:val="000000" w:themeColor="text1"/>
        </w:rPr>
        <w:t>Greenpeace: "Fleischkonsum in Deutschland verursacht externe Kosten von 6 Mrd.</w:t>
      </w:r>
    </w:p>
    <w:p w14:paraId="083759E3" w14:textId="526524FE" w:rsidR="009A21A1" w:rsidRPr="006F3AF9" w:rsidRDefault="006F3AF9" w:rsidP="006F3AF9">
      <w:pPr>
        <w:rPr>
          <w:b/>
        </w:rPr>
      </w:pPr>
      <w:r w:rsidRPr="0007653A">
        <w:rPr>
          <w:rFonts w:cstheme="minorHAnsi"/>
          <w:i/>
          <w:iCs/>
          <w:color w:val="000000" w:themeColor="text1"/>
        </w:rPr>
        <w:t xml:space="preserve">Quelle: </w:t>
      </w:r>
      <w:hyperlink r:id="rId5" w:history="1">
        <w:r w:rsidRPr="0007653A">
          <w:rPr>
            <w:rStyle w:val="Hyperlink"/>
            <w:rFonts w:cstheme="minorHAnsi"/>
            <w:i/>
            <w:iCs/>
          </w:rPr>
          <w:t>https://www.topagrar.com/panorama/news/greenpeace-fleischkonsum-in-deutschland-verursacht-externe-kosten-von-6-mrd-eur-12418083.html</w:t>
        </w:r>
      </w:hyperlink>
      <w:r w:rsidRPr="0007653A">
        <w:rPr>
          <w:rFonts w:cstheme="minorHAnsi"/>
          <w:i/>
          <w:iCs/>
          <w:color w:val="000000" w:themeColor="text1"/>
        </w:rPr>
        <w:t>, 30.11.2020</w:t>
      </w:r>
    </w:p>
    <w:p w14:paraId="38D51B3C" w14:textId="77777777" w:rsidR="006F3AF9" w:rsidRDefault="006F3AF9" w:rsidP="006F3AF9">
      <w:r>
        <w:t xml:space="preserve">_ _ _ _ _ _ _ _ _ _ _ _ _ _ _ _ _ _ _ _ _ _ _ _ </w:t>
      </w:r>
    </w:p>
    <w:p w14:paraId="2080569B" w14:textId="77777777" w:rsidR="009A21A1" w:rsidRDefault="009A21A1" w:rsidP="000F0339">
      <w:pPr>
        <w:pBdr>
          <w:bottom w:val="single" w:sz="4" w:space="1" w:color="auto"/>
        </w:pBdr>
        <w:rPr>
          <w:b/>
          <w:bCs/>
        </w:rPr>
      </w:pPr>
    </w:p>
    <w:p w14:paraId="30241090" w14:textId="4E800659" w:rsidR="000F0339" w:rsidRDefault="000F0339" w:rsidP="000F0339">
      <w:pPr>
        <w:pBdr>
          <w:bottom w:val="single" w:sz="4" w:space="1" w:color="auto"/>
        </w:pBdr>
        <w:rPr>
          <w:b/>
          <w:bCs/>
        </w:rPr>
      </w:pPr>
      <w:r>
        <w:rPr>
          <w:b/>
          <w:bCs/>
        </w:rPr>
        <w:t>Mögliches Vorgehen bei der Bearbeitung der Aufgabenstellung</w:t>
      </w:r>
    </w:p>
    <w:p w14:paraId="729C3349" w14:textId="77777777" w:rsidR="000F0339" w:rsidRDefault="000F0339" w:rsidP="000F0339">
      <w:pPr>
        <w:pBdr>
          <w:top w:val="single" w:sz="4" w:space="1" w:color="auto"/>
          <w:left w:val="single" w:sz="4" w:space="4" w:color="auto"/>
          <w:bottom w:val="single" w:sz="4" w:space="1" w:color="auto"/>
          <w:right w:val="single" w:sz="4" w:space="4" w:color="auto"/>
        </w:pBdr>
        <w:shd w:val="clear" w:color="auto" w:fill="BDD6EE" w:themeFill="accent5" w:themeFillTint="66"/>
        <w:rPr>
          <w:b/>
          <w:bCs/>
        </w:rPr>
      </w:pPr>
      <w:r>
        <w:rPr>
          <w:b/>
          <w:bCs/>
        </w:rPr>
        <w:t>Problemwahrnehmung</w:t>
      </w:r>
    </w:p>
    <w:p w14:paraId="6D686297" w14:textId="1FBC991E" w:rsidR="000F0339" w:rsidRDefault="000F0339" w:rsidP="000F0339">
      <w:r w:rsidRPr="00621C3C">
        <w:rPr>
          <w:b/>
          <w:bCs/>
        </w:rPr>
        <w:t>Schritt 1:</w:t>
      </w:r>
      <w:r>
        <w:t xml:space="preserve"> Arbeite aus M1 die </w:t>
      </w:r>
      <w:r w:rsidR="002A0B7D">
        <w:t xml:space="preserve">Kritikpunkte von Greenpeace an der Fleischproduktion und den Fleischimporten heraus </w:t>
      </w:r>
      <w:r>
        <w:t xml:space="preserve">(Nennung der Quelle, Textsorte, Textbelege, Beurteilung der Quelle in Hinblick auf Seriosität und Aktualität). </w:t>
      </w:r>
    </w:p>
    <w:p w14:paraId="589B2A6C" w14:textId="0F56BB98" w:rsidR="000F0339" w:rsidRDefault="000F0339" w:rsidP="000F0339">
      <w:r w:rsidRPr="002F32A5">
        <w:rPr>
          <w:b/>
          <w:bCs/>
        </w:rPr>
        <w:t>Schritt 2:</w:t>
      </w:r>
      <w:r>
        <w:t xml:space="preserve"> </w:t>
      </w:r>
      <w:r w:rsidRPr="002A0B7D">
        <w:t xml:space="preserve">Entscheide, welche dir </w:t>
      </w:r>
      <w:r w:rsidR="002A0B7D" w:rsidRPr="002A0B7D">
        <w:t xml:space="preserve">bekannten Formen des Marktversagens hier </w:t>
      </w:r>
      <w:r w:rsidR="002A0B7D">
        <w:t xml:space="preserve">deutlich werden. </w:t>
      </w:r>
    </w:p>
    <w:p w14:paraId="53B75CE8" w14:textId="77777777" w:rsidR="000F0339" w:rsidRDefault="000F0339" w:rsidP="000F0339">
      <w:pPr>
        <w:pBdr>
          <w:top w:val="single" w:sz="4" w:space="1" w:color="auto"/>
          <w:left w:val="single" w:sz="4" w:space="4" w:color="auto"/>
          <w:bottom w:val="single" w:sz="4" w:space="1" w:color="auto"/>
          <w:right w:val="single" w:sz="4" w:space="4" w:color="auto"/>
        </w:pBdr>
        <w:shd w:val="clear" w:color="auto" w:fill="FFC000"/>
        <w:rPr>
          <w:b/>
          <w:bCs/>
        </w:rPr>
      </w:pPr>
      <w:r>
        <w:rPr>
          <w:b/>
          <w:bCs/>
        </w:rPr>
        <w:t>Verständnis der Theorie</w:t>
      </w:r>
    </w:p>
    <w:p w14:paraId="3C740ACC" w14:textId="59F8131D" w:rsidR="000F0339" w:rsidRDefault="000F0339" w:rsidP="000F0339">
      <w:r w:rsidRPr="002F32A5">
        <w:rPr>
          <w:b/>
          <w:bCs/>
        </w:rPr>
        <w:t>Schritt 3:</w:t>
      </w:r>
      <w:r>
        <w:t xml:space="preserve"> Beschreibe die Theorie(n) (Aufbau, Struktur, Kategorien, </w:t>
      </w:r>
      <w:r w:rsidR="002A0B7D">
        <w:t xml:space="preserve">ggf. </w:t>
      </w:r>
      <w:r>
        <w:t>Autor*innen, Absicht, evtl. räumliche und zeitliche Reichweite, Grenzen der Theorie(n) …).</w:t>
      </w:r>
    </w:p>
    <w:p w14:paraId="4ACEF7C5" w14:textId="77777777" w:rsidR="000F0339" w:rsidRDefault="000F0339" w:rsidP="000F0339">
      <w:pPr>
        <w:pBdr>
          <w:top w:val="single" w:sz="4" w:space="1" w:color="auto"/>
          <w:left w:val="single" w:sz="4" w:space="4" w:color="auto"/>
          <w:bottom w:val="single" w:sz="4" w:space="1" w:color="auto"/>
          <w:right w:val="single" w:sz="4" w:space="4" w:color="auto"/>
        </w:pBdr>
        <w:shd w:val="clear" w:color="auto" w:fill="92D050"/>
        <w:rPr>
          <w:b/>
          <w:bCs/>
        </w:rPr>
      </w:pPr>
      <w:r>
        <w:rPr>
          <w:b/>
          <w:bCs/>
        </w:rPr>
        <w:t>Anwendung der Theorie</w:t>
      </w:r>
    </w:p>
    <w:p w14:paraId="01041B3C" w14:textId="77777777" w:rsidR="000F0339" w:rsidRDefault="000F0339" w:rsidP="000F0339">
      <w:r w:rsidRPr="00EE3B49">
        <w:rPr>
          <w:b/>
          <w:bCs/>
        </w:rPr>
        <w:t>Schritt 4:</w:t>
      </w:r>
      <w:r>
        <w:t xml:space="preserve"> Wende die Theorie(n) auf deine Ergebnisse aus Schritt 1 an. </w:t>
      </w:r>
    </w:p>
    <w:p w14:paraId="15957809" w14:textId="77777777" w:rsidR="000F0339" w:rsidRDefault="000F0339" w:rsidP="000F0339">
      <w:r>
        <w:rPr>
          <w:b/>
          <w:bCs/>
        </w:rPr>
        <w:t xml:space="preserve">Schritt 5: </w:t>
      </w:r>
      <w:r>
        <w:t xml:space="preserve">Formuliere ein Fazit. Dies kann auch eine Aussage über die Leistungsfähigkeit der Theorie(n) (Trennschärfe der Kriterien, Fähigkeit die Wirklichkeit abzubilden, Aktualität, …) beinhalten. Beschreibe, welche Informationen (M1) ggf. fehlen, um die Theorie(n) vollständig anwenden zu können. </w:t>
      </w:r>
    </w:p>
    <w:p w14:paraId="7923550A" w14:textId="00881AC7" w:rsidR="002A0B7D" w:rsidRPr="00874421" w:rsidRDefault="00634F4A" w:rsidP="00B52001">
      <w:r>
        <w:t xml:space="preserve">_ _ _ _ _ _ _ _ _ _ _ _ _ _ _ _ _ _ _ _ _ _ _ _ </w:t>
      </w:r>
    </w:p>
    <w:p w14:paraId="73710AD3" w14:textId="77777777" w:rsidR="002A0B7D" w:rsidRPr="002A0B7D" w:rsidRDefault="002A0B7D" w:rsidP="002A0B7D">
      <w:pPr>
        <w:rPr>
          <w:rFonts w:cstheme="minorHAnsi"/>
          <w:b/>
          <w:bCs/>
          <w:color w:val="000000" w:themeColor="text1"/>
        </w:rPr>
      </w:pPr>
      <w:r w:rsidRPr="002A0B7D">
        <w:rPr>
          <w:rFonts w:cstheme="minorHAnsi"/>
          <w:b/>
          <w:bCs/>
          <w:color w:val="000000" w:themeColor="text1"/>
        </w:rPr>
        <w:t>2.2 Unterrichtstext</w:t>
      </w:r>
    </w:p>
    <w:p w14:paraId="52B937F0" w14:textId="77777777" w:rsidR="002A0B7D" w:rsidRPr="002A0B7D" w:rsidRDefault="002A0B7D" w:rsidP="002A0B7D">
      <w:pPr>
        <w:jc w:val="both"/>
        <w:rPr>
          <w:rFonts w:cstheme="minorHAnsi"/>
          <w:b/>
          <w:bCs/>
          <w:color w:val="000000" w:themeColor="text1"/>
        </w:rPr>
      </w:pPr>
      <w:r w:rsidRPr="002A0B7D">
        <w:rPr>
          <w:rFonts w:cstheme="minorHAnsi"/>
          <w:b/>
          <w:bCs/>
          <w:color w:val="000000" w:themeColor="text1"/>
        </w:rPr>
        <w:t>Was ist Marktversagen?</w:t>
      </w:r>
    </w:p>
    <w:p w14:paraId="7746C150" w14:textId="0077F6E0" w:rsidR="002A0B7D" w:rsidRPr="00874421" w:rsidRDefault="002A0B7D" w:rsidP="00874421">
      <w:pPr>
        <w:jc w:val="both"/>
        <w:rPr>
          <w:rFonts w:cstheme="minorHAnsi"/>
          <w:i/>
          <w:iCs/>
          <w:color w:val="000000" w:themeColor="text1"/>
        </w:rPr>
      </w:pPr>
      <w:r w:rsidRPr="00F65078">
        <w:rPr>
          <w:rFonts w:cstheme="minorHAnsi"/>
          <w:i/>
          <w:iCs/>
          <w:color w:val="000000" w:themeColor="text1"/>
        </w:rPr>
        <w:t xml:space="preserve">Bearbeitet nach: </w:t>
      </w:r>
      <w:hyperlink r:id="rId6" w:history="1">
        <w:r w:rsidR="006F3AF9" w:rsidRPr="00263456">
          <w:rPr>
            <w:rStyle w:val="Hyperlink"/>
            <w:rFonts w:cstheme="minorHAnsi"/>
            <w:i/>
            <w:iCs/>
          </w:rPr>
          <w:t>https://thinkaboutgeny.com/marktversagen</w:t>
        </w:r>
      </w:hyperlink>
      <w:r w:rsidR="006F3AF9">
        <w:rPr>
          <w:rFonts w:cstheme="minorHAnsi"/>
          <w:i/>
          <w:iCs/>
          <w:color w:val="000000" w:themeColor="text1"/>
        </w:rPr>
        <w:t xml:space="preserve">, vgl. </w:t>
      </w:r>
      <w:r w:rsidR="006F3AF9" w:rsidRPr="006F3AF9">
        <w:rPr>
          <w:rFonts w:cstheme="minorHAnsi"/>
          <w:i/>
          <w:iCs/>
          <w:color w:val="000000" w:themeColor="text1"/>
        </w:rPr>
        <w:t>Wirtschaftspolitik – Modelle und Theorien – inhaltliche Tiefe</w:t>
      </w:r>
      <w:r w:rsidR="006F3AF9">
        <w:rPr>
          <w:rFonts w:cstheme="minorHAnsi"/>
          <w:i/>
          <w:iCs/>
          <w:color w:val="000000" w:themeColor="text1"/>
        </w:rPr>
        <w:t xml:space="preserve"> 2.2 Was ist Marktversagen?</w:t>
      </w:r>
    </w:p>
    <w:p w14:paraId="7BA6BE13" w14:textId="4FA09C5C" w:rsidR="002A0B7D" w:rsidRPr="002A0B7D" w:rsidRDefault="002A0B7D" w:rsidP="002A0B7D">
      <w:pPr>
        <w:rPr>
          <w:rFonts w:cstheme="minorHAnsi"/>
          <w:b/>
          <w:bCs/>
          <w:color w:val="000000" w:themeColor="text1"/>
        </w:rPr>
      </w:pPr>
      <w:r w:rsidRPr="002A0B7D">
        <w:rPr>
          <w:rFonts w:cstheme="minorHAnsi"/>
          <w:b/>
          <w:bCs/>
          <w:color w:val="000000" w:themeColor="text1"/>
        </w:rPr>
        <w:t>2.3 Basiswissen</w:t>
      </w:r>
      <w:r w:rsidR="00874421">
        <w:rPr>
          <w:rFonts w:cstheme="minorHAnsi"/>
          <w:b/>
          <w:bCs/>
          <w:color w:val="000000" w:themeColor="text1"/>
        </w:rPr>
        <w:t xml:space="preserve"> </w:t>
      </w:r>
      <w:r w:rsidRPr="002A0B7D">
        <w:rPr>
          <w:rFonts w:cstheme="minorHAnsi"/>
          <w:b/>
          <w:bCs/>
          <w:color w:val="000000" w:themeColor="text1"/>
        </w:rPr>
        <w:t>Marktversagen</w:t>
      </w:r>
    </w:p>
    <w:p w14:paraId="17369F97" w14:textId="08A61EC3" w:rsidR="00874421" w:rsidRDefault="00874421" w:rsidP="00634F4A">
      <w:pPr>
        <w:rPr>
          <w:rFonts w:cstheme="minorHAnsi"/>
          <w:i/>
          <w:iCs/>
          <w:color w:val="000000" w:themeColor="text1"/>
        </w:rPr>
      </w:pPr>
      <w:r>
        <w:rPr>
          <w:rFonts w:cstheme="minorHAnsi"/>
          <w:i/>
          <w:iCs/>
          <w:color w:val="000000" w:themeColor="text1"/>
        </w:rPr>
        <w:t xml:space="preserve">vgl. </w:t>
      </w:r>
      <w:r w:rsidRPr="006F3AF9">
        <w:rPr>
          <w:rFonts w:cstheme="minorHAnsi"/>
          <w:i/>
          <w:iCs/>
          <w:color w:val="000000" w:themeColor="text1"/>
        </w:rPr>
        <w:t>Wirtschaftspolitik – Modelle und Theorien – inhaltliche Tiefe</w:t>
      </w:r>
      <w:r>
        <w:rPr>
          <w:rFonts w:cstheme="minorHAnsi"/>
          <w:i/>
          <w:iCs/>
          <w:color w:val="000000" w:themeColor="text1"/>
        </w:rPr>
        <w:t xml:space="preserve"> 2.</w:t>
      </w:r>
      <w:r>
        <w:rPr>
          <w:rFonts w:cstheme="minorHAnsi"/>
          <w:i/>
          <w:iCs/>
          <w:color w:val="000000" w:themeColor="text1"/>
        </w:rPr>
        <w:t>3</w:t>
      </w:r>
      <w:r>
        <w:rPr>
          <w:rFonts w:cstheme="minorHAnsi"/>
          <w:i/>
          <w:iCs/>
          <w:color w:val="000000" w:themeColor="text1"/>
        </w:rPr>
        <w:t xml:space="preserve"> </w:t>
      </w:r>
      <w:r>
        <w:rPr>
          <w:rFonts w:cstheme="minorHAnsi"/>
          <w:i/>
          <w:iCs/>
          <w:color w:val="000000" w:themeColor="text1"/>
        </w:rPr>
        <w:t>Marktversagen</w:t>
      </w:r>
    </w:p>
    <w:p w14:paraId="4EBAAA95" w14:textId="26F4C502" w:rsidR="00634F4A" w:rsidRDefault="00634F4A" w:rsidP="00634F4A">
      <w:r>
        <w:t xml:space="preserve">_ _ _ _ _ _ _ _ _ _ _ _ _ _ _ _ _ _ _ _ _ _ _ _ </w:t>
      </w:r>
    </w:p>
    <w:p w14:paraId="23208CA6" w14:textId="77777777" w:rsidR="00F011D1" w:rsidRDefault="00634F4A" w:rsidP="00B52001">
      <w:pPr>
        <w:rPr>
          <w:rFonts w:cstheme="minorHAnsi"/>
          <w:color w:val="000000" w:themeColor="text1"/>
        </w:rPr>
      </w:pPr>
      <w:r>
        <w:rPr>
          <w:rFonts w:cstheme="minorHAnsi"/>
          <w:b/>
          <w:bCs/>
          <w:color w:val="000000" w:themeColor="text1"/>
        </w:rPr>
        <w:lastRenderedPageBreak/>
        <w:t xml:space="preserve">Aufgabe 1: </w:t>
      </w:r>
      <w:r>
        <w:rPr>
          <w:rFonts w:cstheme="minorHAnsi"/>
          <w:color w:val="000000" w:themeColor="text1"/>
        </w:rPr>
        <w:t xml:space="preserve">Beim Fleischkonsum und vor allem beim Fleischimport aus Mercosur-Staaten </w:t>
      </w:r>
      <w:r w:rsidR="007301CF">
        <w:rPr>
          <w:rFonts w:cstheme="minorHAnsi"/>
          <w:color w:val="000000" w:themeColor="text1"/>
        </w:rPr>
        <w:t xml:space="preserve">(Rindfleisch) kann man laut Greenpeace von Marktversagen sprechen. </w:t>
      </w:r>
      <w:r w:rsidR="00F011D1">
        <w:rPr>
          <w:rFonts w:cstheme="minorHAnsi"/>
          <w:color w:val="000000" w:themeColor="text1"/>
        </w:rPr>
        <w:t xml:space="preserve">Zwar ist der Artikel interessengeleitet (Greenpeace als Umwelt-NGO), jedoch ist die Argumentation nachvollziehbar, die Zahlen so aber nicht überprüfbar. </w:t>
      </w:r>
    </w:p>
    <w:p w14:paraId="177446CB" w14:textId="5849D295" w:rsidR="0007653A" w:rsidRDefault="007301CF" w:rsidP="00B52001">
      <w:pPr>
        <w:rPr>
          <w:rFonts w:cstheme="minorHAnsi"/>
          <w:color w:val="000000" w:themeColor="text1"/>
        </w:rPr>
      </w:pPr>
      <w:r>
        <w:rPr>
          <w:rFonts w:cstheme="minorHAnsi"/>
          <w:color w:val="000000" w:themeColor="text1"/>
        </w:rPr>
        <w:t xml:space="preserve">Aufgrund hoher </w:t>
      </w:r>
      <w:r w:rsidRPr="009D33DB">
        <w:rPr>
          <w:rFonts w:cstheme="minorHAnsi"/>
          <w:b/>
          <w:bCs/>
          <w:color w:val="000000" w:themeColor="text1"/>
        </w:rPr>
        <w:t>externer Kosten</w:t>
      </w:r>
      <w:r w:rsidR="009D33DB" w:rsidRPr="009D33DB">
        <w:rPr>
          <w:rFonts w:cstheme="minorHAnsi"/>
          <w:b/>
          <w:bCs/>
          <w:color w:val="000000" w:themeColor="text1"/>
        </w:rPr>
        <w:t>/externer Effekte</w:t>
      </w:r>
      <w:r>
        <w:rPr>
          <w:rFonts w:cstheme="minorHAnsi"/>
          <w:color w:val="000000" w:themeColor="text1"/>
        </w:rPr>
        <w:t xml:space="preserve"> durch Verseuchung des</w:t>
      </w:r>
      <w:r w:rsidRPr="007301CF">
        <w:rPr>
          <w:rFonts w:cstheme="minorHAnsi"/>
          <w:color w:val="000000" w:themeColor="text1"/>
        </w:rPr>
        <w:t xml:space="preserve"> Trinkwasser</w:t>
      </w:r>
      <w:r>
        <w:rPr>
          <w:rFonts w:cstheme="minorHAnsi"/>
          <w:color w:val="000000" w:themeColor="text1"/>
        </w:rPr>
        <w:t>s</w:t>
      </w:r>
      <w:r w:rsidRPr="007301CF">
        <w:rPr>
          <w:rFonts w:cstheme="minorHAnsi"/>
          <w:color w:val="000000" w:themeColor="text1"/>
        </w:rPr>
        <w:t xml:space="preserve">, </w:t>
      </w:r>
      <w:r>
        <w:rPr>
          <w:rFonts w:cstheme="minorHAnsi"/>
          <w:color w:val="000000" w:themeColor="text1"/>
        </w:rPr>
        <w:t>Befeuern</w:t>
      </w:r>
      <w:r w:rsidRPr="007301CF">
        <w:rPr>
          <w:rFonts w:cstheme="minorHAnsi"/>
          <w:color w:val="000000" w:themeColor="text1"/>
        </w:rPr>
        <w:t xml:space="preserve"> d</w:t>
      </w:r>
      <w:r>
        <w:rPr>
          <w:rFonts w:cstheme="minorHAnsi"/>
          <w:color w:val="000000" w:themeColor="text1"/>
        </w:rPr>
        <w:t>er</w:t>
      </w:r>
      <w:r w:rsidRPr="007301CF">
        <w:rPr>
          <w:rFonts w:cstheme="minorHAnsi"/>
          <w:color w:val="000000" w:themeColor="text1"/>
        </w:rPr>
        <w:t xml:space="preserve"> Klimakrise und </w:t>
      </w:r>
      <w:r>
        <w:rPr>
          <w:rFonts w:cstheme="minorHAnsi"/>
          <w:color w:val="000000" w:themeColor="text1"/>
        </w:rPr>
        <w:t>dem Vorantreiben der</w:t>
      </w:r>
      <w:r w:rsidRPr="007301CF">
        <w:rPr>
          <w:rFonts w:cstheme="minorHAnsi"/>
          <w:color w:val="000000" w:themeColor="text1"/>
        </w:rPr>
        <w:t xml:space="preserve"> Waldzerstörung</w:t>
      </w:r>
      <w:r>
        <w:rPr>
          <w:rFonts w:cstheme="minorHAnsi"/>
          <w:color w:val="000000" w:themeColor="text1"/>
        </w:rPr>
        <w:t xml:space="preserve"> müssten die Preise zwischen 35 und 100% angehoben werden, um Fehlallokationen zu vermeiden. Diese nicht internalisierten Kosten setzen bei Kundinnen und Kunden demnach Fehlanreize Fleisch zu kaufen. Die externen Kosten tragen andere: insbesondere zukünftige Generationen, Betroffene des Klimawandels, Steuerzahlerinnen und -zahler für die Reinigung des Trinkwassers etc. </w:t>
      </w:r>
    </w:p>
    <w:p w14:paraId="649AA309" w14:textId="32C09313" w:rsidR="009D33DB" w:rsidRDefault="009D33DB" w:rsidP="00B52001">
      <w:pPr>
        <w:rPr>
          <w:rFonts w:cstheme="minorHAnsi"/>
          <w:color w:val="000000" w:themeColor="text1"/>
        </w:rPr>
      </w:pPr>
      <w:r>
        <w:rPr>
          <w:rFonts w:cstheme="minorHAnsi"/>
          <w:color w:val="000000" w:themeColor="text1"/>
        </w:rPr>
        <w:t xml:space="preserve">Gleichzeitig findet eine </w:t>
      </w:r>
      <w:r>
        <w:rPr>
          <w:rFonts w:cstheme="minorHAnsi"/>
          <w:b/>
          <w:bCs/>
          <w:color w:val="000000" w:themeColor="text1"/>
        </w:rPr>
        <w:t>Gefährdung des Wettbewerbs</w:t>
      </w:r>
      <w:r>
        <w:rPr>
          <w:rFonts w:cstheme="minorHAnsi"/>
          <w:color w:val="000000" w:themeColor="text1"/>
        </w:rPr>
        <w:t xml:space="preserve"> statt, da Bio-Produzentinnen und -Produzenten zwar ebenfalls externe Kosten erzeugen, aber in wesentlich geringerem Maße. Durch eine konsequente Internalisierung </w:t>
      </w:r>
      <w:r w:rsidR="00994D8A">
        <w:rPr>
          <w:rFonts w:cstheme="minorHAnsi"/>
          <w:color w:val="000000" w:themeColor="text1"/>
        </w:rPr>
        <w:t xml:space="preserve">dieser Kosten wären Bio-Produkte konkurrenzfähiger. </w:t>
      </w:r>
    </w:p>
    <w:p w14:paraId="2A4962C2" w14:textId="128C2AF2" w:rsidR="007301CF" w:rsidRDefault="00F011D1" w:rsidP="00B52001">
      <w:pPr>
        <w:rPr>
          <w:rFonts w:cstheme="minorHAnsi"/>
          <w:color w:val="000000" w:themeColor="text1"/>
        </w:rPr>
      </w:pPr>
      <w:r>
        <w:rPr>
          <w:rFonts w:cstheme="minorHAnsi"/>
          <w:color w:val="000000" w:themeColor="text1"/>
        </w:rPr>
        <w:t xml:space="preserve">Wüssten die Verbraucherinnen und Verbraucher über die entstehenden Schäden, wären sie ggf. bereit mehr zu bezahlen, bzw. ihren Konsum einzuschränken. Aufgrund der </w:t>
      </w:r>
      <w:r w:rsidRPr="00591A77">
        <w:rPr>
          <w:rFonts w:eastAsia="Times New Roman" w:cstheme="minorHAnsi"/>
          <w:b/>
          <w:bCs/>
          <w:color w:val="000000" w:themeColor="text1"/>
          <w:lang w:eastAsia="de-DE"/>
        </w:rPr>
        <w:t>Informationsasymmetrien</w:t>
      </w:r>
      <w:r>
        <w:rPr>
          <w:rFonts w:eastAsia="Times New Roman" w:cstheme="minorHAnsi"/>
          <w:color w:val="000000" w:themeColor="text1"/>
          <w:lang w:eastAsia="de-DE"/>
        </w:rPr>
        <w:t xml:space="preserve"> zugunsten der Angebotsseite ist dies jedoch so nicht nachvollziehbar. </w:t>
      </w:r>
    </w:p>
    <w:p w14:paraId="265841C9" w14:textId="77777777" w:rsidR="009A21A1" w:rsidRDefault="009A21A1" w:rsidP="00B52001">
      <w:pPr>
        <w:rPr>
          <w:rFonts w:cstheme="minorHAnsi"/>
          <w:color w:val="000000" w:themeColor="text1"/>
        </w:rPr>
      </w:pPr>
    </w:p>
    <w:p w14:paraId="2DBEAC5B" w14:textId="21CC419C" w:rsidR="007301CF" w:rsidRDefault="007301CF" w:rsidP="00B52001">
      <w:pPr>
        <w:rPr>
          <w:rFonts w:cstheme="minorHAnsi"/>
          <w:color w:val="000000" w:themeColor="text1"/>
        </w:rPr>
      </w:pPr>
      <w:r w:rsidRPr="007301CF">
        <w:rPr>
          <w:rFonts w:cstheme="minorHAnsi"/>
          <w:b/>
          <w:bCs/>
          <w:color w:val="000000" w:themeColor="text1"/>
        </w:rPr>
        <w:t>Aufgabe 2:</w:t>
      </w:r>
      <w:r>
        <w:rPr>
          <w:rFonts w:cstheme="minorHAnsi"/>
          <w:color w:val="000000" w:themeColor="text1"/>
        </w:rPr>
        <w:t xml:space="preserve"> Wie im Text angesprochen könnten Steuern und Abgaben auf Fleisch, aber auch Zölle (falls international möglich) ordnungspolitisch dazu führen, Fehlallokationen zu vermeiden und die Nachfrage zu verringern. Dabei stellt sich jedoch die Frage der politischen Durchsetzbarkeit und der sozialen Ausgewogenheit (soziale Gerechtigkeit). </w:t>
      </w:r>
      <w:r w:rsidR="00F011D1">
        <w:rPr>
          <w:rFonts w:cstheme="minorHAnsi"/>
          <w:color w:val="000000" w:themeColor="text1"/>
        </w:rPr>
        <w:t xml:space="preserve">Eine Kennzeichnungspflicht wäre ordnungspolitisch einfacher durchzusetzen, sozial gerechter hätte aber sehr wahrscheinlich einen wesentlich geringeren Effekt. </w:t>
      </w:r>
    </w:p>
    <w:p w14:paraId="6567BF43" w14:textId="77777777" w:rsidR="007301CF" w:rsidRDefault="007301CF" w:rsidP="007301CF">
      <w:r>
        <w:t xml:space="preserve">_ _ _ _ _ _ _ _ _ _ _ _ _ _ _ _ _ _ _ _ _ _ _ _ </w:t>
      </w:r>
    </w:p>
    <w:p w14:paraId="0372C7CD" w14:textId="07458555" w:rsidR="007301CF" w:rsidRDefault="007301CF" w:rsidP="00B52001">
      <w:pPr>
        <w:rPr>
          <w:rFonts w:cstheme="minorHAnsi"/>
          <w:color w:val="000000" w:themeColor="text1"/>
        </w:rPr>
      </w:pPr>
    </w:p>
    <w:p w14:paraId="142C9575" w14:textId="3DABE8FE" w:rsidR="009A21A1" w:rsidRDefault="009A21A1" w:rsidP="00B52001">
      <w:pPr>
        <w:rPr>
          <w:rFonts w:cstheme="minorHAnsi"/>
          <w:color w:val="000000" w:themeColor="text1"/>
        </w:rPr>
      </w:pPr>
    </w:p>
    <w:p w14:paraId="071636D6" w14:textId="7A426C0E" w:rsidR="009A21A1" w:rsidRDefault="009A21A1" w:rsidP="00B52001">
      <w:pPr>
        <w:rPr>
          <w:rFonts w:cstheme="minorHAnsi"/>
          <w:color w:val="000000" w:themeColor="text1"/>
        </w:rPr>
      </w:pPr>
    </w:p>
    <w:p w14:paraId="61385DC1" w14:textId="4A719AF1" w:rsidR="009A21A1" w:rsidRDefault="009A21A1" w:rsidP="00B52001">
      <w:pPr>
        <w:rPr>
          <w:rFonts w:cstheme="minorHAnsi"/>
          <w:color w:val="000000" w:themeColor="text1"/>
        </w:rPr>
      </w:pPr>
    </w:p>
    <w:p w14:paraId="0351E3A0" w14:textId="77961CF4" w:rsidR="009A21A1" w:rsidRDefault="009A21A1" w:rsidP="00B52001">
      <w:pPr>
        <w:rPr>
          <w:rFonts w:cstheme="minorHAnsi"/>
          <w:color w:val="000000" w:themeColor="text1"/>
        </w:rPr>
      </w:pPr>
    </w:p>
    <w:p w14:paraId="54E1C6CF" w14:textId="7494E204" w:rsidR="009A21A1" w:rsidRDefault="009A21A1" w:rsidP="00B52001">
      <w:pPr>
        <w:rPr>
          <w:rFonts w:cstheme="minorHAnsi"/>
          <w:color w:val="000000" w:themeColor="text1"/>
        </w:rPr>
      </w:pPr>
    </w:p>
    <w:p w14:paraId="0EAFA619" w14:textId="0383BD44" w:rsidR="009A21A1" w:rsidRDefault="009A21A1" w:rsidP="00B52001">
      <w:pPr>
        <w:rPr>
          <w:rFonts w:cstheme="minorHAnsi"/>
          <w:color w:val="000000" w:themeColor="text1"/>
        </w:rPr>
      </w:pPr>
    </w:p>
    <w:p w14:paraId="7000854F" w14:textId="5F071CF6" w:rsidR="009A21A1" w:rsidRDefault="009A21A1" w:rsidP="00B52001">
      <w:pPr>
        <w:rPr>
          <w:rFonts w:cstheme="minorHAnsi"/>
          <w:color w:val="000000" w:themeColor="text1"/>
        </w:rPr>
      </w:pPr>
    </w:p>
    <w:p w14:paraId="2EEEED8C" w14:textId="1F1BE815" w:rsidR="009A21A1" w:rsidRDefault="009A21A1" w:rsidP="00B52001">
      <w:pPr>
        <w:rPr>
          <w:rFonts w:cstheme="minorHAnsi"/>
          <w:color w:val="000000" w:themeColor="text1"/>
        </w:rPr>
      </w:pPr>
    </w:p>
    <w:p w14:paraId="0CA32767" w14:textId="6A2B4F9D" w:rsidR="009A21A1" w:rsidRDefault="009A21A1" w:rsidP="00B52001">
      <w:pPr>
        <w:rPr>
          <w:rFonts w:cstheme="minorHAnsi"/>
          <w:color w:val="000000" w:themeColor="text1"/>
        </w:rPr>
      </w:pPr>
    </w:p>
    <w:p w14:paraId="1A9A38E4" w14:textId="29854A29" w:rsidR="009A21A1" w:rsidRDefault="009A21A1" w:rsidP="00B52001">
      <w:pPr>
        <w:rPr>
          <w:rFonts w:cstheme="minorHAnsi"/>
          <w:color w:val="000000" w:themeColor="text1"/>
        </w:rPr>
      </w:pPr>
    </w:p>
    <w:p w14:paraId="797ADDBC" w14:textId="79996323" w:rsidR="009A21A1" w:rsidRDefault="009A21A1" w:rsidP="00B52001">
      <w:pPr>
        <w:rPr>
          <w:rFonts w:cstheme="minorHAnsi"/>
          <w:color w:val="000000" w:themeColor="text1"/>
        </w:rPr>
      </w:pPr>
    </w:p>
    <w:p w14:paraId="0C7D4103" w14:textId="3C33B6FA" w:rsidR="009A21A1" w:rsidRDefault="009A21A1" w:rsidP="00B52001">
      <w:pPr>
        <w:rPr>
          <w:rFonts w:cstheme="minorHAnsi"/>
          <w:color w:val="000000" w:themeColor="text1"/>
        </w:rPr>
      </w:pPr>
    </w:p>
    <w:p w14:paraId="26FF7914" w14:textId="31D4A917" w:rsidR="009A21A1" w:rsidRDefault="009A21A1" w:rsidP="00B52001">
      <w:pPr>
        <w:rPr>
          <w:rFonts w:cstheme="minorHAnsi"/>
          <w:color w:val="000000" w:themeColor="text1"/>
        </w:rPr>
      </w:pPr>
    </w:p>
    <w:p w14:paraId="04C1E4CB" w14:textId="6651C70F" w:rsidR="009C07FD" w:rsidRDefault="009A21A1" w:rsidP="009A21A1">
      <w:pPr>
        <w:rPr>
          <w:b/>
          <w:bCs/>
          <w:sz w:val="28"/>
          <w:szCs w:val="28"/>
        </w:rPr>
      </w:pPr>
      <w:r w:rsidRPr="009A21A1">
        <w:rPr>
          <w:b/>
          <w:bCs/>
          <w:sz w:val="28"/>
          <w:szCs w:val="28"/>
        </w:rPr>
        <w:lastRenderedPageBreak/>
        <w:t xml:space="preserve">Thema: </w:t>
      </w:r>
      <w:r>
        <w:rPr>
          <w:b/>
          <w:bCs/>
          <w:sz w:val="28"/>
          <w:szCs w:val="28"/>
        </w:rPr>
        <w:t>Kostenloser Personennahverkehr – Richtiger Anreiz oder fatale Fehlinvestition?</w:t>
      </w:r>
    </w:p>
    <w:p w14:paraId="4B333060" w14:textId="65435668" w:rsidR="009C07FD" w:rsidRPr="00874421" w:rsidRDefault="009C07FD" w:rsidP="009A21A1">
      <w:pPr>
        <w:rPr>
          <w:rFonts w:eastAsia="Times New Roman" w:cstheme="minorHAnsi"/>
          <w:i/>
          <w:iCs/>
          <w:color w:val="000000" w:themeColor="text1"/>
          <w:lang w:eastAsia="de-DE"/>
        </w:rPr>
      </w:pPr>
      <w:r w:rsidRPr="00387E19">
        <w:rPr>
          <w:rFonts w:eastAsia="Times New Roman" w:cstheme="minorHAnsi"/>
          <w:b/>
          <w:bCs/>
          <w:color w:val="000000" w:themeColor="text1"/>
          <w:lang w:eastAsia="de-DE"/>
        </w:rPr>
        <w:t>M2</w:t>
      </w:r>
      <w:r>
        <w:rPr>
          <w:rFonts w:eastAsia="Times New Roman" w:cstheme="minorHAnsi"/>
          <w:color w:val="000000" w:themeColor="text1"/>
          <w:lang w:eastAsia="de-DE"/>
        </w:rPr>
        <w:t xml:space="preserve">: </w:t>
      </w:r>
      <w:hyperlink r:id="rId7" w:history="1">
        <w:r w:rsidRPr="00874421">
          <w:rPr>
            <w:rStyle w:val="Hyperlink"/>
            <w:rFonts w:eastAsia="Times New Roman" w:cstheme="minorHAnsi"/>
            <w:i/>
            <w:iCs/>
            <w:lang w:eastAsia="de-DE"/>
          </w:rPr>
          <w:t>https://www.zeit.de/mobilitaet/2022-01/soziale-kosten-strassenverkehr-auto-studie</w:t>
        </w:r>
      </w:hyperlink>
      <w:r w:rsidRPr="00874421">
        <w:rPr>
          <w:rFonts w:eastAsia="Times New Roman" w:cstheme="minorHAnsi"/>
          <w:i/>
          <w:iCs/>
          <w:color w:val="000000" w:themeColor="text1"/>
          <w:lang w:eastAsia="de-DE"/>
        </w:rPr>
        <w:t>, 26.1.2022</w:t>
      </w:r>
    </w:p>
    <w:p w14:paraId="17E2C426" w14:textId="77777777" w:rsidR="009A21A1" w:rsidRDefault="009A21A1" w:rsidP="009A21A1">
      <w:r>
        <w:t xml:space="preserve">_ _ _ _ _ _ _ _ _ _ _ _ _ _ _ _ _ _ _ _ _ _ _ _ </w:t>
      </w:r>
    </w:p>
    <w:p w14:paraId="718B9143" w14:textId="0BDDAAA4" w:rsidR="009A21A1" w:rsidRPr="002A0B7D" w:rsidRDefault="009A21A1" w:rsidP="009A21A1">
      <w:pPr>
        <w:rPr>
          <w:rFonts w:eastAsia="Times New Roman" w:cstheme="minorHAnsi"/>
          <w:color w:val="000000" w:themeColor="text1"/>
          <w:lang w:eastAsia="de-DE"/>
        </w:rPr>
      </w:pPr>
      <w:r w:rsidRPr="00605C67">
        <w:rPr>
          <w:rFonts w:cstheme="minorHAnsi"/>
          <w:b/>
          <w:bCs/>
          <w:color w:val="000000" w:themeColor="text1"/>
        </w:rPr>
        <w:t>Aufgabe 1</w:t>
      </w:r>
      <w:r w:rsidRPr="002A0B7D">
        <w:rPr>
          <w:rFonts w:cstheme="minorHAnsi"/>
          <w:b/>
          <w:bCs/>
          <w:color w:val="000000" w:themeColor="text1"/>
        </w:rPr>
        <w:t xml:space="preserve">: </w:t>
      </w:r>
      <w:r w:rsidRPr="002A0B7D">
        <w:rPr>
          <w:rFonts w:cstheme="minorHAnsi"/>
          <w:color w:val="000000" w:themeColor="text1"/>
        </w:rPr>
        <w:t xml:space="preserve">Erkläre </w:t>
      </w:r>
      <w:r w:rsidRPr="002A0B7D">
        <w:rPr>
          <w:rFonts w:eastAsia="Times New Roman" w:cstheme="minorHAnsi"/>
          <w:color w:val="000000" w:themeColor="text1"/>
          <w:lang w:eastAsia="de-DE"/>
        </w:rPr>
        <w:t>ausgehend von M</w:t>
      </w:r>
      <w:r>
        <w:rPr>
          <w:rFonts w:eastAsia="Times New Roman" w:cstheme="minorHAnsi"/>
          <w:color w:val="000000" w:themeColor="text1"/>
          <w:lang w:eastAsia="de-DE"/>
        </w:rPr>
        <w:t>2-M</w:t>
      </w:r>
      <w:r w:rsidR="008F4548">
        <w:rPr>
          <w:rFonts w:eastAsia="Times New Roman" w:cstheme="minorHAnsi"/>
          <w:color w:val="000000" w:themeColor="text1"/>
          <w:lang w:eastAsia="de-DE"/>
        </w:rPr>
        <w:t>7</w:t>
      </w:r>
      <w:r>
        <w:rPr>
          <w:rFonts w:eastAsia="Times New Roman" w:cstheme="minorHAnsi"/>
          <w:color w:val="000000" w:themeColor="text1"/>
          <w:lang w:eastAsia="de-DE"/>
        </w:rPr>
        <w:t xml:space="preserve"> und weiteren</w:t>
      </w:r>
      <w:r w:rsidR="00D147A4">
        <w:rPr>
          <w:rFonts w:eastAsia="Times New Roman" w:cstheme="minorHAnsi"/>
          <w:color w:val="000000" w:themeColor="text1"/>
          <w:lang w:eastAsia="de-DE"/>
        </w:rPr>
        <w:t>,</w:t>
      </w:r>
      <w:r>
        <w:rPr>
          <w:rFonts w:eastAsia="Times New Roman" w:cstheme="minorHAnsi"/>
          <w:color w:val="000000" w:themeColor="text1"/>
          <w:lang w:eastAsia="de-DE"/>
        </w:rPr>
        <w:t xml:space="preserve"> </w:t>
      </w:r>
      <w:r w:rsidR="005968B7">
        <w:rPr>
          <w:rFonts w:eastAsia="Times New Roman" w:cstheme="minorHAnsi"/>
          <w:color w:val="000000" w:themeColor="text1"/>
          <w:lang w:eastAsia="de-DE"/>
        </w:rPr>
        <w:t xml:space="preserve">selbstrecherchierten </w:t>
      </w:r>
      <w:r>
        <w:rPr>
          <w:rFonts w:eastAsia="Times New Roman" w:cstheme="minorHAnsi"/>
          <w:color w:val="000000" w:themeColor="text1"/>
          <w:lang w:eastAsia="de-DE"/>
        </w:rPr>
        <w:t>Quellen, ob</w:t>
      </w:r>
      <w:r w:rsidRPr="002A0B7D">
        <w:rPr>
          <w:rFonts w:eastAsia="Times New Roman" w:cstheme="minorHAnsi"/>
          <w:color w:val="000000" w:themeColor="text1"/>
          <w:lang w:eastAsia="de-DE"/>
        </w:rPr>
        <w:t xml:space="preserve"> </w:t>
      </w:r>
      <w:r w:rsidR="009C07FD">
        <w:rPr>
          <w:rFonts w:eastAsia="Times New Roman" w:cstheme="minorHAnsi"/>
          <w:color w:val="000000" w:themeColor="text1"/>
          <w:lang w:eastAsia="de-DE"/>
        </w:rPr>
        <w:t xml:space="preserve">es sich beim motorisierten Individualverkehr um ein </w:t>
      </w:r>
      <w:r w:rsidRPr="00591A77">
        <w:rPr>
          <w:rFonts w:eastAsia="Times New Roman" w:cstheme="minorHAnsi"/>
          <w:color w:val="000000" w:themeColor="text1"/>
          <w:lang w:eastAsia="de-DE"/>
        </w:rPr>
        <w:t>Marktversagen (z. B. fehlende Bereitstellung öffentlicher Güter</w:t>
      </w:r>
      <w:r>
        <w:rPr>
          <w:rFonts w:eastAsia="Times New Roman" w:cstheme="minorHAnsi"/>
          <w:color w:val="000000" w:themeColor="text1"/>
          <w:lang w:eastAsia="de-DE"/>
        </w:rPr>
        <w:t>,</w:t>
      </w:r>
      <w:r w:rsidRPr="00591A77">
        <w:rPr>
          <w:rFonts w:eastAsia="Times New Roman" w:cstheme="minorHAnsi"/>
          <w:color w:val="000000" w:themeColor="text1"/>
          <w:lang w:eastAsia="de-DE"/>
        </w:rPr>
        <w:t xml:space="preserve"> Fehlallokation durch externe Effekte, Gefährdung des Wettbewerbs, Informationsasymmetrien)</w:t>
      </w:r>
      <w:r w:rsidR="009C07FD">
        <w:rPr>
          <w:rFonts w:eastAsia="Times New Roman" w:cstheme="minorHAnsi"/>
          <w:color w:val="000000" w:themeColor="text1"/>
          <w:lang w:eastAsia="de-DE"/>
        </w:rPr>
        <w:t xml:space="preserve"> handelt</w:t>
      </w:r>
      <w:r w:rsidRPr="002A0B7D">
        <w:rPr>
          <w:rFonts w:eastAsia="Times New Roman" w:cstheme="minorHAnsi"/>
          <w:color w:val="000000" w:themeColor="text1"/>
          <w:lang w:eastAsia="de-DE"/>
        </w:rPr>
        <w:t xml:space="preserve">. </w:t>
      </w:r>
    </w:p>
    <w:p w14:paraId="12509EAB" w14:textId="6FE8E824" w:rsidR="009A21A1" w:rsidRPr="002A0B7D" w:rsidRDefault="009A21A1" w:rsidP="009A21A1">
      <w:pPr>
        <w:rPr>
          <w:rFonts w:eastAsia="Times New Roman" w:cstheme="minorHAnsi"/>
          <w:color w:val="000000" w:themeColor="text1"/>
          <w:lang w:eastAsia="de-DE"/>
        </w:rPr>
      </w:pPr>
      <w:r w:rsidRPr="002A0B7D">
        <w:rPr>
          <w:rFonts w:eastAsia="Times New Roman" w:cstheme="minorHAnsi"/>
          <w:b/>
          <w:bCs/>
          <w:color w:val="000000" w:themeColor="text1"/>
          <w:lang w:eastAsia="de-DE"/>
        </w:rPr>
        <w:t>Aufgabe 2:</w:t>
      </w:r>
      <w:r w:rsidRPr="002A0B7D">
        <w:rPr>
          <w:rFonts w:eastAsia="Times New Roman" w:cstheme="minorHAnsi"/>
          <w:color w:val="000000" w:themeColor="text1"/>
          <w:lang w:eastAsia="de-DE"/>
        </w:rPr>
        <w:t xml:space="preserve"> </w:t>
      </w:r>
      <w:r w:rsidR="009C07FD">
        <w:rPr>
          <w:rFonts w:eastAsia="Times New Roman" w:cstheme="minorHAnsi"/>
          <w:color w:val="000000" w:themeColor="text1"/>
          <w:lang w:eastAsia="de-DE"/>
        </w:rPr>
        <w:t>Sollte der Personennahverkehr in Deutschland grundsätzlich steuerfinanziert und damit für die Nutzerinnen und Nutzer kostenlos angeboten werden</w:t>
      </w:r>
      <w:r w:rsidR="00240C36">
        <w:rPr>
          <w:rFonts w:eastAsia="Times New Roman" w:cstheme="minorHAnsi"/>
          <w:color w:val="000000" w:themeColor="text1"/>
          <w:lang w:eastAsia="de-DE"/>
        </w:rPr>
        <w:t>?</w:t>
      </w:r>
      <w:r w:rsidR="009C07FD">
        <w:rPr>
          <w:rFonts w:eastAsia="Times New Roman" w:cstheme="minorHAnsi"/>
          <w:color w:val="000000" w:themeColor="text1"/>
          <w:lang w:eastAsia="de-DE"/>
        </w:rPr>
        <w:t xml:space="preserve">  </w:t>
      </w:r>
      <w:r w:rsidRPr="002A0B7D">
        <w:rPr>
          <w:rFonts w:eastAsia="Times New Roman" w:cstheme="minorHAnsi"/>
          <w:color w:val="000000" w:themeColor="text1"/>
          <w:lang w:eastAsia="de-DE"/>
        </w:rPr>
        <w:t xml:space="preserve"> </w:t>
      </w:r>
    </w:p>
    <w:p w14:paraId="39E3CC2E" w14:textId="77777777" w:rsidR="009A21A1" w:rsidRDefault="009A21A1" w:rsidP="009A21A1">
      <w:r>
        <w:t xml:space="preserve">_ _ _ _ _ _ _ _ _ _ _ _ _ _ _ _ _ _ _ _ _ _ _ _ </w:t>
      </w:r>
    </w:p>
    <w:p w14:paraId="63D1275C" w14:textId="77777777" w:rsidR="00387E19" w:rsidRDefault="00387E19" w:rsidP="00B52001">
      <w:pPr>
        <w:rPr>
          <w:rFonts w:cstheme="minorHAnsi"/>
          <w:b/>
          <w:bCs/>
          <w:color w:val="000000" w:themeColor="text1"/>
        </w:rPr>
      </w:pPr>
      <w:r>
        <w:rPr>
          <w:rFonts w:cstheme="minorHAnsi"/>
          <w:b/>
          <w:bCs/>
          <w:color w:val="000000" w:themeColor="text1"/>
        </w:rPr>
        <w:t xml:space="preserve">M3 </w:t>
      </w:r>
      <w:r w:rsidRPr="00387E19">
        <w:rPr>
          <w:rFonts w:cstheme="minorHAnsi"/>
          <w:b/>
          <w:bCs/>
          <w:color w:val="000000" w:themeColor="text1"/>
        </w:rPr>
        <w:t>Sollte der Nahverkehr kostenlos sein?</w:t>
      </w:r>
    </w:p>
    <w:p w14:paraId="5047AD1F" w14:textId="0C48E4EA" w:rsidR="00387E19" w:rsidRPr="00874421" w:rsidRDefault="00000000" w:rsidP="00B52001">
      <w:pPr>
        <w:rPr>
          <w:rFonts w:cstheme="minorHAnsi"/>
          <w:i/>
          <w:iCs/>
          <w:color w:val="000000" w:themeColor="text1"/>
        </w:rPr>
      </w:pPr>
      <w:hyperlink r:id="rId8" w:history="1">
        <w:r w:rsidR="00387E19" w:rsidRPr="00874421">
          <w:rPr>
            <w:rStyle w:val="Hyperlink"/>
            <w:rFonts w:cstheme="minorHAnsi"/>
            <w:i/>
            <w:iCs/>
          </w:rPr>
          <w:t>https://taz.de/Pro-und-Contra-kostenloser-OePNV/!5589087/</w:t>
        </w:r>
      </w:hyperlink>
      <w:r w:rsidR="00387E19" w:rsidRPr="00874421">
        <w:rPr>
          <w:rFonts w:cstheme="minorHAnsi"/>
          <w:i/>
          <w:iCs/>
          <w:color w:val="000000" w:themeColor="text1"/>
        </w:rPr>
        <w:t>, 14.8.2019</w:t>
      </w:r>
    </w:p>
    <w:p w14:paraId="6382A3F2" w14:textId="77777777" w:rsidR="00D147A4" w:rsidRPr="00D147A4" w:rsidRDefault="00D147A4" w:rsidP="00B52001">
      <w:pPr>
        <w:rPr>
          <w:rFonts w:cstheme="minorHAnsi"/>
          <w:color w:val="000000" w:themeColor="text1"/>
          <w:sz w:val="4"/>
          <w:szCs w:val="4"/>
        </w:rPr>
      </w:pPr>
    </w:p>
    <w:p w14:paraId="10624251" w14:textId="00FF782B" w:rsidR="00387E19" w:rsidRPr="00387E19" w:rsidRDefault="00387E19" w:rsidP="00B52001">
      <w:pPr>
        <w:rPr>
          <w:rFonts w:cstheme="minorHAnsi"/>
          <w:b/>
          <w:bCs/>
          <w:color w:val="000000" w:themeColor="text1"/>
        </w:rPr>
      </w:pPr>
      <w:r w:rsidRPr="00387E19">
        <w:rPr>
          <w:rFonts w:cstheme="minorHAnsi"/>
          <w:b/>
          <w:bCs/>
          <w:color w:val="000000" w:themeColor="text1"/>
        </w:rPr>
        <w:t>M4 Günstiger als mit dem 9-Euro-Ticket</w:t>
      </w:r>
    </w:p>
    <w:p w14:paraId="0A79E324" w14:textId="45D61A82" w:rsidR="00387E19" w:rsidRPr="00874421" w:rsidRDefault="00000000" w:rsidP="00B52001">
      <w:pPr>
        <w:rPr>
          <w:rFonts w:cstheme="minorHAnsi"/>
          <w:i/>
          <w:iCs/>
          <w:color w:val="000000" w:themeColor="text1"/>
        </w:rPr>
      </w:pPr>
      <w:hyperlink r:id="rId9" w:history="1">
        <w:r w:rsidR="00387E19" w:rsidRPr="00874421">
          <w:rPr>
            <w:rStyle w:val="Hyperlink"/>
            <w:rFonts w:cstheme="minorHAnsi"/>
            <w:i/>
            <w:iCs/>
          </w:rPr>
          <w:t>https://www.zeit.de/mobilitaet/2022-09/oepnv-templin-brandenburg-kosten/komplettansicht</w:t>
        </w:r>
      </w:hyperlink>
      <w:r w:rsidR="00387E19" w:rsidRPr="00874421">
        <w:rPr>
          <w:rFonts w:cstheme="minorHAnsi"/>
          <w:i/>
          <w:iCs/>
          <w:color w:val="000000" w:themeColor="text1"/>
        </w:rPr>
        <w:t xml:space="preserve">, 3.12.2022 </w:t>
      </w:r>
    </w:p>
    <w:p w14:paraId="7A8B1B80" w14:textId="77777777" w:rsidR="00D147A4" w:rsidRPr="00D147A4" w:rsidRDefault="00D147A4" w:rsidP="00B52001">
      <w:pPr>
        <w:rPr>
          <w:rFonts w:cstheme="minorHAnsi"/>
          <w:b/>
          <w:bCs/>
          <w:color w:val="000000" w:themeColor="text1"/>
          <w:sz w:val="4"/>
          <w:szCs w:val="4"/>
        </w:rPr>
      </w:pPr>
    </w:p>
    <w:p w14:paraId="352739E5" w14:textId="25D86AEF" w:rsidR="00387E19" w:rsidRPr="00387E19" w:rsidRDefault="00387E19" w:rsidP="00B52001">
      <w:pPr>
        <w:rPr>
          <w:rFonts w:cstheme="minorHAnsi"/>
          <w:b/>
          <w:bCs/>
          <w:color w:val="000000" w:themeColor="text1"/>
        </w:rPr>
      </w:pPr>
      <w:r w:rsidRPr="00387E19">
        <w:rPr>
          <w:rFonts w:cstheme="minorHAnsi"/>
          <w:b/>
          <w:bCs/>
          <w:color w:val="000000" w:themeColor="text1"/>
        </w:rPr>
        <w:t>M5 Das passiert, wenn Busfahren plötzlich kostenlos ist</w:t>
      </w:r>
    </w:p>
    <w:p w14:paraId="0806086B" w14:textId="0C70AE24" w:rsidR="00387E19" w:rsidRPr="00874421" w:rsidRDefault="00000000" w:rsidP="00B52001">
      <w:pPr>
        <w:rPr>
          <w:rFonts w:cstheme="minorHAnsi"/>
          <w:i/>
          <w:iCs/>
          <w:color w:val="000000" w:themeColor="text1"/>
        </w:rPr>
      </w:pPr>
      <w:hyperlink r:id="rId10" w:history="1">
        <w:r w:rsidR="00387E19" w:rsidRPr="00874421">
          <w:rPr>
            <w:rStyle w:val="Hyperlink"/>
            <w:rFonts w:cstheme="minorHAnsi"/>
            <w:i/>
            <w:iCs/>
          </w:rPr>
          <w:t>https://www.manager-magazin.de/unternehmen/artikel/nahverkehr-busfahren-umsonst-das-experiment-von-templin-a-1193404.html</w:t>
        </w:r>
      </w:hyperlink>
      <w:r w:rsidR="00387E19" w:rsidRPr="00874421">
        <w:rPr>
          <w:rFonts w:cstheme="minorHAnsi"/>
          <w:i/>
          <w:iCs/>
          <w:color w:val="000000" w:themeColor="text1"/>
        </w:rPr>
        <w:t>, 14.2.2018</w:t>
      </w:r>
    </w:p>
    <w:p w14:paraId="4CED6777" w14:textId="77777777" w:rsidR="00D147A4" w:rsidRPr="00D147A4" w:rsidRDefault="00D147A4" w:rsidP="00B52001">
      <w:pPr>
        <w:rPr>
          <w:rFonts w:cstheme="minorHAnsi"/>
          <w:b/>
          <w:bCs/>
          <w:color w:val="000000" w:themeColor="text1"/>
          <w:sz w:val="4"/>
          <w:szCs w:val="4"/>
        </w:rPr>
      </w:pPr>
    </w:p>
    <w:p w14:paraId="257167D7" w14:textId="399E2AB2" w:rsidR="008F4548" w:rsidRDefault="008F4548" w:rsidP="00B52001">
      <w:pPr>
        <w:rPr>
          <w:rFonts w:cstheme="minorHAnsi"/>
          <w:b/>
          <w:bCs/>
          <w:color w:val="000000" w:themeColor="text1"/>
        </w:rPr>
      </w:pPr>
      <w:r>
        <w:rPr>
          <w:rFonts w:cstheme="minorHAnsi"/>
          <w:b/>
          <w:bCs/>
          <w:color w:val="000000" w:themeColor="text1"/>
        </w:rPr>
        <w:t xml:space="preserve">M6 </w:t>
      </w:r>
      <w:r w:rsidRPr="008F4548">
        <w:rPr>
          <w:rFonts w:cstheme="minorHAnsi"/>
          <w:b/>
          <w:bCs/>
          <w:color w:val="000000" w:themeColor="text1"/>
        </w:rPr>
        <w:t>Freie Fahrt für freie Bürger auch im Nahverkehr? Warum die Idee vom ticketfreien ÖPNV nicht die oft erhofften Wirkungen zeigen wird</w:t>
      </w:r>
    </w:p>
    <w:p w14:paraId="78D43DBA" w14:textId="05C7CD05" w:rsidR="00240C36" w:rsidRPr="00874421" w:rsidRDefault="00000000" w:rsidP="00B52001">
      <w:pPr>
        <w:rPr>
          <w:rFonts w:cstheme="minorHAnsi"/>
          <w:i/>
          <w:iCs/>
          <w:color w:val="000000" w:themeColor="text1"/>
        </w:rPr>
      </w:pPr>
      <w:hyperlink r:id="rId11" w:history="1">
        <w:r w:rsidR="008F4548" w:rsidRPr="00874421">
          <w:rPr>
            <w:rStyle w:val="Hyperlink"/>
            <w:rFonts w:cstheme="minorHAnsi"/>
            <w:i/>
            <w:iCs/>
          </w:rPr>
          <w:t>https://www.nzz.ch/wirtschaft/freie-fahrt-fuer-freie-buerger-auch-im-nahverkehr-warum-die-idee-vom-ticketfreien-oepnv-nicht-die-oft-erhofften-wirkungen-zeigen-wird-ld.1646897</w:t>
        </w:r>
      </w:hyperlink>
      <w:r w:rsidR="008F4548" w:rsidRPr="00874421">
        <w:rPr>
          <w:rFonts w:cstheme="minorHAnsi"/>
          <w:i/>
          <w:iCs/>
          <w:color w:val="000000" w:themeColor="text1"/>
        </w:rPr>
        <w:t>, 24.9.2021</w:t>
      </w:r>
    </w:p>
    <w:p w14:paraId="5D10E1F3" w14:textId="77777777" w:rsidR="008150DF" w:rsidRPr="008150DF" w:rsidRDefault="008150DF" w:rsidP="00B52001">
      <w:pPr>
        <w:rPr>
          <w:rFonts w:cstheme="minorHAnsi"/>
          <w:color w:val="000000" w:themeColor="text1"/>
          <w:sz w:val="4"/>
          <w:szCs w:val="4"/>
        </w:rPr>
      </w:pPr>
    </w:p>
    <w:p w14:paraId="4667B35E" w14:textId="5FF29894" w:rsidR="009A21A1" w:rsidRPr="00240C36" w:rsidRDefault="00387E19" w:rsidP="00B52001">
      <w:pPr>
        <w:rPr>
          <w:rFonts w:cstheme="minorHAnsi"/>
          <w:color w:val="000000" w:themeColor="text1"/>
        </w:rPr>
      </w:pPr>
      <w:r w:rsidRPr="00387E19">
        <w:rPr>
          <w:rFonts w:cstheme="minorHAnsi"/>
          <w:b/>
          <w:bCs/>
          <w:color w:val="000000" w:themeColor="text1"/>
        </w:rPr>
        <w:t>M</w:t>
      </w:r>
      <w:r w:rsidR="008F4548">
        <w:rPr>
          <w:rFonts w:cstheme="minorHAnsi"/>
          <w:b/>
          <w:bCs/>
          <w:color w:val="000000" w:themeColor="text1"/>
        </w:rPr>
        <w:t>7</w:t>
      </w:r>
      <w:r w:rsidRPr="00387E19">
        <w:rPr>
          <w:rFonts w:cstheme="minorHAnsi"/>
          <w:b/>
          <w:bCs/>
          <w:color w:val="000000" w:themeColor="text1"/>
        </w:rPr>
        <w:t xml:space="preserve"> Externe Kosten des Verkehrs in Deutschland nach Verkehrsträgern und Kostenkategorien, in Mrd. Euro, 2017</w:t>
      </w:r>
    </w:p>
    <w:p w14:paraId="3CADD49A" w14:textId="43EE8933" w:rsidR="00387E19" w:rsidRPr="00874421" w:rsidRDefault="00000000" w:rsidP="00B52001">
      <w:pPr>
        <w:rPr>
          <w:rFonts w:cstheme="minorHAnsi"/>
          <w:i/>
          <w:iCs/>
          <w:color w:val="000000" w:themeColor="text1"/>
        </w:rPr>
      </w:pPr>
      <w:hyperlink r:id="rId12" w:history="1">
        <w:r w:rsidR="00387E19" w:rsidRPr="00874421">
          <w:rPr>
            <w:rStyle w:val="Hyperlink"/>
            <w:rFonts w:cstheme="minorHAnsi"/>
            <w:i/>
            <w:iCs/>
          </w:rPr>
          <w:t>https://www.vcd.org/fileadmin/user_upload/Redaktion/Themen/Verkehrswende_sozial/FactSheet_Was_kostet_uns_der_Verkehr.pdf</w:t>
        </w:r>
      </w:hyperlink>
    </w:p>
    <w:p w14:paraId="5D4A7277" w14:textId="77777777" w:rsidR="00874421" w:rsidRDefault="00874421" w:rsidP="00240C36">
      <w:pPr>
        <w:pBdr>
          <w:bottom w:val="single" w:sz="4" w:space="1" w:color="auto"/>
        </w:pBdr>
        <w:rPr>
          <w:b/>
          <w:bCs/>
        </w:rPr>
      </w:pPr>
    </w:p>
    <w:p w14:paraId="4A4D70DC" w14:textId="77777777" w:rsidR="00874421" w:rsidRDefault="00874421" w:rsidP="00240C36">
      <w:pPr>
        <w:pBdr>
          <w:bottom w:val="single" w:sz="4" w:space="1" w:color="auto"/>
        </w:pBdr>
        <w:rPr>
          <w:b/>
          <w:bCs/>
        </w:rPr>
      </w:pPr>
    </w:p>
    <w:p w14:paraId="5D098837" w14:textId="51BB7F85" w:rsidR="00874421" w:rsidRDefault="00874421" w:rsidP="00874421">
      <w:pPr>
        <w:pBdr>
          <w:bottom w:val="single" w:sz="4" w:space="1" w:color="auto"/>
        </w:pBdr>
        <w:ind w:firstLine="708"/>
        <w:rPr>
          <w:b/>
          <w:bCs/>
        </w:rPr>
      </w:pPr>
    </w:p>
    <w:p w14:paraId="2117ED7B" w14:textId="2DFE4B32" w:rsidR="00874421" w:rsidRDefault="00874421" w:rsidP="00874421">
      <w:pPr>
        <w:pBdr>
          <w:bottom w:val="single" w:sz="4" w:space="1" w:color="auto"/>
        </w:pBdr>
        <w:ind w:firstLine="708"/>
        <w:rPr>
          <w:b/>
          <w:bCs/>
        </w:rPr>
      </w:pPr>
    </w:p>
    <w:p w14:paraId="0F9789E5" w14:textId="4391C9AB" w:rsidR="00874421" w:rsidRDefault="00874421" w:rsidP="00874421">
      <w:pPr>
        <w:pBdr>
          <w:bottom w:val="single" w:sz="4" w:space="1" w:color="auto"/>
        </w:pBdr>
        <w:ind w:firstLine="708"/>
        <w:rPr>
          <w:b/>
          <w:bCs/>
        </w:rPr>
      </w:pPr>
    </w:p>
    <w:p w14:paraId="4AF276CB" w14:textId="52C42322" w:rsidR="00874421" w:rsidRDefault="00874421" w:rsidP="00874421">
      <w:pPr>
        <w:pBdr>
          <w:bottom w:val="single" w:sz="4" w:space="1" w:color="auto"/>
        </w:pBdr>
        <w:ind w:firstLine="708"/>
        <w:rPr>
          <w:b/>
          <w:bCs/>
        </w:rPr>
      </w:pPr>
    </w:p>
    <w:p w14:paraId="4984C3F1" w14:textId="77777777" w:rsidR="00874421" w:rsidRDefault="00874421" w:rsidP="00874421">
      <w:pPr>
        <w:pBdr>
          <w:bottom w:val="single" w:sz="4" w:space="1" w:color="auto"/>
        </w:pBdr>
        <w:ind w:firstLine="708"/>
        <w:rPr>
          <w:b/>
          <w:bCs/>
        </w:rPr>
      </w:pPr>
    </w:p>
    <w:p w14:paraId="70609204" w14:textId="17EF93E5" w:rsidR="00240C36" w:rsidRDefault="00240C36" w:rsidP="00240C36">
      <w:pPr>
        <w:pBdr>
          <w:bottom w:val="single" w:sz="4" w:space="1" w:color="auto"/>
        </w:pBdr>
        <w:rPr>
          <w:b/>
          <w:bCs/>
        </w:rPr>
      </w:pPr>
      <w:r>
        <w:rPr>
          <w:b/>
          <w:bCs/>
        </w:rPr>
        <w:lastRenderedPageBreak/>
        <w:t>Mögliches Vorgehen bei der Bearbeitung der Aufgabenstellung</w:t>
      </w:r>
    </w:p>
    <w:p w14:paraId="43CE9379" w14:textId="77777777" w:rsidR="00240C36" w:rsidRDefault="00240C36" w:rsidP="00240C36">
      <w:pPr>
        <w:pBdr>
          <w:top w:val="single" w:sz="4" w:space="1" w:color="auto"/>
          <w:left w:val="single" w:sz="4" w:space="4" w:color="auto"/>
          <w:bottom w:val="single" w:sz="4" w:space="1" w:color="auto"/>
          <w:right w:val="single" w:sz="4" w:space="4" w:color="auto"/>
        </w:pBdr>
        <w:shd w:val="clear" w:color="auto" w:fill="BDD6EE" w:themeFill="accent5" w:themeFillTint="66"/>
        <w:rPr>
          <w:b/>
          <w:bCs/>
        </w:rPr>
      </w:pPr>
      <w:r>
        <w:rPr>
          <w:b/>
          <w:bCs/>
        </w:rPr>
        <w:t>Problemwahrnehmung</w:t>
      </w:r>
    </w:p>
    <w:p w14:paraId="66FC51B6" w14:textId="22BE55D0" w:rsidR="00240C36" w:rsidRDefault="00240C36" w:rsidP="00240C36">
      <w:r w:rsidRPr="00621C3C">
        <w:rPr>
          <w:b/>
          <w:bCs/>
        </w:rPr>
        <w:t>Schritt 1:</w:t>
      </w:r>
      <w:r>
        <w:t xml:space="preserve"> Arbeite aus den Materialien heraus (Nennung der Quelle, Textsorte, Textbelege, Beurteilung der Quelle in Hinblick auf Seriosität und Aktualität), inwieweit man beim motorisierten Individualverkehr von Marktversagen sprechen kann. </w:t>
      </w:r>
    </w:p>
    <w:p w14:paraId="78D79B44" w14:textId="77777777" w:rsidR="00240C36" w:rsidRDefault="00240C36" w:rsidP="00240C36">
      <w:r w:rsidRPr="002F32A5">
        <w:rPr>
          <w:b/>
          <w:bCs/>
        </w:rPr>
        <w:t>Schritt 2:</w:t>
      </w:r>
      <w:r>
        <w:t xml:space="preserve"> </w:t>
      </w:r>
      <w:r w:rsidRPr="002A0B7D">
        <w:t xml:space="preserve">Entscheide, welche dir bekannten Formen des Marktversagens hier </w:t>
      </w:r>
      <w:r>
        <w:t xml:space="preserve">deutlich werden. </w:t>
      </w:r>
    </w:p>
    <w:p w14:paraId="026C6BFB" w14:textId="77777777" w:rsidR="00240C36" w:rsidRDefault="00240C36" w:rsidP="00240C36">
      <w:pPr>
        <w:pBdr>
          <w:top w:val="single" w:sz="4" w:space="1" w:color="auto"/>
          <w:left w:val="single" w:sz="4" w:space="4" w:color="auto"/>
          <w:bottom w:val="single" w:sz="4" w:space="1" w:color="auto"/>
          <w:right w:val="single" w:sz="4" w:space="4" w:color="auto"/>
        </w:pBdr>
        <w:shd w:val="clear" w:color="auto" w:fill="FFC000"/>
        <w:rPr>
          <w:b/>
          <w:bCs/>
        </w:rPr>
      </w:pPr>
      <w:r>
        <w:rPr>
          <w:b/>
          <w:bCs/>
        </w:rPr>
        <w:t>Verständnis der Theorie</w:t>
      </w:r>
    </w:p>
    <w:p w14:paraId="14771B6F" w14:textId="77777777" w:rsidR="00240C36" w:rsidRDefault="00240C36" w:rsidP="00240C36">
      <w:r w:rsidRPr="002F32A5">
        <w:rPr>
          <w:b/>
          <w:bCs/>
        </w:rPr>
        <w:t>Schritt 3:</w:t>
      </w:r>
      <w:r>
        <w:t xml:space="preserve"> Beschreibe die Theorie(n) (Aufbau, Struktur, Kategorien, ggf. Autor*innen, Absicht, evtl. räumliche und zeitliche Reichweite, Grenzen der Theorie(n) …).</w:t>
      </w:r>
    </w:p>
    <w:p w14:paraId="38641AFD" w14:textId="77777777" w:rsidR="00240C36" w:rsidRDefault="00240C36" w:rsidP="00240C36">
      <w:pPr>
        <w:pBdr>
          <w:top w:val="single" w:sz="4" w:space="1" w:color="auto"/>
          <w:left w:val="single" w:sz="4" w:space="4" w:color="auto"/>
          <w:bottom w:val="single" w:sz="4" w:space="1" w:color="auto"/>
          <w:right w:val="single" w:sz="4" w:space="4" w:color="auto"/>
        </w:pBdr>
        <w:shd w:val="clear" w:color="auto" w:fill="92D050"/>
        <w:rPr>
          <w:b/>
          <w:bCs/>
        </w:rPr>
      </w:pPr>
      <w:r>
        <w:rPr>
          <w:b/>
          <w:bCs/>
        </w:rPr>
        <w:t>Anwendung der Theorie</w:t>
      </w:r>
    </w:p>
    <w:p w14:paraId="736C2616" w14:textId="77777777" w:rsidR="00240C36" w:rsidRDefault="00240C36" w:rsidP="00240C36">
      <w:r w:rsidRPr="00EE3B49">
        <w:rPr>
          <w:b/>
          <w:bCs/>
        </w:rPr>
        <w:t>Schritt 4:</w:t>
      </w:r>
      <w:r>
        <w:t xml:space="preserve"> Wende die Theorie(n) auf deine Ergebnisse aus Schritt 1 an. </w:t>
      </w:r>
    </w:p>
    <w:p w14:paraId="16FE1374" w14:textId="79D34E1E" w:rsidR="00240C36" w:rsidRDefault="00240C36" w:rsidP="00240C36">
      <w:r>
        <w:rPr>
          <w:b/>
          <w:bCs/>
        </w:rPr>
        <w:t xml:space="preserve">Schritt 5: </w:t>
      </w:r>
      <w:r>
        <w:t xml:space="preserve">Formuliere ein Fazit. Dies kann auch eine Aussage über die Leistungsfähigkeit der Theorie(n) (Trennschärfe der Kriterien, Fähigkeit die Wirklichkeit abzubilden, Aktualität, …) beinhalten. Beschreibe, welche Informationen ggf. fehlen, um die Theorie(n) vollständig anwenden zu können. </w:t>
      </w:r>
    </w:p>
    <w:p w14:paraId="3F39AED0" w14:textId="77777777" w:rsidR="004103A2" w:rsidRDefault="004103A2" w:rsidP="004103A2">
      <w:r>
        <w:t xml:space="preserve">_ _ _ _ _ _ _ _ _ _ _ _ _ _ _ _ _ _ _ _ _ _ _ _ </w:t>
      </w:r>
    </w:p>
    <w:p w14:paraId="7348E2A2" w14:textId="77777777" w:rsidR="004103A2" w:rsidRDefault="004103A2" w:rsidP="004103A2">
      <w:pPr>
        <w:rPr>
          <w:rFonts w:cstheme="minorHAnsi"/>
          <w:color w:val="000000" w:themeColor="text1"/>
        </w:rPr>
      </w:pPr>
      <w:r>
        <w:rPr>
          <w:rFonts w:cstheme="minorHAnsi"/>
          <w:b/>
          <w:bCs/>
          <w:color w:val="000000" w:themeColor="text1"/>
        </w:rPr>
        <w:t xml:space="preserve">Aufgabe 1: </w:t>
      </w:r>
      <w:r>
        <w:rPr>
          <w:rFonts w:cstheme="minorHAnsi"/>
          <w:color w:val="000000" w:themeColor="text1"/>
        </w:rPr>
        <w:t xml:space="preserve">Da der Verkehrsmarkt sehr komplex ist und es sehr viele verschiedene Marktsegmente gibt, fällt eine Antwort auf die Frage, inwieweit hier ein Marktversagen vorherrscht nicht leicht. </w:t>
      </w:r>
    </w:p>
    <w:p w14:paraId="22F4253A" w14:textId="433CA69C" w:rsidR="004103A2" w:rsidRDefault="004103A2" w:rsidP="004103A2">
      <w:pPr>
        <w:rPr>
          <w:rFonts w:cstheme="minorHAnsi"/>
          <w:color w:val="000000" w:themeColor="text1"/>
        </w:rPr>
      </w:pPr>
      <w:r>
        <w:rPr>
          <w:rFonts w:cstheme="minorHAnsi"/>
          <w:color w:val="000000" w:themeColor="text1"/>
        </w:rPr>
        <w:t xml:space="preserve">Dennoch kann man festhalten, dass insbesondere der private Straßenverkehr hohe </w:t>
      </w:r>
      <w:r>
        <w:rPr>
          <w:rFonts w:cstheme="minorHAnsi"/>
          <w:b/>
          <w:bCs/>
          <w:color w:val="000000" w:themeColor="text1"/>
        </w:rPr>
        <w:t>externe Kosten</w:t>
      </w:r>
      <w:r>
        <w:rPr>
          <w:rFonts w:cstheme="minorHAnsi"/>
          <w:color w:val="000000" w:themeColor="text1"/>
        </w:rPr>
        <w:t xml:space="preserve"> erzeugt, die von der Gesellschaft und Personen ohne Auto mitgetragen werden müssen. In den 12 Jahren von 2005 bis 2017 haben sich laut M5 die externen Kosten des Gesamtverkehrs nahezu auf 149 Mrd. Euro verdoppelt, davon entfallen auf den Straßenverkehr allein 94,5%. Damit einhergehen hohe soziale Kosten wie Lärm- und Gesundheitsbelastung.  </w:t>
      </w:r>
    </w:p>
    <w:p w14:paraId="6AE0CC1B" w14:textId="01EE11CF" w:rsidR="004103A2" w:rsidRDefault="004103A2" w:rsidP="004103A2">
      <w:pPr>
        <w:rPr>
          <w:rFonts w:cstheme="minorHAnsi"/>
          <w:color w:val="000000" w:themeColor="text1"/>
        </w:rPr>
      </w:pPr>
      <w:r>
        <w:rPr>
          <w:rFonts w:cstheme="minorHAnsi"/>
          <w:color w:val="000000" w:themeColor="text1"/>
        </w:rPr>
        <w:t xml:space="preserve">Externe Effekt verzerren auch grundsätzlich den </w:t>
      </w:r>
      <w:r>
        <w:rPr>
          <w:rFonts w:cstheme="minorHAnsi"/>
          <w:b/>
          <w:bCs/>
          <w:color w:val="000000" w:themeColor="text1"/>
        </w:rPr>
        <w:t>Wettbewerb</w:t>
      </w:r>
      <w:r>
        <w:rPr>
          <w:rFonts w:cstheme="minorHAnsi"/>
          <w:color w:val="000000" w:themeColor="text1"/>
        </w:rPr>
        <w:t xml:space="preserve">, da nicht alle entstehenden Kosten internalisiert werden, sodass eine indirekte unabsichtliche gesellschaftliche Subvention insbesondere des Straßenverkehrs zu Lasten der anderen Verkehrsträger stattfindet. </w:t>
      </w:r>
    </w:p>
    <w:p w14:paraId="0C063992" w14:textId="4F5F8BF1" w:rsidR="004103A2" w:rsidRDefault="004103A2" w:rsidP="004103A2">
      <w:pPr>
        <w:rPr>
          <w:rFonts w:cstheme="minorHAnsi"/>
          <w:color w:val="000000" w:themeColor="text1"/>
        </w:rPr>
      </w:pPr>
      <w:r>
        <w:rPr>
          <w:rFonts w:cstheme="minorHAnsi"/>
          <w:color w:val="000000" w:themeColor="text1"/>
        </w:rPr>
        <w:t xml:space="preserve">Da der </w:t>
      </w:r>
      <w:r w:rsidR="00774631">
        <w:rPr>
          <w:rFonts w:cstheme="minorHAnsi"/>
          <w:color w:val="000000" w:themeColor="text1"/>
        </w:rPr>
        <w:t>ö</w:t>
      </w:r>
      <w:r>
        <w:rPr>
          <w:rFonts w:cstheme="minorHAnsi"/>
          <w:color w:val="000000" w:themeColor="text1"/>
        </w:rPr>
        <w:t xml:space="preserve">ffentliche Personennahverkehr in der Regel ebenfalls subventioniert ist und das Angebot nicht dem freien Wettbewerb überlassen bleibt, handelt es sich hier um eine Art öffentlicher Leistung. Günstige Maßnahmen wie das 9€-Ticket im Jahr 2022 oder das Beispiel Templin zeigen jedoch, dass </w:t>
      </w:r>
      <w:r w:rsidR="00774631">
        <w:rPr>
          <w:rFonts w:cstheme="minorHAnsi"/>
          <w:color w:val="000000" w:themeColor="text1"/>
        </w:rPr>
        <w:t xml:space="preserve">vergünstigte Angebote ein Anreiz für den Umstieg auf den ÖPNV sind, wenngleich es auch hierbei zu Fehlanreizen und Mitnahmeeffekten kommen kann. </w:t>
      </w:r>
    </w:p>
    <w:p w14:paraId="1F886C47" w14:textId="77777777" w:rsidR="00774631" w:rsidRDefault="00774631" w:rsidP="004103A2">
      <w:pPr>
        <w:rPr>
          <w:rFonts w:cstheme="minorHAnsi"/>
          <w:color w:val="000000" w:themeColor="text1"/>
        </w:rPr>
      </w:pPr>
    </w:p>
    <w:p w14:paraId="65DB3B0D" w14:textId="2974F0A6" w:rsidR="004103A2" w:rsidRDefault="004103A2" w:rsidP="004103A2">
      <w:pPr>
        <w:rPr>
          <w:rFonts w:cstheme="minorHAnsi"/>
          <w:color w:val="000000" w:themeColor="text1"/>
        </w:rPr>
      </w:pPr>
      <w:r w:rsidRPr="007301CF">
        <w:rPr>
          <w:rFonts w:cstheme="minorHAnsi"/>
          <w:b/>
          <w:bCs/>
          <w:color w:val="000000" w:themeColor="text1"/>
        </w:rPr>
        <w:t>Aufgabe 2:</w:t>
      </w:r>
      <w:r>
        <w:rPr>
          <w:rFonts w:cstheme="minorHAnsi"/>
          <w:color w:val="000000" w:themeColor="text1"/>
        </w:rPr>
        <w:t xml:space="preserve"> </w:t>
      </w:r>
      <w:r w:rsidR="00774631">
        <w:rPr>
          <w:rFonts w:cstheme="minorHAnsi"/>
          <w:color w:val="000000" w:themeColor="text1"/>
        </w:rPr>
        <w:t xml:space="preserve">Individuelle Antwort, der in der Regel eine Erörterung zugrunde liegen sollte. </w:t>
      </w:r>
      <w:r>
        <w:rPr>
          <w:rFonts w:cstheme="minorHAnsi"/>
          <w:color w:val="000000" w:themeColor="text1"/>
        </w:rPr>
        <w:t xml:space="preserve"> </w:t>
      </w:r>
    </w:p>
    <w:p w14:paraId="6314EBC5" w14:textId="21B860F7" w:rsidR="009A21A1" w:rsidRPr="008150DF" w:rsidRDefault="004103A2" w:rsidP="008150DF">
      <w:r>
        <w:t xml:space="preserve">_ _ _ _ _ _ _ _ _ _ _ _ _ _ _ _ _ _ _ _ _ _ _ _ </w:t>
      </w:r>
    </w:p>
    <w:sectPr w:rsidR="009A21A1" w:rsidRPr="008150DF" w:rsidSect="008150DF">
      <w:pgSz w:w="11906" w:h="16838"/>
      <w:pgMar w:top="113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18F"/>
    <w:multiLevelType w:val="hybridMultilevel"/>
    <w:tmpl w:val="AA5E4BFA"/>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15:restartNumberingAfterBreak="0">
    <w:nsid w:val="6503019D"/>
    <w:multiLevelType w:val="hybridMultilevel"/>
    <w:tmpl w:val="89285C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F1A0A52"/>
    <w:multiLevelType w:val="hybridMultilevel"/>
    <w:tmpl w:val="578861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CFA5ADC"/>
    <w:multiLevelType w:val="hybridMultilevel"/>
    <w:tmpl w:val="2C0407E2"/>
    <w:lvl w:ilvl="0" w:tplc="78EED502">
      <w:numFmt w:val="bullet"/>
      <w:lvlText w:val=""/>
      <w:lvlJc w:val="left"/>
      <w:pPr>
        <w:ind w:left="1068" w:hanging="360"/>
      </w:pPr>
      <w:rPr>
        <w:rFonts w:ascii="Symbol" w:eastAsiaTheme="minorHAnsi" w:hAnsi="Symbol"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16cid:durableId="102503321">
    <w:abstractNumId w:val="0"/>
  </w:num>
  <w:num w:numId="2" w16cid:durableId="1398088083">
    <w:abstractNumId w:val="3"/>
  </w:num>
  <w:num w:numId="3" w16cid:durableId="1621377374">
    <w:abstractNumId w:val="2"/>
  </w:num>
  <w:num w:numId="4" w16cid:durableId="1945569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A77"/>
    <w:rsid w:val="0004582C"/>
    <w:rsid w:val="0007653A"/>
    <w:rsid w:val="000F0339"/>
    <w:rsid w:val="00240C36"/>
    <w:rsid w:val="002559AB"/>
    <w:rsid w:val="00274DA3"/>
    <w:rsid w:val="002A0B7D"/>
    <w:rsid w:val="00387E19"/>
    <w:rsid w:val="004103A2"/>
    <w:rsid w:val="004B3FAB"/>
    <w:rsid w:val="00591A77"/>
    <w:rsid w:val="005968B7"/>
    <w:rsid w:val="00605C67"/>
    <w:rsid w:val="00634F4A"/>
    <w:rsid w:val="006F3AF9"/>
    <w:rsid w:val="007251C8"/>
    <w:rsid w:val="007301CF"/>
    <w:rsid w:val="00774631"/>
    <w:rsid w:val="008150DF"/>
    <w:rsid w:val="00874421"/>
    <w:rsid w:val="008F4548"/>
    <w:rsid w:val="00994D8A"/>
    <w:rsid w:val="009A21A1"/>
    <w:rsid w:val="009C07FD"/>
    <w:rsid w:val="009D33DB"/>
    <w:rsid w:val="00A41AF7"/>
    <w:rsid w:val="00B52001"/>
    <w:rsid w:val="00C904A9"/>
    <w:rsid w:val="00CB50D2"/>
    <w:rsid w:val="00CE54DC"/>
    <w:rsid w:val="00D147A4"/>
    <w:rsid w:val="00DA1F66"/>
    <w:rsid w:val="00DE294A"/>
    <w:rsid w:val="00E62910"/>
    <w:rsid w:val="00F011D1"/>
    <w:rsid w:val="00F650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8812"/>
  <w15:chartTrackingRefBased/>
  <w15:docId w15:val="{57A31722-0B2C-46B4-B4CE-629C23E5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91A7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91A77"/>
    <w:rPr>
      <w:b/>
      <w:bCs/>
    </w:rPr>
  </w:style>
  <w:style w:type="paragraph" w:styleId="KeinLeerraum">
    <w:name w:val="No Spacing"/>
    <w:uiPriority w:val="1"/>
    <w:qFormat/>
    <w:rsid w:val="00591A77"/>
    <w:pPr>
      <w:spacing w:after="0" w:line="240" w:lineRule="auto"/>
    </w:pPr>
  </w:style>
  <w:style w:type="paragraph" w:styleId="Listenabsatz">
    <w:name w:val="List Paragraph"/>
    <w:basedOn w:val="Standard"/>
    <w:uiPriority w:val="34"/>
    <w:qFormat/>
    <w:rsid w:val="00B52001"/>
    <w:pPr>
      <w:ind w:left="720"/>
      <w:contextualSpacing/>
    </w:pPr>
  </w:style>
  <w:style w:type="table" w:styleId="Tabellenraster">
    <w:name w:val="Table Grid"/>
    <w:basedOn w:val="NormaleTabelle"/>
    <w:uiPriority w:val="39"/>
    <w:rsid w:val="00605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7653A"/>
    <w:rPr>
      <w:color w:val="0563C1" w:themeColor="hyperlink"/>
      <w:u w:val="single"/>
    </w:rPr>
  </w:style>
  <w:style w:type="character" w:styleId="NichtaufgelsteErwhnung">
    <w:name w:val="Unresolved Mention"/>
    <w:basedOn w:val="Absatz-Standardschriftart"/>
    <w:uiPriority w:val="99"/>
    <w:semiHidden/>
    <w:unhideWhenUsed/>
    <w:rsid w:val="00076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2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z.de/Pro-und-Contra-kostenloser-OePNV/!558908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zeit.de/mobilitaet/2022-01/soziale-kosten-strassenverkehr-auto-studie" TargetMode="External"/><Relationship Id="rId12" Type="http://schemas.openxmlformats.org/officeDocument/2006/relationships/hyperlink" Target="https://www.vcd.org/fileadmin/user_upload/Redaktion/Themen/Verkehrswende_sozial/FactSheet_Was_kostet_uns_der_Verkeh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inkaboutgeny.com/marktversagen" TargetMode="External"/><Relationship Id="rId11" Type="http://schemas.openxmlformats.org/officeDocument/2006/relationships/hyperlink" Target="https://www.nzz.ch/wirtschaft/freie-fahrt-fuer-freie-buerger-auch-im-nahverkehr-warum-die-idee-vom-ticketfreien-oepnv-nicht-die-oft-erhofften-wirkungen-zeigen-wird-ld.1646897" TargetMode="External"/><Relationship Id="rId5" Type="http://schemas.openxmlformats.org/officeDocument/2006/relationships/hyperlink" Target="https://www.topagrar.com/panorama/news/greenpeace-fleischkonsum-in-deutschland-verursacht-externe-kosten-von-6-mrd-eur-12418083.html" TargetMode="External"/><Relationship Id="rId10" Type="http://schemas.openxmlformats.org/officeDocument/2006/relationships/hyperlink" Target="https://www.manager-magazin.de/unternehmen/artikel/nahverkehr-busfahren-umsonst-das-experiment-von-templin-a-1193404.html" TargetMode="External"/><Relationship Id="rId4" Type="http://schemas.openxmlformats.org/officeDocument/2006/relationships/webSettings" Target="webSettings.xml"/><Relationship Id="rId9" Type="http://schemas.openxmlformats.org/officeDocument/2006/relationships/hyperlink" Target="https://www.zeit.de/mobilitaet/2022-09/oepnv-templin-brandenburg-kosten/komplettansicht"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1479</Words>
  <Characters>9319</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Willfahrt</dc:creator>
  <cp:keywords/>
  <dc:description/>
  <cp:lastModifiedBy>Wolfram Willfahrt</cp:lastModifiedBy>
  <cp:revision>4</cp:revision>
  <cp:lastPrinted>2023-01-08T14:07:00Z</cp:lastPrinted>
  <dcterms:created xsi:type="dcterms:W3CDTF">2023-01-31T10:30:00Z</dcterms:created>
  <dcterms:modified xsi:type="dcterms:W3CDTF">2023-01-31T10:37:00Z</dcterms:modified>
</cp:coreProperties>
</file>