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6479" w14:textId="042A701D" w:rsidR="00765019" w:rsidRDefault="00BB2BC8" w:rsidP="00CA0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B0275">
        <w:rPr>
          <w:color w:val="0070C0"/>
        </w:rPr>
        <w:t>Ch</w:t>
      </w:r>
      <w:r w:rsidR="00CE1D19" w:rsidRPr="00CB0275">
        <w:rPr>
          <w:color w:val="0070C0"/>
        </w:rPr>
        <w:t>a</w:t>
      </w:r>
      <w:r w:rsidRPr="00CB0275">
        <w:rPr>
          <w:color w:val="0070C0"/>
        </w:rPr>
        <w:t>rakterisieren</w:t>
      </w:r>
      <w:r w:rsidR="00305371" w:rsidRPr="00CB0275">
        <w:rPr>
          <w:color w:val="0070C0"/>
        </w:rPr>
        <w:t>:</w:t>
      </w:r>
      <w:r w:rsidR="00305371">
        <w:t xml:space="preserve"> Materialien oder Sachverhalte systematisch untersuchen und auswerten</w:t>
      </w:r>
    </w:p>
    <w:p w14:paraId="6F169FAC" w14:textId="35F8FEFF" w:rsidR="00305371" w:rsidRDefault="00305371"/>
    <w:p w14:paraId="4615EA01" w14:textId="5E11C676" w:rsidR="00305371" w:rsidRPr="00CA0333" w:rsidRDefault="00305371">
      <w:pPr>
        <w:rPr>
          <w:sz w:val="20"/>
          <w:szCs w:val="20"/>
        </w:rPr>
      </w:pPr>
      <w:r>
        <w:t>Material 1:</w:t>
      </w:r>
      <w:r w:rsidR="00CA0333" w:rsidRPr="00CA0333">
        <w:t xml:space="preserve"> </w:t>
      </w:r>
      <w:hyperlink r:id="rId7" w:history="1">
        <w:r w:rsidR="00CA0333" w:rsidRPr="00CA0333">
          <w:rPr>
            <w:rStyle w:val="Hyperlink"/>
            <w:sz w:val="20"/>
            <w:szCs w:val="20"/>
          </w:rPr>
          <w:t>https://www.sozialpolitik-aktuell.de/arbeitsmarkt-datensammlung/articles/v-arbeitslosigkeit.html</w:t>
        </w:r>
      </w:hyperlink>
      <w:r w:rsidR="00CA0333" w:rsidRPr="00CA0333">
        <w:rPr>
          <w:sz w:val="20"/>
          <w:szCs w:val="20"/>
        </w:rPr>
        <w:t>, Stand 3.11.22</w:t>
      </w:r>
    </w:p>
    <w:p w14:paraId="4437942C" w14:textId="249A854C" w:rsidR="00305371" w:rsidRDefault="00305371"/>
    <w:p w14:paraId="6C2A93DA" w14:textId="38770D9A" w:rsidR="00CA0333" w:rsidRDefault="00CA0333"/>
    <w:p w14:paraId="4A51AD14" w14:textId="5CBB0459" w:rsidR="00CA0333" w:rsidRPr="00CA0333" w:rsidRDefault="00CA0333">
      <w:pPr>
        <w:rPr>
          <w:sz w:val="20"/>
          <w:szCs w:val="20"/>
        </w:rPr>
      </w:pPr>
      <w:r>
        <w:t xml:space="preserve">Material 2: </w:t>
      </w:r>
      <w:hyperlink r:id="rId8" w:history="1">
        <w:r w:rsidRPr="00CA0333">
          <w:rPr>
            <w:rStyle w:val="Hyperlink"/>
            <w:sz w:val="20"/>
            <w:szCs w:val="20"/>
          </w:rPr>
          <w:t>https://www.haufe.de/media/arbeitsvolumen-in-deutschland-2019_511230.html</w:t>
        </w:r>
      </w:hyperlink>
      <w:r w:rsidRPr="00CA0333">
        <w:rPr>
          <w:sz w:val="20"/>
          <w:szCs w:val="20"/>
        </w:rPr>
        <w:t>, Stand 04.11.22</w:t>
      </w:r>
    </w:p>
    <w:p w14:paraId="50936E5C" w14:textId="718F48C7" w:rsidR="00CA0333" w:rsidRDefault="00CA0333"/>
    <w:p w14:paraId="56E4BC02" w14:textId="3103805E" w:rsidR="00CA0333" w:rsidRPr="00CA0333" w:rsidRDefault="00CA0333">
      <w:pPr>
        <w:rPr>
          <w:sz w:val="20"/>
          <w:szCs w:val="20"/>
        </w:rPr>
      </w:pPr>
      <w:r>
        <w:t>Material 3:</w:t>
      </w:r>
      <w:r w:rsidRPr="00CA0333">
        <w:t xml:space="preserve"> </w:t>
      </w:r>
      <w:hyperlink r:id="rId9" w:history="1">
        <w:r w:rsidRPr="00CA0333">
          <w:rPr>
            <w:rStyle w:val="Hyperlink"/>
            <w:sz w:val="20"/>
            <w:szCs w:val="20"/>
          </w:rPr>
          <w:t>https://aktuelle-sozialpolitik.de/2022/05/30/reallohnentwicklung-im-ersten-quartal-2022/</w:t>
        </w:r>
      </w:hyperlink>
      <w:r w:rsidRPr="00CA0333">
        <w:rPr>
          <w:sz w:val="20"/>
          <w:szCs w:val="20"/>
        </w:rPr>
        <w:t>, Stand 3.11.2022</w:t>
      </w:r>
    </w:p>
    <w:p w14:paraId="4AD042BC" w14:textId="1146E3D5" w:rsidR="00CA0333" w:rsidRDefault="00CA0333"/>
    <w:p w14:paraId="277163E5" w14:textId="7F840FA6" w:rsidR="00CA0333" w:rsidRDefault="00CA0333"/>
    <w:p w14:paraId="6A258071" w14:textId="2A8291AE" w:rsidR="00CA0333" w:rsidRPr="00F21A6C" w:rsidRDefault="00CA0333">
      <w:pPr>
        <w:rPr>
          <w:sz w:val="18"/>
          <w:szCs w:val="18"/>
        </w:rPr>
      </w:pPr>
      <w:r>
        <w:t xml:space="preserve">Material 4: </w:t>
      </w:r>
      <w:hyperlink r:id="rId10" w:history="1">
        <w:r w:rsidR="00F21A6C" w:rsidRPr="00F21A6C">
          <w:rPr>
            <w:rStyle w:val="Hyperlink"/>
            <w:sz w:val="18"/>
            <w:szCs w:val="18"/>
          </w:rPr>
          <w:t>https://www.spiegel.de/wirtschaft/soziales/niedriglohn-wo-deutschlands-geringverdiener-arbeiten-und-wer-dazu-gehoert-a-05f3dd6a-77e4-4b2a-8c54-79c646d0376d</w:t>
        </w:r>
      </w:hyperlink>
      <w:r w:rsidR="00F21A6C" w:rsidRPr="00F21A6C">
        <w:rPr>
          <w:sz w:val="18"/>
          <w:szCs w:val="18"/>
        </w:rPr>
        <w:t>, Stand 20.10.22</w:t>
      </w:r>
    </w:p>
    <w:p w14:paraId="4008EAD9" w14:textId="16E23DB6" w:rsidR="00F21A6C" w:rsidRPr="007626B0" w:rsidRDefault="00F21A6C">
      <w:pPr>
        <w:rPr>
          <w:sz w:val="18"/>
          <w:szCs w:val="18"/>
        </w:rPr>
      </w:pPr>
      <w:r>
        <w:t xml:space="preserve">M 5: </w:t>
      </w:r>
      <w:hyperlink r:id="rId11" w:history="1">
        <w:r w:rsidR="007626B0" w:rsidRPr="007626B0">
          <w:rPr>
            <w:rStyle w:val="Hyperlink"/>
            <w:sz w:val="18"/>
            <w:szCs w:val="18"/>
          </w:rPr>
          <w:t>https://www.iwd.de/artikel/lohnstueckkosten-in-deutschland-steigen-weiter-514901/</w:t>
        </w:r>
      </w:hyperlink>
      <w:r w:rsidR="007626B0" w:rsidRPr="007626B0">
        <w:rPr>
          <w:sz w:val="18"/>
          <w:szCs w:val="18"/>
        </w:rPr>
        <w:t>, Stand 20.10.22</w:t>
      </w:r>
    </w:p>
    <w:p w14:paraId="5722E68E" w14:textId="668C6139" w:rsidR="003D5F64" w:rsidRPr="00DD5278" w:rsidRDefault="00C5771C" w:rsidP="003F247D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de-DE"/>
        </w:rPr>
      </w:pPr>
      <w:r w:rsidRPr="00DD5278">
        <w:rPr>
          <w:rFonts w:asciiTheme="minorHAnsi" w:hAnsiTheme="minorHAnsi" w:cstheme="minorHAnsi"/>
          <w:color w:val="auto"/>
          <w:sz w:val="20"/>
          <w:szCs w:val="20"/>
        </w:rPr>
        <w:t>M6</w:t>
      </w:r>
      <w:r w:rsidR="003D5F64" w:rsidRPr="00DD527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D5F64" w:rsidRPr="00DD527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de-DE"/>
        </w:rPr>
        <w:t>Bodensatzarbeitslosigkeit Sockelarbeitslosigkeit, Restarbeitslosigkeit, natürliche Arbeitslosigkeit</w:t>
      </w:r>
    </w:p>
    <w:p w14:paraId="1BD7335C" w14:textId="1BF7BE84" w:rsidR="003D5F64" w:rsidRPr="003D5F64" w:rsidRDefault="00830FAA" w:rsidP="003F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hyperlink r:id="rId12" w:history="1">
        <w:r w:rsidR="003F247D" w:rsidRPr="003F247D">
          <w:rPr>
            <w:rStyle w:val="Hyperlink"/>
            <w:rFonts w:eastAsia="Times New Roman" w:cstheme="minorHAnsi"/>
            <w:sz w:val="18"/>
            <w:szCs w:val="18"/>
            <w:lang w:eastAsia="de-DE"/>
          </w:rPr>
          <w:t>https://www.bpb.de/kurz-knapp/lexika/lexikon-der-wirtschaft/18923/bodensatzarbeitslosigkeit/</w:t>
        </w:r>
      </w:hyperlink>
      <w:r w:rsidR="003F247D" w:rsidRPr="003F247D">
        <w:rPr>
          <w:rFonts w:eastAsia="Times New Roman" w:cstheme="minorHAnsi"/>
          <w:sz w:val="18"/>
          <w:szCs w:val="18"/>
          <w:lang w:eastAsia="de-DE"/>
        </w:rPr>
        <w:t>, Stand 3.11.2022</w:t>
      </w:r>
    </w:p>
    <w:p w14:paraId="06A1F7B7" w14:textId="4F7B3BD2" w:rsidR="00C5771C" w:rsidRDefault="00C5771C">
      <w:r>
        <w:t xml:space="preserve"> </w:t>
      </w:r>
    </w:p>
    <w:p w14:paraId="0B497EB4" w14:textId="4EE52526" w:rsidR="003F247D" w:rsidRPr="00F3137E" w:rsidRDefault="003F247D">
      <w:pPr>
        <w:rPr>
          <w:strike/>
        </w:rPr>
      </w:pPr>
      <w:r w:rsidRPr="00912F11">
        <w:rPr>
          <w:sz w:val="18"/>
          <w:szCs w:val="18"/>
        </w:rPr>
        <w:t>M</w:t>
      </w:r>
      <w:r w:rsidR="00F74144" w:rsidRPr="00912F11">
        <w:rPr>
          <w:sz w:val="18"/>
          <w:szCs w:val="18"/>
        </w:rPr>
        <w:t xml:space="preserve"> 7</w:t>
      </w:r>
      <w:r w:rsidR="00BB2AC2" w:rsidRPr="00912F11">
        <w:rPr>
          <w:sz w:val="18"/>
          <w:szCs w:val="18"/>
        </w:rPr>
        <w:t xml:space="preserve">  </w:t>
      </w:r>
      <w:hyperlink r:id="rId13" w:history="1">
        <w:r w:rsidR="00DD5278" w:rsidRPr="00912F11">
          <w:rPr>
            <w:rStyle w:val="Hyperlink"/>
            <w:sz w:val="18"/>
            <w:szCs w:val="18"/>
          </w:rPr>
          <w:t>https://statistik.arbeitsagentur.de/DE/Statischer-Content/Statistiken/Fachstatistiken/Grundsicherung-fuer-Arbeitsuchende-SGBII/Generische-Publikationen/Booklet-Grusi.pdf?__blob=publicationFile&amp;v=4</w:t>
        </w:r>
      </w:hyperlink>
      <w:r w:rsidR="00DD5278" w:rsidRPr="00912F11">
        <w:rPr>
          <w:sz w:val="18"/>
          <w:szCs w:val="18"/>
        </w:rPr>
        <w:t>, Stand 3.11.2022</w:t>
      </w:r>
      <w:r w:rsidRPr="00F3137E">
        <w:rPr>
          <w:strike/>
        </w:rPr>
        <w:t xml:space="preserve"> </w:t>
      </w:r>
    </w:p>
    <w:p w14:paraId="06EBB1B6" w14:textId="6EDDD3D6" w:rsidR="007626B0" w:rsidRDefault="007626B0" w:rsidP="003C0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C0C1C">
        <w:rPr>
          <w:b/>
          <w:bCs/>
          <w:u w:val="single"/>
        </w:rPr>
        <w:t>Arbeitsauftrag:</w:t>
      </w:r>
      <w:r w:rsidR="003C0C1C">
        <w:rPr>
          <w:b/>
          <w:bCs/>
          <w:u w:val="single"/>
        </w:rPr>
        <w:t xml:space="preserve"> </w:t>
      </w:r>
      <w:r w:rsidR="00EC24F2">
        <w:rPr>
          <w:b/>
          <w:bCs/>
          <w:u w:val="single"/>
        </w:rPr>
        <w:t xml:space="preserve"> </w:t>
      </w:r>
      <w:r w:rsidR="00EC24F2" w:rsidRPr="00CB0275">
        <w:rPr>
          <w:b/>
          <w:bCs/>
          <w:color w:val="0070C0"/>
        </w:rPr>
        <w:t>Charakterisiere</w:t>
      </w:r>
      <w:r w:rsidR="00EC24F2" w:rsidRPr="00EC24F2">
        <w:rPr>
          <w:b/>
          <w:bCs/>
        </w:rPr>
        <w:t xml:space="preserve"> </w:t>
      </w:r>
      <w:proofErr w:type="gramStart"/>
      <w:r w:rsidR="00912F11">
        <w:t xml:space="preserve">anhand </w:t>
      </w:r>
      <w:r w:rsidR="00CB0275">
        <w:t xml:space="preserve"> der</w:t>
      </w:r>
      <w:proofErr w:type="gramEnd"/>
      <w:r w:rsidR="00CB0275">
        <w:t xml:space="preserve"> Materialien </w:t>
      </w:r>
      <w:r w:rsidR="00912F11">
        <w:t>die Situation auf dem deutschen Arbeitsmarkt.</w:t>
      </w:r>
    </w:p>
    <w:p w14:paraId="294B02C1" w14:textId="1D1E60BA" w:rsidR="003C0C1C" w:rsidRPr="00811B90" w:rsidRDefault="007626B0" w:rsidP="003C0C1C">
      <w:pPr>
        <w:rPr>
          <w:b/>
          <w:bCs/>
          <w:i/>
          <w:iCs/>
        </w:rPr>
      </w:pPr>
      <w:r>
        <w:t>Tipp: Scanne die Materialien knapp und mache dir erste Notizen zu jeder Statistik</w:t>
      </w:r>
      <w:r w:rsidR="003C0C1C">
        <w:t xml:space="preserve">. </w:t>
      </w:r>
      <w:r w:rsidR="003C0C1C" w:rsidRPr="00811B90">
        <w:rPr>
          <w:b/>
          <w:bCs/>
          <w:i/>
          <w:iCs/>
        </w:rPr>
        <w:t>WICHITG:  Es gilt, übergreifende Zusammenhänge zwischen den Statistiken herzustellen, auch wenn in der Vorarbeit die Statistiken einzeln erschlossen werden müssen.</w:t>
      </w:r>
    </w:p>
    <w:p w14:paraId="2C9CCC39" w14:textId="16F6EB54" w:rsidR="007626B0" w:rsidRPr="003C0C1C" w:rsidRDefault="003C0C1C" w:rsidP="007626B0">
      <w:pPr>
        <w:rPr>
          <w:b/>
          <w:bCs/>
        </w:rPr>
      </w:pPr>
      <w:r w:rsidRPr="003C0C1C">
        <w:rPr>
          <w:b/>
          <w:bCs/>
        </w:rPr>
        <w:t>Mögliche Tabelle für Konzept: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"/>
        <w:gridCol w:w="2631"/>
        <w:gridCol w:w="1831"/>
        <w:gridCol w:w="2042"/>
        <w:gridCol w:w="1686"/>
      </w:tblGrid>
      <w:tr w:rsidR="003C0C1C" w14:paraId="3A6D7F1C" w14:textId="176B9231" w:rsidTr="003C0C1C">
        <w:tc>
          <w:tcPr>
            <w:tcW w:w="872" w:type="dxa"/>
          </w:tcPr>
          <w:p w14:paraId="564B3E12" w14:textId="11F7B6D5" w:rsidR="003C0C1C" w:rsidRDefault="003C0C1C" w:rsidP="007626B0"/>
        </w:tc>
        <w:tc>
          <w:tcPr>
            <w:tcW w:w="2631" w:type="dxa"/>
          </w:tcPr>
          <w:p w14:paraId="1F991826" w14:textId="19A9348B" w:rsidR="003C0C1C" w:rsidRDefault="003C0C1C" w:rsidP="007626B0">
            <w:r>
              <w:t>Form</w:t>
            </w:r>
          </w:p>
        </w:tc>
        <w:tc>
          <w:tcPr>
            <w:tcW w:w="1831" w:type="dxa"/>
          </w:tcPr>
          <w:p w14:paraId="4F403AF4" w14:textId="1451ABE4" w:rsidR="003C0C1C" w:rsidRDefault="003C0C1C" w:rsidP="007626B0">
            <w:r>
              <w:t>Inhalt</w:t>
            </w:r>
          </w:p>
        </w:tc>
        <w:tc>
          <w:tcPr>
            <w:tcW w:w="2042" w:type="dxa"/>
          </w:tcPr>
          <w:p w14:paraId="6E22719D" w14:textId="5C5012AD" w:rsidR="003C0C1C" w:rsidRDefault="003C0C1C" w:rsidP="007626B0">
            <w:r>
              <w:t>Hauptaussage</w:t>
            </w:r>
          </w:p>
        </w:tc>
        <w:tc>
          <w:tcPr>
            <w:tcW w:w="1686" w:type="dxa"/>
          </w:tcPr>
          <w:p w14:paraId="14D40CE3" w14:textId="67E0462C" w:rsidR="003C0C1C" w:rsidRDefault="003C0C1C" w:rsidP="007626B0">
            <w:proofErr w:type="spellStart"/>
            <w:r>
              <w:t>Zshg</w:t>
            </w:r>
            <w:proofErr w:type="spellEnd"/>
            <w:r>
              <w:t>.  mit M..</w:t>
            </w:r>
          </w:p>
        </w:tc>
      </w:tr>
      <w:tr w:rsidR="003C0C1C" w14:paraId="721F012C" w14:textId="25FF24F4" w:rsidTr="003C0C1C">
        <w:tc>
          <w:tcPr>
            <w:tcW w:w="872" w:type="dxa"/>
          </w:tcPr>
          <w:p w14:paraId="15B21E61" w14:textId="334B565B" w:rsidR="003C0C1C" w:rsidRDefault="003C0C1C" w:rsidP="007626B0">
            <w:r>
              <w:t>M1</w:t>
            </w:r>
          </w:p>
        </w:tc>
        <w:tc>
          <w:tcPr>
            <w:tcW w:w="2631" w:type="dxa"/>
          </w:tcPr>
          <w:p w14:paraId="1C2BE7CF" w14:textId="77777777" w:rsidR="003C0C1C" w:rsidRDefault="003C0C1C" w:rsidP="007626B0"/>
          <w:p w14:paraId="6D443478" w14:textId="76725B77" w:rsidR="00DD5278" w:rsidRDefault="00DD5278" w:rsidP="007626B0"/>
        </w:tc>
        <w:tc>
          <w:tcPr>
            <w:tcW w:w="1831" w:type="dxa"/>
          </w:tcPr>
          <w:p w14:paraId="6C9DD980" w14:textId="77777777" w:rsidR="003C0C1C" w:rsidRDefault="003C0C1C" w:rsidP="007626B0"/>
        </w:tc>
        <w:tc>
          <w:tcPr>
            <w:tcW w:w="2042" w:type="dxa"/>
          </w:tcPr>
          <w:p w14:paraId="7EADF1B7" w14:textId="77777777" w:rsidR="003C0C1C" w:rsidRDefault="003C0C1C" w:rsidP="007626B0"/>
        </w:tc>
        <w:tc>
          <w:tcPr>
            <w:tcW w:w="1686" w:type="dxa"/>
          </w:tcPr>
          <w:p w14:paraId="483958DE" w14:textId="77777777" w:rsidR="003C0C1C" w:rsidRDefault="003C0C1C" w:rsidP="007626B0"/>
        </w:tc>
      </w:tr>
      <w:tr w:rsidR="003C0C1C" w14:paraId="3936EA4F" w14:textId="5B130747" w:rsidTr="003C0C1C">
        <w:tc>
          <w:tcPr>
            <w:tcW w:w="872" w:type="dxa"/>
          </w:tcPr>
          <w:p w14:paraId="2A7CF364" w14:textId="706DA023" w:rsidR="003C0C1C" w:rsidRDefault="003C0C1C" w:rsidP="007626B0">
            <w:r>
              <w:t>M2</w:t>
            </w:r>
          </w:p>
        </w:tc>
        <w:tc>
          <w:tcPr>
            <w:tcW w:w="2631" w:type="dxa"/>
          </w:tcPr>
          <w:p w14:paraId="5822781B" w14:textId="77777777" w:rsidR="003C0C1C" w:rsidRDefault="003C0C1C" w:rsidP="007626B0"/>
          <w:p w14:paraId="1692074A" w14:textId="5B68A22D" w:rsidR="00DD5278" w:rsidRDefault="00DD5278" w:rsidP="007626B0"/>
        </w:tc>
        <w:tc>
          <w:tcPr>
            <w:tcW w:w="1831" w:type="dxa"/>
          </w:tcPr>
          <w:p w14:paraId="7B2E720E" w14:textId="77777777" w:rsidR="003C0C1C" w:rsidRDefault="003C0C1C" w:rsidP="007626B0"/>
        </w:tc>
        <w:tc>
          <w:tcPr>
            <w:tcW w:w="2042" w:type="dxa"/>
          </w:tcPr>
          <w:p w14:paraId="3FDA6A90" w14:textId="77777777" w:rsidR="003C0C1C" w:rsidRDefault="003C0C1C" w:rsidP="007626B0"/>
        </w:tc>
        <w:tc>
          <w:tcPr>
            <w:tcW w:w="1686" w:type="dxa"/>
          </w:tcPr>
          <w:p w14:paraId="040B0557" w14:textId="77777777" w:rsidR="003C0C1C" w:rsidRDefault="003C0C1C" w:rsidP="007626B0"/>
        </w:tc>
      </w:tr>
      <w:tr w:rsidR="003C0C1C" w14:paraId="3FEE8A68" w14:textId="35D88637" w:rsidTr="003C0C1C">
        <w:tc>
          <w:tcPr>
            <w:tcW w:w="872" w:type="dxa"/>
          </w:tcPr>
          <w:p w14:paraId="0AC7A3EE" w14:textId="3B9EAA76" w:rsidR="003C0C1C" w:rsidRDefault="003C0C1C" w:rsidP="007626B0">
            <w:r>
              <w:t>M3</w:t>
            </w:r>
          </w:p>
        </w:tc>
        <w:tc>
          <w:tcPr>
            <w:tcW w:w="2631" w:type="dxa"/>
          </w:tcPr>
          <w:p w14:paraId="20B851ED" w14:textId="77777777" w:rsidR="003C0C1C" w:rsidRDefault="003C0C1C" w:rsidP="007626B0"/>
          <w:p w14:paraId="27E8A306" w14:textId="3D6682E5" w:rsidR="00DD5278" w:rsidRDefault="00DD5278" w:rsidP="007626B0"/>
        </w:tc>
        <w:tc>
          <w:tcPr>
            <w:tcW w:w="1831" w:type="dxa"/>
          </w:tcPr>
          <w:p w14:paraId="22C2F48C" w14:textId="77777777" w:rsidR="003C0C1C" w:rsidRDefault="003C0C1C" w:rsidP="007626B0"/>
        </w:tc>
        <w:tc>
          <w:tcPr>
            <w:tcW w:w="2042" w:type="dxa"/>
          </w:tcPr>
          <w:p w14:paraId="2C2C70C2" w14:textId="77777777" w:rsidR="003C0C1C" w:rsidRDefault="003C0C1C" w:rsidP="007626B0"/>
        </w:tc>
        <w:tc>
          <w:tcPr>
            <w:tcW w:w="1686" w:type="dxa"/>
          </w:tcPr>
          <w:p w14:paraId="4EA1BAE1" w14:textId="77777777" w:rsidR="003C0C1C" w:rsidRDefault="003C0C1C" w:rsidP="007626B0"/>
        </w:tc>
      </w:tr>
      <w:tr w:rsidR="003C0C1C" w14:paraId="00A6913A" w14:textId="2D8B2DD8" w:rsidTr="003C0C1C">
        <w:tc>
          <w:tcPr>
            <w:tcW w:w="872" w:type="dxa"/>
          </w:tcPr>
          <w:p w14:paraId="3D40A002" w14:textId="48425F61" w:rsidR="003C0C1C" w:rsidRDefault="003C0C1C" w:rsidP="007626B0">
            <w:r>
              <w:t>M4</w:t>
            </w:r>
          </w:p>
        </w:tc>
        <w:tc>
          <w:tcPr>
            <w:tcW w:w="2631" w:type="dxa"/>
          </w:tcPr>
          <w:p w14:paraId="5A074E09" w14:textId="77777777" w:rsidR="003C0C1C" w:rsidRDefault="003C0C1C" w:rsidP="007626B0"/>
          <w:p w14:paraId="7347399A" w14:textId="5A2BB68E" w:rsidR="00DD5278" w:rsidRDefault="00DD5278" w:rsidP="007626B0"/>
        </w:tc>
        <w:tc>
          <w:tcPr>
            <w:tcW w:w="1831" w:type="dxa"/>
          </w:tcPr>
          <w:p w14:paraId="0E79B0B9" w14:textId="77777777" w:rsidR="003C0C1C" w:rsidRDefault="003C0C1C" w:rsidP="007626B0"/>
        </w:tc>
        <w:tc>
          <w:tcPr>
            <w:tcW w:w="2042" w:type="dxa"/>
          </w:tcPr>
          <w:p w14:paraId="6D7D72B6" w14:textId="77777777" w:rsidR="003C0C1C" w:rsidRDefault="003C0C1C" w:rsidP="007626B0"/>
        </w:tc>
        <w:tc>
          <w:tcPr>
            <w:tcW w:w="1686" w:type="dxa"/>
          </w:tcPr>
          <w:p w14:paraId="4F6A84B8" w14:textId="77777777" w:rsidR="003C0C1C" w:rsidRDefault="003C0C1C" w:rsidP="007626B0"/>
        </w:tc>
      </w:tr>
      <w:tr w:rsidR="003C0C1C" w14:paraId="234D74CA" w14:textId="77777777" w:rsidTr="003C0C1C">
        <w:tc>
          <w:tcPr>
            <w:tcW w:w="872" w:type="dxa"/>
          </w:tcPr>
          <w:p w14:paraId="6B87E555" w14:textId="50720E89" w:rsidR="003C0C1C" w:rsidRDefault="003C0C1C" w:rsidP="007626B0">
            <w:r>
              <w:t>M5</w:t>
            </w:r>
          </w:p>
        </w:tc>
        <w:tc>
          <w:tcPr>
            <w:tcW w:w="2631" w:type="dxa"/>
          </w:tcPr>
          <w:p w14:paraId="524E7B22" w14:textId="77777777" w:rsidR="003C0C1C" w:rsidRDefault="003C0C1C" w:rsidP="007626B0"/>
          <w:p w14:paraId="5775E7F0" w14:textId="6549910D" w:rsidR="00DD5278" w:rsidRDefault="00DD5278" w:rsidP="007626B0"/>
        </w:tc>
        <w:tc>
          <w:tcPr>
            <w:tcW w:w="1831" w:type="dxa"/>
          </w:tcPr>
          <w:p w14:paraId="614FB7FB" w14:textId="77777777" w:rsidR="003C0C1C" w:rsidRDefault="003C0C1C" w:rsidP="007626B0"/>
        </w:tc>
        <w:tc>
          <w:tcPr>
            <w:tcW w:w="2042" w:type="dxa"/>
          </w:tcPr>
          <w:p w14:paraId="4A51F133" w14:textId="77777777" w:rsidR="003C0C1C" w:rsidRDefault="003C0C1C" w:rsidP="007626B0"/>
        </w:tc>
        <w:tc>
          <w:tcPr>
            <w:tcW w:w="1686" w:type="dxa"/>
          </w:tcPr>
          <w:p w14:paraId="449F0346" w14:textId="77777777" w:rsidR="003C0C1C" w:rsidRDefault="003C0C1C" w:rsidP="007626B0"/>
        </w:tc>
      </w:tr>
      <w:tr w:rsidR="00F74144" w14:paraId="764C8887" w14:textId="77777777" w:rsidTr="003C0C1C">
        <w:tc>
          <w:tcPr>
            <w:tcW w:w="872" w:type="dxa"/>
          </w:tcPr>
          <w:p w14:paraId="37D1D430" w14:textId="010051D4" w:rsidR="00F74144" w:rsidRDefault="00F74144" w:rsidP="007626B0">
            <w:r>
              <w:t>M6/7</w:t>
            </w:r>
          </w:p>
        </w:tc>
        <w:tc>
          <w:tcPr>
            <w:tcW w:w="2631" w:type="dxa"/>
          </w:tcPr>
          <w:p w14:paraId="7367FEA3" w14:textId="77777777" w:rsidR="00F74144" w:rsidRDefault="00F74144" w:rsidP="007626B0"/>
          <w:p w14:paraId="07C5FE32" w14:textId="27D6B845" w:rsidR="00DD5278" w:rsidRDefault="00DD5278" w:rsidP="007626B0"/>
        </w:tc>
        <w:tc>
          <w:tcPr>
            <w:tcW w:w="1831" w:type="dxa"/>
          </w:tcPr>
          <w:p w14:paraId="51B585F3" w14:textId="77777777" w:rsidR="00F74144" w:rsidRDefault="00F74144" w:rsidP="007626B0"/>
        </w:tc>
        <w:tc>
          <w:tcPr>
            <w:tcW w:w="2042" w:type="dxa"/>
          </w:tcPr>
          <w:p w14:paraId="3BE0A78D" w14:textId="77777777" w:rsidR="00F74144" w:rsidRDefault="00F74144" w:rsidP="007626B0"/>
        </w:tc>
        <w:tc>
          <w:tcPr>
            <w:tcW w:w="1686" w:type="dxa"/>
          </w:tcPr>
          <w:p w14:paraId="348891C2" w14:textId="77777777" w:rsidR="00F74144" w:rsidRDefault="00F74144" w:rsidP="007626B0"/>
        </w:tc>
      </w:tr>
    </w:tbl>
    <w:p w14:paraId="19AEA0D4" w14:textId="77777777" w:rsidR="003C0C1C" w:rsidRDefault="003C0C1C" w:rsidP="007626B0"/>
    <w:p w14:paraId="32240403" w14:textId="77777777" w:rsidR="007626B0" w:rsidRDefault="007626B0" w:rsidP="007626B0"/>
    <w:p w14:paraId="3827CADC" w14:textId="08227870" w:rsidR="00595B4C" w:rsidRDefault="00595B4C" w:rsidP="0059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Alternative Erarbeitung durch arbeitsteilige Analyse der Materialien möglich</w:t>
      </w:r>
    </w:p>
    <w:p w14:paraId="31835052" w14:textId="49FE9733" w:rsidR="00595B4C" w:rsidRDefault="00595B4C" w:rsidP="0059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>→</w:t>
      </w:r>
      <w:r>
        <w:t xml:space="preserve"> Operatoren</w:t>
      </w:r>
      <w:r w:rsidR="00CB5503">
        <w:t xml:space="preserve"> - T</w:t>
      </w:r>
      <w:r>
        <w:t>raining Charakterisieren/ Analysieren</w:t>
      </w:r>
    </w:p>
    <w:p w14:paraId="5AC3F6C8" w14:textId="4B0AA09E" w:rsidR="00CB5503" w:rsidRDefault="00CB5503" w:rsidP="00595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>→</w:t>
      </w:r>
      <w:r>
        <w:t xml:space="preserve"> Formulierungshilfen bei Bedarf nutzen</w:t>
      </w:r>
    </w:p>
    <w:sectPr w:rsidR="00CB5503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87FD" w14:textId="77777777" w:rsidR="005A191C" w:rsidRDefault="005A191C" w:rsidP="00305371">
      <w:pPr>
        <w:spacing w:after="0" w:line="240" w:lineRule="auto"/>
      </w:pPr>
      <w:r>
        <w:separator/>
      </w:r>
    </w:p>
  </w:endnote>
  <w:endnote w:type="continuationSeparator" w:id="0">
    <w:p w14:paraId="39F6FD84" w14:textId="77777777" w:rsidR="005A191C" w:rsidRDefault="005A191C" w:rsidP="0030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BB38" w14:textId="77777777" w:rsidR="005A191C" w:rsidRDefault="005A191C" w:rsidP="00305371">
      <w:pPr>
        <w:spacing w:after="0" w:line="240" w:lineRule="auto"/>
      </w:pPr>
      <w:r>
        <w:separator/>
      </w:r>
    </w:p>
  </w:footnote>
  <w:footnote w:type="continuationSeparator" w:id="0">
    <w:p w14:paraId="6A0A0B1A" w14:textId="77777777" w:rsidR="005A191C" w:rsidRDefault="005A191C" w:rsidP="0030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17A0" w14:textId="6CF1F74C" w:rsidR="00305371" w:rsidRDefault="00305371">
    <w:pPr>
      <w:pStyle w:val="Kopfzeile"/>
    </w:pPr>
    <w:r>
      <w:t>AB</w:t>
    </w:r>
    <w:r w:rsidR="00C5771C">
      <w:t>0</w:t>
    </w:r>
    <w:r w:rsidR="008D670E">
      <w:t>2</w:t>
    </w:r>
    <w:r>
      <w:t xml:space="preserve">_ </w:t>
    </w:r>
    <w:r w:rsidR="00BB2BC8">
      <w:t>Charak</w:t>
    </w:r>
    <w:r w:rsidR="00CE1D19">
      <w:t>terisierung</w:t>
    </w:r>
    <w:r>
      <w:t xml:space="preserve"> Arbeitsmarktzahlen</w:t>
    </w:r>
  </w:p>
  <w:p w14:paraId="25E59686" w14:textId="7A1FA9BB" w:rsidR="00C5771C" w:rsidRDefault="00C5771C">
    <w:pPr>
      <w:pStyle w:val="Kopfzeile"/>
    </w:pPr>
    <w:r>
      <w:t>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D3D4F"/>
    <w:multiLevelType w:val="hybridMultilevel"/>
    <w:tmpl w:val="8C3EC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71"/>
    <w:rsid w:val="00305371"/>
    <w:rsid w:val="003C0C1C"/>
    <w:rsid w:val="003D5F64"/>
    <w:rsid w:val="003F247D"/>
    <w:rsid w:val="004A313F"/>
    <w:rsid w:val="00595B4C"/>
    <w:rsid w:val="005A191C"/>
    <w:rsid w:val="00604629"/>
    <w:rsid w:val="007626B0"/>
    <w:rsid w:val="00765019"/>
    <w:rsid w:val="008D670E"/>
    <w:rsid w:val="00912F11"/>
    <w:rsid w:val="00B17C75"/>
    <w:rsid w:val="00BB2AC2"/>
    <w:rsid w:val="00BB2BC8"/>
    <w:rsid w:val="00C5771C"/>
    <w:rsid w:val="00CA0333"/>
    <w:rsid w:val="00CB0275"/>
    <w:rsid w:val="00CB5503"/>
    <w:rsid w:val="00CE1D19"/>
    <w:rsid w:val="00DD5278"/>
    <w:rsid w:val="00EC24F2"/>
    <w:rsid w:val="00F21A6C"/>
    <w:rsid w:val="00F3137E"/>
    <w:rsid w:val="00F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AA5"/>
  <w15:chartTrackingRefBased/>
  <w15:docId w15:val="{802B2BC2-4FD0-43EE-B039-DB51FAA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5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371"/>
  </w:style>
  <w:style w:type="paragraph" w:styleId="Fuzeile">
    <w:name w:val="footer"/>
    <w:basedOn w:val="Standard"/>
    <w:link w:val="FuzeileZchn"/>
    <w:uiPriority w:val="99"/>
    <w:unhideWhenUsed/>
    <w:rsid w:val="0030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371"/>
  </w:style>
  <w:style w:type="character" w:styleId="Hyperlink">
    <w:name w:val="Hyperlink"/>
    <w:basedOn w:val="Absatz-Standardschriftart"/>
    <w:uiPriority w:val="99"/>
    <w:unhideWhenUsed/>
    <w:rsid w:val="00CA03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33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26B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5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46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46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46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46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46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.de/media/arbeitsvolumen-in-deutschland-2019_511230.html" TargetMode="External"/><Relationship Id="rId13" Type="http://schemas.openxmlformats.org/officeDocument/2006/relationships/hyperlink" Target="https://statistik.arbeitsagentur.de/DE/Statischer-Content/Statistiken/Fachstatistiken/Grundsicherung-fuer-Arbeitsuchende-SGBII/Generische-Publikationen/Booklet-Grusi.pdf?__blob=publicationFile&amp;v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zialpolitik-aktuell.de/arbeitsmarkt-datensammlung/articles/v-arbeitslosigkeit.html" TargetMode="External"/><Relationship Id="rId12" Type="http://schemas.openxmlformats.org/officeDocument/2006/relationships/hyperlink" Target="https://www.bpb.de/kurz-knapp/lexika/lexikon-der-wirtschaft/18923/bodensatzarbeitslosigke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wd.de/artikel/lohnstueckkosten-in-deutschland-steigen-weiter-5149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piegel.de/wirtschaft/soziales/niedriglohn-wo-deutschlands-geringverdiener-arbeiten-und-wer-dazu-gehoert-a-05f3dd6a-77e4-4b2a-8c54-79c646d037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tuelle-sozialpolitik.de/2022/05/30/reallohnentwicklung-im-ersten-quartal-202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2023-02-22T13:23:00Z</dcterms:created>
  <dcterms:modified xsi:type="dcterms:W3CDTF">2023-02-22T13:23:00Z</dcterms:modified>
</cp:coreProperties>
</file>