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D3B" w:rsidRPr="00E735AD" w:rsidRDefault="00323774" w:rsidP="00F7265D">
      <w:pPr>
        <w:spacing w:line="259" w:lineRule="auto"/>
        <w:rPr>
          <w:rFonts w:asciiTheme="minorHAnsi" w:hAnsiTheme="minorHAnsi" w:cstheme="minorHAnsi"/>
          <w:b/>
          <w:sz w:val="28"/>
          <w:szCs w:val="28"/>
        </w:rPr>
      </w:pPr>
      <w:r w:rsidRPr="00E735AD">
        <w:rPr>
          <w:rFonts w:asciiTheme="minorHAnsi" w:hAnsiTheme="minorHAnsi" w:cstheme="minorHAnsi"/>
          <w:sz w:val="28"/>
          <w:szCs w:val="28"/>
        </w:rPr>
        <w:t>Kl. 7/8</w:t>
      </w:r>
      <w:r w:rsidRPr="00E735AD">
        <w:rPr>
          <w:rFonts w:asciiTheme="minorHAnsi" w:hAnsiTheme="minorHAnsi" w:cstheme="minorHAnsi"/>
          <w:sz w:val="28"/>
          <w:szCs w:val="28"/>
        </w:rPr>
        <w:tab/>
        <w:t xml:space="preserve">Unterrichtsskizze zu </w:t>
      </w:r>
      <w:r w:rsidR="003D06AF" w:rsidRPr="00E735AD">
        <w:rPr>
          <w:rFonts w:asciiTheme="minorHAnsi" w:hAnsiTheme="minorHAnsi" w:cstheme="minorHAnsi"/>
          <w:sz w:val="28"/>
          <w:szCs w:val="28"/>
        </w:rPr>
        <w:t>2 - 3</w:t>
      </w:r>
      <w:r w:rsidR="005F7D3B" w:rsidRPr="00E735AD">
        <w:rPr>
          <w:rFonts w:asciiTheme="minorHAnsi" w:hAnsiTheme="minorHAnsi" w:cstheme="minorHAnsi"/>
          <w:sz w:val="28"/>
          <w:szCs w:val="28"/>
        </w:rPr>
        <w:t xml:space="preserve"> </w:t>
      </w:r>
      <w:r w:rsidR="00C13F9E" w:rsidRPr="00E735AD">
        <w:rPr>
          <w:rFonts w:asciiTheme="minorHAnsi" w:hAnsiTheme="minorHAnsi" w:cstheme="minorHAnsi"/>
          <w:sz w:val="28"/>
          <w:szCs w:val="28"/>
        </w:rPr>
        <w:t>Zusatz</w:t>
      </w:r>
      <w:r w:rsidRPr="00E735AD">
        <w:rPr>
          <w:rFonts w:asciiTheme="minorHAnsi" w:hAnsiTheme="minorHAnsi" w:cstheme="minorHAnsi"/>
          <w:sz w:val="28"/>
          <w:szCs w:val="28"/>
        </w:rPr>
        <w:t>doppelstunden zum Thema</w:t>
      </w:r>
      <w:r w:rsidR="005F7D3B" w:rsidRPr="00E735AD">
        <w:rPr>
          <w:rFonts w:asciiTheme="minorHAnsi" w:hAnsiTheme="minorHAnsi" w:cstheme="minorHAnsi"/>
          <w:b/>
          <w:sz w:val="28"/>
          <w:szCs w:val="28"/>
        </w:rPr>
        <w:t xml:space="preserve"> </w:t>
      </w:r>
      <w:r w:rsidRPr="00E735AD">
        <w:rPr>
          <w:rFonts w:asciiTheme="minorHAnsi" w:hAnsiTheme="minorHAnsi" w:cstheme="minorHAnsi"/>
          <w:b/>
          <w:sz w:val="28"/>
          <w:szCs w:val="28"/>
        </w:rPr>
        <w:t>„</w:t>
      </w:r>
      <w:r w:rsidR="00C13F9E" w:rsidRPr="00E735AD">
        <w:rPr>
          <w:rFonts w:asciiTheme="minorHAnsi" w:hAnsiTheme="minorHAnsi" w:cstheme="minorHAnsi"/>
          <w:b/>
          <w:sz w:val="28"/>
          <w:szCs w:val="28"/>
        </w:rPr>
        <w:t>Umgang mit Krisen – oder: Was prägt mein Leben</w:t>
      </w:r>
      <w:r w:rsidR="003D06AF" w:rsidRPr="00E735AD">
        <w:rPr>
          <w:rFonts w:asciiTheme="minorHAnsi" w:hAnsiTheme="minorHAnsi" w:cstheme="minorHAnsi"/>
          <w:b/>
          <w:sz w:val="28"/>
          <w:szCs w:val="28"/>
        </w:rPr>
        <w:t>?</w:t>
      </w:r>
      <w:r w:rsidRPr="00E735AD">
        <w:rPr>
          <w:rFonts w:asciiTheme="minorHAnsi" w:hAnsiTheme="minorHAnsi" w:cstheme="minorHAnsi"/>
          <w:b/>
          <w:sz w:val="28"/>
          <w:szCs w:val="28"/>
        </w:rPr>
        <w:t>“</w:t>
      </w:r>
      <w:r w:rsidR="005F7D3B" w:rsidRPr="00E735AD">
        <w:rPr>
          <w:rFonts w:asciiTheme="minorHAnsi" w:hAnsiTheme="minorHAnsi" w:cstheme="minorHAnsi"/>
          <w:b/>
          <w:sz w:val="28"/>
          <w:szCs w:val="28"/>
        </w:rPr>
        <w:t xml:space="preserve"> </w:t>
      </w:r>
    </w:p>
    <w:p w:rsidR="00F7265D" w:rsidRPr="00E735AD" w:rsidRDefault="00F7265D" w:rsidP="00F7265D">
      <w:pPr>
        <w:spacing w:after="160" w:line="259" w:lineRule="auto"/>
        <w:jc w:val="center"/>
        <w:rPr>
          <w:rFonts w:asciiTheme="minorHAnsi" w:hAnsiTheme="minorHAnsi" w:cstheme="minorHAnsi"/>
          <w:sz w:val="22"/>
          <w:szCs w:val="22"/>
        </w:rPr>
      </w:pPr>
      <w:r w:rsidRPr="00E735AD">
        <w:rPr>
          <w:rFonts w:asciiTheme="minorHAnsi" w:hAnsiTheme="minorHAnsi" w:cstheme="minorHAnsi"/>
          <w:sz w:val="22"/>
          <w:szCs w:val="22"/>
        </w:rPr>
        <w:t>(von Steffen Volck)</w:t>
      </w:r>
    </w:p>
    <w:p w:rsidR="00F7265D" w:rsidRPr="00E735AD" w:rsidRDefault="00F7265D" w:rsidP="00F7265D">
      <w:pPr>
        <w:spacing w:after="160" w:line="259" w:lineRule="auto"/>
        <w:jc w:val="center"/>
        <w:rPr>
          <w:rFonts w:asciiTheme="minorHAnsi" w:hAnsiTheme="minorHAnsi" w:cstheme="minorHAnsi"/>
          <w:sz w:val="22"/>
          <w:szCs w:val="22"/>
        </w:rPr>
      </w:pPr>
    </w:p>
    <w:p w:rsidR="00203D98" w:rsidRPr="00E735AD" w:rsidRDefault="00323774" w:rsidP="00F7265D">
      <w:pPr>
        <w:pStyle w:val="Textkrper"/>
        <w:spacing w:after="0"/>
        <w:rPr>
          <w:rFonts w:asciiTheme="minorHAnsi" w:hAnsiTheme="minorHAnsi" w:cstheme="minorHAnsi"/>
        </w:rPr>
      </w:pPr>
      <w:r w:rsidRPr="00E735AD">
        <w:rPr>
          <w:rFonts w:asciiTheme="minorHAnsi" w:hAnsiTheme="minorHAnsi" w:cstheme="minorHAnsi"/>
          <w:b/>
        </w:rPr>
        <w:t xml:space="preserve">Hinweis: </w:t>
      </w:r>
      <w:r w:rsidR="00F7265D" w:rsidRPr="00E735AD">
        <w:rPr>
          <w:rFonts w:asciiTheme="minorHAnsi" w:hAnsiTheme="minorHAnsi" w:cstheme="minorHAnsi"/>
          <w:b/>
        </w:rPr>
        <w:tab/>
      </w:r>
      <w:r w:rsidRPr="00E735AD">
        <w:rPr>
          <w:rFonts w:asciiTheme="minorHAnsi" w:hAnsiTheme="minorHAnsi" w:cstheme="minorHAnsi"/>
        </w:rPr>
        <w:t>Diese Doppelstunden können als Vertiefung in die UE „</w:t>
      </w:r>
      <w:r w:rsidR="00203D98" w:rsidRPr="00E735AD">
        <w:rPr>
          <w:rFonts w:asciiTheme="minorHAnsi" w:hAnsiTheme="minorHAnsi" w:cstheme="minorHAnsi"/>
        </w:rPr>
        <w:t>Der gecastete Mensch</w:t>
      </w:r>
      <w:r w:rsidRPr="00E735AD">
        <w:rPr>
          <w:rFonts w:asciiTheme="minorHAnsi" w:hAnsiTheme="minorHAnsi" w:cstheme="minorHAnsi"/>
        </w:rPr>
        <w:t>“ eingebaut werden (siehe Verweis dort</w:t>
      </w:r>
      <w:r w:rsidR="00203D98" w:rsidRPr="00E735AD">
        <w:rPr>
          <w:rFonts w:asciiTheme="minorHAnsi" w:hAnsiTheme="minorHAnsi" w:cstheme="minorHAnsi"/>
        </w:rPr>
        <w:t>).</w:t>
      </w:r>
    </w:p>
    <w:p w:rsidR="005F7D3B" w:rsidRPr="00E735AD" w:rsidRDefault="00203D98" w:rsidP="00F7265D">
      <w:pPr>
        <w:pStyle w:val="Textkrper"/>
        <w:ind w:left="708" w:firstLine="708"/>
        <w:rPr>
          <w:rFonts w:asciiTheme="minorHAnsi" w:hAnsiTheme="minorHAnsi" w:cstheme="minorHAnsi"/>
        </w:rPr>
      </w:pPr>
      <w:r w:rsidRPr="00E735AD">
        <w:rPr>
          <w:rFonts w:asciiTheme="minorHAnsi" w:hAnsiTheme="minorHAnsi" w:cstheme="minorHAnsi"/>
        </w:rPr>
        <w:t>Dabei könnte die Biografiearbeit die 5. DS ersetzen, aber auch integrativ in diese eingebaut werden.</w:t>
      </w:r>
      <w:r w:rsidR="00323774" w:rsidRPr="00E735AD">
        <w:rPr>
          <w:rFonts w:asciiTheme="minorHAnsi" w:hAnsiTheme="minorHAnsi" w:cstheme="minorHAnsi"/>
        </w:rPr>
        <w:t xml:space="preserve">        </w:t>
      </w:r>
    </w:p>
    <w:p w:rsidR="00203D98" w:rsidRPr="00E735AD" w:rsidRDefault="00203D98" w:rsidP="005F7D3B">
      <w:pPr>
        <w:pStyle w:val="Textkrper"/>
        <w:rPr>
          <w:rFonts w:asciiTheme="minorHAnsi" w:hAnsiTheme="minorHAnsi" w:cstheme="minorHAns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5F7D3B" w:rsidRPr="00E735AD" w:rsidTr="00FD0EFB">
        <w:tc>
          <w:tcPr>
            <w:tcW w:w="14317" w:type="dxa"/>
          </w:tcPr>
          <w:p w:rsidR="005F7D3B" w:rsidRPr="00E735AD" w:rsidRDefault="005F7D3B" w:rsidP="00FD0EFB">
            <w:pPr>
              <w:rPr>
                <w:rFonts w:asciiTheme="minorHAnsi" w:hAnsiTheme="minorHAnsi" w:cstheme="minorHAnsi"/>
                <w:b/>
                <w:i/>
                <w:iCs/>
              </w:rPr>
            </w:pPr>
            <w:r w:rsidRPr="00E735AD">
              <w:rPr>
                <w:rFonts w:asciiTheme="minorHAnsi" w:hAnsiTheme="minorHAnsi" w:cstheme="minorHAnsi"/>
                <w:b/>
                <w:i/>
                <w:iCs/>
              </w:rPr>
              <w:t xml:space="preserve">Bezug zur inhaltsbezogenen Teilkompetenz: </w:t>
            </w:r>
            <w:r w:rsidRPr="00E735AD">
              <w:rPr>
                <w:rFonts w:asciiTheme="minorHAnsi" w:hAnsiTheme="minorHAnsi" w:cstheme="minorHAnsi"/>
                <w:iCs/>
              </w:rPr>
              <w:t>Die SuS können</w:t>
            </w:r>
          </w:p>
          <w:p w:rsidR="00F7265D" w:rsidRPr="00E735AD" w:rsidRDefault="00F43E71" w:rsidP="00F43E71">
            <w:pPr>
              <w:autoSpaceDE w:val="0"/>
              <w:autoSpaceDN w:val="0"/>
              <w:adjustRightInd w:val="0"/>
              <w:rPr>
                <w:rFonts w:asciiTheme="minorHAnsi" w:eastAsia="Calibri" w:hAnsiTheme="minorHAnsi" w:cstheme="minorHAnsi"/>
              </w:rPr>
            </w:pPr>
            <w:r w:rsidRPr="00E735AD">
              <w:rPr>
                <w:rFonts w:asciiTheme="minorHAnsi" w:eastAsia="Calibri" w:hAnsiTheme="minorHAnsi" w:cstheme="minorHAnsi"/>
              </w:rPr>
              <w:t xml:space="preserve">3.2.1 (1) </w:t>
            </w:r>
            <w:r w:rsidRPr="00E735AD">
              <w:rPr>
                <w:rFonts w:asciiTheme="minorHAnsi" w:eastAsia="Calibri" w:hAnsiTheme="minorHAnsi" w:cstheme="minorHAnsi"/>
              </w:rPr>
              <w:tab/>
              <w:t xml:space="preserve">sich mit Fragen nach Identität, Selbstbild, Fremdwahrnehmung und Rollenzuschreibung im sozialen Zusammenleben (z. B. Familie, </w:t>
            </w:r>
          </w:p>
          <w:p w:rsidR="00F43E71" w:rsidRPr="00E735AD" w:rsidRDefault="00F7265D" w:rsidP="00F43E71">
            <w:pPr>
              <w:autoSpaceDE w:val="0"/>
              <w:autoSpaceDN w:val="0"/>
              <w:adjustRightInd w:val="0"/>
              <w:rPr>
                <w:rFonts w:asciiTheme="minorHAnsi" w:eastAsia="Calibri" w:hAnsiTheme="minorHAnsi" w:cstheme="minorHAnsi"/>
              </w:rPr>
            </w:pPr>
            <w:r w:rsidRPr="00E735AD">
              <w:rPr>
                <w:rFonts w:asciiTheme="minorHAnsi" w:eastAsia="Calibri" w:hAnsiTheme="minorHAnsi" w:cstheme="minorHAnsi"/>
              </w:rPr>
              <w:t xml:space="preserve">                          </w:t>
            </w:r>
            <w:r w:rsidR="00F43E71" w:rsidRPr="00E735AD">
              <w:rPr>
                <w:rFonts w:asciiTheme="minorHAnsi" w:eastAsia="Calibri" w:hAnsiTheme="minorHAnsi" w:cstheme="minorHAnsi"/>
              </w:rPr>
              <w:t>Peergroup, sozia</w:t>
            </w:r>
            <w:r w:rsidR="00592C6D" w:rsidRPr="00E735AD">
              <w:rPr>
                <w:rFonts w:asciiTheme="minorHAnsi" w:eastAsia="Calibri" w:hAnsiTheme="minorHAnsi" w:cstheme="minorHAnsi"/>
              </w:rPr>
              <w:t>le Netzwerke) auseinandersetzen,</w:t>
            </w:r>
            <w:r w:rsidR="00F43E71" w:rsidRPr="00E735AD">
              <w:rPr>
                <w:rFonts w:asciiTheme="minorHAnsi" w:eastAsia="Calibri" w:hAnsiTheme="minorHAnsi" w:cstheme="minorHAnsi"/>
              </w:rPr>
              <w:t xml:space="preserve"> </w:t>
            </w:r>
          </w:p>
          <w:p w:rsidR="00F43E71" w:rsidRPr="00E735AD" w:rsidRDefault="00F43E71" w:rsidP="00F43E71">
            <w:pPr>
              <w:autoSpaceDE w:val="0"/>
              <w:autoSpaceDN w:val="0"/>
              <w:adjustRightInd w:val="0"/>
              <w:rPr>
                <w:rFonts w:asciiTheme="minorHAnsi" w:eastAsia="Calibri" w:hAnsiTheme="minorHAnsi" w:cstheme="minorHAnsi"/>
              </w:rPr>
            </w:pPr>
            <w:r w:rsidRPr="00E735AD">
              <w:rPr>
                <w:rFonts w:asciiTheme="minorHAnsi" w:eastAsia="Calibri" w:hAnsiTheme="minorHAnsi" w:cstheme="minorHAnsi"/>
              </w:rPr>
              <w:t xml:space="preserve">3.2.1 (2) </w:t>
            </w:r>
            <w:r w:rsidRPr="00E735AD">
              <w:rPr>
                <w:rFonts w:asciiTheme="minorHAnsi" w:eastAsia="Calibri" w:hAnsiTheme="minorHAnsi" w:cstheme="minorHAnsi"/>
              </w:rPr>
              <w:tab/>
              <w:t>die Bedeutung von Vorbildern und Idolen erklären und auf ihre mögliche Ambivalenz hin untersuchen</w:t>
            </w:r>
            <w:r w:rsidR="00592C6D" w:rsidRPr="00E735AD">
              <w:rPr>
                <w:rFonts w:asciiTheme="minorHAnsi" w:eastAsia="Calibri" w:hAnsiTheme="minorHAnsi" w:cstheme="minorHAnsi"/>
              </w:rPr>
              <w:t>,</w:t>
            </w:r>
          </w:p>
          <w:p w:rsidR="00F43E71" w:rsidRPr="00E735AD" w:rsidRDefault="00F43E71" w:rsidP="00F43E71">
            <w:pPr>
              <w:autoSpaceDE w:val="0"/>
              <w:autoSpaceDN w:val="0"/>
              <w:adjustRightInd w:val="0"/>
              <w:rPr>
                <w:rFonts w:asciiTheme="minorHAnsi" w:eastAsia="Calibri" w:hAnsiTheme="minorHAnsi" w:cstheme="minorHAnsi"/>
              </w:rPr>
            </w:pPr>
            <w:r w:rsidRPr="00E735AD">
              <w:rPr>
                <w:rFonts w:asciiTheme="minorHAnsi" w:eastAsia="Calibri" w:hAnsiTheme="minorHAnsi" w:cstheme="minorHAnsi"/>
              </w:rPr>
              <w:t xml:space="preserve">3.2.1 (3) </w:t>
            </w:r>
            <w:r w:rsidRPr="00E735AD">
              <w:rPr>
                <w:rFonts w:asciiTheme="minorHAnsi" w:eastAsia="Calibri" w:hAnsiTheme="minorHAnsi" w:cstheme="minorHAnsi"/>
              </w:rPr>
              <w:tab/>
              <w:t>Hintergründe krisenhafter Situationen und Strategien zu deren Bewältigung entfalten</w:t>
            </w:r>
            <w:r w:rsidR="00592C6D" w:rsidRPr="00E735AD">
              <w:rPr>
                <w:rFonts w:asciiTheme="minorHAnsi" w:eastAsia="Calibri" w:hAnsiTheme="minorHAnsi" w:cstheme="minorHAnsi"/>
              </w:rPr>
              <w:t>,</w:t>
            </w:r>
          </w:p>
          <w:p w:rsidR="00F43E71" w:rsidRPr="00E735AD" w:rsidRDefault="00F43E71" w:rsidP="00F43E71">
            <w:pPr>
              <w:autoSpaceDE w:val="0"/>
              <w:autoSpaceDN w:val="0"/>
              <w:adjustRightInd w:val="0"/>
              <w:rPr>
                <w:rFonts w:asciiTheme="minorHAnsi" w:eastAsia="Calibri" w:hAnsiTheme="minorHAnsi" w:cstheme="minorHAnsi"/>
              </w:rPr>
            </w:pPr>
            <w:r w:rsidRPr="00E735AD">
              <w:rPr>
                <w:rFonts w:asciiTheme="minorHAnsi" w:eastAsia="Calibri" w:hAnsiTheme="minorHAnsi" w:cstheme="minorHAnsi"/>
              </w:rPr>
              <w:t xml:space="preserve">3.2.2 (3) </w:t>
            </w:r>
            <w:r w:rsidRPr="00E735AD">
              <w:rPr>
                <w:rFonts w:asciiTheme="minorHAnsi" w:eastAsia="Calibri" w:hAnsiTheme="minorHAnsi" w:cstheme="minorHAnsi"/>
              </w:rPr>
              <w:tab/>
              <w:t>Ursachen von Konflikten analysieren und Perspektiven für konstruktive Lösungen aufzeigen</w:t>
            </w:r>
            <w:r w:rsidR="00592C6D" w:rsidRPr="00E735AD">
              <w:rPr>
                <w:rFonts w:asciiTheme="minorHAnsi" w:eastAsia="Calibri" w:hAnsiTheme="minorHAnsi" w:cstheme="minorHAnsi"/>
              </w:rPr>
              <w:t>.</w:t>
            </w:r>
          </w:p>
          <w:p w:rsidR="00F43E71" w:rsidRPr="00E735AD" w:rsidRDefault="00F43E71" w:rsidP="00F43E71">
            <w:pPr>
              <w:autoSpaceDE w:val="0"/>
              <w:autoSpaceDN w:val="0"/>
              <w:adjustRightInd w:val="0"/>
              <w:rPr>
                <w:rFonts w:asciiTheme="minorHAnsi" w:eastAsia="Calibri" w:hAnsiTheme="minorHAnsi" w:cstheme="minorHAnsi"/>
              </w:rPr>
            </w:pPr>
          </w:p>
          <w:p w:rsidR="005F7D3B" w:rsidRPr="00E735AD" w:rsidRDefault="005F7D3B" w:rsidP="00FD0EFB">
            <w:pPr>
              <w:autoSpaceDE w:val="0"/>
              <w:autoSpaceDN w:val="0"/>
              <w:adjustRightInd w:val="0"/>
              <w:rPr>
                <w:rFonts w:asciiTheme="minorHAnsi" w:hAnsiTheme="minorHAnsi" w:cstheme="minorHAnsi"/>
              </w:rPr>
            </w:pPr>
          </w:p>
          <w:p w:rsidR="005F7D3B" w:rsidRPr="00E735AD" w:rsidRDefault="005F7D3B" w:rsidP="00FD0EFB">
            <w:pPr>
              <w:autoSpaceDE w:val="0"/>
              <w:autoSpaceDN w:val="0"/>
              <w:adjustRightInd w:val="0"/>
              <w:rPr>
                <w:rFonts w:asciiTheme="minorHAnsi" w:hAnsiTheme="minorHAnsi" w:cstheme="minorHAnsi"/>
              </w:rPr>
            </w:pPr>
            <w:r w:rsidRPr="00E735AD">
              <w:rPr>
                <w:rFonts w:asciiTheme="minorHAnsi" w:hAnsiTheme="minorHAnsi" w:cstheme="minorHAnsi"/>
                <w:b/>
                <w:i/>
              </w:rPr>
              <w:t>Bezug zu prozessbezogenen Kompetenzen:</w:t>
            </w:r>
            <w:r w:rsidRPr="00E735AD">
              <w:rPr>
                <w:rFonts w:asciiTheme="minorHAnsi" w:hAnsiTheme="minorHAnsi" w:cstheme="minorHAnsi"/>
              </w:rPr>
              <w:t xml:space="preserve"> </w:t>
            </w:r>
          </w:p>
          <w:p w:rsidR="004E60F0" w:rsidRPr="00E735AD" w:rsidRDefault="005F7D3B" w:rsidP="00873BB4">
            <w:pPr>
              <w:autoSpaceDE w:val="0"/>
              <w:autoSpaceDN w:val="0"/>
              <w:adjustRightInd w:val="0"/>
              <w:ind w:left="34"/>
              <w:rPr>
                <w:rFonts w:asciiTheme="minorHAnsi" w:hAnsiTheme="minorHAnsi" w:cstheme="minorHAnsi"/>
              </w:rPr>
            </w:pPr>
            <w:r w:rsidRPr="00E735AD">
              <w:rPr>
                <w:rFonts w:asciiTheme="minorHAnsi" w:hAnsiTheme="minorHAnsi" w:cstheme="minorHAnsi"/>
              </w:rPr>
              <w:t>2.</w:t>
            </w:r>
            <w:r w:rsidR="00F43E71" w:rsidRPr="00E735AD">
              <w:rPr>
                <w:rFonts w:asciiTheme="minorHAnsi" w:hAnsiTheme="minorHAnsi" w:cstheme="minorHAnsi"/>
              </w:rPr>
              <w:t>1 Wahrnehmungs- und Darstellungsfähigkeit: Die SuS können</w:t>
            </w:r>
          </w:p>
          <w:p w:rsidR="00F43E71" w:rsidRPr="00E735AD" w:rsidRDefault="00873BB4" w:rsidP="004E60F0">
            <w:pPr>
              <w:autoSpaceDE w:val="0"/>
              <w:autoSpaceDN w:val="0"/>
              <w:adjustRightInd w:val="0"/>
              <w:ind w:left="708"/>
              <w:rPr>
                <w:rFonts w:asciiTheme="minorHAnsi" w:hAnsiTheme="minorHAnsi" w:cstheme="minorHAnsi"/>
              </w:rPr>
            </w:pPr>
            <w:r w:rsidRPr="00E735AD">
              <w:rPr>
                <w:rFonts w:asciiTheme="minorHAnsi" w:hAnsiTheme="minorHAnsi" w:cstheme="minorHAnsi"/>
              </w:rPr>
              <w:t>(</w:t>
            </w:r>
            <w:r w:rsidR="00F43E71" w:rsidRPr="00E735AD">
              <w:rPr>
                <w:rFonts w:asciiTheme="minorHAnsi" w:hAnsiTheme="minorHAnsi" w:cstheme="minorHAnsi"/>
              </w:rPr>
              <w:t>1</w:t>
            </w:r>
            <w:r w:rsidRPr="00E735AD">
              <w:rPr>
                <w:rFonts w:asciiTheme="minorHAnsi" w:hAnsiTheme="minorHAnsi" w:cstheme="minorHAnsi"/>
              </w:rPr>
              <w:t>)</w:t>
            </w:r>
            <w:r w:rsidR="00F43E71" w:rsidRPr="00E735AD">
              <w:rPr>
                <w:rFonts w:asciiTheme="minorHAnsi" w:hAnsiTheme="minorHAnsi" w:cstheme="minorHAnsi"/>
              </w:rPr>
              <w:t xml:space="preserve"> Situationen erfassen, in denen letzte Fragen nach Grund, Ziel und Verantwortung des Lebens aufbrechen.</w:t>
            </w:r>
          </w:p>
          <w:p w:rsidR="005F7D3B" w:rsidRPr="00E735AD" w:rsidRDefault="005F7D3B" w:rsidP="00FD0EFB">
            <w:pPr>
              <w:autoSpaceDE w:val="0"/>
              <w:autoSpaceDN w:val="0"/>
              <w:adjustRightInd w:val="0"/>
              <w:rPr>
                <w:rFonts w:asciiTheme="minorHAnsi" w:hAnsiTheme="minorHAnsi" w:cstheme="minorHAnsi"/>
              </w:rPr>
            </w:pPr>
          </w:p>
          <w:p w:rsidR="004E60F0" w:rsidRPr="00E735AD" w:rsidRDefault="004E60F0" w:rsidP="00FD0EFB">
            <w:pPr>
              <w:autoSpaceDE w:val="0"/>
              <w:autoSpaceDN w:val="0"/>
              <w:adjustRightInd w:val="0"/>
              <w:rPr>
                <w:rFonts w:asciiTheme="minorHAnsi" w:hAnsiTheme="minorHAnsi" w:cstheme="minorHAnsi"/>
                <w:b/>
                <w:i/>
              </w:rPr>
            </w:pPr>
            <w:r w:rsidRPr="00E735AD">
              <w:rPr>
                <w:rFonts w:asciiTheme="minorHAnsi" w:hAnsiTheme="minorHAnsi" w:cstheme="minorHAnsi"/>
                <w:b/>
                <w:i/>
              </w:rPr>
              <w:t>Bezug zu Leitperspektiven:</w:t>
            </w:r>
          </w:p>
          <w:p w:rsidR="004E60F0" w:rsidRPr="00E735AD" w:rsidRDefault="004E60F0" w:rsidP="00FD0EFB">
            <w:pPr>
              <w:autoSpaceDE w:val="0"/>
              <w:autoSpaceDN w:val="0"/>
              <w:adjustRightInd w:val="0"/>
              <w:rPr>
                <w:rFonts w:asciiTheme="minorHAnsi" w:hAnsiTheme="minorHAnsi" w:cstheme="minorHAnsi"/>
              </w:rPr>
            </w:pPr>
            <w:r w:rsidRPr="00E735AD">
              <w:rPr>
                <w:rFonts w:asciiTheme="minorHAnsi" w:hAnsiTheme="minorHAnsi" w:cstheme="minorHAnsi"/>
              </w:rPr>
              <w:t>Prävention und Gesundheitsförderung (PG)</w:t>
            </w:r>
          </w:p>
          <w:p w:rsidR="004E60F0" w:rsidRPr="00E735AD" w:rsidRDefault="004E60F0" w:rsidP="004E60F0">
            <w:pPr>
              <w:pStyle w:val="Listenabsatz"/>
              <w:numPr>
                <w:ilvl w:val="0"/>
                <w:numId w:val="10"/>
              </w:numPr>
              <w:autoSpaceDE w:val="0"/>
              <w:autoSpaceDN w:val="0"/>
              <w:adjustRightInd w:val="0"/>
              <w:rPr>
                <w:rFonts w:asciiTheme="minorHAnsi" w:hAnsiTheme="minorHAnsi" w:cstheme="minorHAnsi"/>
              </w:rPr>
            </w:pPr>
            <w:r w:rsidRPr="00E735AD">
              <w:rPr>
                <w:rFonts w:asciiTheme="minorHAnsi" w:hAnsiTheme="minorHAnsi" w:cstheme="minorHAnsi"/>
              </w:rPr>
              <w:t>Blick auf den Menschen in seinen körperlichen, seelischen, biografischen und sozialen Bezügen</w:t>
            </w:r>
          </w:p>
          <w:p w:rsidR="004E60F0" w:rsidRPr="00E735AD" w:rsidRDefault="004E60F0" w:rsidP="004E60F0">
            <w:pPr>
              <w:pStyle w:val="Listenabsatz"/>
              <w:numPr>
                <w:ilvl w:val="0"/>
                <w:numId w:val="10"/>
              </w:numPr>
              <w:autoSpaceDE w:val="0"/>
              <w:autoSpaceDN w:val="0"/>
              <w:adjustRightInd w:val="0"/>
              <w:rPr>
                <w:rFonts w:asciiTheme="minorHAnsi" w:hAnsiTheme="minorHAnsi" w:cstheme="minorHAnsi"/>
              </w:rPr>
            </w:pPr>
            <w:r w:rsidRPr="00E735AD">
              <w:rPr>
                <w:rFonts w:asciiTheme="minorHAnsi" w:hAnsiTheme="minorHAnsi" w:cstheme="minorHAnsi"/>
              </w:rPr>
              <w:t>Stärkung der Persönlichkeit</w:t>
            </w:r>
          </w:p>
          <w:p w:rsidR="004E60F0" w:rsidRPr="00E735AD" w:rsidRDefault="00873BB4" w:rsidP="004E60F0">
            <w:pPr>
              <w:pStyle w:val="Listenabsatz"/>
              <w:numPr>
                <w:ilvl w:val="0"/>
                <w:numId w:val="10"/>
              </w:numPr>
              <w:autoSpaceDE w:val="0"/>
              <w:autoSpaceDN w:val="0"/>
              <w:adjustRightInd w:val="0"/>
              <w:rPr>
                <w:rFonts w:asciiTheme="minorHAnsi" w:hAnsiTheme="minorHAnsi" w:cstheme="minorHAnsi"/>
              </w:rPr>
            </w:pPr>
            <w:r w:rsidRPr="00E735AD">
              <w:rPr>
                <w:rFonts w:asciiTheme="minorHAnsi" w:hAnsiTheme="minorHAnsi" w:cstheme="minorHAnsi"/>
              </w:rPr>
              <w:t>Fähigkeit</w:t>
            </w:r>
            <w:r w:rsidR="00F7265D" w:rsidRPr="00E735AD">
              <w:rPr>
                <w:rFonts w:asciiTheme="minorHAnsi" w:hAnsiTheme="minorHAnsi" w:cstheme="minorHAnsi"/>
              </w:rPr>
              <w:t>,</w:t>
            </w:r>
            <w:r w:rsidRPr="00E735AD">
              <w:rPr>
                <w:rFonts w:asciiTheme="minorHAnsi" w:hAnsiTheme="minorHAnsi" w:cstheme="minorHAnsi"/>
              </w:rPr>
              <w:t xml:space="preserve"> über sich selbst, die eigenen Stärken und Schwächen nachzudenken und darüber mit</w:t>
            </w:r>
            <w:r w:rsidR="00723B0F" w:rsidRPr="00E735AD">
              <w:rPr>
                <w:rFonts w:asciiTheme="minorHAnsi" w:hAnsiTheme="minorHAnsi" w:cstheme="minorHAnsi"/>
              </w:rPr>
              <w:t xml:space="preserve"> anderen ins Gespräch zu kommen</w:t>
            </w:r>
          </w:p>
          <w:p w:rsidR="004E60F0" w:rsidRPr="00E735AD" w:rsidRDefault="004E60F0" w:rsidP="00FD0EFB">
            <w:pPr>
              <w:autoSpaceDE w:val="0"/>
              <w:autoSpaceDN w:val="0"/>
              <w:adjustRightInd w:val="0"/>
              <w:rPr>
                <w:rFonts w:asciiTheme="minorHAnsi" w:hAnsiTheme="minorHAnsi" w:cstheme="minorHAnsi"/>
              </w:rPr>
            </w:pPr>
          </w:p>
          <w:p w:rsidR="005F7D3B" w:rsidRPr="00E735AD" w:rsidRDefault="005F7D3B" w:rsidP="00FD0EFB">
            <w:pPr>
              <w:autoSpaceDE w:val="0"/>
              <w:autoSpaceDN w:val="0"/>
              <w:adjustRightInd w:val="0"/>
              <w:rPr>
                <w:rFonts w:asciiTheme="minorHAnsi" w:hAnsiTheme="minorHAnsi" w:cstheme="minorHAnsi"/>
              </w:rPr>
            </w:pPr>
            <w:r w:rsidRPr="00E735AD">
              <w:rPr>
                <w:rFonts w:asciiTheme="minorHAnsi" w:hAnsiTheme="minorHAnsi" w:cstheme="minorHAnsi"/>
                <w:b/>
                <w:i/>
              </w:rPr>
              <w:t>Ziele der Stunde:</w:t>
            </w:r>
            <w:r w:rsidRPr="00E735AD">
              <w:rPr>
                <w:rFonts w:asciiTheme="minorHAnsi" w:hAnsiTheme="minorHAnsi" w:cstheme="minorHAnsi"/>
              </w:rPr>
              <w:t xml:space="preserve"> Die SuS können </w:t>
            </w:r>
          </w:p>
          <w:p w:rsidR="005F7D3B" w:rsidRPr="00E735AD" w:rsidRDefault="005F7D3B" w:rsidP="005F7D3B">
            <w:pPr>
              <w:pStyle w:val="Listenabsatz"/>
              <w:numPr>
                <w:ilvl w:val="0"/>
                <w:numId w:val="1"/>
              </w:numPr>
              <w:autoSpaceDE w:val="0"/>
              <w:autoSpaceDN w:val="0"/>
              <w:adjustRightInd w:val="0"/>
              <w:rPr>
                <w:rFonts w:asciiTheme="minorHAnsi" w:hAnsiTheme="minorHAnsi" w:cstheme="minorHAnsi"/>
              </w:rPr>
            </w:pPr>
            <w:r w:rsidRPr="00E735AD">
              <w:rPr>
                <w:rFonts w:asciiTheme="minorHAnsi" w:hAnsiTheme="minorHAnsi" w:cstheme="minorHAnsi"/>
              </w:rPr>
              <w:t xml:space="preserve">ausgehend von konkreten Beispielen </w:t>
            </w:r>
            <w:r w:rsidR="00F7265D" w:rsidRPr="00E735AD">
              <w:rPr>
                <w:rFonts w:asciiTheme="minorHAnsi" w:hAnsiTheme="minorHAnsi" w:cstheme="minorHAnsi"/>
              </w:rPr>
              <w:t>a</w:t>
            </w:r>
            <w:r w:rsidR="00873BB4" w:rsidRPr="00E735AD">
              <w:rPr>
                <w:rFonts w:asciiTheme="minorHAnsi" w:hAnsiTheme="minorHAnsi" w:cstheme="minorHAnsi"/>
              </w:rPr>
              <w:t xml:space="preserve">m Leben Lisa Lochs </w:t>
            </w:r>
            <w:r w:rsidRPr="00E735AD">
              <w:rPr>
                <w:rFonts w:asciiTheme="minorHAnsi" w:hAnsiTheme="minorHAnsi" w:cstheme="minorHAnsi"/>
              </w:rPr>
              <w:t xml:space="preserve">einen konstruktiven Umgang mit Konflikten </w:t>
            </w:r>
            <w:r w:rsidR="00723B0F" w:rsidRPr="00E735AD">
              <w:rPr>
                <w:rFonts w:asciiTheme="minorHAnsi" w:hAnsiTheme="minorHAnsi" w:cstheme="minorHAnsi"/>
              </w:rPr>
              <w:t>nachvollziehen,</w:t>
            </w:r>
          </w:p>
          <w:p w:rsidR="00723B0F" w:rsidRPr="00E735AD" w:rsidRDefault="00723B0F" w:rsidP="005F7D3B">
            <w:pPr>
              <w:pStyle w:val="Listenabsatz"/>
              <w:numPr>
                <w:ilvl w:val="0"/>
                <w:numId w:val="1"/>
              </w:numPr>
              <w:autoSpaceDE w:val="0"/>
              <w:autoSpaceDN w:val="0"/>
              <w:adjustRightInd w:val="0"/>
              <w:rPr>
                <w:rFonts w:asciiTheme="minorHAnsi" w:hAnsiTheme="minorHAnsi" w:cstheme="minorHAnsi"/>
              </w:rPr>
            </w:pPr>
            <w:r w:rsidRPr="00E735AD">
              <w:rPr>
                <w:rFonts w:asciiTheme="minorHAnsi" w:hAnsiTheme="minorHAnsi" w:cstheme="minorHAnsi"/>
              </w:rPr>
              <w:t>Brüche sowie Ressourcen im eigenen Leben wahrnehmen</w:t>
            </w:r>
            <w:r w:rsidR="00592C6D" w:rsidRPr="00E735AD">
              <w:rPr>
                <w:rFonts w:asciiTheme="minorHAnsi" w:hAnsiTheme="minorHAnsi" w:cstheme="minorHAnsi"/>
              </w:rPr>
              <w:t>,</w:t>
            </w:r>
          </w:p>
          <w:p w:rsidR="005F7D3B" w:rsidRPr="00E735AD" w:rsidRDefault="00723B0F" w:rsidP="00F7265D">
            <w:pPr>
              <w:pStyle w:val="Listenabsatz"/>
              <w:numPr>
                <w:ilvl w:val="0"/>
                <w:numId w:val="1"/>
              </w:numPr>
              <w:autoSpaceDE w:val="0"/>
              <w:autoSpaceDN w:val="0"/>
              <w:adjustRightInd w:val="0"/>
              <w:rPr>
                <w:rFonts w:asciiTheme="minorHAnsi" w:hAnsiTheme="minorHAnsi" w:cstheme="minorHAnsi"/>
                <w:b/>
                <w:i/>
                <w:iCs/>
              </w:rPr>
            </w:pPr>
            <w:r w:rsidRPr="00E735AD">
              <w:rPr>
                <w:rFonts w:asciiTheme="minorHAnsi" w:hAnsiTheme="minorHAnsi" w:cstheme="minorHAnsi"/>
              </w:rPr>
              <w:t>Strategien zur Bewältigung von Krisen entfalt</w:t>
            </w:r>
            <w:r w:rsidR="006810F2" w:rsidRPr="00E735AD">
              <w:rPr>
                <w:rFonts w:asciiTheme="minorHAnsi" w:hAnsiTheme="minorHAnsi" w:cstheme="minorHAnsi"/>
              </w:rPr>
              <w:t>e</w:t>
            </w:r>
            <w:r w:rsidRPr="00E735AD">
              <w:rPr>
                <w:rFonts w:asciiTheme="minorHAnsi" w:hAnsiTheme="minorHAnsi" w:cstheme="minorHAnsi"/>
              </w:rPr>
              <w:t>n.</w:t>
            </w:r>
          </w:p>
        </w:tc>
      </w:tr>
    </w:tbl>
    <w:p w:rsidR="00203D98" w:rsidRPr="00E735AD" w:rsidRDefault="00F7265D" w:rsidP="005F7D3B">
      <w:pPr>
        <w:rPr>
          <w:rFonts w:asciiTheme="minorHAnsi" w:hAnsiTheme="minorHAnsi" w:cstheme="minorHAnsi"/>
        </w:rPr>
      </w:pPr>
      <w:r w:rsidRPr="00E735AD">
        <w:rPr>
          <w:rFonts w:asciiTheme="minorHAnsi" w:hAnsiTheme="minorHAnsi" w:cstheme="minorHAnsi"/>
        </w:rPr>
        <w:lastRenderedPageBreak/>
        <w:t>Da das B</w:t>
      </w:r>
      <w:r w:rsidR="004D029B" w:rsidRPr="00E735AD">
        <w:rPr>
          <w:rFonts w:asciiTheme="minorHAnsi" w:hAnsiTheme="minorHAnsi" w:cstheme="minorHAnsi"/>
        </w:rPr>
        <w:t>iografische Lernen sich weitgehend in eigenständiger Arbeit der Schüler</w:t>
      </w:r>
      <w:r w:rsidRPr="00E735AD">
        <w:rPr>
          <w:rFonts w:asciiTheme="minorHAnsi" w:hAnsiTheme="minorHAnsi" w:cstheme="minorHAnsi"/>
        </w:rPr>
        <w:t>_innen</w:t>
      </w:r>
      <w:r w:rsidR="004D029B" w:rsidRPr="00E735AD">
        <w:rPr>
          <w:rFonts w:asciiTheme="minorHAnsi" w:hAnsiTheme="minorHAnsi" w:cstheme="minorHAnsi"/>
        </w:rPr>
        <w:t xml:space="preserve"> vollzieht</w:t>
      </w:r>
      <w:r w:rsidRPr="00E735AD">
        <w:rPr>
          <w:rFonts w:asciiTheme="minorHAnsi" w:hAnsiTheme="minorHAnsi" w:cstheme="minorHAnsi"/>
        </w:rPr>
        <w:t>,</w:t>
      </w:r>
      <w:r w:rsidR="004D029B" w:rsidRPr="00E735AD">
        <w:rPr>
          <w:rFonts w:asciiTheme="minorHAnsi" w:hAnsiTheme="minorHAnsi" w:cstheme="minorHAnsi"/>
        </w:rPr>
        <w:t xml:space="preserve"> wurde hier auf einen klassischen Unterrichtsentwurf mit ausgewiesenen Phasen des Unterrichts sowie einer Zeiteinteilung verzichtet.   </w:t>
      </w:r>
    </w:p>
    <w:p w:rsidR="00203D98" w:rsidRPr="00E735AD" w:rsidRDefault="00203D98" w:rsidP="005F7D3B">
      <w:pPr>
        <w:rPr>
          <w:rFonts w:asciiTheme="minorHAnsi" w:hAnsiTheme="minorHAnsi" w:cstheme="minorHAnsi"/>
        </w:rPr>
      </w:pPr>
    </w:p>
    <w:tbl>
      <w:tblPr>
        <w:tblStyle w:val="Tabellenraster"/>
        <w:tblW w:w="0" w:type="auto"/>
        <w:tblInd w:w="108" w:type="dxa"/>
        <w:tblLayout w:type="fixed"/>
        <w:tblLook w:val="04A0" w:firstRow="1" w:lastRow="0" w:firstColumn="1" w:lastColumn="0" w:noHBand="0" w:noVBand="1"/>
      </w:tblPr>
      <w:tblGrid>
        <w:gridCol w:w="7513"/>
        <w:gridCol w:w="1701"/>
        <w:gridCol w:w="4678"/>
      </w:tblGrid>
      <w:tr w:rsidR="004D029B" w:rsidRPr="00E735AD" w:rsidTr="00A62F0D">
        <w:tc>
          <w:tcPr>
            <w:tcW w:w="7513" w:type="dxa"/>
          </w:tcPr>
          <w:p w:rsidR="004D029B" w:rsidRPr="00E735AD" w:rsidRDefault="004D029B" w:rsidP="004D029B">
            <w:pPr>
              <w:pStyle w:val="berschrift4"/>
              <w:outlineLvl w:val="3"/>
              <w:rPr>
                <w:rFonts w:asciiTheme="minorHAnsi" w:hAnsiTheme="minorHAnsi" w:cstheme="minorHAnsi"/>
                <w:szCs w:val="24"/>
              </w:rPr>
            </w:pPr>
            <w:r w:rsidRPr="00E735AD">
              <w:rPr>
                <w:rFonts w:asciiTheme="minorHAnsi" w:hAnsiTheme="minorHAnsi" w:cstheme="minorHAnsi"/>
                <w:szCs w:val="24"/>
              </w:rPr>
              <w:t>Verlaufsskizze</w:t>
            </w:r>
          </w:p>
        </w:tc>
        <w:tc>
          <w:tcPr>
            <w:tcW w:w="1701" w:type="dxa"/>
          </w:tcPr>
          <w:p w:rsidR="004D029B" w:rsidRPr="00E735AD" w:rsidRDefault="004D029B" w:rsidP="00FD0EFB">
            <w:pPr>
              <w:pStyle w:val="berschrift4"/>
              <w:jc w:val="left"/>
              <w:outlineLvl w:val="3"/>
              <w:rPr>
                <w:rFonts w:asciiTheme="minorHAnsi" w:hAnsiTheme="minorHAnsi" w:cstheme="minorHAnsi"/>
                <w:szCs w:val="24"/>
              </w:rPr>
            </w:pPr>
            <w:r w:rsidRPr="00E735AD">
              <w:rPr>
                <w:rFonts w:asciiTheme="minorHAnsi" w:hAnsiTheme="minorHAnsi" w:cstheme="minorHAnsi"/>
                <w:szCs w:val="24"/>
              </w:rPr>
              <w:t>Medien</w:t>
            </w:r>
          </w:p>
        </w:tc>
        <w:tc>
          <w:tcPr>
            <w:tcW w:w="4678" w:type="dxa"/>
          </w:tcPr>
          <w:p w:rsidR="004D029B" w:rsidRPr="00E735AD" w:rsidRDefault="004D029B" w:rsidP="00FD0EFB">
            <w:pPr>
              <w:rPr>
                <w:rFonts w:asciiTheme="minorHAnsi" w:hAnsiTheme="minorHAnsi" w:cstheme="minorHAnsi"/>
                <w:b/>
              </w:rPr>
            </w:pPr>
            <w:r w:rsidRPr="00E735AD">
              <w:rPr>
                <w:rFonts w:asciiTheme="minorHAnsi" w:hAnsiTheme="minorHAnsi" w:cstheme="minorHAnsi"/>
                <w:b/>
              </w:rPr>
              <w:t>Didaktische Kommentare und Hinweise</w:t>
            </w:r>
          </w:p>
        </w:tc>
      </w:tr>
      <w:tr w:rsidR="004D029B" w:rsidRPr="00E735AD" w:rsidTr="00A62F0D">
        <w:tc>
          <w:tcPr>
            <w:tcW w:w="7513" w:type="dxa"/>
          </w:tcPr>
          <w:p w:rsidR="004D029B" w:rsidRPr="00E735AD" w:rsidRDefault="004D029B" w:rsidP="00FC71B3">
            <w:pPr>
              <w:spacing w:after="160" w:line="259" w:lineRule="auto"/>
              <w:rPr>
                <w:rFonts w:asciiTheme="minorHAnsi" w:hAnsiTheme="minorHAnsi" w:cstheme="minorHAnsi"/>
                <w:i/>
              </w:rPr>
            </w:pPr>
            <w:r w:rsidRPr="00E735AD">
              <w:rPr>
                <w:rFonts w:asciiTheme="minorHAnsi" w:hAnsiTheme="minorHAnsi" w:cstheme="minorHAnsi"/>
              </w:rPr>
              <w:t xml:space="preserve">LV: </w:t>
            </w:r>
            <w:r w:rsidRPr="00E735AD">
              <w:rPr>
                <w:rFonts w:asciiTheme="minorHAnsi" w:hAnsiTheme="minorHAnsi" w:cstheme="minorHAnsi"/>
                <w:i/>
              </w:rPr>
              <w:t xml:space="preserve">Konflikte sind </w:t>
            </w:r>
            <w:r w:rsidR="00F7265D" w:rsidRPr="00E735AD">
              <w:rPr>
                <w:rFonts w:asciiTheme="minorHAnsi" w:hAnsiTheme="minorHAnsi" w:cstheme="minorHAnsi"/>
                <w:i/>
              </w:rPr>
              <w:t xml:space="preserve">ein </w:t>
            </w:r>
            <w:r w:rsidRPr="00E735AD">
              <w:rPr>
                <w:rFonts w:asciiTheme="minorHAnsi" w:hAnsiTheme="minorHAnsi" w:cstheme="minorHAnsi"/>
                <w:i/>
              </w:rPr>
              <w:t xml:space="preserve">zentrales </w:t>
            </w:r>
            <w:r w:rsidR="00F7265D" w:rsidRPr="00C23C2C">
              <w:rPr>
                <w:rFonts w:asciiTheme="minorHAnsi" w:hAnsiTheme="minorHAnsi" w:cstheme="minorHAnsi"/>
                <w:i/>
              </w:rPr>
              <w:t>Element</w:t>
            </w:r>
            <w:r w:rsidRPr="00E735AD">
              <w:rPr>
                <w:rFonts w:asciiTheme="minorHAnsi" w:hAnsiTheme="minorHAnsi" w:cstheme="minorHAnsi"/>
                <w:i/>
              </w:rPr>
              <w:t xml:space="preserve"> jeder Castingshow – aber auch in unserem Leben.</w:t>
            </w:r>
            <w:r w:rsidR="00F7265D" w:rsidRPr="00E735AD">
              <w:rPr>
                <w:rFonts w:asciiTheme="minorHAnsi" w:hAnsiTheme="minorHAnsi" w:cstheme="minorHAnsi"/>
                <w:i/>
              </w:rPr>
              <w:t xml:space="preserve"> </w:t>
            </w:r>
            <w:r w:rsidRPr="00E735AD">
              <w:rPr>
                <w:rFonts w:asciiTheme="minorHAnsi" w:hAnsiTheme="minorHAnsi" w:cstheme="minorHAnsi"/>
                <w:i/>
              </w:rPr>
              <w:t>Sie prägen das Leben und formen uns immer auch zu dem, was wir sind. Sie rauben uns Kraft – oder machen uns stärker. Konfliktfähig zu sein</w:t>
            </w:r>
            <w:r w:rsidR="00F7265D" w:rsidRPr="00E735AD">
              <w:rPr>
                <w:rFonts w:asciiTheme="minorHAnsi" w:hAnsiTheme="minorHAnsi" w:cstheme="minorHAnsi"/>
                <w:i/>
              </w:rPr>
              <w:t>,</w:t>
            </w:r>
            <w:r w:rsidRPr="00E735AD">
              <w:rPr>
                <w:rFonts w:asciiTheme="minorHAnsi" w:hAnsiTheme="minorHAnsi" w:cstheme="minorHAnsi"/>
                <w:i/>
              </w:rPr>
              <w:t xml:space="preserve"> ist deswegen eine wichtige Voraussetzung – sowohl in der C</w:t>
            </w:r>
            <w:r w:rsidR="00F7265D" w:rsidRPr="00E735AD">
              <w:rPr>
                <w:rFonts w:asciiTheme="minorHAnsi" w:hAnsiTheme="minorHAnsi" w:cstheme="minorHAnsi"/>
                <w:i/>
              </w:rPr>
              <w:t>astingshow</w:t>
            </w:r>
            <w:r w:rsidRPr="00E735AD">
              <w:rPr>
                <w:rFonts w:asciiTheme="minorHAnsi" w:hAnsiTheme="minorHAnsi" w:cstheme="minorHAnsi"/>
                <w:i/>
              </w:rPr>
              <w:t xml:space="preserve"> als auch im </w:t>
            </w:r>
            <w:r w:rsidR="00F7265D" w:rsidRPr="00C23C2C">
              <w:rPr>
                <w:rFonts w:asciiTheme="minorHAnsi" w:hAnsiTheme="minorHAnsi" w:cstheme="minorHAnsi"/>
                <w:i/>
              </w:rPr>
              <w:t>„richtigen“</w:t>
            </w:r>
            <w:r w:rsidRPr="00E735AD">
              <w:rPr>
                <w:rFonts w:asciiTheme="minorHAnsi" w:hAnsiTheme="minorHAnsi" w:cstheme="minorHAnsi"/>
                <w:i/>
              </w:rPr>
              <w:t xml:space="preserve"> Leben. </w:t>
            </w:r>
            <w:r w:rsidRPr="00E735AD">
              <w:rPr>
                <w:rFonts w:asciiTheme="minorHAnsi" w:hAnsiTheme="minorHAnsi" w:cstheme="minorHAnsi"/>
                <w:i/>
              </w:rPr>
              <w:br/>
            </w:r>
            <w:r w:rsidRPr="00E735AD">
              <w:rPr>
                <w:rFonts w:asciiTheme="minorHAnsi" w:hAnsiTheme="minorHAnsi" w:cstheme="minorHAnsi"/>
                <w:i/>
              </w:rPr>
              <w:br/>
              <w:t>Dazu wollen wir an einer fremden Biografie Krisen und positive Momente in den Blick nehmen, dann den Blick in der nächsten D</w:t>
            </w:r>
            <w:r w:rsidR="00F7265D" w:rsidRPr="00E735AD">
              <w:rPr>
                <w:rFonts w:asciiTheme="minorHAnsi" w:hAnsiTheme="minorHAnsi" w:cstheme="minorHAnsi"/>
                <w:i/>
              </w:rPr>
              <w:t>oppelstunde</w:t>
            </w:r>
            <w:r w:rsidRPr="00E735AD">
              <w:rPr>
                <w:rFonts w:asciiTheme="minorHAnsi" w:hAnsiTheme="minorHAnsi" w:cstheme="minorHAnsi"/>
                <w:i/>
              </w:rPr>
              <w:t xml:space="preserve"> auf uns selbst richten.</w:t>
            </w:r>
          </w:p>
          <w:p w:rsidR="004D029B" w:rsidRPr="00E735AD" w:rsidRDefault="004D029B" w:rsidP="00FC71B3">
            <w:pPr>
              <w:spacing w:after="160" w:line="259" w:lineRule="auto"/>
              <w:rPr>
                <w:rFonts w:asciiTheme="minorHAnsi" w:hAnsiTheme="minorHAnsi" w:cstheme="minorHAnsi"/>
              </w:rPr>
            </w:pPr>
          </w:p>
          <w:p w:rsidR="004D029B" w:rsidRPr="00E735AD" w:rsidRDefault="004D029B" w:rsidP="00897824">
            <w:pPr>
              <w:spacing w:after="160" w:line="259" w:lineRule="auto"/>
              <w:rPr>
                <w:rFonts w:asciiTheme="minorHAnsi" w:hAnsiTheme="minorHAnsi" w:cstheme="minorHAnsi"/>
              </w:rPr>
            </w:pPr>
            <w:r w:rsidRPr="00E735AD">
              <w:rPr>
                <w:rFonts w:asciiTheme="minorHAnsi" w:hAnsiTheme="minorHAnsi" w:cstheme="minorHAnsi"/>
              </w:rPr>
              <w:t xml:space="preserve">Lebenslauf Lisa Loch (M 5.2) gemeinsam lesen. </w:t>
            </w:r>
          </w:p>
          <w:p w:rsidR="004D029B" w:rsidRPr="00E735AD" w:rsidRDefault="004D029B" w:rsidP="00897824">
            <w:pPr>
              <w:spacing w:after="160" w:line="259" w:lineRule="auto"/>
              <w:rPr>
                <w:rFonts w:asciiTheme="minorHAnsi" w:hAnsiTheme="minorHAnsi" w:cstheme="minorHAnsi"/>
              </w:rPr>
            </w:pPr>
            <w:r w:rsidRPr="00E735AD">
              <w:rPr>
                <w:rFonts w:asciiTheme="minorHAnsi" w:hAnsiTheme="minorHAnsi" w:cstheme="minorHAnsi"/>
              </w:rPr>
              <w:t xml:space="preserve">(Wie bei DS 5) Unterbrechung am Ende der ersten Seite: </w:t>
            </w:r>
            <w:r w:rsidRPr="00E735AD">
              <w:rPr>
                <w:rFonts w:asciiTheme="minorHAnsi" w:hAnsiTheme="minorHAnsi" w:cstheme="minorHAnsi"/>
              </w:rPr>
              <w:br/>
            </w:r>
            <w:r w:rsidR="00F7265D" w:rsidRPr="00E735AD">
              <w:rPr>
                <w:rFonts w:asciiTheme="minorHAnsi" w:hAnsiTheme="minorHAnsi" w:cstheme="minorHAnsi"/>
                <w:i/>
              </w:rPr>
              <w:t xml:space="preserve">Was würdet ihr Lisa Loch </w:t>
            </w:r>
            <w:r w:rsidRPr="00E735AD">
              <w:rPr>
                <w:rFonts w:asciiTheme="minorHAnsi" w:hAnsiTheme="minorHAnsi" w:cstheme="minorHAnsi"/>
                <w:i/>
              </w:rPr>
              <w:t>raten? Soll sie nun mit dem Modeln aufhören? Welche Handlungsmöglichkeiten stehen ihr offen?</w:t>
            </w:r>
          </w:p>
        </w:tc>
        <w:tc>
          <w:tcPr>
            <w:tcW w:w="1701" w:type="dxa"/>
          </w:tcPr>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r w:rsidRPr="00E735AD">
              <w:rPr>
                <w:rFonts w:asciiTheme="minorHAnsi" w:hAnsiTheme="minorHAnsi" w:cstheme="minorHAnsi"/>
              </w:rPr>
              <w:t>AB 5.2</w:t>
            </w:r>
            <w:r w:rsidR="00A62F0D" w:rsidRPr="00E735AD">
              <w:rPr>
                <w:rFonts w:asciiTheme="minorHAnsi" w:hAnsiTheme="minorHAnsi" w:cstheme="minorHAnsi"/>
              </w:rPr>
              <w:t xml:space="preserve"> </w:t>
            </w:r>
            <w:r w:rsidR="00523F44" w:rsidRPr="00E735AD">
              <w:rPr>
                <w:rFonts w:asciiTheme="minorHAnsi" w:hAnsiTheme="minorHAnsi" w:cstheme="minorHAnsi"/>
              </w:rPr>
              <w:br/>
            </w:r>
            <w:r w:rsidR="00A62F0D" w:rsidRPr="00E735AD">
              <w:rPr>
                <w:rFonts w:asciiTheme="minorHAnsi" w:hAnsiTheme="minorHAnsi" w:cstheme="minorHAnsi"/>
                <w:sz w:val="20"/>
              </w:rPr>
              <w:t xml:space="preserve">(UE </w:t>
            </w:r>
            <w:r w:rsidR="00F7265D" w:rsidRPr="00E735AD">
              <w:rPr>
                <w:rFonts w:asciiTheme="minorHAnsi" w:hAnsiTheme="minorHAnsi" w:cstheme="minorHAnsi"/>
                <w:sz w:val="20"/>
              </w:rPr>
              <w:t>„Bin ich gut genug? -</w:t>
            </w:r>
            <w:r w:rsidR="00A62F0D" w:rsidRPr="00E735AD">
              <w:rPr>
                <w:rFonts w:asciiTheme="minorHAnsi" w:hAnsiTheme="minorHAnsi" w:cstheme="minorHAnsi"/>
                <w:sz w:val="20"/>
              </w:rPr>
              <w:t xml:space="preserve"> </w:t>
            </w:r>
            <w:r w:rsidR="00F7265D" w:rsidRPr="00E735AD">
              <w:rPr>
                <w:rFonts w:asciiTheme="minorHAnsi" w:hAnsiTheme="minorHAnsi" w:cstheme="minorHAnsi"/>
                <w:sz w:val="20"/>
              </w:rPr>
              <w:t>D</w:t>
            </w:r>
            <w:r w:rsidR="00A62F0D" w:rsidRPr="00E735AD">
              <w:rPr>
                <w:rFonts w:asciiTheme="minorHAnsi" w:hAnsiTheme="minorHAnsi" w:cstheme="minorHAnsi"/>
                <w:sz w:val="20"/>
              </w:rPr>
              <w:t>er gecastete Mensch</w:t>
            </w:r>
            <w:r w:rsidR="00F7265D" w:rsidRPr="00E735AD">
              <w:rPr>
                <w:rFonts w:asciiTheme="minorHAnsi" w:hAnsiTheme="minorHAnsi" w:cstheme="minorHAnsi"/>
                <w:sz w:val="20"/>
              </w:rPr>
              <w:t>“</w:t>
            </w:r>
            <w:r w:rsidR="00A62F0D" w:rsidRPr="00E735AD">
              <w:rPr>
                <w:rFonts w:asciiTheme="minorHAnsi" w:hAnsiTheme="minorHAnsi" w:cstheme="minorHAnsi"/>
                <w:sz w:val="20"/>
              </w:rPr>
              <w:t>)</w:t>
            </w:r>
          </w:p>
        </w:tc>
        <w:tc>
          <w:tcPr>
            <w:tcW w:w="4678" w:type="dxa"/>
          </w:tcPr>
          <w:p w:rsidR="004D029B" w:rsidRPr="00E735AD" w:rsidRDefault="004D029B" w:rsidP="00FD0EFB">
            <w:pPr>
              <w:spacing w:after="160" w:line="259" w:lineRule="auto"/>
              <w:rPr>
                <w:rFonts w:asciiTheme="minorHAnsi" w:hAnsiTheme="minorHAnsi" w:cstheme="minorHAnsi"/>
              </w:rPr>
            </w:pPr>
          </w:p>
          <w:p w:rsidR="004D029B" w:rsidRPr="00E735AD" w:rsidRDefault="004D029B" w:rsidP="00FD0EFB">
            <w:pPr>
              <w:spacing w:after="160" w:line="259" w:lineRule="auto"/>
              <w:rPr>
                <w:rFonts w:asciiTheme="minorHAnsi" w:hAnsiTheme="minorHAnsi" w:cstheme="minorHAnsi"/>
              </w:rPr>
            </w:pPr>
          </w:p>
          <w:p w:rsidR="004D029B" w:rsidRPr="00E735AD" w:rsidRDefault="004D029B" w:rsidP="00FD0EFB">
            <w:pPr>
              <w:spacing w:after="160" w:line="259" w:lineRule="auto"/>
              <w:rPr>
                <w:rFonts w:asciiTheme="minorHAnsi" w:hAnsiTheme="minorHAnsi" w:cstheme="minorHAnsi"/>
              </w:rPr>
            </w:pPr>
          </w:p>
          <w:p w:rsidR="004D029B" w:rsidRPr="00E735AD" w:rsidRDefault="004D029B" w:rsidP="00FD0EFB">
            <w:pPr>
              <w:spacing w:after="160" w:line="259" w:lineRule="auto"/>
              <w:rPr>
                <w:rFonts w:asciiTheme="minorHAnsi" w:hAnsiTheme="minorHAnsi" w:cstheme="minorHAnsi"/>
              </w:rPr>
            </w:pPr>
          </w:p>
          <w:p w:rsidR="004D029B" w:rsidRPr="00E735AD" w:rsidRDefault="004D029B" w:rsidP="00FD0EFB">
            <w:pPr>
              <w:spacing w:after="160" w:line="259" w:lineRule="auto"/>
              <w:rPr>
                <w:rFonts w:asciiTheme="minorHAnsi" w:hAnsiTheme="minorHAnsi" w:cstheme="minorHAnsi"/>
              </w:rPr>
            </w:pPr>
          </w:p>
          <w:p w:rsidR="004D029B" w:rsidRPr="00E735AD" w:rsidRDefault="004D029B" w:rsidP="00FC71B3">
            <w:pPr>
              <w:spacing w:after="160" w:line="259" w:lineRule="auto"/>
              <w:rPr>
                <w:rFonts w:asciiTheme="minorHAnsi" w:hAnsiTheme="minorHAnsi" w:cstheme="minorHAnsi"/>
              </w:rPr>
            </w:pPr>
          </w:p>
          <w:p w:rsidR="004D029B" w:rsidRPr="00E735AD" w:rsidRDefault="004D029B" w:rsidP="00FC71B3">
            <w:pPr>
              <w:spacing w:after="160" w:line="259" w:lineRule="auto"/>
              <w:rPr>
                <w:rFonts w:asciiTheme="minorHAnsi" w:hAnsiTheme="minorHAnsi" w:cstheme="minorHAnsi"/>
              </w:rPr>
            </w:pPr>
          </w:p>
          <w:p w:rsidR="004D029B" w:rsidRPr="00E735AD" w:rsidRDefault="004D029B" w:rsidP="00FC71B3">
            <w:pPr>
              <w:spacing w:after="160" w:line="259" w:lineRule="auto"/>
              <w:rPr>
                <w:rFonts w:asciiTheme="minorHAnsi" w:hAnsiTheme="minorHAnsi" w:cstheme="minorHAnsi"/>
              </w:rPr>
            </w:pPr>
          </w:p>
          <w:p w:rsidR="00F7265D" w:rsidRPr="00E735AD" w:rsidRDefault="004D029B" w:rsidP="00FC71B3">
            <w:pPr>
              <w:spacing w:after="160" w:line="259" w:lineRule="auto"/>
              <w:rPr>
                <w:rFonts w:asciiTheme="minorHAnsi" w:hAnsiTheme="minorHAnsi" w:cstheme="minorHAnsi"/>
              </w:rPr>
            </w:pPr>
            <w:r w:rsidRPr="00E735AD">
              <w:rPr>
                <w:rFonts w:asciiTheme="minorHAnsi" w:hAnsiTheme="minorHAnsi" w:cstheme="minorHAnsi"/>
              </w:rPr>
              <w:t>Alternativ bietet sic</w:t>
            </w:r>
            <w:r w:rsidR="00F7265D" w:rsidRPr="00E735AD">
              <w:rPr>
                <w:rFonts w:asciiTheme="minorHAnsi" w:hAnsiTheme="minorHAnsi" w:cstheme="minorHAnsi"/>
              </w:rPr>
              <w:t>h das YouTube-Video (vgl. DS 5) an:</w:t>
            </w:r>
          </w:p>
          <w:p w:rsidR="004D029B" w:rsidRPr="00E735AD" w:rsidRDefault="005B5594" w:rsidP="00FC71B3">
            <w:pPr>
              <w:spacing w:after="160" w:line="259" w:lineRule="auto"/>
              <w:rPr>
                <w:rFonts w:asciiTheme="minorHAnsi" w:hAnsiTheme="minorHAnsi" w:cstheme="minorHAnsi"/>
              </w:rPr>
            </w:pPr>
            <w:hyperlink r:id="rId8" w:history="1">
              <w:r w:rsidR="004D029B" w:rsidRPr="00E735AD">
                <w:rPr>
                  <w:rStyle w:val="Hyperlink"/>
                  <w:rFonts w:asciiTheme="minorHAnsi" w:hAnsiTheme="minorHAnsi" w:cstheme="minorHAnsi"/>
                  <w:i/>
                </w:rPr>
                <w:t>https://www.youtube.com/watch?v=npXSTaDZCOA</w:t>
              </w:r>
            </w:hyperlink>
            <w:r w:rsidR="004D029B" w:rsidRPr="00E735AD">
              <w:rPr>
                <w:rStyle w:val="Hyperlink"/>
                <w:rFonts w:asciiTheme="minorHAnsi" w:hAnsiTheme="minorHAnsi" w:cstheme="minorHAnsi"/>
              </w:rPr>
              <w:br/>
            </w:r>
          </w:p>
        </w:tc>
      </w:tr>
      <w:tr w:rsidR="004D029B" w:rsidRPr="00E735AD" w:rsidTr="00A62F0D">
        <w:tc>
          <w:tcPr>
            <w:tcW w:w="7513" w:type="dxa"/>
          </w:tcPr>
          <w:p w:rsidR="004D029B" w:rsidRPr="00E735AD" w:rsidRDefault="004D029B" w:rsidP="008331B1">
            <w:pPr>
              <w:pStyle w:val="Listenabsatz"/>
              <w:ind w:left="0"/>
              <w:rPr>
                <w:rFonts w:asciiTheme="minorHAnsi" w:hAnsiTheme="minorHAnsi" w:cstheme="minorHAnsi"/>
                <w:i/>
              </w:rPr>
            </w:pPr>
            <w:r w:rsidRPr="00E735AD">
              <w:rPr>
                <w:rFonts w:asciiTheme="minorHAnsi" w:hAnsiTheme="minorHAnsi" w:cstheme="minorHAnsi"/>
                <w:i/>
              </w:rPr>
              <w:t xml:space="preserve">Um Konflikte zu beurteilen, aber auch die Lebenssituation einer Person zu erheben, hilft das Gestalten einer sogenannten „Netzwerkkarte“. </w:t>
            </w:r>
          </w:p>
          <w:p w:rsidR="004D029B" w:rsidRPr="00E735AD" w:rsidRDefault="004D029B" w:rsidP="008331B1">
            <w:pPr>
              <w:pStyle w:val="Listenabsatz"/>
              <w:ind w:left="0"/>
              <w:rPr>
                <w:rFonts w:asciiTheme="minorHAnsi" w:hAnsiTheme="minorHAnsi" w:cstheme="minorHAnsi"/>
                <w:i/>
              </w:rPr>
            </w:pPr>
          </w:p>
          <w:p w:rsidR="004D029B" w:rsidRPr="00E735AD" w:rsidRDefault="004D029B" w:rsidP="008331B1">
            <w:pPr>
              <w:pStyle w:val="Listenabsatz"/>
              <w:ind w:left="0"/>
              <w:rPr>
                <w:rFonts w:asciiTheme="minorHAnsi" w:hAnsiTheme="minorHAnsi" w:cstheme="minorHAnsi"/>
                <w:b/>
              </w:rPr>
            </w:pPr>
            <w:r w:rsidRPr="00E735AD">
              <w:rPr>
                <w:rFonts w:asciiTheme="minorHAnsi" w:hAnsiTheme="minorHAnsi" w:cstheme="minorHAnsi"/>
                <w:b/>
              </w:rPr>
              <w:t>AA:</w:t>
            </w:r>
          </w:p>
          <w:p w:rsidR="004D029B" w:rsidRPr="00E735AD" w:rsidRDefault="004D029B" w:rsidP="008331B1">
            <w:pPr>
              <w:pStyle w:val="Listenabsatz"/>
              <w:ind w:left="0"/>
              <w:rPr>
                <w:rFonts w:asciiTheme="minorHAnsi" w:hAnsiTheme="minorHAnsi" w:cstheme="minorHAnsi"/>
                <w:i/>
              </w:rPr>
            </w:pPr>
            <w:r w:rsidRPr="00E735AD">
              <w:rPr>
                <w:rFonts w:asciiTheme="minorHAnsi" w:hAnsiTheme="minorHAnsi" w:cstheme="minorHAnsi"/>
                <w:i/>
              </w:rPr>
              <w:t xml:space="preserve">In die Mitte der konzentrischen Kreise befindet sich Lisa Lochs „Ich“. </w:t>
            </w:r>
          </w:p>
          <w:p w:rsidR="004D029B" w:rsidRPr="00E735AD" w:rsidRDefault="00F7265D" w:rsidP="008331B1">
            <w:pPr>
              <w:pStyle w:val="Listenabsatz"/>
              <w:ind w:left="0"/>
              <w:rPr>
                <w:rFonts w:asciiTheme="minorHAnsi" w:hAnsiTheme="minorHAnsi" w:cstheme="minorHAnsi"/>
                <w:i/>
              </w:rPr>
            </w:pPr>
            <w:r w:rsidRPr="00E735AD">
              <w:rPr>
                <w:rFonts w:asciiTheme="minorHAnsi" w:hAnsiTheme="minorHAnsi" w:cstheme="minorHAnsi"/>
                <w:i/>
              </w:rPr>
              <w:t>Benennt die im Lebenslauf</w:t>
            </w:r>
            <w:r w:rsidR="004D029B" w:rsidRPr="00E735AD">
              <w:rPr>
                <w:rFonts w:asciiTheme="minorHAnsi" w:hAnsiTheme="minorHAnsi" w:cstheme="minorHAnsi"/>
                <w:i/>
              </w:rPr>
              <w:t xml:space="preserve"> genannten verschiedenen Personengruppen (oder Institutionen) im Leben Lisa Lochs. </w:t>
            </w:r>
          </w:p>
          <w:p w:rsidR="004D029B" w:rsidRPr="00E735AD" w:rsidRDefault="004D029B" w:rsidP="008331B1">
            <w:pPr>
              <w:pStyle w:val="Listenabsatz"/>
              <w:ind w:left="0"/>
              <w:rPr>
                <w:rFonts w:asciiTheme="minorHAnsi" w:hAnsiTheme="minorHAnsi" w:cstheme="minorHAnsi"/>
                <w:i/>
              </w:rPr>
            </w:pPr>
            <w:r w:rsidRPr="00E735AD">
              <w:rPr>
                <w:rFonts w:asciiTheme="minorHAnsi" w:hAnsiTheme="minorHAnsi" w:cstheme="minorHAnsi"/>
                <w:i/>
              </w:rPr>
              <w:lastRenderedPageBreak/>
              <w:t xml:space="preserve">Verortet sie auf den Kreislinien der konzentrischen Kreise so, dass die Nähe zum Zentrum die </w:t>
            </w:r>
            <w:r w:rsidRPr="00E735AD">
              <w:rPr>
                <w:rFonts w:asciiTheme="minorHAnsi" w:hAnsiTheme="minorHAnsi" w:cstheme="minorHAnsi"/>
                <w:i/>
                <w:u w:val="single"/>
              </w:rPr>
              <w:t>Intensität des Kontaktes/ der</w:t>
            </w:r>
            <w:r w:rsidRPr="00E735AD">
              <w:rPr>
                <w:rFonts w:asciiTheme="minorHAnsi" w:hAnsiTheme="minorHAnsi" w:cstheme="minorHAnsi"/>
                <w:i/>
              </w:rPr>
              <w:t xml:space="preserve"> </w:t>
            </w:r>
            <w:r w:rsidRPr="00E735AD">
              <w:rPr>
                <w:rFonts w:asciiTheme="minorHAnsi" w:hAnsiTheme="minorHAnsi" w:cstheme="minorHAnsi"/>
                <w:i/>
                <w:u w:val="single"/>
              </w:rPr>
              <w:t>Beziehung</w:t>
            </w:r>
            <w:r w:rsidRPr="00E735AD">
              <w:rPr>
                <w:rFonts w:asciiTheme="minorHAnsi" w:hAnsiTheme="minorHAnsi" w:cstheme="minorHAnsi"/>
                <w:i/>
              </w:rPr>
              <w:t xml:space="preserve"> kennzeichnet. Je weiter weg vom Zentrum, desto weniger intensiv ist die Beziehung für Lisa Loch. </w:t>
            </w:r>
          </w:p>
          <w:p w:rsidR="004D029B" w:rsidRPr="00E735AD" w:rsidRDefault="004D029B" w:rsidP="008331B1">
            <w:pPr>
              <w:pStyle w:val="Listenabsatz"/>
              <w:ind w:left="0"/>
              <w:rPr>
                <w:rFonts w:asciiTheme="minorHAnsi" w:hAnsiTheme="minorHAnsi" w:cstheme="minorHAnsi"/>
                <w:i/>
              </w:rPr>
            </w:pPr>
          </w:p>
          <w:p w:rsidR="004D029B" w:rsidRPr="00E735AD" w:rsidRDefault="004D029B" w:rsidP="008331B1">
            <w:pPr>
              <w:pStyle w:val="Listenabsatz"/>
              <w:ind w:left="0"/>
              <w:rPr>
                <w:rFonts w:asciiTheme="minorHAnsi" w:hAnsiTheme="minorHAnsi" w:cstheme="minorHAnsi"/>
              </w:rPr>
            </w:pPr>
            <w:r w:rsidRPr="00E735AD">
              <w:rPr>
                <w:rFonts w:asciiTheme="minorHAnsi" w:hAnsiTheme="minorHAnsi" w:cstheme="minorHAnsi"/>
              </w:rPr>
              <w:t>Mit Verbindungslinien/ Pfeilen zum Zentrum kann die Art der Beziehung veranschaulicht werden.</w:t>
            </w:r>
          </w:p>
          <w:p w:rsidR="004D029B" w:rsidRPr="00E735AD" w:rsidRDefault="004D029B" w:rsidP="008331B1">
            <w:pPr>
              <w:pStyle w:val="Listenabsatz"/>
              <w:ind w:left="0"/>
              <w:rPr>
                <w:rFonts w:asciiTheme="minorHAnsi" w:hAnsiTheme="minorHAnsi" w:cstheme="minorHAnsi"/>
                <w:i/>
              </w:rPr>
            </w:pPr>
          </w:p>
          <w:p w:rsidR="004D029B" w:rsidRPr="00E735AD" w:rsidRDefault="004D029B" w:rsidP="008331B1">
            <w:pPr>
              <w:pStyle w:val="Listenabsatz"/>
              <w:ind w:left="0"/>
              <w:rPr>
                <w:rFonts w:asciiTheme="minorHAnsi" w:hAnsiTheme="minorHAnsi" w:cstheme="minorHAnsi"/>
              </w:rPr>
            </w:pPr>
          </w:p>
          <w:p w:rsidR="004D029B" w:rsidRPr="00E735AD" w:rsidRDefault="004D029B" w:rsidP="008331B1">
            <w:pPr>
              <w:pStyle w:val="Listenabsatz"/>
              <w:ind w:left="0"/>
              <w:rPr>
                <w:rFonts w:asciiTheme="minorHAnsi" w:hAnsiTheme="minorHAnsi" w:cstheme="minorHAnsi"/>
              </w:rPr>
            </w:pPr>
            <w:r w:rsidRPr="00E735AD">
              <w:rPr>
                <w:rFonts w:asciiTheme="minorHAnsi" w:hAnsiTheme="minorHAnsi" w:cstheme="minorHAnsi"/>
              </w:rPr>
              <w:t xml:space="preserve">Anschließende </w:t>
            </w:r>
            <w:r w:rsidRPr="00E735AD">
              <w:rPr>
                <w:rFonts w:asciiTheme="minorHAnsi" w:hAnsiTheme="minorHAnsi" w:cstheme="minorHAnsi"/>
                <w:b/>
              </w:rPr>
              <w:t>Reflexion</w:t>
            </w:r>
            <w:r w:rsidRPr="00E735AD">
              <w:rPr>
                <w:rFonts w:asciiTheme="minorHAnsi" w:hAnsiTheme="minorHAnsi" w:cstheme="minorHAnsi"/>
              </w:rPr>
              <w:t xml:space="preserve"> im Plenum: </w:t>
            </w:r>
          </w:p>
          <w:p w:rsidR="004D029B" w:rsidRPr="00E735AD" w:rsidRDefault="004D029B" w:rsidP="001468B0">
            <w:pPr>
              <w:pStyle w:val="Listenabsatz"/>
              <w:numPr>
                <w:ilvl w:val="0"/>
                <w:numId w:val="10"/>
              </w:numPr>
              <w:rPr>
                <w:rFonts w:asciiTheme="minorHAnsi" w:hAnsiTheme="minorHAnsi" w:cstheme="minorHAnsi"/>
              </w:rPr>
            </w:pPr>
            <w:r w:rsidRPr="00E735AD">
              <w:rPr>
                <w:rFonts w:asciiTheme="minorHAnsi" w:hAnsiTheme="minorHAnsi" w:cstheme="minorHAnsi"/>
              </w:rPr>
              <w:t>Verortung verschiedener Personen</w:t>
            </w:r>
          </w:p>
          <w:p w:rsidR="004D029B" w:rsidRPr="00E735AD" w:rsidRDefault="004D029B" w:rsidP="001468B0">
            <w:pPr>
              <w:pStyle w:val="Listenabsatz"/>
              <w:numPr>
                <w:ilvl w:val="0"/>
                <w:numId w:val="10"/>
              </w:numPr>
              <w:rPr>
                <w:rFonts w:asciiTheme="minorHAnsi" w:hAnsiTheme="minorHAnsi" w:cstheme="minorHAnsi"/>
              </w:rPr>
            </w:pPr>
            <w:r w:rsidRPr="00E735AD">
              <w:rPr>
                <w:rFonts w:asciiTheme="minorHAnsi" w:hAnsiTheme="minorHAnsi" w:cstheme="minorHAnsi"/>
              </w:rPr>
              <w:t xml:space="preserve">Auf welche Probleme sind die SuS gestoßen? </w:t>
            </w:r>
          </w:p>
          <w:p w:rsidR="004D029B" w:rsidRPr="00E735AD" w:rsidRDefault="004D029B" w:rsidP="00DE4503">
            <w:pPr>
              <w:rPr>
                <w:rFonts w:asciiTheme="minorHAnsi" w:hAnsiTheme="minorHAnsi" w:cstheme="minorHAnsi"/>
                <w:b/>
              </w:rPr>
            </w:pPr>
          </w:p>
        </w:tc>
        <w:tc>
          <w:tcPr>
            <w:tcW w:w="1701" w:type="dxa"/>
          </w:tcPr>
          <w:p w:rsidR="004D029B" w:rsidRPr="00E735AD" w:rsidRDefault="004D029B" w:rsidP="00FD0EFB">
            <w:pPr>
              <w:rPr>
                <w:rFonts w:asciiTheme="minorHAnsi" w:hAnsiTheme="minorHAnsi" w:cstheme="minorHAnsi"/>
              </w:rPr>
            </w:pPr>
            <w:r w:rsidRPr="00E735AD">
              <w:rPr>
                <w:rFonts w:asciiTheme="minorHAnsi" w:hAnsiTheme="minorHAnsi" w:cstheme="minorHAnsi"/>
              </w:rPr>
              <w:lastRenderedPageBreak/>
              <w:t xml:space="preserve">Leere Netzwerkkarte (B1) bzw. </w:t>
            </w:r>
            <w:r w:rsidRPr="00E735AD">
              <w:rPr>
                <w:rFonts w:asciiTheme="minorHAnsi" w:hAnsiTheme="minorHAnsi" w:cstheme="minorHAnsi"/>
              </w:rPr>
              <w:br/>
              <w:t>leere Blätter</w:t>
            </w:r>
          </w:p>
        </w:tc>
        <w:tc>
          <w:tcPr>
            <w:tcW w:w="4678" w:type="dxa"/>
          </w:tcPr>
          <w:p w:rsidR="004D029B" w:rsidRPr="00E735AD" w:rsidRDefault="004D029B" w:rsidP="00FD0EFB">
            <w:pPr>
              <w:spacing w:line="259" w:lineRule="auto"/>
              <w:rPr>
                <w:rFonts w:asciiTheme="minorHAnsi" w:hAnsiTheme="minorHAnsi" w:cstheme="minorHAnsi"/>
              </w:rPr>
            </w:pPr>
            <w:r w:rsidRPr="00E735AD">
              <w:rPr>
                <w:rFonts w:asciiTheme="minorHAnsi" w:hAnsiTheme="minorHAnsi" w:cstheme="minorHAnsi"/>
              </w:rPr>
              <w:t>Zur Methode: vgl. Lernen an Biografien (4.12)</w:t>
            </w: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FD0EFB">
            <w:pPr>
              <w:spacing w:line="259" w:lineRule="auto"/>
              <w:rPr>
                <w:rFonts w:asciiTheme="minorHAnsi" w:hAnsiTheme="minorHAnsi" w:cstheme="minorHAnsi"/>
              </w:rPr>
            </w:pPr>
          </w:p>
          <w:p w:rsidR="004D029B" w:rsidRPr="00E735AD" w:rsidRDefault="004D029B" w:rsidP="006B16C4">
            <w:pPr>
              <w:spacing w:line="259" w:lineRule="auto"/>
              <w:rPr>
                <w:rFonts w:asciiTheme="minorHAnsi" w:hAnsiTheme="minorHAnsi" w:cstheme="minorHAnsi"/>
              </w:rPr>
            </w:pPr>
          </w:p>
          <w:p w:rsidR="004D029B" w:rsidRPr="00E735AD" w:rsidRDefault="004D029B" w:rsidP="006B16C4">
            <w:pPr>
              <w:spacing w:line="259" w:lineRule="auto"/>
              <w:rPr>
                <w:rFonts w:asciiTheme="minorHAnsi" w:hAnsiTheme="minorHAnsi" w:cstheme="minorHAnsi"/>
              </w:rPr>
            </w:pPr>
          </w:p>
          <w:p w:rsidR="004D029B" w:rsidRPr="00E735AD" w:rsidRDefault="004D029B" w:rsidP="006B16C4">
            <w:pPr>
              <w:spacing w:line="259" w:lineRule="auto"/>
              <w:rPr>
                <w:rFonts w:asciiTheme="minorHAnsi" w:hAnsiTheme="minorHAnsi" w:cstheme="minorHAnsi"/>
              </w:rPr>
            </w:pPr>
          </w:p>
          <w:p w:rsidR="004D029B" w:rsidRPr="00E735AD" w:rsidRDefault="004D029B" w:rsidP="006B16C4">
            <w:pPr>
              <w:spacing w:line="259" w:lineRule="auto"/>
              <w:rPr>
                <w:rFonts w:asciiTheme="minorHAnsi" w:hAnsiTheme="minorHAnsi" w:cstheme="minorHAnsi"/>
              </w:rPr>
            </w:pPr>
          </w:p>
          <w:p w:rsidR="004D029B" w:rsidRPr="00E735AD" w:rsidRDefault="004D029B" w:rsidP="006B16C4">
            <w:pPr>
              <w:spacing w:line="259" w:lineRule="auto"/>
              <w:rPr>
                <w:rFonts w:asciiTheme="minorHAnsi" w:hAnsiTheme="minorHAnsi" w:cstheme="minorHAnsi"/>
                <w:i/>
              </w:rPr>
            </w:pPr>
            <w:r w:rsidRPr="00E735AD">
              <w:rPr>
                <w:rFonts w:asciiTheme="minorHAnsi" w:hAnsiTheme="minorHAnsi" w:cstheme="minorHAnsi"/>
                <w:i/>
              </w:rPr>
              <w:t>Vertiefung:</w:t>
            </w:r>
          </w:p>
          <w:p w:rsidR="004D029B" w:rsidRPr="00E735AD" w:rsidRDefault="004D029B" w:rsidP="006B16C4">
            <w:pPr>
              <w:spacing w:line="259" w:lineRule="auto"/>
              <w:rPr>
                <w:rFonts w:asciiTheme="minorHAnsi" w:hAnsiTheme="minorHAnsi" w:cstheme="minorHAnsi"/>
                <w:color w:val="00B0F0"/>
              </w:rPr>
            </w:pPr>
            <w:r w:rsidRPr="00E735AD">
              <w:rPr>
                <w:rFonts w:asciiTheme="minorHAnsi" w:hAnsiTheme="minorHAnsi" w:cstheme="minorHAnsi"/>
              </w:rPr>
              <w:t xml:space="preserve">Im Plenum kann erörtert werden, warum gerade die unliebsamen Kontakte (hier der Konflikt mit Raab) eine so große Nähe zum Zentrum besitzen. Ebenso, was getan werden kann, um diese aus dem Zentrum zu „entfernen“.  </w:t>
            </w:r>
          </w:p>
        </w:tc>
      </w:tr>
      <w:tr w:rsidR="004D029B" w:rsidRPr="00E735AD" w:rsidTr="00A62F0D">
        <w:tc>
          <w:tcPr>
            <w:tcW w:w="7513" w:type="dxa"/>
            <w:tcBorders>
              <w:bottom w:val="double" w:sz="4" w:space="0" w:color="auto"/>
            </w:tcBorders>
          </w:tcPr>
          <w:p w:rsidR="004D029B" w:rsidRPr="00E735AD" w:rsidRDefault="004D029B" w:rsidP="008E4B6A">
            <w:pPr>
              <w:pStyle w:val="Listenabsatz"/>
              <w:ind w:left="0"/>
              <w:rPr>
                <w:rFonts w:asciiTheme="minorHAnsi" w:hAnsiTheme="minorHAnsi" w:cstheme="minorHAnsi"/>
                <w:i/>
              </w:rPr>
            </w:pPr>
            <w:r w:rsidRPr="00E735AD">
              <w:rPr>
                <w:rFonts w:asciiTheme="minorHAnsi" w:hAnsiTheme="minorHAnsi" w:cstheme="minorHAnsi"/>
              </w:rPr>
              <w:lastRenderedPageBreak/>
              <w:t>Die SuS erarbeiten anhand der A</w:t>
            </w:r>
            <w:r w:rsidR="006C15CA" w:rsidRPr="00E735AD">
              <w:rPr>
                <w:rFonts w:asciiTheme="minorHAnsi" w:hAnsiTheme="minorHAnsi" w:cstheme="minorHAnsi"/>
              </w:rPr>
              <w:t>rbeitsaufträge</w:t>
            </w:r>
            <w:r w:rsidRPr="00E735AD">
              <w:rPr>
                <w:rFonts w:asciiTheme="minorHAnsi" w:hAnsiTheme="minorHAnsi" w:cstheme="minorHAnsi"/>
              </w:rPr>
              <w:t xml:space="preserve"> (B2) eine grafische Darstellung des Lebens Lisa Lochs</w:t>
            </w:r>
            <w:r w:rsidR="006C15CA" w:rsidRPr="00E735AD">
              <w:rPr>
                <w:rFonts w:asciiTheme="minorHAnsi" w:hAnsiTheme="minorHAnsi" w:cstheme="minorHAnsi"/>
              </w:rPr>
              <w:t>.</w:t>
            </w:r>
            <w:r w:rsidRPr="00E735AD">
              <w:rPr>
                <w:rFonts w:asciiTheme="minorHAnsi" w:hAnsiTheme="minorHAnsi" w:cstheme="minorHAnsi"/>
                <w:i/>
              </w:rPr>
              <w:t xml:space="preserve"> </w:t>
            </w:r>
            <w:r w:rsidRPr="00E735AD">
              <w:rPr>
                <w:rFonts w:asciiTheme="minorHAnsi" w:hAnsiTheme="minorHAnsi" w:cstheme="minorHAnsi"/>
                <w:i/>
              </w:rPr>
              <w:br/>
            </w:r>
            <w:r w:rsidRPr="00E735AD">
              <w:rPr>
                <w:rFonts w:asciiTheme="minorHAnsi" w:hAnsiTheme="minorHAnsi" w:cstheme="minorHAnsi"/>
                <w:i/>
              </w:rPr>
              <w:br/>
              <w:t>SuS versuchen</w:t>
            </w:r>
            <w:r w:rsidR="006C15CA" w:rsidRPr="00E735AD">
              <w:rPr>
                <w:rFonts w:asciiTheme="minorHAnsi" w:hAnsiTheme="minorHAnsi" w:cstheme="minorHAnsi"/>
                <w:i/>
              </w:rPr>
              <w:t>,</w:t>
            </w:r>
            <w:r w:rsidRPr="00E735AD">
              <w:rPr>
                <w:rFonts w:asciiTheme="minorHAnsi" w:hAnsiTheme="minorHAnsi" w:cstheme="minorHAnsi"/>
                <w:i/>
              </w:rPr>
              <w:t xml:space="preserve"> ausgehend von dem Lebenslauf Lisa Lochs entweder</w:t>
            </w:r>
          </w:p>
          <w:p w:rsidR="004D029B" w:rsidRPr="00E735AD" w:rsidRDefault="004D029B" w:rsidP="006D7523">
            <w:pPr>
              <w:pStyle w:val="Listenabsatz"/>
              <w:numPr>
                <w:ilvl w:val="0"/>
                <w:numId w:val="9"/>
              </w:numPr>
              <w:rPr>
                <w:rFonts w:asciiTheme="minorHAnsi" w:hAnsiTheme="minorHAnsi" w:cstheme="minorHAnsi"/>
                <w:i/>
              </w:rPr>
            </w:pPr>
            <w:r w:rsidRPr="00E735AD">
              <w:rPr>
                <w:rFonts w:asciiTheme="minorHAnsi" w:hAnsiTheme="minorHAnsi" w:cstheme="minorHAnsi"/>
                <w:i/>
              </w:rPr>
              <w:t>eine Landkarte des Lebens zu gestalten</w:t>
            </w:r>
          </w:p>
          <w:p w:rsidR="004D029B" w:rsidRPr="00E735AD" w:rsidRDefault="004D029B" w:rsidP="008E4B6A">
            <w:pPr>
              <w:pStyle w:val="Listenabsatz"/>
              <w:numPr>
                <w:ilvl w:val="0"/>
                <w:numId w:val="9"/>
              </w:numPr>
              <w:rPr>
                <w:rFonts w:asciiTheme="minorHAnsi" w:hAnsiTheme="minorHAnsi" w:cstheme="minorHAnsi"/>
                <w:i/>
              </w:rPr>
            </w:pPr>
            <w:r w:rsidRPr="00E735AD">
              <w:rPr>
                <w:rFonts w:asciiTheme="minorHAnsi" w:hAnsiTheme="minorHAnsi" w:cstheme="minorHAnsi"/>
                <w:i/>
              </w:rPr>
              <w:t>das LEBEN als Kunstausstellung zu gestalten</w:t>
            </w:r>
          </w:p>
          <w:p w:rsidR="004D029B" w:rsidRPr="00E735AD" w:rsidRDefault="004D029B" w:rsidP="001B3227">
            <w:pPr>
              <w:pStyle w:val="Listenabsatz"/>
              <w:numPr>
                <w:ilvl w:val="0"/>
                <w:numId w:val="9"/>
              </w:numPr>
              <w:rPr>
                <w:rFonts w:asciiTheme="minorHAnsi" w:hAnsiTheme="minorHAnsi" w:cstheme="minorHAnsi"/>
              </w:rPr>
            </w:pPr>
            <w:r w:rsidRPr="00E735AD">
              <w:rPr>
                <w:rFonts w:asciiTheme="minorHAnsi" w:hAnsiTheme="minorHAnsi" w:cstheme="minorHAnsi"/>
                <w:i/>
              </w:rPr>
              <w:t xml:space="preserve">einen LebensGRAPHEN darzustellen. </w:t>
            </w:r>
          </w:p>
          <w:p w:rsidR="004D029B" w:rsidRPr="00E735AD" w:rsidRDefault="004D029B" w:rsidP="001B3227">
            <w:pPr>
              <w:rPr>
                <w:rFonts w:asciiTheme="minorHAnsi" w:hAnsiTheme="minorHAnsi" w:cstheme="minorHAnsi"/>
              </w:rPr>
            </w:pPr>
          </w:p>
          <w:p w:rsidR="004D029B" w:rsidRPr="00E735AD" w:rsidRDefault="004D029B" w:rsidP="001B3227">
            <w:pPr>
              <w:rPr>
                <w:rFonts w:asciiTheme="minorHAnsi" w:hAnsiTheme="minorHAnsi" w:cstheme="minorHAnsi"/>
              </w:rPr>
            </w:pPr>
            <w:r w:rsidRPr="00E735AD">
              <w:rPr>
                <w:rFonts w:asciiTheme="minorHAnsi" w:hAnsiTheme="minorHAnsi" w:cstheme="minorHAnsi"/>
              </w:rPr>
              <w:t>Die Ergebnisse können in einem Gallery Walk besprochen werden.</w:t>
            </w:r>
          </w:p>
          <w:p w:rsidR="004D029B" w:rsidRPr="00E735AD" w:rsidRDefault="004D029B" w:rsidP="001B3227">
            <w:pPr>
              <w:rPr>
                <w:rFonts w:asciiTheme="minorHAnsi" w:hAnsiTheme="minorHAnsi" w:cstheme="minorHAnsi"/>
              </w:rPr>
            </w:pPr>
          </w:p>
          <w:p w:rsidR="004D029B" w:rsidRPr="00E735AD" w:rsidRDefault="004D029B" w:rsidP="00537633">
            <w:pPr>
              <w:rPr>
                <w:rFonts w:asciiTheme="minorHAnsi" w:hAnsiTheme="minorHAnsi" w:cstheme="minorHAnsi"/>
              </w:rPr>
            </w:pPr>
            <w:r w:rsidRPr="00E735AD">
              <w:rPr>
                <w:rFonts w:asciiTheme="minorHAnsi" w:hAnsiTheme="minorHAnsi" w:cstheme="minorHAnsi"/>
              </w:rPr>
              <w:t xml:space="preserve">UG: </w:t>
            </w:r>
          </w:p>
          <w:p w:rsidR="004D029B" w:rsidRPr="00E735AD" w:rsidRDefault="004D029B" w:rsidP="00537633">
            <w:pPr>
              <w:rPr>
                <w:rFonts w:asciiTheme="minorHAnsi" w:hAnsiTheme="minorHAnsi" w:cstheme="minorHAnsi"/>
                <w:i/>
              </w:rPr>
            </w:pPr>
            <w:r w:rsidRPr="00E735AD">
              <w:rPr>
                <w:rFonts w:asciiTheme="minorHAnsi" w:hAnsiTheme="minorHAnsi" w:cstheme="minorHAnsi"/>
                <w:i/>
              </w:rPr>
              <w:t>Inwiefern lohnt sich eine Beschäftigung mit fremden Biografien?</w:t>
            </w:r>
          </w:p>
          <w:p w:rsidR="004D029B" w:rsidRPr="00E735AD" w:rsidRDefault="004D029B" w:rsidP="006C15CA">
            <w:pPr>
              <w:rPr>
                <w:rFonts w:asciiTheme="minorHAnsi" w:hAnsiTheme="minorHAnsi" w:cstheme="minorHAnsi"/>
              </w:rPr>
            </w:pPr>
            <w:r w:rsidRPr="00E735AD">
              <w:rPr>
                <w:rFonts w:asciiTheme="minorHAnsi" w:hAnsiTheme="minorHAnsi" w:cstheme="minorHAnsi"/>
                <w:i/>
              </w:rPr>
              <w:t>Was haben wir konkret an der Biografie Lisa Lochs gelernt?</w:t>
            </w:r>
          </w:p>
        </w:tc>
        <w:tc>
          <w:tcPr>
            <w:tcW w:w="1701" w:type="dxa"/>
            <w:tcBorders>
              <w:bottom w:val="double" w:sz="4" w:space="0" w:color="auto"/>
            </w:tcBorders>
          </w:tcPr>
          <w:p w:rsidR="004D029B" w:rsidRPr="00E735AD" w:rsidRDefault="004D029B" w:rsidP="00A131AD">
            <w:pPr>
              <w:rPr>
                <w:rFonts w:asciiTheme="minorHAnsi" w:hAnsiTheme="minorHAnsi" w:cstheme="minorHAnsi"/>
              </w:rPr>
            </w:pPr>
            <w:r w:rsidRPr="00E735AD">
              <w:rPr>
                <w:rFonts w:asciiTheme="minorHAnsi" w:hAnsiTheme="minorHAnsi" w:cstheme="minorHAnsi"/>
              </w:rPr>
              <w:t>Methoden-anleitung (B2)</w:t>
            </w:r>
          </w:p>
          <w:p w:rsidR="004D029B" w:rsidRPr="00E735AD" w:rsidRDefault="004D029B" w:rsidP="00A131AD">
            <w:pPr>
              <w:rPr>
                <w:rFonts w:asciiTheme="minorHAnsi" w:hAnsiTheme="minorHAnsi" w:cstheme="minorHAnsi"/>
              </w:rPr>
            </w:pPr>
          </w:p>
          <w:p w:rsidR="004D029B" w:rsidRPr="00E735AD" w:rsidRDefault="004D029B" w:rsidP="00A131AD">
            <w:pPr>
              <w:rPr>
                <w:rFonts w:asciiTheme="minorHAnsi" w:hAnsiTheme="minorHAnsi" w:cstheme="minorHAnsi"/>
              </w:rPr>
            </w:pPr>
            <w:r w:rsidRPr="00E735AD">
              <w:rPr>
                <w:rFonts w:asciiTheme="minorHAnsi" w:hAnsiTheme="minorHAnsi" w:cstheme="minorHAnsi"/>
              </w:rPr>
              <w:t>D</w:t>
            </w:r>
            <w:r w:rsidR="00E735AD">
              <w:rPr>
                <w:rFonts w:asciiTheme="minorHAnsi" w:hAnsiTheme="minorHAnsi" w:cstheme="minorHAnsi"/>
              </w:rPr>
              <w:t>IN A3-</w:t>
            </w:r>
            <w:r w:rsidRPr="00E735AD">
              <w:rPr>
                <w:rFonts w:asciiTheme="minorHAnsi" w:hAnsiTheme="minorHAnsi" w:cstheme="minorHAnsi"/>
              </w:rPr>
              <w:t>Plakate</w:t>
            </w:r>
          </w:p>
        </w:tc>
        <w:tc>
          <w:tcPr>
            <w:tcW w:w="4678" w:type="dxa"/>
            <w:tcBorders>
              <w:bottom w:val="double" w:sz="4" w:space="0" w:color="auto"/>
            </w:tcBorders>
          </w:tcPr>
          <w:p w:rsidR="004D029B" w:rsidRPr="00E735AD" w:rsidRDefault="004D029B" w:rsidP="00FD0EFB">
            <w:pPr>
              <w:spacing w:after="160" w:line="259" w:lineRule="auto"/>
              <w:rPr>
                <w:rFonts w:asciiTheme="minorHAnsi" w:hAnsiTheme="minorHAnsi" w:cstheme="minorHAnsi"/>
              </w:rPr>
            </w:pPr>
          </w:p>
          <w:p w:rsidR="004D029B" w:rsidRPr="00E735AD" w:rsidRDefault="004D029B" w:rsidP="00FD0EFB">
            <w:pPr>
              <w:spacing w:after="160" w:line="259" w:lineRule="auto"/>
              <w:rPr>
                <w:rFonts w:asciiTheme="minorHAnsi" w:hAnsiTheme="minorHAnsi" w:cstheme="minorHAnsi"/>
              </w:rPr>
            </w:pPr>
          </w:p>
          <w:p w:rsidR="004D029B" w:rsidRPr="00E735AD" w:rsidRDefault="004D029B" w:rsidP="001B3227">
            <w:pPr>
              <w:spacing w:after="160" w:line="259" w:lineRule="auto"/>
              <w:rPr>
                <w:rFonts w:asciiTheme="minorHAnsi" w:hAnsiTheme="minorHAnsi" w:cstheme="minorHAnsi"/>
              </w:rPr>
            </w:pPr>
            <w:r w:rsidRPr="00E735AD">
              <w:rPr>
                <w:rFonts w:asciiTheme="minorHAnsi" w:hAnsiTheme="minorHAnsi" w:cstheme="minorHAnsi"/>
              </w:rPr>
              <w:t xml:space="preserve">Eine klare Zeitvorgabe ist hier wichtig.  </w:t>
            </w:r>
          </w:p>
          <w:p w:rsidR="004D029B" w:rsidRPr="00E735AD" w:rsidRDefault="004D029B" w:rsidP="001B3227">
            <w:pPr>
              <w:spacing w:after="160" w:line="259" w:lineRule="auto"/>
              <w:rPr>
                <w:rFonts w:asciiTheme="minorHAnsi" w:hAnsiTheme="minorHAnsi" w:cstheme="minorHAnsi"/>
              </w:rPr>
            </w:pPr>
          </w:p>
          <w:p w:rsidR="004D029B" w:rsidRPr="00E735AD" w:rsidRDefault="004D029B" w:rsidP="001B3227">
            <w:pPr>
              <w:spacing w:after="160" w:line="259" w:lineRule="auto"/>
              <w:rPr>
                <w:rFonts w:asciiTheme="minorHAnsi" w:hAnsiTheme="minorHAnsi" w:cstheme="minorHAnsi"/>
              </w:rPr>
            </w:pPr>
          </w:p>
          <w:p w:rsidR="006C15CA" w:rsidRPr="00E735AD" w:rsidRDefault="006C15CA" w:rsidP="00537633">
            <w:pPr>
              <w:rPr>
                <w:rFonts w:asciiTheme="minorHAnsi" w:hAnsiTheme="minorHAnsi" w:cstheme="minorHAnsi"/>
              </w:rPr>
            </w:pPr>
          </w:p>
          <w:p w:rsidR="004D029B" w:rsidRPr="00E735AD" w:rsidRDefault="004D029B" w:rsidP="00537633">
            <w:pPr>
              <w:rPr>
                <w:rFonts w:asciiTheme="minorHAnsi" w:hAnsiTheme="minorHAnsi" w:cstheme="minorHAnsi"/>
              </w:rPr>
            </w:pPr>
            <w:r w:rsidRPr="00E735AD">
              <w:rPr>
                <w:rFonts w:asciiTheme="minorHAnsi" w:hAnsiTheme="minorHAnsi" w:cstheme="minorHAnsi"/>
              </w:rPr>
              <w:t>Alternative Fragen:</w:t>
            </w:r>
          </w:p>
          <w:p w:rsidR="004D029B" w:rsidRPr="00E735AD" w:rsidRDefault="004D029B" w:rsidP="00537633">
            <w:pPr>
              <w:rPr>
                <w:rFonts w:asciiTheme="minorHAnsi" w:hAnsiTheme="minorHAnsi" w:cstheme="minorHAnsi"/>
                <w:i/>
              </w:rPr>
            </w:pPr>
            <w:r w:rsidRPr="00E735AD">
              <w:rPr>
                <w:rFonts w:asciiTheme="minorHAnsi" w:hAnsiTheme="minorHAnsi" w:cstheme="minorHAnsi"/>
                <w:i/>
              </w:rPr>
              <w:t xml:space="preserve">       Woraus zog Lisa Loch ihre Kraft?</w:t>
            </w:r>
          </w:p>
          <w:p w:rsidR="004D029B" w:rsidRPr="00E735AD" w:rsidRDefault="004D029B" w:rsidP="00537633">
            <w:pPr>
              <w:rPr>
                <w:rFonts w:asciiTheme="minorHAnsi" w:hAnsiTheme="minorHAnsi" w:cstheme="minorHAnsi"/>
                <w:i/>
              </w:rPr>
            </w:pPr>
            <w:r w:rsidRPr="00E735AD">
              <w:rPr>
                <w:rFonts w:asciiTheme="minorHAnsi" w:hAnsiTheme="minorHAnsi" w:cstheme="minorHAnsi"/>
                <w:i/>
              </w:rPr>
              <w:t xml:space="preserve">       Wie schaffte sie es</w:t>
            </w:r>
            <w:r w:rsidR="006C15CA" w:rsidRPr="00E735AD">
              <w:rPr>
                <w:rFonts w:asciiTheme="minorHAnsi" w:hAnsiTheme="minorHAnsi" w:cstheme="minorHAnsi"/>
                <w:i/>
              </w:rPr>
              <w:t>, weiterzu</w:t>
            </w:r>
            <w:r w:rsidRPr="00E735AD">
              <w:rPr>
                <w:rFonts w:asciiTheme="minorHAnsi" w:hAnsiTheme="minorHAnsi" w:cstheme="minorHAnsi"/>
                <w:i/>
              </w:rPr>
              <w:t>machen?</w:t>
            </w:r>
          </w:p>
          <w:p w:rsidR="004D029B" w:rsidRPr="00E735AD" w:rsidRDefault="004D029B" w:rsidP="006C15CA">
            <w:pPr>
              <w:spacing w:line="259" w:lineRule="auto"/>
              <w:rPr>
                <w:rFonts w:asciiTheme="minorHAnsi" w:hAnsiTheme="minorHAnsi" w:cstheme="minorHAnsi"/>
              </w:rPr>
            </w:pPr>
            <w:r w:rsidRPr="00E735AD">
              <w:rPr>
                <w:rFonts w:asciiTheme="minorHAnsi" w:hAnsiTheme="minorHAnsi" w:cstheme="minorHAnsi"/>
                <w:i/>
              </w:rPr>
              <w:t xml:space="preserve">       Was hilft uns </w:t>
            </w:r>
            <w:r w:rsidR="006C15CA" w:rsidRPr="00E735AD">
              <w:rPr>
                <w:rFonts w:asciiTheme="minorHAnsi" w:hAnsiTheme="minorHAnsi" w:cstheme="minorHAnsi"/>
                <w:i/>
              </w:rPr>
              <w:t>in/aus</w:t>
            </w:r>
            <w:r w:rsidRPr="00E735AD">
              <w:rPr>
                <w:rFonts w:asciiTheme="minorHAnsi" w:hAnsiTheme="minorHAnsi" w:cstheme="minorHAnsi"/>
                <w:i/>
              </w:rPr>
              <w:t xml:space="preserve"> Krisen</w:t>
            </w:r>
            <w:r w:rsidR="006C15CA" w:rsidRPr="00E735AD">
              <w:rPr>
                <w:rFonts w:asciiTheme="minorHAnsi" w:hAnsiTheme="minorHAnsi" w:cstheme="minorHAnsi"/>
                <w:i/>
              </w:rPr>
              <w:t xml:space="preserve"> heraus</w:t>
            </w:r>
            <w:r w:rsidRPr="00E735AD">
              <w:rPr>
                <w:rFonts w:asciiTheme="minorHAnsi" w:hAnsiTheme="minorHAnsi" w:cstheme="minorHAnsi"/>
                <w:i/>
              </w:rPr>
              <w:t>?</w:t>
            </w:r>
          </w:p>
        </w:tc>
      </w:tr>
    </w:tbl>
    <w:p w:rsidR="00523F44" w:rsidRPr="00E735AD" w:rsidRDefault="00523F44">
      <w:pPr>
        <w:rPr>
          <w:rFonts w:asciiTheme="minorHAnsi" w:hAnsiTheme="minorHAnsi" w:cstheme="minorHAnsi"/>
          <w:b/>
        </w:rPr>
      </w:pPr>
      <w:r w:rsidRPr="00E735AD">
        <w:rPr>
          <w:rFonts w:asciiTheme="minorHAnsi" w:hAnsiTheme="minorHAnsi" w:cstheme="minorHAnsi"/>
          <w:b/>
        </w:rPr>
        <w:lastRenderedPageBreak/>
        <w:t>Erforschen der eigenen Biografie</w:t>
      </w:r>
    </w:p>
    <w:p w:rsidR="00523F44" w:rsidRPr="00E735AD" w:rsidRDefault="00523F44">
      <w:pPr>
        <w:rPr>
          <w:rFonts w:asciiTheme="minorHAnsi" w:hAnsiTheme="minorHAnsi" w:cstheme="minorHAnsi"/>
        </w:rPr>
      </w:pPr>
    </w:p>
    <w:p w:rsidR="00523F44" w:rsidRPr="00E735AD" w:rsidRDefault="00B10BAE">
      <w:pPr>
        <w:rPr>
          <w:rFonts w:asciiTheme="minorHAnsi" w:hAnsiTheme="minorHAnsi" w:cstheme="minorHAnsi"/>
          <w:sz w:val="22"/>
        </w:rPr>
      </w:pPr>
      <w:r w:rsidRPr="00E735AD">
        <w:rPr>
          <w:rFonts w:asciiTheme="minorHAnsi" w:hAnsiTheme="minorHAnsi" w:cstheme="minorHAnsi"/>
          <w:sz w:val="22"/>
        </w:rPr>
        <w:t>Für die Arbeit an der eigenen Biografie ist es empfehlenswert, auf die bereits eingeübte</w:t>
      </w:r>
      <w:r w:rsidR="006C15CA" w:rsidRPr="00E735AD">
        <w:rPr>
          <w:rFonts w:asciiTheme="minorHAnsi" w:hAnsiTheme="minorHAnsi" w:cstheme="minorHAnsi"/>
          <w:sz w:val="22"/>
        </w:rPr>
        <w:t>n und bekannten Methoden zurückzu</w:t>
      </w:r>
      <w:r w:rsidRPr="00E735AD">
        <w:rPr>
          <w:rFonts w:asciiTheme="minorHAnsi" w:hAnsiTheme="minorHAnsi" w:cstheme="minorHAnsi"/>
          <w:sz w:val="22"/>
        </w:rPr>
        <w:t xml:space="preserve">greifen. Dies </w:t>
      </w:r>
      <w:r w:rsidR="006C15CA" w:rsidRPr="00E735AD">
        <w:rPr>
          <w:rFonts w:asciiTheme="minorHAnsi" w:hAnsiTheme="minorHAnsi" w:cstheme="minorHAnsi"/>
          <w:sz w:val="22"/>
        </w:rPr>
        <w:t>verringer</w:t>
      </w:r>
      <w:r w:rsidRPr="00E735AD">
        <w:rPr>
          <w:rFonts w:asciiTheme="minorHAnsi" w:hAnsiTheme="minorHAnsi" w:cstheme="minorHAnsi"/>
          <w:sz w:val="22"/>
        </w:rPr>
        <w:t>t die Hemmschwelle</w:t>
      </w:r>
      <w:r w:rsidR="006C15CA" w:rsidRPr="00E735AD">
        <w:rPr>
          <w:rFonts w:asciiTheme="minorHAnsi" w:hAnsiTheme="minorHAnsi" w:cstheme="minorHAnsi"/>
          <w:sz w:val="22"/>
        </w:rPr>
        <w:t>,</w:t>
      </w:r>
      <w:r w:rsidRPr="00E735AD">
        <w:rPr>
          <w:rFonts w:asciiTheme="minorHAnsi" w:hAnsiTheme="minorHAnsi" w:cstheme="minorHAnsi"/>
          <w:sz w:val="22"/>
        </w:rPr>
        <w:t xml:space="preserve"> über sich selbst nachzudenken, da die Methode eine Art „Geländer“ darstellt.</w:t>
      </w:r>
    </w:p>
    <w:p w:rsidR="00B10BAE" w:rsidRPr="00E735AD" w:rsidRDefault="00B10BAE">
      <w:pPr>
        <w:rPr>
          <w:rFonts w:asciiTheme="minorHAnsi" w:hAnsiTheme="minorHAnsi" w:cstheme="minorHAnsi"/>
          <w:sz w:val="22"/>
        </w:rPr>
      </w:pPr>
    </w:p>
    <w:tbl>
      <w:tblPr>
        <w:tblStyle w:val="Tabellenraster"/>
        <w:tblW w:w="0" w:type="auto"/>
        <w:tblInd w:w="108" w:type="dxa"/>
        <w:tblLayout w:type="fixed"/>
        <w:tblLook w:val="04A0" w:firstRow="1" w:lastRow="0" w:firstColumn="1" w:lastColumn="0" w:noHBand="0" w:noVBand="1"/>
      </w:tblPr>
      <w:tblGrid>
        <w:gridCol w:w="7513"/>
        <w:gridCol w:w="1701"/>
        <w:gridCol w:w="4678"/>
      </w:tblGrid>
      <w:tr w:rsidR="00523F44" w:rsidRPr="00E735AD" w:rsidTr="00B10BAE">
        <w:tc>
          <w:tcPr>
            <w:tcW w:w="7513" w:type="dxa"/>
            <w:tcBorders>
              <w:top w:val="single" w:sz="4" w:space="0" w:color="auto"/>
              <w:bottom w:val="single" w:sz="4" w:space="0" w:color="auto"/>
            </w:tcBorders>
          </w:tcPr>
          <w:p w:rsidR="00523F44" w:rsidRPr="00E735AD" w:rsidRDefault="00523F44" w:rsidP="00FD0EFB">
            <w:pPr>
              <w:pStyle w:val="berschrift4"/>
              <w:outlineLvl w:val="3"/>
              <w:rPr>
                <w:rFonts w:asciiTheme="minorHAnsi" w:hAnsiTheme="minorHAnsi" w:cstheme="minorHAnsi"/>
                <w:szCs w:val="24"/>
              </w:rPr>
            </w:pPr>
            <w:r w:rsidRPr="00E735AD">
              <w:rPr>
                <w:rFonts w:asciiTheme="minorHAnsi" w:hAnsiTheme="minorHAnsi" w:cstheme="minorHAnsi"/>
                <w:szCs w:val="24"/>
              </w:rPr>
              <w:t>Verlaufsskizze</w:t>
            </w:r>
          </w:p>
        </w:tc>
        <w:tc>
          <w:tcPr>
            <w:tcW w:w="1701" w:type="dxa"/>
            <w:tcBorders>
              <w:top w:val="single" w:sz="4" w:space="0" w:color="auto"/>
              <w:bottom w:val="single" w:sz="4" w:space="0" w:color="auto"/>
            </w:tcBorders>
          </w:tcPr>
          <w:p w:rsidR="00523F44" w:rsidRPr="00E735AD" w:rsidRDefault="00523F44" w:rsidP="00FD0EFB">
            <w:pPr>
              <w:pStyle w:val="berschrift4"/>
              <w:jc w:val="left"/>
              <w:outlineLvl w:val="3"/>
              <w:rPr>
                <w:rFonts w:asciiTheme="minorHAnsi" w:hAnsiTheme="minorHAnsi" w:cstheme="minorHAnsi"/>
                <w:szCs w:val="24"/>
              </w:rPr>
            </w:pPr>
            <w:r w:rsidRPr="00E735AD">
              <w:rPr>
                <w:rFonts w:asciiTheme="minorHAnsi" w:hAnsiTheme="minorHAnsi" w:cstheme="minorHAnsi"/>
                <w:szCs w:val="24"/>
              </w:rPr>
              <w:t>Medien</w:t>
            </w:r>
          </w:p>
        </w:tc>
        <w:tc>
          <w:tcPr>
            <w:tcW w:w="4678" w:type="dxa"/>
            <w:tcBorders>
              <w:top w:val="single" w:sz="4" w:space="0" w:color="auto"/>
              <w:bottom w:val="single" w:sz="4" w:space="0" w:color="auto"/>
            </w:tcBorders>
          </w:tcPr>
          <w:p w:rsidR="00523F44" w:rsidRPr="00E735AD" w:rsidRDefault="00523F44" w:rsidP="00FD0EFB">
            <w:pPr>
              <w:rPr>
                <w:rFonts w:asciiTheme="minorHAnsi" w:hAnsiTheme="minorHAnsi" w:cstheme="minorHAnsi"/>
                <w:b/>
              </w:rPr>
            </w:pPr>
            <w:r w:rsidRPr="00E735AD">
              <w:rPr>
                <w:rFonts w:asciiTheme="minorHAnsi" w:hAnsiTheme="minorHAnsi" w:cstheme="minorHAnsi"/>
                <w:b/>
              </w:rPr>
              <w:t>Didaktische Kommentare und Hinweise</w:t>
            </w:r>
          </w:p>
        </w:tc>
      </w:tr>
      <w:tr w:rsidR="004D029B" w:rsidRPr="00E735AD" w:rsidTr="00B10BAE">
        <w:tc>
          <w:tcPr>
            <w:tcW w:w="7513" w:type="dxa"/>
            <w:tcBorders>
              <w:top w:val="single" w:sz="4" w:space="0" w:color="auto"/>
            </w:tcBorders>
          </w:tcPr>
          <w:p w:rsidR="004D029B" w:rsidRPr="00E735AD" w:rsidRDefault="004D029B" w:rsidP="00FD0EFB">
            <w:pPr>
              <w:spacing w:line="259" w:lineRule="auto"/>
              <w:rPr>
                <w:rFonts w:asciiTheme="minorHAnsi" w:hAnsiTheme="minorHAnsi" w:cstheme="minorHAnsi"/>
              </w:rPr>
            </w:pPr>
            <w:r w:rsidRPr="00E735AD">
              <w:rPr>
                <w:rFonts w:asciiTheme="minorHAnsi" w:hAnsiTheme="minorHAnsi" w:cstheme="minorHAnsi"/>
              </w:rPr>
              <w:t>In dieser DS soll die eigene Biografie ins Zentrum gerückt werden.</w:t>
            </w:r>
          </w:p>
          <w:p w:rsidR="004D029B" w:rsidRPr="00E735AD" w:rsidRDefault="004D029B" w:rsidP="00FD0EFB">
            <w:pPr>
              <w:spacing w:line="259" w:lineRule="auto"/>
              <w:rPr>
                <w:rFonts w:asciiTheme="minorHAnsi" w:hAnsiTheme="minorHAnsi" w:cstheme="minorHAnsi"/>
              </w:rPr>
            </w:pPr>
          </w:p>
          <w:p w:rsidR="004D029B" w:rsidRPr="00E735AD" w:rsidRDefault="004D029B" w:rsidP="003C039D">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 xml:space="preserve">Gruppenbildung (4-5 Personen), die sich gut verstehen und vertrauen. </w:t>
            </w:r>
          </w:p>
          <w:p w:rsidR="004D029B" w:rsidRPr="00E735AD" w:rsidRDefault="004D029B" w:rsidP="00DE4503">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Regeln der Biografiearbeit (vgl. Lernen an Biografien (3.3) klären.</w:t>
            </w:r>
          </w:p>
          <w:p w:rsidR="004D029B" w:rsidRPr="00E735AD" w:rsidRDefault="004D029B" w:rsidP="00DE4503">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Die SuS stellen in den Gruppen ihre Geburtsurkunde und Fotos vor.</w:t>
            </w:r>
          </w:p>
          <w:p w:rsidR="004D029B" w:rsidRPr="00E735AD" w:rsidRDefault="004D029B" w:rsidP="00DE4503">
            <w:pPr>
              <w:pStyle w:val="Listenabsatz"/>
              <w:spacing w:line="259" w:lineRule="auto"/>
              <w:rPr>
                <w:rFonts w:asciiTheme="minorHAnsi" w:hAnsiTheme="minorHAnsi" w:cstheme="minorHAnsi"/>
              </w:rPr>
            </w:pPr>
          </w:p>
          <w:p w:rsidR="004D029B" w:rsidRPr="00E735AD" w:rsidRDefault="004D029B" w:rsidP="00DE4503">
            <w:pPr>
              <w:pStyle w:val="Listenabsatz"/>
              <w:spacing w:line="259" w:lineRule="auto"/>
              <w:rPr>
                <w:rFonts w:asciiTheme="minorHAnsi" w:hAnsiTheme="minorHAnsi" w:cstheme="minorHAnsi"/>
                <w:i/>
              </w:rPr>
            </w:pPr>
            <w:r w:rsidRPr="00E735AD">
              <w:rPr>
                <w:rFonts w:asciiTheme="minorHAnsi" w:hAnsiTheme="minorHAnsi" w:cstheme="minorHAnsi"/>
                <w:i/>
              </w:rPr>
              <w:t>Mögliche Leitfragen:</w:t>
            </w:r>
          </w:p>
          <w:p w:rsidR="004D029B" w:rsidRPr="00E735AD" w:rsidRDefault="004D029B" w:rsidP="00DE4503">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Wo bin ich geboren?</w:t>
            </w:r>
          </w:p>
          <w:p w:rsidR="004D029B" w:rsidRPr="00E735AD" w:rsidRDefault="004D029B" w:rsidP="00210A04">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Wer hat meine(n) Namen ausgesucht? – Gefällt er/gefallen sie mir?</w:t>
            </w:r>
          </w:p>
          <w:p w:rsidR="004D029B" w:rsidRPr="00E735AD" w:rsidRDefault="004D029B" w:rsidP="00210A04">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An was erinnere ich mich noch aus meiner Kindergarten</w:t>
            </w:r>
            <w:r w:rsidR="006C15CA" w:rsidRPr="00E735AD">
              <w:rPr>
                <w:rFonts w:asciiTheme="minorHAnsi" w:hAnsiTheme="minorHAnsi" w:cstheme="minorHAnsi"/>
              </w:rPr>
              <w:t xml:space="preserve">-/ Grundschulzeit? </w:t>
            </w:r>
            <w:r w:rsidR="006C15CA" w:rsidRPr="00E735AD">
              <w:rPr>
                <w:rFonts w:asciiTheme="minorHAnsi" w:hAnsiTheme="minorHAnsi" w:cstheme="minorHAnsi"/>
              </w:rPr>
              <w:br/>
              <w:t>[</w:t>
            </w:r>
            <w:r w:rsidRPr="00E735AD">
              <w:rPr>
                <w:rFonts w:asciiTheme="minorHAnsi" w:hAnsiTheme="minorHAnsi" w:cstheme="minorHAnsi"/>
              </w:rPr>
              <w:t>Gab es einen mir wichtigen Gegenstand (z.B. Kuscheltier)? Gab es besondere Ausdrücke damals oder Worte, die ich nicht richtig aussprechen konnte?</w:t>
            </w:r>
            <w:r w:rsidR="006C15CA" w:rsidRPr="00E735AD">
              <w:rPr>
                <w:rFonts w:asciiTheme="minorHAnsi" w:hAnsiTheme="minorHAnsi" w:cstheme="minorHAnsi"/>
              </w:rPr>
              <w:t xml:space="preserve"> (z.B. Babysprache, Slang)?</w:t>
            </w:r>
            <w:r w:rsidRPr="00E735AD">
              <w:rPr>
                <w:rFonts w:asciiTheme="minorHAnsi" w:hAnsiTheme="minorHAnsi" w:cstheme="minorHAnsi"/>
              </w:rPr>
              <w:t>]</w:t>
            </w:r>
          </w:p>
          <w:p w:rsidR="004D029B" w:rsidRPr="00E735AD" w:rsidRDefault="006C15CA" w:rsidP="00210A04">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Was waren besondere Orte/</w:t>
            </w:r>
            <w:r w:rsidR="004D029B" w:rsidRPr="00E735AD">
              <w:rPr>
                <w:rFonts w:asciiTheme="minorHAnsi" w:hAnsiTheme="minorHAnsi" w:cstheme="minorHAnsi"/>
              </w:rPr>
              <w:t xml:space="preserve">Ereignisse in meinem Leben (Foto)? </w:t>
            </w:r>
          </w:p>
          <w:p w:rsidR="004D029B" w:rsidRPr="00E735AD" w:rsidRDefault="004D029B" w:rsidP="003C039D">
            <w:pPr>
              <w:spacing w:line="259" w:lineRule="auto"/>
              <w:rPr>
                <w:rFonts w:asciiTheme="minorHAnsi" w:hAnsiTheme="minorHAnsi" w:cstheme="minorHAnsi"/>
              </w:rPr>
            </w:pPr>
          </w:p>
        </w:tc>
        <w:tc>
          <w:tcPr>
            <w:tcW w:w="1701" w:type="dxa"/>
            <w:tcBorders>
              <w:top w:val="single" w:sz="4" w:space="0" w:color="auto"/>
            </w:tcBorders>
          </w:tcPr>
          <w:p w:rsidR="004D029B" w:rsidRPr="00E735AD" w:rsidRDefault="004D029B" w:rsidP="00FD0EFB">
            <w:pPr>
              <w:rPr>
                <w:rFonts w:asciiTheme="minorHAnsi" w:hAnsiTheme="minorHAnsi" w:cstheme="minorHAnsi"/>
              </w:rPr>
            </w:pPr>
          </w:p>
        </w:tc>
        <w:tc>
          <w:tcPr>
            <w:tcW w:w="4678" w:type="dxa"/>
            <w:tcBorders>
              <w:top w:val="single" w:sz="4" w:space="0" w:color="auto"/>
            </w:tcBorders>
          </w:tcPr>
          <w:p w:rsidR="004D029B" w:rsidRPr="00E735AD" w:rsidRDefault="004D029B" w:rsidP="00FD0EFB">
            <w:pPr>
              <w:spacing w:after="160" w:line="259" w:lineRule="auto"/>
              <w:rPr>
                <w:rFonts w:asciiTheme="minorHAnsi" w:hAnsiTheme="minorHAnsi" w:cstheme="minorHAnsi"/>
              </w:rPr>
            </w:pPr>
            <w:r w:rsidRPr="00E735AD">
              <w:rPr>
                <w:rFonts w:asciiTheme="minorHAnsi" w:hAnsiTheme="minorHAnsi" w:cstheme="minorHAnsi"/>
              </w:rPr>
              <w:t xml:space="preserve">Als </w:t>
            </w:r>
            <w:r w:rsidRPr="00E735AD">
              <w:rPr>
                <w:rFonts w:asciiTheme="minorHAnsi" w:hAnsiTheme="minorHAnsi" w:cstheme="minorHAnsi"/>
                <w:i/>
              </w:rPr>
              <w:t>Vorbereitung</w:t>
            </w:r>
            <w:r w:rsidRPr="00E735AD">
              <w:rPr>
                <w:rFonts w:asciiTheme="minorHAnsi" w:hAnsiTheme="minorHAnsi" w:cstheme="minorHAnsi"/>
              </w:rPr>
              <w:t xml:space="preserve"> bietet es sich an, den SuS als Hausaufgabe zu geben, ihre Geburtsurkunde (Kopie) mitbringen zu lassen. Ebenso Bilder von wichtigen Ereignissen oder Personen in ihrem Leben.</w:t>
            </w:r>
          </w:p>
          <w:p w:rsidR="00523F44" w:rsidRPr="00E735AD" w:rsidRDefault="00523F44" w:rsidP="00FD0EFB">
            <w:pPr>
              <w:spacing w:after="160" w:line="259" w:lineRule="auto"/>
              <w:rPr>
                <w:rFonts w:asciiTheme="minorHAnsi" w:hAnsiTheme="minorHAnsi" w:cstheme="minorHAnsi"/>
              </w:rPr>
            </w:pPr>
          </w:p>
          <w:p w:rsidR="004D029B" w:rsidRPr="00E735AD" w:rsidRDefault="004D029B" w:rsidP="00FD0EFB">
            <w:pPr>
              <w:spacing w:after="160" w:line="259" w:lineRule="auto"/>
              <w:rPr>
                <w:rFonts w:asciiTheme="minorHAnsi" w:hAnsiTheme="minorHAnsi" w:cstheme="minorHAnsi"/>
              </w:rPr>
            </w:pPr>
            <w:r w:rsidRPr="00E735AD">
              <w:rPr>
                <w:rFonts w:asciiTheme="minorHAnsi" w:hAnsiTheme="minorHAnsi" w:cstheme="minorHAnsi"/>
              </w:rPr>
              <w:t>Die Einführungsphase hat eine doppelte Funktion. Sie dient dazu,</w:t>
            </w:r>
          </w:p>
          <w:p w:rsidR="004D029B" w:rsidRPr="00E735AD" w:rsidRDefault="004D029B" w:rsidP="007558F5">
            <w:pPr>
              <w:pStyle w:val="Listenabsatz"/>
              <w:numPr>
                <w:ilvl w:val="0"/>
                <w:numId w:val="8"/>
              </w:numPr>
              <w:spacing w:after="160" w:line="259" w:lineRule="auto"/>
              <w:rPr>
                <w:rFonts w:asciiTheme="minorHAnsi" w:hAnsiTheme="minorHAnsi" w:cstheme="minorHAnsi"/>
              </w:rPr>
            </w:pPr>
            <w:r w:rsidRPr="00E735AD">
              <w:rPr>
                <w:rFonts w:asciiTheme="minorHAnsi" w:hAnsiTheme="minorHAnsi" w:cstheme="minorHAnsi"/>
              </w:rPr>
              <w:t>unter den Gruppenmitgliedern ei</w:t>
            </w:r>
            <w:r w:rsidR="006C15CA" w:rsidRPr="00E735AD">
              <w:rPr>
                <w:rFonts w:asciiTheme="minorHAnsi" w:hAnsiTheme="minorHAnsi" w:cstheme="minorHAnsi"/>
              </w:rPr>
              <w:t>n Verhältnis des Vertrauens herzu</w:t>
            </w:r>
            <w:r w:rsidRPr="00E735AD">
              <w:rPr>
                <w:rFonts w:asciiTheme="minorHAnsi" w:hAnsiTheme="minorHAnsi" w:cstheme="minorHAnsi"/>
              </w:rPr>
              <w:t>stellen,</w:t>
            </w:r>
          </w:p>
          <w:p w:rsidR="004D029B" w:rsidRPr="00E735AD" w:rsidRDefault="004D029B" w:rsidP="00FD0EFB">
            <w:pPr>
              <w:pStyle w:val="Listenabsatz"/>
              <w:numPr>
                <w:ilvl w:val="0"/>
                <w:numId w:val="8"/>
              </w:numPr>
              <w:spacing w:after="160" w:line="259" w:lineRule="auto"/>
              <w:rPr>
                <w:rFonts w:asciiTheme="minorHAnsi" w:hAnsiTheme="minorHAnsi" w:cstheme="minorHAnsi"/>
              </w:rPr>
            </w:pPr>
            <w:r w:rsidRPr="00E735AD">
              <w:rPr>
                <w:rFonts w:asciiTheme="minorHAnsi" w:hAnsiTheme="minorHAnsi" w:cstheme="minorHAnsi"/>
              </w:rPr>
              <w:t>den einzelnen SuS einen niederschwelligen Zugang zur Selbstreflexion anzubieten.</w:t>
            </w:r>
          </w:p>
        </w:tc>
      </w:tr>
      <w:tr w:rsidR="004D029B" w:rsidRPr="00E735AD" w:rsidTr="00A62F0D">
        <w:tc>
          <w:tcPr>
            <w:tcW w:w="7513" w:type="dxa"/>
            <w:tcBorders>
              <w:bottom w:val="single" w:sz="4" w:space="0" w:color="auto"/>
            </w:tcBorders>
          </w:tcPr>
          <w:p w:rsidR="004D029B" w:rsidRPr="00E735AD" w:rsidRDefault="004D029B" w:rsidP="00A87CDD">
            <w:pPr>
              <w:spacing w:line="259" w:lineRule="auto"/>
              <w:rPr>
                <w:rFonts w:asciiTheme="minorHAnsi" w:hAnsiTheme="minorHAnsi" w:cstheme="minorHAnsi"/>
                <w:b/>
              </w:rPr>
            </w:pPr>
            <w:r w:rsidRPr="00E735AD">
              <w:rPr>
                <w:rFonts w:asciiTheme="minorHAnsi" w:hAnsiTheme="minorHAnsi" w:cstheme="minorHAnsi"/>
                <w:b/>
              </w:rPr>
              <w:t xml:space="preserve">Optional </w:t>
            </w:r>
            <w:r w:rsidR="006C15CA" w:rsidRPr="00E735AD">
              <w:rPr>
                <w:rFonts w:asciiTheme="minorHAnsi" w:hAnsiTheme="minorHAnsi" w:cstheme="minorHAnsi"/>
              </w:rPr>
              <w:t>können die SuS</w:t>
            </w:r>
          </w:p>
          <w:p w:rsidR="004D029B" w:rsidRPr="00E735AD" w:rsidRDefault="006C15CA" w:rsidP="006F7DEB">
            <w:pPr>
              <w:pStyle w:val="Listenabsatz"/>
              <w:numPr>
                <w:ilvl w:val="0"/>
                <w:numId w:val="11"/>
              </w:numPr>
              <w:spacing w:line="259" w:lineRule="auto"/>
              <w:rPr>
                <w:rFonts w:asciiTheme="minorHAnsi" w:hAnsiTheme="minorHAnsi" w:cstheme="minorHAnsi"/>
              </w:rPr>
            </w:pPr>
            <w:r w:rsidRPr="00E735AD">
              <w:rPr>
                <w:rFonts w:asciiTheme="minorHAnsi" w:hAnsiTheme="minorHAnsi" w:cstheme="minorHAnsi"/>
              </w:rPr>
              <w:t>eine</w:t>
            </w:r>
            <w:r w:rsidRPr="00E735AD">
              <w:rPr>
                <w:rFonts w:asciiTheme="minorHAnsi" w:hAnsiTheme="minorHAnsi" w:cstheme="minorHAnsi"/>
                <w:b/>
              </w:rPr>
              <w:t xml:space="preserve"> </w:t>
            </w:r>
            <w:r w:rsidR="004D029B" w:rsidRPr="00E735AD">
              <w:rPr>
                <w:rFonts w:asciiTheme="minorHAnsi" w:hAnsiTheme="minorHAnsi" w:cstheme="minorHAnsi"/>
                <w:b/>
              </w:rPr>
              <w:t>schriftliche Reflexionsphase</w:t>
            </w:r>
            <w:r w:rsidR="004D029B" w:rsidRPr="00E735AD">
              <w:rPr>
                <w:rFonts w:asciiTheme="minorHAnsi" w:hAnsiTheme="minorHAnsi" w:cstheme="minorHAnsi"/>
              </w:rPr>
              <w:t xml:space="preserve"> in EA </w:t>
            </w:r>
            <w:r w:rsidRPr="00E735AD">
              <w:rPr>
                <w:rFonts w:asciiTheme="minorHAnsi" w:hAnsiTheme="minorHAnsi" w:cstheme="minorHAnsi"/>
              </w:rPr>
              <w:t>durchführen</w:t>
            </w:r>
          </w:p>
          <w:p w:rsidR="004D029B" w:rsidRPr="00E735AD" w:rsidRDefault="004D029B" w:rsidP="006F7DEB">
            <w:pPr>
              <w:spacing w:line="259" w:lineRule="auto"/>
              <w:ind w:left="360"/>
              <w:rPr>
                <w:rFonts w:asciiTheme="minorHAnsi" w:hAnsiTheme="minorHAnsi" w:cstheme="minorHAnsi"/>
              </w:rPr>
            </w:pPr>
          </w:p>
          <w:p w:rsidR="004D029B" w:rsidRPr="00E735AD" w:rsidRDefault="004D029B" w:rsidP="006F7DEB">
            <w:pPr>
              <w:spacing w:line="259" w:lineRule="auto"/>
              <w:ind w:left="360"/>
              <w:rPr>
                <w:rFonts w:asciiTheme="minorHAnsi" w:hAnsiTheme="minorHAnsi" w:cstheme="minorHAnsi"/>
                <w:i/>
              </w:rPr>
            </w:pPr>
            <w:r w:rsidRPr="00E735AD">
              <w:rPr>
                <w:rFonts w:asciiTheme="minorHAnsi" w:hAnsiTheme="minorHAnsi" w:cstheme="minorHAnsi"/>
                <w:i/>
              </w:rPr>
              <w:t>Mögliche Leitfragen:</w:t>
            </w:r>
          </w:p>
          <w:p w:rsidR="004D029B" w:rsidRPr="00E735AD" w:rsidRDefault="004D029B" w:rsidP="006F7DEB">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Was prägt mich?</w:t>
            </w:r>
          </w:p>
          <w:p w:rsidR="004D029B" w:rsidRPr="00E735AD" w:rsidRDefault="004D029B" w:rsidP="006F7DEB">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lastRenderedPageBreak/>
              <w:t>Wofür „brenne“ ich? Wofür habe ich „Energie“ in meinem bisherigen Leben aufgebracht?</w:t>
            </w:r>
          </w:p>
          <w:p w:rsidR="004D029B" w:rsidRPr="00E735AD" w:rsidRDefault="004D029B" w:rsidP="006F7DEB">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Was sind meine Lebensziele?</w:t>
            </w:r>
          </w:p>
          <w:p w:rsidR="006C15CA" w:rsidRPr="00E735AD" w:rsidRDefault="006C15CA" w:rsidP="006C15CA">
            <w:pPr>
              <w:pStyle w:val="Listenabsatz"/>
              <w:spacing w:line="259" w:lineRule="auto"/>
              <w:rPr>
                <w:rFonts w:asciiTheme="minorHAnsi" w:hAnsiTheme="minorHAnsi" w:cstheme="minorHAnsi"/>
              </w:rPr>
            </w:pPr>
          </w:p>
          <w:p w:rsidR="004D029B" w:rsidRPr="00E735AD" w:rsidRDefault="006C15CA" w:rsidP="006F7DEB">
            <w:pPr>
              <w:spacing w:line="259" w:lineRule="auto"/>
              <w:rPr>
                <w:rFonts w:asciiTheme="minorHAnsi" w:hAnsiTheme="minorHAnsi" w:cstheme="minorHAnsi"/>
                <w:b/>
              </w:rPr>
            </w:pPr>
            <w:r w:rsidRPr="00E735AD">
              <w:rPr>
                <w:rFonts w:asciiTheme="minorHAnsi" w:hAnsiTheme="minorHAnsi" w:cstheme="minorHAnsi"/>
                <w:b/>
              </w:rPr>
              <w:t>o</w:t>
            </w:r>
            <w:r w:rsidR="004D029B" w:rsidRPr="00E735AD">
              <w:rPr>
                <w:rFonts w:asciiTheme="minorHAnsi" w:hAnsiTheme="minorHAnsi" w:cstheme="minorHAnsi"/>
                <w:b/>
              </w:rPr>
              <w:t>der</w:t>
            </w:r>
            <w:r w:rsidRPr="00E735AD">
              <w:rPr>
                <w:rFonts w:asciiTheme="minorHAnsi" w:hAnsiTheme="minorHAnsi" w:cstheme="minorHAnsi"/>
                <w:b/>
              </w:rPr>
              <w:t xml:space="preserve"> </w:t>
            </w:r>
          </w:p>
          <w:p w:rsidR="004D029B" w:rsidRPr="00E735AD" w:rsidRDefault="004D029B" w:rsidP="006F7DEB">
            <w:pPr>
              <w:pStyle w:val="Listenabsatz"/>
              <w:numPr>
                <w:ilvl w:val="0"/>
                <w:numId w:val="11"/>
              </w:numPr>
              <w:spacing w:line="259" w:lineRule="auto"/>
              <w:rPr>
                <w:rFonts w:asciiTheme="minorHAnsi" w:hAnsiTheme="minorHAnsi" w:cstheme="minorHAnsi"/>
              </w:rPr>
            </w:pPr>
            <w:r w:rsidRPr="00E735AD">
              <w:rPr>
                <w:rFonts w:asciiTheme="minorHAnsi" w:hAnsiTheme="minorHAnsi" w:cstheme="minorHAnsi"/>
                <w:b/>
              </w:rPr>
              <w:t>persönliche Netzwerkkarten</w:t>
            </w:r>
            <w:r w:rsidRPr="00E735AD">
              <w:rPr>
                <w:rFonts w:asciiTheme="minorHAnsi" w:hAnsiTheme="minorHAnsi" w:cstheme="minorHAnsi"/>
              </w:rPr>
              <w:t xml:space="preserve"> </w:t>
            </w:r>
            <w:r w:rsidR="006C15CA" w:rsidRPr="00E735AD">
              <w:rPr>
                <w:rFonts w:asciiTheme="minorHAnsi" w:hAnsiTheme="minorHAnsi" w:cstheme="minorHAnsi"/>
              </w:rPr>
              <w:t>erstellen</w:t>
            </w:r>
            <w:r w:rsidRPr="00E735AD">
              <w:rPr>
                <w:rFonts w:asciiTheme="minorHAnsi" w:hAnsiTheme="minorHAnsi" w:cstheme="minorHAnsi"/>
              </w:rPr>
              <w:t>.</w:t>
            </w:r>
          </w:p>
          <w:p w:rsidR="004D029B" w:rsidRPr="00E735AD" w:rsidRDefault="004D029B" w:rsidP="00C70292">
            <w:pPr>
              <w:pStyle w:val="Listenabsatz"/>
              <w:spacing w:line="259" w:lineRule="auto"/>
              <w:rPr>
                <w:rFonts w:asciiTheme="minorHAnsi" w:hAnsiTheme="minorHAnsi" w:cstheme="minorHAnsi"/>
                <w:i/>
              </w:rPr>
            </w:pPr>
            <w:r w:rsidRPr="00E735AD">
              <w:rPr>
                <w:rFonts w:asciiTheme="minorHAnsi" w:hAnsiTheme="minorHAnsi" w:cstheme="minorHAnsi"/>
              </w:rPr>
              <w:br/>
            </w:r>
            <w:r w:rsidRPr="00E735AD">
              <w:rPr>
                <w:rFonts w:asciiTheme="minorHAnsi" w:hAnsiTheme="minorHAnsi" w:cstheme="minorHAnsi"/>
                <w:i/>
              </w:rPr>
              <w:t xml:space="preserve">Mögliche Themen: </w:t>
            </w:r>
          </w:p>
          <w:p w:rsidR="004D029B" w:rsidRPr="00E735AD" w:rsidRDefault="004D029B" w:rsidP="00C70292">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 xml:space="preserve">wichtige Einflüsse </w:t>
            </w:r>
          </w:p>
          <w:p w:rsidR="004D029B" w:rsidRPr="00E735AD" w:rsidRDefault="004D029B" w:rsidP="00C70292">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 xml:space="preserve">wichtige Personen in meinem bisherigen Leben (ggf. erst mit „Münzen“ legen). </w:t>
            </w:r>
          </w:p>
        </w:tc>
        <w:tc>
          <w:tcPr>
            <w:tcW w:w="1701" w:type="dxa"/>
          </w:tcPr>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4D029B" w:rsidRPr="00E735AD" w:rsidRDefault="004D029B" w:rsidP="00FD0EFB">
            <w:pPr>
              <w:rPr>
                <w:rFonts w:asciiTheme="minorHAnsi" w:hAnsiTheme="minorHAnsi" w:cstheme="minorHAnsi"/>
              </w:rPr>
            </w:pPr>
          </w:p>
          <w:p w:rsidR="00B0263C" w:rsidRPr="00E735AD" w:rsidRDefault="00B0263C" w:rsidP="00FD0EFB">
            <w:pPr>
              <w:rPr>
                <w:rFonts w:asciiTheme="minorHAnsi" w:hAnsiTheme="minorHAnsi" w:cstheme="minorHAnsi"/>
              </w:rPr>
            </w:pPr>
          </w:p>
          <w:p w:rsidR="006C15CA" w:rsidRPr="00E735AD" w:rsidRDefault="006C15CA" w:rsidP="002159A2">
            <w:pPr>
              <w:rPr>
                <w:rFonts w:asciiTheme="minorHAnsi" w:hAnsiTheme="minorHAnsi" w:cstheme="minorHAnsi"/>
              </w:rPr>
            </w:pPr>
          </w:p>
          <w:p w:rsidR="004D029B" w:rsidRPr="00E735AD" w:rsidRDefault="004D029B" w:rsidP="002159A2">
            <w:pPr>
              <w:rPr>
                <w:rFonts w:asciiTheme="minorHAnsi" w:hAnsiTheme="minorHAnsi" w:cstheme="minorHAnsi"/>
              </w:rPr>
            </w:pPr>
            <w:r w:rsidRPr="00E735AD">
              <w:rPr>
                <w:rFonts w:asciiTheme="minorHAnsi" w:hAnsiTheme="minorHAnsi" w:cstheme="minorHAnsi"/>
              </w:rPr>
              <w:t>Netzwerkkarte (B1)</w:t>
            </w:r>
          </w:p>
        </w:tc>
        <w:tc>
          <w:tcPr>
            <w:tcW w:w="4678" w:type="dxa"/>
          </w:tcPr>
          <w:p w:rsidR="004D029B" w:rsidRPr="00E735AD" w:rsidRDefault="004D029B" w:rsidP="00A87CDD">
            <w:pPr>
              <w:spacing w:line="259" w:lineRule="auto"/>
              <w:rPr>
                <w:rFonts w:asciiTheme="minorHAnsi" w:hAnsiTheme="minorHAnsi" w:cstheme="minorHAnsi"/>
              </w:rPr>
            </w:pPr>
            <w:r w:rsidRPr="00E735AD">
              <w:rPr>
                <w:rFonts w:asciiTheme="minorHAnsi" w:hAnsiTheme="minorHAnsi" w:cstheme="minorHAnsi"/>
              </w:rPr>
              <w:lastRenderedPageBreak/>
              <w:t xml:space="preserve">Diese schriftliche Vorarbeit </w:t>
            </w:r>
            <w:r w:rsidR="006C15CA" w:rsidRPr="00E735AD">
              <w:rPr>
                <w:rFonts w:asciiTheme="minorHAnsi" w:hAnsiTheme="minorHAnsi" w:cstheme="minorHAnsi"/>
              </w:rPr>
              <w:t>ist die</w:t>
            </w:r>
            <w:r w:rsidRPr="00E735AD">
              <w:rPr>
                <w:rFonts w:asciiTheme="minorHAnsi" w:hAnsiTheme="minorHAnsi" w:cstheme="minorHAnsi"/>
              </w:rPr>
              <w:t xml:space="preserve"> Grundlage für die folgende vertiefende Biografiearbeit. Sie ermöglicht eine intensivere Selbstreflexion.</w:t>
            </w:r>
          </w:p>
          <w:p w:rsidR="004D029B" w:rsidRPr="00E735AD" w:rsidRDefault="004D029B" w:rsidP="00A87CDD">
            <w:pPr>
              <w:spacing w:line="259" w:lineRule="auto"/>
              <w:rPr>
                <w:rFonts w:asciiTheme="minorHAnsi" w:hAnsiTheme="minorHAnsi" w:cstheme="minorHAnsi"/>
              </w:rPr>
            </w:pPr>
          </w:p>
          <w:p w:rsidR="004D029B" w:rsidRPr="00E735AD" w:rsidRDefault="004D029B" w:rsidP="00A87CDD">
            <w:pPr>
              <w:spacing w:line="259" w:lineRule="auto"/>
              <w:rPr>
                <w:rFonts w:asciiTheme="minorHAnsi" w:hAnsiTheme="minorHAnsi" w:cstheme="minorHAnsi"/>
              </w:rPr>
            </w:pPr>
            <w:r w:rsidRPr="00E735AD">
              <w:rPr>
                <w:rFonts w:asciiTheme="minorHAnsi" w:hAnsiTheme="minorHAnsi" w:cstheme="minorHAnsi"/>
              </w:rPr>
              <w:lastRenderedPageBreak/>
              <w:t>Bewusst werden hier nur positive Fragen gestellt, um den SuS Ressourcen aufzuzeigen.</w:t>
            </w:r>
          </w:p>
          <w:p w:rsidR="004D029B" w:rsidRPr="00E735AD" w:rsidRDefault="004D029B" w:rsidP="00A87CDD">
            <w:pPr>
              <w:spacing w:line="259" w:lineRule="auto"/>
              <w:rPr>
                <w:rFonts w:asciiTheme="minorHAnsi" w:hAnsiTheme="minorHAnsi" w:cstheme="minorHAnsi"/>
              </w:rPr>
            </w:pPr>
          </w:p>
          <w:p w:rsidR="004D029B" w:rsidRPr="00E735AD" w:rsidRDefault="004D029B" w:rsidP="00F3417C">
            <w:pPr>
              <w:spacing w:line="259" w:lineRule="auto"/>
              <w:rPr>
                <w:rFonts w:asciiTheme="minorHAnsi" w:hAnsiTheme="minorHAnsi" w:cstheme="minorHAnsi"/>
              </w:rPr>
            </w:pPr>
            <w:r w:rsidRPr="00E735AD">
              <w:rPr>
                <w:rFonts w:asciiTheme="minorHAnsi" w:hAnsiTheme="minorHAnsi" w:cstheme="minorHAnsi"/>
              </w:rPr>
              <w:t xml:space="preserve">Bei den folgenden Arbeitsschritten ist es wichtig, die SuS genau im Auge zu behalten und evtl. SuS bei der Wahrnehmung von krisenhaften Situationen aufzufangen (vgl. Lernen an Biografien (3.2)). Anknüpfungspunkt kann das Dargestellte sein. </w:t>
            </w:r>
          </w:p>
        </w:tc>
      </w:tr>
      <w:tr w:rsidR="004D029B" w:rsidRPr="00E735AD" w:rsidTr="00523F44">
        <w:tc>
          <w:tcPr>
            <w:tcW w:w="7513" w:type="dxa"/>
            <w:tcBorders>
              <w:bottom w:val="single" w:sz="4" w:space="0" w:color="auto"/>
            </w:tcBorders>
          </w:tcPr>
          <w:p w:rsidR="004D029B" w:rsidRPr="00E735AD" w:rsidRDefault="004D029B" w:rsidP="00E466B8">
            <w:pPr>
              <w:spacing w:line="259" w:lineRule="auto"/>
              <w:rPr>
                <w:rFonts w:asciiTheme="minorHAnsi" w:hAnsiTheme="minorHAnsi" w:cstheme="minorHAnsi"/>
              </w:rPr>
            </w:pPr>
            <w:r w:rsidRPr="00E735AD">
              <w:rPr>
                <w:rFonts w:asciiTheme="minorHAnsi" w:hAnsiTheme="minorHAnsi" w:cstheme="minorHAnsi"/>
              </w:rPr>
              <w:lastRenderedPageBreak/>
              <w:t xml:space="preserve">Die SuS überlegen sich prägende Stationen ihres bisherigen Lebens und stellen diese in einer zu ihrem Leben passenden Art dar (Landkarte, Lebensgraph, etc.). </w:t>
            </w:r>
          </w:p>
          <w:p w:rsidR="004D029B" w:rsidRPr="00E735AD" w:rsidRDefault="004D029B" w:rsidP="00E466B8">
            <w:pPr>
              <w:spacing w:line="259" w:lineRule="auto"/>
              <w:rPr>
                <w:rFonts w:asciiTheme="minorHAnsi" w:hAnsiTheme="minorHAnsi" w:cstheme="minorHAnsi"/>
              </w:rPr>
            </w:pPr>
          </w:p>
          <w:p w:rsidR="004D029B" w:rsidRPr="00E735AD" w:rsidRDefault="004D029B" w:rsidP="00E466B8">
            <w:pPr>
              <w:spacing w:line="259" w:lineRule="auto"/>
              <w:rPr>
                <w:rFonts w:asciiTheme="minorHAnsi" w:hAnsiTheme="minorHAnsi" w:cstheme="minorHAnsi"/>
                <w:i/>
              </w:rPr>
            </w:pPr>
            <w:r w:rsidRPr="00E735AD">
              <w:rPr>
                <w:rFonts w:asciiTheme="minorHAnsi" w:hAnsiTheme="minorHAnsi" w:cstheme="minorHAnsi"/>
                <w:i/>
              </w:rPr>
              <w:t>Mögliche Leitfragen:</w:t>
            </w:r>
          </w:p>
          <w:p w:rsidR="004D029B" w:rsidRPr="00E735AD" w:rsidRDefault="004D029B" w:rsidP="00E466B8">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Wer oder was gibt mir Energie, Krisen zu überwinden? (Ressourcenfrage)</w:t>
            </w:r>
          </w:p>
          <w:p w:rsidR="004D029B" w:rsidRPr="00E735AD" w:rsidRDefault="004D029B" w:rsidP="00E466B8">
            <w:pPr>
              <w:pStyle w:val="Listenabsatz"/>
              <w:numPr>
                <w:ilvl w:val="0"/>
                <w:numId w:val="8"/>
              </w:numPr>
              <w:spacing w:line="259" w:lineRule="auto"/>
              <w:rPr>
                <w:rFonts w:asciiTheme="minorHAnsi" w:hAnsiTheme="minorHAnsi" w:cstheme="minorHAnsi"/>
              </w:rPr>
            </w:pPr>
            <w:r w:rsidRPr="00E735AD">
              <w:rPr>
                <w:rFonts w:asciiTheme="minorHAnsi" w:hAnsiTheme="minorHAnsi" w:cstheme="minorHAnsi"/>
              </w:rPr>
              <w:t>Was half mir schon heraus, als es mir nicht so gut ging?</w:t>
            </w:r>
          </w:p>
          <w:p w:rsidR="004D029B" w:rsidRPr="00E735AD" w:rsidRDefault="004D029B" w:rsidP="00E466B8">
            <w:pPr>
              <w:pStyle w:val="Listenabsatz"/>
              <w:spacing w:line="259" w:lineRule="auto"/>
              <w:rPr>
                <w:rFonts w:asciiTheme="minorHAnsi" w:hAnsiTheme="minorHAnsi" w:cstheme="minorHAnsi"/>
              </w:rPr>
            </w:pPr>
          </w:p>
        </w:tc>
        <w:tc>
          <w:tcPr>
            <w:tcW w:w="1701" w:type="dxa"/>
          </w:tcPr>
          <w:p w:rsidR="004D029B" w:rsidRPr="00E735AD" w:rsidRDefault="004D029B" w:rsidP="00E466B8">
            <w:pPr>
              <w:rPr>
                <w:rFonts w:asciiTheme="minorHAnsi" w:hAnsiTheme="minorHAnsi" w:cstheme="minorHAnsi"/>
              </w:rPr>
            </w:pPr>
            <w:r w:rsidRPr="00E735AD">
              <w:rPr>
                <w:rFonts w:asciiTheme="minorHAnsi" w:hAnsiTheme="minorHAnsi" w:cstheme="minorHAnsi"/>
              </w:rPr>
              <w:t>Methoden-anleitung (B2)</w:t>
            </w:r>
          </w:p>
          <w:p w:rsidR="004D029B" w:rsidRPr="00E735AD" w:rsidRDefault="004D029B" w:rsidP="00FD0EFB">
            <w:pPr>
              <w:rPr>
                <w:rFonts w:asciiTheme="minorHAnsi" w:hAnsiTheme="minorHAnsi" w:cstheme="minorHAnsi"/>
              </w:rPr>
            </w:pPr>
          </w:p>
        </w:tc>
        <w:tc>
          <w:tcPr>
            <w:tcW w:w="4678" w:type="dxa"/>
          </w:tcPr>
          <w:p w:rsidR="004D029B" w:rsidRPr="00E735AD" w:rsidRDefault="004D029B" w:rsidP="00A87CDD">
            <w:pPr>
              <w:spacing w:line="259" w:lineRule="auto"/>
              <w:rPr>
                <w:rFonts w:asciiTheme="minorHAnsi" w:hAnsiTheme="minorHAnsi" w:cstheme="minorHAnsi"/>
              </w:rPr>
            </w:pPr>
            <w:r w:rsidRPr="00E735AD">
              <w:rPr>
                <w:rFonts w:asciiTheme="minorHAnsi" w:hAnsiTheme="minorHAnsi" w:cstheme="minorHAnsi"/>
              </w:rPr>
              <w:t xml:space="preserve">Wichtig ist, dass die Biografien nicht untereinander vorgestellt werden. Bei einer guten Klassengemeinschaft ist eine Vorstellung in den Vertrauensgruppen möglich. </w:t>
            </w:r>
            <w:r w:rsidRPr="00E735AD">
              <w:rPr>
                <w:rFonts w:asciiTheme="minorHAnsi" w:hAnsiTheme="minorHAnsi" w:cstheme="minorHAnsi"/>
              </w:rPr>
              <w:br/>
            </w:r>
          </w:p>
          <w:p w:rsidR="004D029B" w:rsidRPr="00E735AD" w:rsidRDefault="004D029B" w:rsidP="00A87CDD">
            <w:pPr>
              <w:spacing w:line="259" w:lineRule="auto"/>
              <w:rPr>
                <w:rFonts w:asciiTheme="minorHAnsi" w:hAnsiTheme="minorHAnsi" w:cstheme="minorHAnsi"/>
              </w:rPr>
            </w:pPr>
            <w:r w:rsidRPr="00E735AD">
              <w:rPr>
                <w:rFonts w:asciiTheme="minorHAnsi" w:hAnsiTheme="minorHAnsi" w:cstheme="minorHAnsi"/>
              </w:rPr>
              <w:t xml:space="preserve">Es genügt aber auch eine gemeinsame Metakognition: </w:t>
            </w:r>
            <w:r w:rsidRPr="00E735AD">
              <w:rPr>
                <w:rFonts w:asciiTheme="minorHAnsi" w:hAnsiTheme="minorHAnsi" w:cstheme="minorHAnsi"/>
              </w:rPr>
              <w:br/>
              <w:t xml:space="preserve">Gibt es unliebsame Einflüsse? Was raubt </w:t>
            </w:r>
            <w:r w:rsidR="00A62F0D" w:rsidRPr="00E735AD">
              <w:rPr>
                <w:rFonts w:asciiTheme="minorHAnsi" w:hAnsiTheme="minorHAnsi" w:cstheme="minorHAnsi"/>
              </w:rPr>
              <w:t>mir</w:t>
            </w:r>
            <w:r w:rsidRPr="00E735AD">
              <w:rPr>
                <w:rFonts w:asciiTheme="minorHAnsi" w:hAnsiTheme="minorHAnsi" w:cstheme="minorHAnsi"/>
              </w:rPr>
              <w:t xml:space="preserve"> Kraft? Was gibt </w:t>
            </w:r>
            <w:r w:rsidR="00A62F0D" w:rsidRPr="00E735AD">
              <w:rPr>
                <w:rFonts w:asciiTheme="minorHAnsi" w:hAnsiTheme="minorHAnsi" w:cstheme="minorHAnsi"/>
              </w:rPr>
              <w:t>mir</w:t>
            </w:r>
            <w:r w:rsidRPr="00E735AD">
              <w:rPr>
                <w:rFonts w:asciiTheme="minorHAnsi" w:hAnsiTheme="minorHAnsi" w:cstheme="minorHAnsi"/>
              </w:rPr>
              <w:t xml:space="preserve"> Kraft?</w:t>
            </w:r>
          </w:p>
          <w:p w:rsidR="004D029B" w:rsidRPr="00E735AD" w:rsidRDefault="004D029B" w:rsidP="00A87CDD">
            <w:pPr>
              <w:spacing w:line="259" w:lineRule="auto"/>
              <w:rPr>
                <w:rFonts w:asciiTheme="minorHAnsi" w:hAnsiTheme="minorHAnsi" w:cstheme="minorHAnsi"/>
              </w:rPr>
            </w:pPr>
          </w:p>
          <w:p w:rsidR="004D029B" w:rsidRPr="00E735AD" w:rsidRDefault="004D029B" w:rsidP="00A87CDD">
            <w:pPr>
              <w:spacing w:line="259" w:lineRule="auto"/>
              <w:rPr>
                <w:rFonts w:asciiTheme="minorHAnsi" w:hAnsiTheme="minorHAnsi" w:cstheme="minorHAnsi"/>
              </w:rPr>
            </w:pPr>
            <w:r w:rsidRPr="00E735AD">
              <w:rPr>
                <w:rFonts w:asciiTheme="minorHAnsi" w:hAnsiTheme="minorHAnsi" w:cstheme="minorHAnsi"/>
              </w:rPr>
              <w:t>Ebenso muss darauf hingewiesen werden – insbesonders bei der Gestaltung von biografischen Landkarten –, dass Dinge, über die man nicht reden will, auch auf der Landkarte als weiße Flecken auftauchen können.</w:t>
            </w:r>
          </w:p>
        </w:tc>
      </w:tr>
    </w:tbl>
    <w:p w:rsidR="00E735AD" w:rsidRPr="00E735AD" w:rsidRDefault="00B10BAE">
      <w:pPr>
        <w:rPr>
          <w:rFonts w:asciiTheme="minorHAnsi" w:hAnsiTheme="minorHAnsi" w:cstheme="minorHAnsi"/>
        </w:rPr>
      </w:pPr>
      <w:r w:rsidRPr="00E735AD">
        <w:rPr>
          <w:rFonts w:asciiTheme="minorHAnsi" w:hAnsiTheme="minorHAnsi" w:cstheme="minorHAnsi"/>
        </w:rPr>
        <w:lastRenderedPageBreak/>
        <w:t xml:space="preserve">Die Fragen </w:t>
      </w:r>
      <w:r w:rsidR="00C346CB" w:rsidRPr="00E735AD">
        <w:rPr>
          <w:rFonts w:asciiTheme="minorHAnsi" w:hAnsiTheme="minorHAnsi" w:cstheme="minorHAnsi"/>
        </w:rPr>
        <w:t xml:space="preserve">und der </w:t>
      </w:r>
      <w:r w:rsidR="00E735AD" w:rsidRPr="00E735AD">
        <w:rPr>
          <w:rFonts w:asciiTheme="minorHAnsi" w:hAnsiTheme="minorHAnsi" w:cstheme="minorHAnsi"/>
        </w:rPr>
        <w:t>Unterrichtsv</w:t>
      </w:r>
      <w:r w:rsidR="00C346CB" w:rsidRPr="00E735AD">
        <w:rPr>
          <w:rFonts w:asciiTheme="minorHAnsi" w:hAnsiTheme="minorHAnsi" w:cstheme="minorHAnsi"/>
        </w:rPr>
        <w:t xml:space="preserve">erlauf </w:t>
      </w:r>
      <w:r w:rsidRPr="00E735AD">
        <w:rPr>
          <w:rFonts w:asciiTheme="minorHAnsi" w:hAnsiTheme="minorHAnsi" w:cstheme="minorHAnsi"/>
        </w:rPr>
        <w:t xml:space="preserve">orientieren sich </w:t>
      </w:r>
      <w:r w:rsidR="00C346CB" w:rsidRPr="00E735AD">
        <w:rPr>
          <w:rFonts w:asciiTheme="minorHAnsi" w:hAnsiTheme="minorHAnsi" w:cstheme="minorHAnsi"/>
        </w:rPr>
        <w:t>in vielen Punkten an die Methoden aus „Lernen an Biografien“ sowie de</w:t>
      </w:r>
      <w:r w:rsidR="000A1701" w:rsidRPr="00E735AD">
        <w:rPr>
          <w:rFonts w:asciiTheme="minorHAnsi" w:hAnsiTheme="minorHAnsi" w:cstheme="minorHAnsi"/>
        </w:rPr>
        <w:t>n Überlegungen von Michaela B</w:t>
      </w:r>
      <w:r w:rsidR="00E735AD" w:rsidRPr="00E735AD">
        <w:rPr>
          <w:rFonts w:asciiTheme="minorHAnsi" w:hAnsiTheme="minorHAnsi" w:cstheme="minorHAnsi"/>
        </w:rPr>
        <w:t>a</w:t>
      </w:r>
      <w:r w:rsidR="000A1701" w:rsidRPr="00E735AD">
        <w:rPr>
          <w:rFonts w:asciiTheme="minorHAnsi" w:hAnsiTheme="minorHAnsi" w:cstheme="minorHAnsi"/>
        </w:rPr>
        <w:t xml:space="preserve">ierl in: </w:t>
      </w:r>
    </w:p>
    <w:p w:rsidR="00B0263C" w:rsidRPr="00E735AD" w:rsidRDefault="000A1701">
      <w:pPr>
        <w:rPr>
          <w:rFonts w:asciiTheme="minorHAnsi" w:hAnsiTheme="minorHAnsi" w:cstheme="minorHAnsi"/>
        </w:rPr>
      </w:pPr>
      <w:r w:rsidRPr="00E735AD">
        <w:rPr>
          <w:rFonts w:asciiTheme="minorHAnsi" w:hAnsiTheme="minorHAnsi" w:cstheme="minorHAnsi"/>
        </w:rPr>
        <w:t>Baierl, Michaela: Biografiearbeit in der Schule. Eine Methode zur Förderung der Identitätsentwicklung bei Kinder</w:t>
      </w:r>
      <w:r w:rsidR="00E735AD" w:rsidRPr="00E735AD">
        <w:rPr>
          <w:rFonts w:asciiTheme="minorHAnsi" w:hAnsiTheme="minorHAnsi" w:cstheme="minorHAnsi"/>
        </w:rPr>
        <w:t xml:space="preserve">n, Regensburg </w:t>
      </w:r>
      <w:r w:rsidRPr="00E735AD">
        <w:rPr>
          <w:rFonts w:asciiTheme="minorHAnsi" w:hAnsiTheme="minorHAnsi" w:cstheme="minorHAnsi"/>
        </w:rPr>
        <w:t>2008.</w:t>
      </w:r>
    </w:p>
    <w:p w:rsidR="00B0263C" w:rsidRPr="00E735AD" w:rsidRDefault="00B0263C" w:rsidP="005B600A">
      <w:pPr>
        <w:spacing w:after="200" w:line="276" w:lineRule="auto"/>
        <w:rPr>
          <w:rFonts w:asciiTheme="minorHAnsi" w:hAnsiTheme="minorHAnsi" w:cstheme="minorHAnsi"/>
        </w:rPr>
        <w:sectPr w:rsidR="00B0263C" w:rsidRPr="00E735AD" w:rsidSect="005F7D3B">
          <w:footerReference w:type="default" r:id="rId9"/>
          <w:pgSz w:w="16838" w:h="11906" w:orient="landscape"/>
          <w:pgMar w:top="1417" w:right="1134" w:bottom="1417" w:left="1417" w:header="708" w:footer="708" w:gutter="0"/>
          <w:cols w:space="708"/>
          <w:docGrid w:linePitch="360"/>
        </w:sectPr>
      </w:pPr>
      <w:r w:rsidRPr="00E735AD">
        <w:rPr>
          <w:rFonts w:asciiTheme="minorHAnsi" w:hAnsiTheme="minorHAnsi" w:cstheme="minorHAnsi"/>
        </w:rPr>
        <w:br w:type="page"/>
      </w:r>
    </w:p>
    <w:p w:rsidR="007050E5" w:rsidRDefault="00EF6954">
      <w:pPr>
        <w:spacing w:after="200" w:line="276" w:lineRule="auto"/>
      </w:pPr>
      <w:bookmarkStart w:id="0" w:name="_GoBack"/>
      <w:bookmarkEnd w:id="0"/>
      <w:r>
        <w:rPr>
          <w:noProof/>
          <w:lang w:eastAsia="de-DE"/>
        </w:rPr>
        <w:lastRenderedPageBreak/>
        <mc:AlternateContent>
          <mc:Choice Requires="wps">
            <w:drawing>
              <wp:anchor distT="0" distB="0" distL="114300" distR="114300" simplePos="0" relativeHeight="251666432" behindDoc="1" locked="0" layoutInCell="1" allowOverlap="1" wp14:anchorId="739B988C" wp14:editId="33381817">
                <wp:simplePos x="0" y="0"/>
                <wp:positionH relativeFrom="column">
                  <wp:posOffset>-770255</wp:posOffset>
                </wp:positionH>
                <wp:positionV relativeFrom="paragraph">
                  <wp:posOffset>-738081</wp:posOffset>
                </wp:positionV>
                <wp:extent cx="1828800" cy="1828800"/>
                <wp:effectExtent l="0" t="0" r="0" b="0"/>
                <wp:wrapTight wrapText="bothSides">
                  <wp:wrapPolygon edited="0">
                    <wp:start x="0" y="0"/>
                    <wp:lineTo x="0" y="20213"/>
                    <wp:lineTo x="20250" y="20213"/>
                    <wp:lineTo x="20250" y="0"/>
                    <wp:lineTo x="0" y="0"/>
                  </wp:wrapPolygon>
                </wp:wrapTight>
                <wp:docPr id="12" name="Textfeld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wps:spPr>
                      <wps:txbx>
                        <w:txbxContent>
                          <w:p w:rsidR="004D0D84" w:rsidRPr="005B600A" w:rsidRDefault="004D0D84" w:rsidP="004D0D84">
                            <w:pPr>
                              <w:rPr>
                                <w:rFonts w:cstheme="minorHAnsi"/>
                                <w:b/>
                                <w:sz w:val="32"/>
                              </w:rPr>
                            </w:pPr>
                            <w:r>
                              <w:rPr>
                                <w:rFonts w:asciiTheme="minorHAnsi" w:hAnsiTheme="minorHAnsi" w:cstheme="minorHAnsi"/>
                                <w:b/>
                                <w:sz w:val="32"/>
                              </w:rPr>
                              <w:t>B1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739B988C" id="_x0000_t202" coordsize="21600,21600" o:spt="202" path="m,l,21600r21600,l21600,xe">
                <v:stroke joinstyle="miter"/>
                <v:path gradientshapeok="t" o:connecttype="rect"/>
              </v:shapetype>
              <v:shape id="Textfeld 12" o:spid="_x0000_s1026" type="#_x0000_t202" style="position:absolute;margin-left:-60.65pt;margin-top:-58.1pt;width:2in;height:2in;z-index:-251650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" fillcolor="white [3212]" stroked="f" strokeweight=".5pt">
                <v:textbox style="mso-fit-shape-to-text:t">
                  <w:txbxContent>
                    <w:p w:rsidR="004D0D84" w:rsidRPr="005B600A" w:rsidRDefault="004D0D84" w:rsidP="004D0D84">
                      <w:pPr>
                        <w:rPr>
                          <w:rFonts w:cstheme="minorHAnsi"/>
                          <w:b/>
                          <w:sz w:val="32"/>
                        </w:rPr>
                      </w:pPr>
                      <w:r>
                        <w:rPr>
                          <w:rFonts w:asciiTheme="minorHAnsi" w:hAnsiTheme="minorHAnsi" w:cstheme="minorHAnsi"/>
                          <w:b/>
                          <w:sz w:val="32"/>
                        </w:rPr>
                        <w:t>B1</w:t>
                      </w:r>
                    </w:p>
                  </w:txbxContent>
                </v:textbox>
                <w10:wrap type="tight"/>
              </v:shape>
            </w:pict>
          </mc:Fallback>
        </mc:AlternateContent>
      </w:r>
      <w:r>
        <w:rPr>
          <w:noProof/>
          <w:lang w:eastAsia="de-DE"/>
        </w:rPr>
        <mc:AlternateContent>
          <mc:Choice Requires="wps">
            <w:drawing>
              <wp:anchor distT="0" distB="0" distL="114300" distR="114300" simplePos="0" relativeHeight="251660288" behindDoc="1" locked="0" layoutInCell="1" allowOverlap="1" wp14:anchorId="79243AB0" wp14:editId="7DEC76EF">
                <wp:simplePos x="0" y="0"/>
                <wp:positionH relativeFrom="column">
                  <wp:posOffset>5121275</wp:posOffset>
                </wp:positionH>
                <wp:positionV relativeFrom="paragraph">
                  <wp:posOffset>-753745</wp:posOffset>
                </wp:positionV>
                <wp:extent cx="1828800" cy="1828800"/>
                <wp:effectExtent l="0" t="0" r="0" b="0"/>
                <wp:wrapTight wrapText="bothSides">
                  <wp:wrapPolygon edited="0">
                    <wp:start x="0" y="0"/>
                    <wp:lineTo x="0" y="20213"/>
                    <wp:lineTo x="21236" y="20213"/>
                    <wp:lineTo x="21236" y="0"/>
                    <wp:lineTo x="0" y="0"/>
                  </wp:wrapPolygon>
                </wp:wrapTight>
                <wp:docPr id="10" name="Textfeld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noFill/>
                        </a:ln>
                        <a:effectLst/>
                      </wps:spPr>
                      <wps:txbx>
                        <w:txbxContent>
                          <w:p w:rsidR="003B4CB9" w:rsidRPr="005B600A" w:rsidRDefault="003B4CB9" w:rsidP="0040583B">
                            <w:pPr>
                              <w:rPr>
                                <w:rFonts w:cstheme="minorHAnsi"/>
                                <w:b/>
                                <w:sz w:val="32"/>
                              </w:rPr>
                            </w:pPr>
                            <w:r w:rsidRPr="005B600A">
                              <w:rPr>
                                <w:rFonts w:asciiTheme="minorHAnsi" w:hAnsiTheme="minorHAnsi" w:cstheme="minorHAnsi"/>
                                <w:b/>
                                <w:sz w:val="32"/>
                              </w:rPr>
                              <w:t>Netzwerkkarte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243AB0" id="Textfeld 10" o:spid="_x0000_s1027" type="#_x0000_t202" style="position:absolute;margin-left:403.25pt;margin-top:-59.35pt;width:2in;height:2in;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" fillcolor="white [3212]" stroked="f" strokeweight=".5pt">
                <v:textbox style="mso-fit-shape-to-text:t">
                  <w:txbxContent>
                    <w:p w:rsidR="003B4CB9" w:rsidRPr="005B600A" w:rsidRDefault="003B4CB9" w:rsidP="0040583B">
                      <w:pPr>
                        <w:rPr>
                          <w:rFonts w:cstheme="minorHAnsi"/>
                          <w:b/>
                          <w:sz w:val="32"/>
                        </w:rPr>
                      </w:pPr>
                      <w:r w:rsidRPr="005B600A">
                        <w:rPr>
                          <w:rFonts w:asciiTheme="minorHAnsi" w:hAnsiTheme="minorHAnsi" w:cstheme="minorHAnsi"/>
                          <w:b/>
                          <w:sz w:val="32"/>
                        </w:rPr>
                        <w:t>Netzwerkkarte</w:t>
                      </w:r>
                    </w:p>
                  </w:txbxContent>
                </v:textbox>
                <w10:wrap type="tight"/>
              </v:shape>
            </w:pict>
          </mc:Fallback>
        </mc:AlternateContent>
      </w:r>
      <w:r w:rsidR="006F7A18">
        <w:rPr>
          <w:noProof/>
          <w:lang w:eastAsia="de-DE"/>
        </w:rPr>
        <mc:AlternateContent>
          <mc:Choice Requires="wps">
            <w:drawing>
              <wp:anchor distT="0" distB="0" distL="114300" distR="114300" simplePos="0" relativeHeight="251664384" behindDoc="0" locked="0" layoutInCell="1" allowOverlap="1" wp14:anchorId="0A00ED1F" wp14:editId="60956BAB">
                <wp:simplePos x="0" y="0"/>
                <wp:positionH relativeFrom="column">
                  <wp:posOffset>-1653994</wp:posOffset>
                </wp:positionH>
                <wp:positionV relativeFrom="paragraph">
                  <wp:posOffset>-1035685</wp:posOffset>
                </wp:positionV>
                <wp:extent cx="8999855" cy="8999855"/>
                <wp:effectExtent l="0" t="0" r="10795" b="10795"/>
                <wp:wrapNone/>
                <wp:docPr id="11" name="Flussdiagramm: Verbinder 8"/>
                <wp:cNvGraphicFramePr/>
                <a:graphic xmlns:a="http://schemas.openxmlformats.org/drawingml/2006/main">
                  <a:graphicData uri="http://schemas.microsoft.com/office/word/2010/wordprocessingShape">
                    <wps:wsp>
                      <wps:cNvSpPr/>
                      <wps:spPr>
                        <a:xfrm>
                          <a:off x="0" y="0"/>
                          <a:ext cx="8999855" cy="8999855"/>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E1B26"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8" o:spid="_x0000_s1026" type="#_x0000_t120" style="position:absolute;margin-left:-130.25pt;margin-top:-81.55pt;width:708.65pt;height:70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" filled="f" strokecolor="#243f60 [1604]" strokeweight="1pt">
                <v:stroke dashstyle="1 1"/>
              </v:shape>
            </w:pict>
          </mc:Fallback>
        </mc:AlternateContent>
      </w:r>
      <w:r w:rsidR="006F7A18">
        <w:rPr>
          <w:noProof/>
          <w:lang w:eastAsia="de-DE"/>
        </w:rPr>
        <mc:AlternateContent>
          <mc:Choice Requires="wps">
            <w:drawing>
              <wp:anchor distT="0" distB="0" distL="114300" distR="114300" simplePos="0" relativeHeight="251656192" behindDoc="0" locked="0" layoutInCell="1" allowOverlap="1" wp14:anchorId="146FA69B" wp14:editId="1A574048">
                <wp:simplePos x="0" y="0"/>
                <wp:positionH relativeFrom="column">
                  <wp:posOffset>-544830</wp:posOffset>
                </wp:positionH>
                <wp:positionV relativeFrom="paragraph">
                  <wp:posOffset>-32113</wp:posOffset>
                </wp:positionV>
                <wp:extent cx="6839527" cy="6839585"/>
                <wp:effectExtent l="0" t="0" r="19050" b="18415"/>
                <wp:wrapNone/>
                <wp:docPr id="7" name="Flussdiagramm: Verbinder 7"/>
                <wp:cNvGraphicFramePr/>
                <a:graphic xmlns:a="http://schemas.openxmlformats.org/drawingml/2006/main">
                  <a:graphicData uri="http://schemas.microsoft.com/office/word/2010/wordprocessingShape">
                    <wps:wsp>
                      <wps:cNvSpPr/>
                      <wps:spPr>
                        <a:xfrm>
                          <a:off x="0" y="0"/>
                          <a:ext cx="6839527" cy="6839585"/>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FFF8A" id="Flussdiagramm: Verbinder 7" o:spid="_x0000_s1026" type="#_x0000_t120" style="position:absolute;margin-left:-42.9pt;margin-top:-2.55pt;width:538.55pt;height:53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" filled="f" strokecolor="#243f60 [1604]" strokeweight="1pt">
                <v:stroke dashstyle="1 1"/>
              </v:shape>
            </w:pict>
          </mc:Fallback>
        </mc:AlternateContent>
      </w:r>
      <w:r w:rsidR="006F7A18">
        <w:rPr>
          <w:noProof/>
          <w:lang w:eastAsia="de-DE"/>
        </w:rPr>
        <mc:AlternateContent>
          <mc:Choice Requires="wps">
            <w:drawing>
              <wp:anchor distT="0" distB="0" distL="114300" distR="114300" simplePos="0" relativeHeight="251652096" behindDoc="0" locked="0" layoutInCell="1" allowOverlap="1" wp14:anchorId="2049D7EF" wp14:editId="4BEDB421">
                <wp:simplePos x="0" y="0"/>
                <wp:positionH relativeFrom="column">
                  <wp:posOffset>1056912</wp:posOffset>
                </wp:positionH>
                <wp:positionV relativeFrom="paragraph">
                  <wp:posOffset>1583055</wp:posOffset>
                </wp:positionV>
                <wp:extent cx="3628390" cy="3635375"/>
                <wp:effectExtent l="0" t="0" r="10160" b="22225"/>
                <wp:wrapNone/>
                <wp:docPr id="4" name="Flussdiagramm: Verbinder 4"/>
                <wp:cNvGraphicFramePr/>
                <a:graphic xmlns:a="http://schemas.openxmlformats.org/drawingml/2006/main">
                  <a:graphicData uri="http://schemas.microsoft.com/office/word/2010/wordprocessingShape">
                    <wps:wsp>
                      <wps:cNvSpPr/>
                      <wps:spPr>
                        <a:xfrm>
                          <a:off x="0" y="0"/>
                          <a:ext cx="3628390" cy="3635375"/>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EDD89" id="Flussdiagramm: Verbinder 4" o:spid="_x0000_s1026" type="#_x0000_t120" style="position:absolute;margin-left:83.2pt;margin-top:124.65pt;width:285.7pt;height:28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" filled="f" strokecolor="#243f60 [1604]" strokeweight="1pt">
                <v:stroke dashstyle="1 1"/>
              </v:shape>
            </w:pict>
          </mc:Fallback>
        </mc:AlternateContent>
      </w:r>
      <w:r w:rsidR="003B4CB9">
        <w:rPr>
          <w:noProof/>
          <w:lang w:eastAsia="de-DE"/>
        </w:rPr>
        <mc:AlternateContent>
          <mc:Choice Requires="wps">
            <w:drawing>
              <wp:anchor distT="0" distB="0" distL="114300" distR="114300" simplePos="0" relativeHeight="251707392" behindDoc="0" locked="0" layoutInCell="1" allowOverlap="1" wp14:anchorId="59035A75" wp14:editId="70B22A98">
                <wp:simplePos x="0" y="0"/>
                <wp:positionH relativeFrom="column">
                  <wp:posOffset>-1068705</wp:posOffset>
                </wp:positionH>
                <wp:positionV relativeFrom="paragraph">
                  <wp:posOffset>-530225</wp:posOffset>
                </wp:positionV>
                <wp:extent cx="7919720" cy="7919720"/>
                <wp:effectExtent l="0" t="0" r="24130" b="24130"/>
                <wp:wrapNone/>
                <wp:docPr id="8" name="Flussdiagramm: Verbinder 8"/>
                <wp:cNvGraphicFramePr/>
                <a:graphic xmlns:a="http://schemas.openxmlformats.org/drawingml/2006/main">
                  <a:graphicData uri="http://schemas.microsoft.com/office/word/2010/wordprocessingShape">
                    <wps:wsp>
                      <wps:cNvSpPr/>
                      <wps:spPr>
                        <a:xfrm>
                          <a:off x="0" y="0"/>
                          <a:ext cx="7919720" cy="7919720"/>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522EA" id="Flussdiagramm: Verbinder 8" o:spid="_x0000_s1026" type="#_x0000_t120" style="position:absolute;margin-left:-84.15pt;margin-top:-41.75pt;width:623.6pt;height:6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" filled="f" strokecolor="#243f60 [1604]" strokeweight="1pt">
                <v:stroke dashstyle="1 1"/>
              </v:shape>
            </w:pict>
          </mc:Fallback>
        </mc:AlternateContent>
      </w:r>
      <w:r w:rsidR="003B4CB9">
        <w:rPr>
          <w:noProof/>
          <w:lang w:eastAsia="de-DE"/>
        </w:rPr>
        <mc:AlternateContent>
          <mc:Choice Requires="wps">
            <w:drawing>
              <wp:anchor distT="0" distB="0" distL="114300" distR="114300" simplePos="0" relativeHeight="251620351" behindDoc="0" locked="0" layoutInCell="1" allowOverlap="1" wp14:anchorId="550E5DF3" wp14:editId="2337155C">
                <wp:simplePos x="0" y="0"/>
                <wp:positionH relativeFrom="column">
                  <wp:posOffset>8255</wp:posOffset>
                </wp:positionH>
                <wp:positionV relativeFrom="paragraph">
                  <wp:posOffset>473075</wp:posOffset>
                </wp:positionV>
                <wp:extent cx="5759450" cy="5759450"/>
                <wp:effectExtent l="0" t="0" r="12700" b="12700"/>
                <wp:wrapNone/>
                <wp:docPr id="6" name="Flussdiagramm: Verbinder 6"/>
                <wp:cNvGraphicFramePr/>
                <a:graphic xmlns:a="http://schemas.openxmlformats.org/drawingml/2006/main">
                  <a:graphicData uri="http://schemas.microsoft.com/office/word/2010/wordprocessingShape">
                    <wps:wsp>
                      <wps:cNvSpPr/>
                      <wps:spPr>
                        <a:xfrm>
                          <a:off x="0" y="0"/>
                          <a:ext cx="5759450" cy="5759450"/>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22771" id="Flussdiagramm: Verbinder 6" o:spid="_x0000_s1026" type="#_x0000_t120" style="position:absolute;margin-left:.65pt;margin-top:37.25pt;width:453.5pt;height:453.5pt;z-index:251620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" filled="f" strokecolor="#243f60 [1604]" strokeweight="1pt">
                <v:stroke dashstyle="1 1"/>
              </v:shape>
            </w:pict>
          </mc:Fallback>
        </mc:AlternateContent>
      </w:r>
      <w:r w:rsidR="00333127">
        <w:rPr>
          <w:noProof/>
          <w:lang w:eastAsia="de-DE"/>
        </w:rPr>
        <mc:AlternateContent>
          <mc:Choice Requires="wps">
            <w:drawing>
              <wp:anchor distT="0" distB="0" distL="114300" distR="114300" simplePos="0" relativeHeight="251664384" behindDoc="0" locked="0" layoutInCell="1" allowOverlap="1" wp14:anchorId="133B3B59" wp14:editId="62607F66">
                <wp:simplePos x="0" y="0"/>
                <wp:positionH relativeFrom="column">
                  <wp:posOffset>566420</wp:posOffset>
                </wp:positionH>
                <wp:positionV relativeFrom="paragraph">
                  <wp:posOffset>1054100</wp:posOffset>
                </wp:positionV>
                <wp:extent cx="4680000" cy="4680000"/>
                <wp:effectExtent l="0" t="0" r="25400" b="25400"/>
                <wp:wrapNone/>
                <wp:docPr id="5" name="Flussdiagramm: Verbinder 5"/>
                <wp:cNvGraphicFramePr/>
                <a:graphic xmlns:a="http://schemas.openxmlformats.org/drawingml/2006/main">
                  <a:graphicData uri="http://schemas.microsoft.com/office/word/2010/wordprocessingShape">
                    <wps:wsp>
                      <wps:cNvSpPr/>
                      <wps:spPr>
                        <a:xfrm>
                          <a:off x="0" y="0"/>
                          <a:ext cx="4680000" cy="4680000"/>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D5C7" id="Flussdiagramm: Verbinder 5" o:spid="_x0000_s1026" type="#_x0000_t120" style="position:absolute;margin-left:44.6pt;margin-top:83pt;width:368.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" filled="f" strokecolor="#243f60 [1604]" strokeweight="1pt">
                <v:stroke dashstyle="1 1"/>
              </v:shape>
            </w:pict>
          </mc:Fallback>
        </mc:AlternateContent>
      </w:r>
      <w:r w:rsidR="00BE2F77">
        <w:rPr>
          <w:noProof/>
          <w:lang w:eastAsia="de-DE"/>
        </w:rPr>
        <mc:AlternateContent>
          <mc:Choice Requires="wps">
            <w:drawing>
              <wp:anchor distT="0" distB="0" distL="114300" distR="114300" simplePos="0" relativeHeight="251621376" behindDoc="0" locked="0" layoutInCell="1" allowOverlap="1" wp14:anchorId="1C14FAB5" wp14:editId="6BE2C0CD">
                <wp:simplePos x="0" y="0"/>
                <wp:positionH relativeFrom="column">
                  <wp:posOffset>2144395</wp:posOffset>
                </wp:positionH>
                <wp:positionV relativeFrom="paragraph">
                  <wp:posOffset>2618105</wp:posOffset>
                </wp:positionV>
                <wp:extent cx="1440000" cy="1465200"/>
                <wp:effectExtent l="0" t="0" r="27305" b="20955"/>
                <wp:wrapNone/>
                <wp:docPr id="2" name="Flussdiagramm: Verbinder 2"/>
                <wp:cNvGraphicFramePr/>
                <a:graphic xmlns:a="http://schemas.openxmlformats.org/drawingml/2006/main">
                  <a:graphicData uri="http://schemas.microsoft.com/office/word/2010/wordprocessingShape">
                    <wps:wsp>
                      <wps:cNvSpPr/>
                      <wps:spPr>
                        <a:xfrm>
                          <a:off x="0" y="0"/>
                          <a:ext cx="1440000" cy="1465200"/>
                        </a:xfrm>
                        <a:prstGeom prst="flowChartConnector">
                          <a:avLst/>
                        </a:prstGeom>
                        <a:solidFill>
                          <a:schemeClr val="bg1"/>
                        </a:solidFill>
                        <a:ln w="12700">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7193" id="Flussdiagramm: Verbinder 2" o:spid="_x0000_s1026" type="#_x0000_t120" style="position:absolute;margin-left:168.85pt;margin-top:206.15pt;width:113.4pt;height:115.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" fillcolor="white [3212]" strokecolor="#243f60 [1604]" strokeweight="1pt"/>
            </w:pict>
          </mc:Fallback>
        </mc:AlternateContent>
      </w:r>
      <w:r w:rsidR="00BE2F77">
        <w:rPr>
          <w:noProof/>
          <w:lang w:eastAsia="de-DE"/>
        </w:rPr>
        <mc:AlternateContent>
          <mc:Choice Requires="wps">
            <w:drawing>
              <wp:anchor distT="0" distB="0" distL="114300" distR="114300" simplePos="0" relativeHeight="251635712" behindDoc="0" locked="0" layoutInCell="1" allowOverlap="1" wp14:anchorId="750B6A83" wp14:editId="52020F1C">
                <wp:simplePos x="0" y="0"/>
                <wp:positionH relativeFrom="column">
                  <wp:posOffset>1609937</wp:posOffset>
                </wp:positionH>
                <wp:positionV relativeFrom="paragraph">
                  <wp:posOffset>2078989</wp:posOffset>
                </wp:positionV>
                <wp:extent cx="2530800" cy="2530800"/>
                <wp:effectExtent l="0" t="0" r="22225" b="22225"/>
                <wp:wrapNone/>
                <wp:docPr id="3" name="Flussdiagramm: Verbinder 3"/>
                <wp:cNvGraphicFramePr/>
                <a:graphic xmlns:a="http://schemas.openxmlformats.org/drawingml/2006/main">
                  <a:graphicData uri="http://schemas.microsoft.com/office/word/2010/wordprocessingShape">
                    <wps:wsp>
                      <wps:cNvSpPr/>
                      <wps:spPr>
                        <a:xfrm>
                          <a:off x="0" y="0"/>
                          <a:ext cx="2530800" cy="2530800"/>
                        </a:xfrm>
                        <a:prstGeom prst="flowChartConnector">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6D1AB" id="Flussdiagramm: Verbinder 3" o:spid="_x0000_s1026" type="#_x0000_t120" style="position:absolute;margin-left:126.75pt;margin-top:163.7pt;width:199.3pt;height:199.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" filled="f" strokecolor="#243f60 [1604]" strokeweight="1pt">
                <v:stroke dashstyle="1 1"/>
              </v:shape>
            </w:pict>
          </mc:Fallback>
        </mc:AlternateContent>
      </w:r>
      <w:r w:rsidR="007050E5">
        <w:br w:type="page"/>
      </w:r>
    </w:p>
    <w:p w:rsidR="00E24D9F" w:rsidRDefault="00E24D9F">
      <w:pPr>
        <w:spacing w:after="200" w:line="276" w:lineRule="auto"/>
      </w:pPr>
    </w:p>
    <w:p w:rsidR="007050E5" w:rsidRPr="00E735AD" w:rsidRDefault="007050E5" w:rsidP="007050E5">
      <w:pPr>
        <w:rPr>
          <w:rFonts w:asciiTheme="minorHAnsi" w:hAnsiTheme="minorHAnsi" w:cstheme="minorHAnsi"/>
          <w:b/>
        </w:rPr>
      </w:pPr>
      <w:r w:rsidRPr="00E735AD">
        <w:rPr>
          <w:rFonts w:asciiTheme="minorHAnsi" w:hAnsiTheme="minorHAnsi" w:cstheme="minorHAnsi"/>
          <w:noProof/>
          <w:lang w:eastAsia="de-DE"/>
        </w:rPr>
        <mc:AlternateContent>
          <mc:Choice Requires="wps">
            <w:drawing>
              <wp:anchor distT="0" distB="0" distL="114300" distR="114300" simplePos="0" relativeHeight="251659264" behindDoc="1" locked="0" layoutInCell="1" allowOverlap="1" wp14:anchorId="11DD906E" wp14:editId="7BFA9024">
                <wp:simplePos x="0" y="0"/>
                <wp:positionH relativeFrom="column">
                  <wp:posOffset>-446085</wp:posOffset>
                </wp:positionH>
                <wp:positionV relativeFrom="paragraph">
                  <wp:posOffset>3141</wp:posOffset>
                </wp:positionV>
                <wp:extent cx="446730" cy="509551"/>
                <wp:effectExtent l="0" t="0" r="10795" b="24130"/>
                <wp:wrapTight wrapText="bothSides">
                  <wp:wrapPolygon edited="0">
                    <wp:start x="0" y="0"/>
                    <wp:lineTo x="0" y="21815"/>
                    <wp:lineTo x="21201" y="21815"/>
                    <wp:lineTo x="21201" y="0"/>
                    <wp:lineTo x="0" y="0"/>
                  </wp:wrapPolygon>
                </wp:wrapTight>
                <wp:docPr id="1" name="Textfeld 1"/>
                <wp:cNvGraphicFramePr/>
                <a:graphic xmlns:a="http://schemas.openxmlformats.org/drawingml/2006/main">
                  <a:graphicData uri="http://schemas.microsoft.com/office/word/2010/wordprocessingShape">
                    <wps:wsp>
                      <wps:cNvSpPr txBox="1"/>
                      <wps:spPr>
                        <a:xfrm flipH="1">
                          <a:off x="0" y="0"/>
                          <a:ext cx="446730" cy="509551"/>
                        </a:xfrm>
                        <a:prstGeom prst="rect">
                          <a:avLst/>
                        </a:prstGeom>
                        <a:noFill/>
                        <a:ln w="6350">
                          <a:solidFill>
                            <a:prstClr val="black"/>
                          </a:solidFill>
                        </a:ln>
                        <a:effectLst/>
                      </wps:spPr>
                      <wps:txbx>
                        <w:txbxContent>
                          <w:p w:rsidR="00FD0EFB" w:rsidRPr="00015B69" w:rsidRDefault="00FD0EFB" w:rsidP="007050E5">
                            <w:pPr>
                              <w:rPr>
                                <w:b/>
                                <w:sz w:val="32"/>
                                <w:u w:val="single"/>
                              </w:rPr>
                            </w:pPr>
                            <w:r w:rsidRPr="00015B69">
                              <w:rPr>
                                <w:b/>
                                <w:sz w:val="32"/>
                                <w:u w:val="single"/>
                              </w:rPr>
                              <w:t>B2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906E" id="Textfeld 1" o:spid="_x0000_s1028" type="#_x0000_t202" style="position:absolute;margin-left:-35.1pt;margin-top:.25pt;width:35.2pt;height:40.1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" filled="f" strokeweight=".5pt">
                <v:textbox>
                  <w:txbxContent>
                    <w:p w:rsidR="00FD0EFB" w:rsidRPr="00015B69" w:rsidRDefault="00FD0EFB" w:rsidP="007050E5">
                      <w:pPr>
                        <w:rPr>
                          <w:b/>
                          <w:sz w:val="32"/>
                          <w:u w:val="single"/>
                        </w:rPr>
                      </w:pPr>
                      <w:r w:rsidRPr="00015B69">
                        <w:rPr>
                          <w:b/>
                          <w:sz w:val="32"/>
                          <w:u w:val="single"/>
                        </w:rPr>
                        <w:t>B2</w:t>
                      </w:r>
                    </w:p>
                  </w:txbxContent>
                </v:textbox>
                <w10:wrap type="tight"/>
              </v:shape>
            </w:pict>
          </mc:Fallback>
        </mc:AlternateContent>
      </w:r>
      <w:r w:rsidRPr="00E735AD">
        <w:rPr>
          <w:rFonts w:asciiTheme="minorHAnsi" w:hAnsiTheme="minorHAnsi" w:cstheme="minorHAnsi"/>
          <w:b/>
          <w:u w:val="single"/>
        </w:rPr>
        <w:t>Möglichkeit 1: Landkarte des Lebens gestalten</w:t>
      </w: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Untersuche die Biografie auf verschiedene Lebensbereiche. Ergänze ggf. weitere Lebensbereiche und stelle diese (symbolisch) auf einer Landkarte dar.</w:t>
      </w:r>
    </w:p>
    <w:p w:rsidR="007050E5" w:rsidRPr="00E735AD" w:rsidRDefault="007050E5" w:rsidP="007050E5">
      <w:pPr>
        <w:pStyle w:val="Listenabsatz"/>
        <w:tabs>
          <w:tab w:val="left" w:pos="1418"/>
        </w:tabs>
        <w:ind w:left="360"/>
        <w:rPr>
          <w:rFonts w:asciiTheme="minorHAnsi" w:hAnsiTheme="minorHAnsi" w:cstheme="minorHAnsi"/>
        </w:rPr>
      </w:pP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Überlege dir für die Gestaltung: welche „Umgebung“ passt zu den jeweiligen Lebensbereichen am besten?</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Versuche dabei bildhaft auszudrücken, wie diese Lebensbereiche zueinander im Verhältnis stehen: Verbindet sie etwas, sind sie getrennt?</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 xml:space="preserve">Drücke Einflüsse (von innen oder außen) auf Lisa Loch in den verschiedenen Lebensabschnitten bildlich aus: Du kannst hierfür Symbole wählen, aber auch landschaftliche Besonderheiten (Klippen, Geröll, Quellen…), Bauwerke, o.Ä. </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Die Landkarte kann sich an historischen Gegebenheiten, aber auch an „inneren Lebensabschnitten“ orientieren. Als „Kartengrundlage“ kann eine Landschaft, aber z.B. auch ein Stadtteil oder eine Wohnung gewählt w</w:t>
      </w:r>
      <w:r w:rsidR="00E735AD">
        <w:rPr>
          <w:rFonts w:asciiTheme="minorHAnsi" w:hAnsiTheme="minorHAnsi" w:cstheme="minorHAnsi"/>
        </w:rPr>
        <w:t>erden. Jeder „Raum“ besitzt ein</w:t>
      </w:r>
      <w:r w:rsidRPr="00E735AD">
        <w:rPr>
          <w:rFonts w:asciiTheme="minorHAnsi" w:hAnsiTheme="minorHAnsi" w:cstheme="minorHAnsi"/>
        </w:rPr>
        <w:t xml:space="preserve"> eigenes charakteristisches Merkmal, das sich aus einer zeitlichen oder inhaltlichen Ordnung ergeben kann.</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Überleg</w:t>
      </w:r>
      <w:r w:rsidR="00E735AD">
        <w:rPr>
          <w:rFonts w:asciiTheme="minorHAnsi" w:hAnsiTheme="minorHAnsi" w:cstheme="minorHAnsi"/>
        </w:rPr>
        <w:t xml:space="preserve">e dir: Woraus konnte Lisa Loch </w:t>
      </w:r>
      <w:r w:rsidRPr="00E735AD">
        <w:rPr>
          <w:rFonts w:asciiTheme="minorHAnsi" w:hAnsiTheme="minorHAnsi" w:cstheme="minorHAnsi"/>
        </w:rPr>
        <w:t>Kraft</w:t>
      </w:r>
      <w:r w:rsidR="00E735AD">
        <w:rPr>
          <w:rFonts w:asciiTheme="minorHAnsi" w:hAnsiTheme="minorHAnsi" w:cstheme="minorHAnsi"/>
        </w:rPr>
        <w:t xml:space="preserve"> schöpfen? Wo wurde ihr Kraft</w:t>
      </w:r>
      <w:r w:rsidRPr="00E735AD">
        <w:rPr>
          <w:rFonts w:asciiTheme="minorHAnsi" w:hAnsiTheme="minorHAnsi" w:cstheme="minorHAnsi"/>
        </w:rPr>
        <w:t xml:space="preserve"> genommen? </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2"/>
        </w:numPr>
        <w:tabs>
          <w:tab w:val="left" w:pos="1418"/>
        </w:tabs>
        <w:spacing w:after="200" w:line="276" w:lineRule="auto"/>
        <w:rPr>
          <w:rFonts w:asciiTheme="minorHAnsi" w:hAnsiTheme="minorHAnsi" w:cstheme="minorHAnsi"/>
        </w:rPr>
      </w:pPr>
      <w:r w:rsidRPr="00E735AD">
        <w:rPr>
          <w:rFonts w:asciiTheme="minorHAnsi" w:hAnsiTheme="minorHAnsi" w:cstheme="minorHAnsi"/>
        </w:rPr>
        <w:t>Überlege dir, woran sich Lisa Loch in Zukunft „halten“ kann.</w:t>
      </w:r>
    </w:p>
    <w:p w:rsidR="007050E5" w:rsidRPr="00E735AD" w:rsidRDefault="007050E5" w:rsidP="007050E5">
      <w:pPr>
        <w:pStyle w:val="Listenabsatz"/>
        <w:rPr>
          <w:rFonts w:asciiTheme="minorHAnsi" w:hAnsiTheme="minorHAnsi" w:cstheme="minorHAnsi"/>
        </w:rPr>
      </w:pPr>
    </w:p>
    <w:p w:rsidR="007050E5" w:rsidRPr="00E735AD" w:rsidRDefault="007050E5" w:rsidP="007050E5">
      <w:pPr>
        <w:tabs>
          <w:tab w:val="left" w:pos="1418"/>
        </w:tabs>
        <w:rPr>
          <w:rFonts w:asciiTheme="minorHAnsi" w:hAnsiTheme="minorHAnsi" w:cstheme="minorHAnsi"/>
        </w:rPr>
      </w:pPr>
    </w:p>
    <w:p w:rsidR="007050E5" w:rsidRPr="00E735AD" w:rsidRDefault="007050E5" w:rsidP="007050E5">
      <w:pPr>
        <w:tabs>
          <w:tab w:val="left" w:pos="1418"/>
        </w:tabs>
        <w:rPr>
          <w:rFonts w:asciiTheme="minorHAnsi" w:hAnsiTheme="minorHAnsi" w:cstheme="minorHAnsi"/>
          <w:b/>
          <w:u w:val="single"/>
        </w:rPr>
      </w:pPr>
      <w:r w:rsidRPr="00E735AD">
        <w:rPr>
          <w:rFonts w:asciiTheme="minorHAnsi" w:hAnsiTheme="minorHAnsi" w:cstheme="minorHAnsi"/>
          <w:b/>
          <w:u w:val="single"/>
        </w:rPr>
        <w:t>Möglichkeit 2: Darstellung als „Lebensgraph“</w:t>
      </w:r>
    </w:p>
    <w:p w:rsidR="007050E5" w:rsidRPr="00E735AD" w:rsidRDefault="007050E5" w:rsidP="007050E5">
      <w:pPr>
        <w:pStyle w:val="Listenabsatz"/>
        <w:numPr>
          <w:ilvl w:val="0"/>
          <w:numId w:val="13"/>
        </w:numPr>
        <w:tabs>
          <w:tab w:val="left" w:pos="1418"/>
        </w:tabs>
        <w:spacing w:after="200" w:line="276" w:lineRule="auto"/>
        <w:rPr>
          <w:rFonts w:asciiTheme="minorHAnsi" w:hAnsiTheme="minorHAnsi" w:cstheme="minorHAnsi"/>
        </w:rPr>
      </w:pPr>
      <w:r w:rsidRPr="00E735AD">
        <w:rPr>
          <w:rFonts w:asciiTheme="minorHAnsi" w:hAnsiTheme="minorHAnsi" w:cstheme="minorHAnsi"/>
        </w:rPr>
        <w:t>Wie im Mathematikunterricht, so kannst du auc</w:t>
      </w:r>
      <w:r w:rsidR="00E735AD">
        <w:rPr>
          <w:rFonts w:asciiTheme="minorHAnsi" w:hAnsiTheme="minorHAnsi" w:cstheme="minorHAnsi"/>
        </w:rPr>
        <w:t>h das Leben Lisa Lochs in einem</w:t>
      </w:r>
      <w:r w:rsidRPr="00E735AD">
        <w:rPr>
          <w:rFonts w:asciiTheme="minorHAnsi" w:hAnsiTheme="minorHAnsi" w:cstheme="minorHAnsi"/>
        </w:rPr>
        <w:t xml:space="preserve"> oder mehreren Graphen darstellen. Entw</w:t>
      </w:r>
      <w:r w:rsidR="00E735AD">
        <w:rPr>
          <w:rFonts w:asciiTheme="minorHAnsi" w:hAnsiTheme="minorHAnsi" w:cstheme="minorHAnsi"/>
        </w:rPr>
        <w:t>irf</w:t>
      </w:r>
      <w:r w:rsidRPr="00E735AD">
        <w:rPr>
          <w:rFonts w:asciiTheme="minorHAnsi" w:hAnsiTheme="minorHAnsi" w:cstheme="minorHAnsi"/>
        </w:rPr>
        <w:t xml:space="preserve"> eine Zuordnung, bei der die vergangene Zeit (x- Achse) einer anderen Größe (y-Achse) zugeordnet wird. Diese zweite Größe könnte z.B. Zufriedenheit, innere Ausgeglichenheit, Erfolg, Stress … messen</w:t>
      </w:r>
      <w:r w:rsidR="00E735AD">
        <w:rPr>
          <w:rFonts w:asciiTheme="minorHAnsi" w:hAnsiTheme="minorHAnsi" w:cstheme="minorHAnsi"/>
        </w:rPr>
        <w:t>.</w:t>
      </w:r>
      <w:r w:rsidRPr="00E735AD">
        <w:rPr>
          <w:rFonts w:asciiTheme="minorHAnsi" w:hAnsiTheme="minorHAnsi" w:cstheme="minorHAnsi"/>
        </w:rPr>
        <w:t xml:space="preserve"> (Aber vielleicht fällt dir auch noch eine eigene „Größe“ </w:t>
      </w:r>
      <w:r w:rsidR="00E735AD">
        <w:rPr>
          <w:rFonts w:asciiTheme="minorHAnsi" w:hAnsiTheme="minorHAnsi" w:cstheme="minorHAnsi"/>
        </w:rPr>
        <w:t>ein!)</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3"/>
        </w:numPr>
        <w:tabs>
          <w:tab w:val="left" w:pos="1418"/>
        </w:tabs>
        <w:spacing w:after="200" w:line="276" w:lineRule="auto"/>
        <w:rPr>
          <w:rFonts w:asciiTheme="minorHAnsi" w:hAnsiTheme="minorHAnsi" w:cstheme="minorHAnsi"/>
        </w:rPr>
      </w:pPr>
      <w:r w:rsidRPr="00E735AD">
        <w:rPr>
          <w:rFonts w:asciiTheme="minorHAnsi" w:hAnsiTheme="minorHAnsi" w:cstheme="minorHAnsi"/>
        </w:rPr>
        <w:t xml:space="preserve">Versieh die Hoch- und Tiefpunkte mit besonderer Beschriftung (Ereignisse) und </w:t>
      </w:r>
      <w:r w:rsidR="00E735AD">
        <w:rPr>
          <w:rFonts w:asciiTheme="minorHAnsi" w:hAnsiTheme="minorHAnsi" w:cstheme="minorHAnsi"/>
        </w:rPr>
        <w:t>beispielsweise mit</w:t>
      </w:r>
      <w:r w:rsidRPr="00E735AD">
        <w:rPr>
          <w:rFonts w:asciiTheme="minorHAnsi" w:hAnsiTheme="minorHAnsi" w:cstheme="minorHAnsi"/>
        </w:rPr>
        <w:t xml:space="preserve"> Bildern.</w:t>
      </w:r>
    </w:p>
    <w:p w:rsidR="007050E5" w:rsidRPr="00E735AD" w:rsidRDefault="007050E5" w:rsidP="007050E5">
      <w:pPr>
        <w:pStyle w:val="Listenabsatz"/>
        <w:rPr>
          <w:rFonts w:asciiTheme="minorHAnsi" w:hAnsiTheme="minorHAnsi" w:cstheme="minorHAnsi"/>
        </w:rPr>
      </w:pPr>
    </w:p>
    <w:p w:rsidR="007050E5" w:rsidRPr="00E735AD" w:rsidRDefault="007050E5" w:rsidP="007050E5">
      <w:pPr>
        <w:pStyle w:val="Listenabsatz"/>
        <w:numPr>
          <w:ilvl w:val="0"/>
          <w:numId w:val="13"/>
        </w:numPr>
        <w:tabs>
          <w:tab w:val="left" w:pos="1418"/>
        </w:tabs>
        <w:spacing w:after="200" w:line="276" w:lineRule="auto"/>
        <w:rPr>
          <w:rFonts w:asciiTheme="minorHAnsi" w:hAnsiTheme="minorHAnsi" w:cstheme="minorHAnsi"/>
        </w:rPr>
      </w:pPr>
      <w:r w:rsidRPr="00E735AD">
        <w:rPr>
          <w:rFonts w:asciiTheme="minorHAnsi" w:hAnsiTheme="minorHAnsi" w:cstheme="minorHAnsi"/>
        </w:rPr>
        <w:t xml:space="preserve">Setze dich dabei mit folgenden Fragen auseinander: </w:t>
      </w:r>
    </w:p>
    <w:p w:rsidR="007050E5" w:rsidRPr="00E735AD" w:rsidRDefault="007050E5" w:rsidP="007050E5">
      <w:pPr>
        <w:pStyle w:val="Listenabsatz"/>
        <w:numPr>
          <w:ilvl w:val="1"/>
          <w:numId w:val="13"/>
        </w:numPr>
        <w:tabs>
          <w:tab w:val="left" w:pos="1418"/>
        </w:tabs>
        <w:spacing w:after="200" w:line="276" w:lineRule="auto"/>
        <w:rPr>
          <w:rFonts w:asciiTheme="minorHAnsi" w:hAnsiTheme="minorHAnsi" w:cstheme="minorHAnsi"/>
        </w:rPr>
      </w:pPr>
      <w:r w:rsidRPr="00E735AD">
        <w:rPr>
          <w:rFonts w:asciiTheme="minorHAnsi" w:hAnsiTheme="minorHAnsi" w:cstheme="minorHAnsi"/>
        </w:rPr>
        <w:t xml:space="preserve">Was gab Lisa in besonderen Momenten jeweils Kraft? </w:t>
      </w:r>
    </w:p>
    <w:p w:rsidR="007050E5" w:rsidRPr="00E735AD" w:rsidRDefault="007050E5" w:rsidP="007050E5">
      <w:pPr>
        <w:pStyle w:val="Listenabsatz"/>
        <w:numPr>
          <w:ilvl w:val="1"/>
          <w:numId w:val="13"/>
        </w:numPr>
        <w:tabs>
          <w:tab w:val="left" w:pos="1418"/>
        </w:tabs>
        <w:spacing w:after="200" w:line="276" w:lineRule="auto"/>
        <w:rPr>
          <w:rFonts w:asciiTheme="minorHAnsi" w:hAnsiTheme="minorHAnsi" w:cstheme="minorHAnsi"/>
        </w:rPr>
      </w:pPr>
      <w:r w:rsidRPr="00E735AD">
        <w:rPr>
          <w:rFonts w:asciiTheme="minorHAnsi" w:hAnsiTheme="minorHAnsi" w:cstheme="minorHAnsi"/>
        </w:rPr>
        <w:t xml:space="preserve">Welche Einflüsse (kulturelle Prägungen, innere oder äußere Konflikte, Begegnungen… )   beeinflussten den dargestellten Ablauf maßgeblich? </w:t>
      </w:r>
    </w:p>
    <w:p w:rsidR="007050E5" w:rsidRDefault="007050E5" w:rsidP="007050E5">
      <w:pPr>
        <w:tabs>
          <w:tab w:val="left" w:pos="1418"/>
        </w:tabs>
        <w:rPr>
          <w:rFonts w:asciiTheme="minorHAnsi" w:hAnsiTheme="minorHAnsi" w:cstheme="minorHAnsi"/>
        </w:rPr>
      </w:pPr>
    </w:p>
    <w:p w:rsidR="00E735AD" w:rsidRDefault="00E735AD" w:rsidP="007050E5">
      <w:pPr>
        <w:tabs>
          <w:tab w:val="left" w:pos="1418"/>
        </w:tabs>
        <w:rPr>
          <w:rFonts w:asciiTheme="minorHAnsi" w:hAnsiTheme="minorHAnsi" w:cstheme="minorHAnsi"/>
        </w:rPr>
      </w:pPr>
    </w:p>
    <w:p w:rsidR="00E735AD" w:rsidRDefault="00E735AD" w:rsidP="007050E5">
      <w:pPr>
        <w:tabs>
          <w:tab w:val="left" w:pos="1418"/>
        </w:tabs>
        <w:rPr>
          <w:rFonts w:asciiTheme="minorHAnsi" w:hAnsiTheme="minorHAnsi" w:cstheme="minorHAnsi"/>
        </w:rPr>
      </w:pPr>
    </w:p>
    <w:p w:rsidR="00E735AD" w:rsidRDefault="00E735AD" w:rsidP="007050E5">
      <w:pPr>
        <w:tabs>
          <w:tab w:val="left" w:pos="1418"/>
        </w:tabs>
        <w:rPr>
          <w:rFonts w:asciiTheme="minorHAnsi" w:hAnsiTheme="minorHAnsi" w:cstheme="minorHAnsi"/>
        </w:rPr>
      </w:pPr>
    </w:p>
    <w:p w:rsidR="00E735AD" w:rsidRPr="00E735AD" w:rsidRDefault="00E735AD" w:rsidP="007050E5">
      <w:pPr>
        <w:tabs>
          <w:tab w:val="left" w:pos="1418"/>
        </w:tabs>
        <w:rPr>
          <w:rFonts w:asciiTheme="minorHAnsi" w:hAnsiTheme="minorHAnsi" w:cstheme="minorHAnsi"/>
        </w:rPr>
      </w:pPr>
    </w:p>
    <w:p w:rsidR="007050E5" w:rsidRPr="00E735AD" w:rsidRDefault="007050E5" w:rsidP="007050E5">
      <w:pPr>
        <w:tabs>
          <w:tab w:val="left" w:pos="1418"/>
        </w:tabs>
        <w:rPr>
          <w:rFonts w:asciiTheme="minorHAnsi" w:hAnsiTheme="minorHAnsi" w:cstheme="minorHAnsi"/>
          <w:b/>
          <w:u w:val="single"/>
        </w:rPr>
      </w:pPr>
      <w:r w:rsidRPr="00E735AD">
        <w:rPr>
          <w:rFonts w:asciiTheme="minorHAnsi" w:hAnsiTheme="minorHAnsi" w:cstheme="minorHAnsi"/>
          <w:b/>
          <w:u w:val="single"/>
        </w:rPr>
        <w:t>Möglichkeit 3: Lisas Leben als „Kunstausstellung“</w:t>
      </w:r>
    </w:p>
    <w:p w:rsidR="007050E5" w:rsidRPr="00E735AD" w:rsidRDefault="007050E5" w:rsidP="007050E5">
      <w:pPr>
        <w:pStyle w:val="Listenabsatz"/>
        <w:numPr>
          <w:ilvl w:val="0"/>
          <w:numId w:val="14"/>
        </w:numPr>
        <w:tabs>
          <w:tab w:val="left" w:pos="1418"/>
        </w:tabs>
        <w:spacing w:after="200" w:line="276" w:lineRule="auto"/>
        <w:rPr>
          <w:rFonts w:asciiTheme="minorHAnsi" w:hAnsiTheme="minorHAnsi" w:cstheme="minorHAnsi"/>
        </w:rPr>
      </w:pPr>
      <w:r w:rsidRPr="00E735AD">
        <w:rPr>
          <w:rFonts w:asciiTheme="minorHAnsi" w:hAnsiTheme="minorHAnsi" w:cstheme="minorHAnsi"/>
        </w:rPr>
        <w:t>Untersuche die Biografie auf verschiedene Lebensbereiche, die Lisa Loch prägen.</w:t>
      </w:r>
    </w:p>
    <w:p w:rsidR="007050E5" w:rsidRPr="00E735AD" w:rsidRDefault="007050E5" w:rsidP="007050E5">
      <w:pPr>
        <w:pStyle w:val="Listenabsatz"/>
        <w:tabs>
          <w:tab w:val="left" w:pos="1418"/>
        </w:tabs>
        <w:rPr>
          <w:rFonts w:asciiTheme="minorHAnsi" w:hAnsiTheme="minorHAnsi" w:cstheme="minorHAnsi"/>
        </w:rPr>
      </w:pPr>
    </w:p>
    <w:p w:rsidR="007050E5" w:rsidRPr="00E735AD" w:rsidRDefault="007050E5" w:rsidP="007050E5">
      <w:pPr>
        <w:pStyle w:val="Listenabsatz"/>
        <w:numPr>
          <w:ilvl w:val="0"/>
          <w:numId w:val="14"/>
        </w:numPr>
        <w:tabs>
          <w:tab w:val="left" w:pos="1418"/>
        </w:tabs>
        <w:spacing w:after="200" w:line="276" w:lineRule="auto"/>
        <w:rPr>
          <w:rFonts w:asciiTheme="minorHAnsi" w:hAnsiTheme="minorHAnsi" w:cstheme="minorHAnsi"/>
        </w:rPr>
      </w:pPr>
      <w:r w:rsidRPr="00E735AD">
        <w:rPr>
          <w:rFonts w:asciiTheme="minorHAnsi" w:hAnsiTheme="minorHAnsi" w:cstheme="minorHAnsi"/>
        </w:rPr>
        <w:t>Untersuche: Mit welchen Gegenständen könnte man symbolisch bestimmte Lebensabschnitte und bestimmte Einflüsse darstellen?</w:t>
      </w:r>
    </w:p>
    <w:p w:rsidR="007050E5" w:rsidRPr="00E735AD" w:rsidRDefault="007050E5" w:rsidP="007050E5">
      <w:pPr>
        <w:pStyle w:val="Listenabsatz"/>
        <w:tabs>
          <w:tab w:val="left" w:pos="1418"/>
        </w:tabs>
        <w:rPr>
          <w:rFonts w:asciiTheme="minorHAnsi" w:hAnsiTheme="minorHAnsi" w:cstheme="minorHAnsi"/>
        </w:rPr>
      </w:pPr>
    </w:p>
    <w:p w:rsidR="007050E5" w:rsidRPr="00E735AD" w:rsidRDefault="007050E5" w:rsidP="007050E5">
      <w:pPr>
        <w:pStyle w:val="Listenabsatz"/>
        <w:numPr>
          <w:ilvl w:val="0"/>
          <w:numId w:val="14"/>
        </w:numPr>
        <w:tabs>
          <w:tab w:val="left" w:pos="1418"/>
        </w:tabs>
        <w:spacing w:after="200" w:line="276" w:lineRule="auto"/>
        <w:rPr>
          <w:rFonts w:asciiTheme="minorHAnsi" w:hAnsiTheme="minorHAnsi" w:cstheme="minorHAnsi"/>
        </w:rPr>
      </w:pPr>
      <w:r w:rsidRPr="00E735AD">
        <w:rPr>
          <w:rFonts w:asciiTheme="minorHAnsi" w:hAnsiTheme="minorHAnsi" w:cstheme="minorHAnsi"/>
        </w:rPr>
        <w:t>Statt Gegenstände</w:t>
      </w:r>
      <w:r w:rsidR="00E735AD">
        <w:rPr>
          <w:rFonts w:asciiTheme="minorHAnsi" w:hAnsiTheme="minorHAnsi" w:cstheme="minorHAnsi"/>
        </w:rPr>
        <w:t>n</w:t>
      </w:r>
      <w:r w:rsidRPr="00E735AD">
        <w:rPr>
          <w:rFonts w:asciiTheme="minorHAnsi" w:hAnsiTheme="minorHAnsi" w:cstheme="minorHAnsi"/>
        </w:rPr>
        <w:t xml:space="preserve"> können auch selbst gemalte Bilder, Fotos, Textstücke (z.B. Zitate) genommen werden. Du kannst Material von zu Hause mitbringen, aber auch das Schulhaus durchstöbern.</w:t>
      </w:r>
      <w:r w:rsidRPr="00E735AD">
        <w:rPr>
          <w:rFonts w:asciiTheme="minorHAnsi" w:hAnsiTheme="minorHAnsi" w:cstheme="minorHAnsi"/>
        </w:rPr>
        <w:br/>
      </w:r>
    </w:p>
    <w:p w:rsidR="007050E5" w:rsidRPr="00E735AD" w:rsidRDefault="007050E5" w:rsidP="007050E5">
      <w:pPr>
        <w:pStyle w:val="Listenabsatz"/>
        <w:numPr>
          <w:ilvl w:val="0"/>
          <w:numId w:val="14"/>
        </w:numPr>
        <w:tabs>
          <w:tab w:val="left" w:pos="1418"/>
        </w:tabs>
        <w:spacing w:after="200" w:line="276" w:lineRule="auto"/>
        <w:rPr>
          <w:rFonts w:asciiTheme="minorHAnsi" w:hAnsiTheme="minorHAnsi" w:cstheme="minorHAnsi"/>
        </w:rPr>
      </w:pPr>
      <w:r w:rsidRPr="00E735AD">
        <w:rPr>
          <w:rFonts w:asciiTheme="minorHAnsi" w:hAnsiTheme="minorHAnsi" w:cstheme="minorHAnsi"/>
        </w:rPr>
        <w:t xml:space="preserve">Gestalte aus den Gegenständen eine echte „Ausstellung“. </w:t>
      </w:r>
      <w:r w:rsidRPr="00E735AD">
        <w:rPr>
          <w:rFonts w:asciiTheme="minorHAnsi" w:hAnsiTheme="minorHAnsi" w:cstheme="minorHAnsi"/>
        </w:rPr>
        <w:br/>
        <w:t xml:space="preserve">Arrangiere sie passend und überlege dir einen sinnvollen Aufbau für die Ausstellung. </w:t>
      </w:r>
      <w:r w:rsidRPr="00E735AD">
        <w:rPr>
          <w:rFonts w:asciiTheme="minorHAnsi" w:hAnsiTheme="minorHAnsi" w:cstheme="minorHAnsi"/>
        </w:rPr>
        <w:br/>
      </w:r>
    </w:p>
    <w:p w:rsidR="007050E5" w:rsidRPr="00E735AD" w:rsidRDefault="007050E5" w:rsidP="007050E5">
      <w:pPr>
        <w:pStyle w:val="Listenabsatz"/>
        <w:numPr>
          <w:ilvl w:val="0"/>
          <w:numId w:val="14"/>
        </w:numPr>
        <w:tabs>
          <w:tab w:val="left" w:pos="1418"/>
        </w:tabs>
        <w:spacing w:after="200" w:line="276" w:lineRule="auto"/>
        <w:rPr>
          <w:rFonts w:asciiTheme="minorHAnsi" w:hAnsiTheme="minorHAnsi" w:cstheme="minorHAnsi"/>
        </w:rPr>
      </w:pPr>
      <w:r w:rsidRPr="00E735AD">
        <w:rPr>
          <w:rFonts w:asciiTheme="minorHAnsi" w:hAnsiTheme="minorHAnsi" w:cstheme="minorHAnsi"/>
        </w:rPr>
        <w:t>Gestalte zu den jeweiligen Exponaten einen Informationstext: Er sollte eine  Beschreibung und Erklärungen der Zusammenhänge zum Leben Lisa Lochs (Interpretation) beinhalten.</w:t>
      </w:r>
      <w:r w:rsidRPr="00E735AD">
        <w:rPr>
          <w:rFonts w:asciiTheme="minorHAnsi" w:hAnsiTheme="minorHAnsi" w:cstheme="minorHAnsi"/>
        </w:rPr>
        <w:br/>
        <w:t xml:space="preserve">   </w:t>
      </w:r>
    </w:p>
    <w:p w:rsidR="007050E5" w:rsidRPr="00E735AD" w:rsidRDefault="007050E5" w:rsidP="007050E5">
      <w:pPr>
        <w:pStyle w:val="Listenabsatz"/>
        <w:numPr>
          <w:ilvl w:val="0"/>
          <w:numId w:val="14"/>
        </w:numPr>
        <w:tabs>
          <w:tab w:val="left" w:pos="1418"/>
        </w:tabs>
        <w:spacing w:after="200" w:line="276" w:lineRule="auto"/>
        <w:rPr>
          <w:rFonts w:asciiTheme="minorHAnsi" w:hAnsiTheme="minorHAnsi" w:cstheme="minorHAnsi"/>
        </w:rPr>
      </w:pPr>
      <w:r w:rsidRPr="00E735AD">
        <w:rPr>
          <w:rFonts w:asciiTheme="minorHAnsi" w:hAnsiTheme="minorHAnsi" w:cstheme="minorHAnsi"/>
        </w:rPr>
        <w:t>Eine Person muss am Ende die Klasse durch die Ausstellung führen. Du kannst dich hierfür auch gerne besonders kleiden.</w:t>
      </w:r>
    </w:p>
    <w:p w:rsidR="007050E5" w:rsidRPr="00E735AD" w:rsidRDefault="007050E5" w:rsidP="007050E5">
      <w:pPr>
        <w:tabs>
          <w:tab w:val="left" w:pos="1418"/>
        </w:tabs>
        <w:rPr>
          <w:rFonts w:asciiTheme="minorHAnsi" w:hAnsiTheme="minorHAnsi" w:cstheme="minorHAnsi"/>
        </w:rPr>
      </w:pPr>
    </w:p>
    <w:p w:rsidR="007050E5" w:rsidRPr="00E735AD" w:rsidRDefault="007050E5" w:rsidP="007050E5">
      <w:pPr>
        <w:tabs>
          <w:tab w:val="left" w:pos="1418"/>
        </w:tabs>
        <w:rPr>
          <w:rFonts w:asciiTheme="minorHAnsi" w:hAnsiTheme="minorHAnsi" w:cstheme="minorHAnsi"/>
        </w:rPr>
      </w:pPr>
    </w:p>
    <w:p w:rsidR="007050E5" w:rsidRPr="00E735AD" w:rsidRDefault="007050E5" w:rsidP="007050E5">
      <w:pPr>
        <w:pStyle w:val="Listenabsatz"/>
        <w:tabs>
          <w:tab w:val="left" w:pos="1418"/>
        </w:tabs>
        <w:rPr>
          <w:rFonts w:asciiTheme="minorHAnsi" w:hAnsiTheme="minorHAnsi" w:cstheme="minorHAnsi"/>
        </w:rPr>
      </w:pPr>
    </w:p>
    <w:p w:rsidR="00C346CB" w:rsidRPr="00E735AD" w:rsidRDefault="00C346CB">
      <w:pPr>
        <w:rPr>
          <w:rFonts w:asciiTheme="minorHAnsi" w:hAnsiTheme="minorHAnsi" w:cstheme="minorHAnsi"/>
        </w:rPr>
      </w:pPr>
    </w:p>
    <w:sectPr w:rsidR="00C346CB" w:rsidRPr="00E735AD" w:rsidSect="00B0263C">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594" w:rsidRDefault="005B5594" w:rsidP="005F7D3B">
      <w:r>
        <w:separator/>
      </w:r>
    </w:p>
  </w:endnote>
  <w:endnote w:type="continuationSeparator" w:id="0">
    <w:p w:rsidR="005B5594" w:rsidRDefault="005B5594" w:rsidP="005F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EFB" w:rsidRDefault="00FD0EFB" w:rsidP="003D06AF">
    <w:pPr>
      <w:pStyle w:val="Fuzeile"/>
      <w:tabs>
        <w:tab w:val="left" w:pos="1515"/>
        <w:tab w:val="center" w:pos="7143"/>
      </w:tabs>
    </w:pPr>
    <w:r>
      <w:tab/>
    </w:r>
    <w:r>
      <w:tab/>
    </w:r>
    <w:r>
      <w:tab/>
      <w:t>[</w:t>
    </w:r>
    <w:r>
      <w:fldChar w:fldCharType="begin"/>
    </w:r>
    <w:r>
      <w:instrText>PAGE   \* MERGEFORMAT</w:instrText>
    </w:r>
    <w:r>
      <w:fldChar w:fldCharType="separate"/>
    </w:r>
    <w:r w:rsidR="00EF6954">
      <w:rPr>
        <w:noProof/>
      </w:rPr>
      <w:t>7</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594" w:rsidRDefault="005B5594" w:rsidP="005F7D3B">
      <w:r>
        <w:separator/>
      </w:r>
    </w:p>
  </w:footnote>
  <w:footnote w:type="continuationSeparator" w:id="0">
    <w:p w:rsidR="005B5594" w:rsidRDefault="005B5594" w:rsidP="005F7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EA"/>
    <w:multiLevelType w:val="hybridMultilevel"/>
    <w:tmpl w:val="90D6E944"/>
    <w:lvl w:ilvl="0" w:tplc="7604EB90">
      <w:start w:val="15"/>
      <w:numFmt w:val="bullet"/>
      <w:lvlText w:val=""/>
      <w:lvlJc w:val="left"/>
      <w:pPr>
        <w:ind w:left="720" w:hanging="360"/>
      </w:pPr>
      <w:rPr>
        <w:rFonts w:ascii="Symbol" w:eastAsia="Arial Unicode MS"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CD5FC7"/>
    <w:multiLevelType w:val="hybridMultilevel"/>
    <w:tmpl w:val="585ACCC0"/>
    <w:lvl w:ilvl="0" w:tplc="41BAF3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383AAD"/>
    <w:multiLevelType w:val="hybridMultilevel"/>
    <w:tmpl w:val="102839BC"/>
    <w:lvl w:ilvl="0" w:tplc="81A63D32">
      <w:start w:val="4"/>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15:restartNumberingAfterBreak="0">
    <w:nsid w:val="29E8699F"/>
    <w:multiLevelType w:val="hybridMultilevel"/>
    <w:tmpl w:val="6F7A0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9C3B30"/>
    <w:multiLevelType w:val="hybridMultilevel"/>
    <w:tmpl w:val="AA7E0D14"/>
    <w:lvl w:ilvl="0" w:tplc="E16EBA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0F1271"/>
    <w:multiLevelType w:val="hybridMultilevel"/>
    <w:tmpl w:val="F210D4A4"/>
    <w:lvl w:ilvl="0" w:tplc="8A46143E">
      <w:start w:val="4"/>
      <w:numFmt w:val="decimal"/>
      <w:lvlText w:val="%1."/>
      <w:lvlJc w:val="left"/>
      <w:pPr>
        <w:ind w:left="1080" w:hanging="360"/>
      </w:pPr>
      <w:rPr>
        <w:rFonts w:asciiTheme="minorHAnsi" w:eastAsia="Arial Unicode MS" w:hAnsiTheme="minorHAnsi" w:cs="Tahoma"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5150282"/>
    <w:multiLevelType w:val="hybridMultilevel"/>
    <w:tmpl w:val="F1F26CE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64156B2"/>
    <w:multiLevelType w:val="hybridMultilevel"/>
    <w:tmpl w:val="0810B2EA"/>
    <w:lvl w:ilvl="0" w:tplc="5650D0EE">
      <w:start w:val="1"/>
      <w:numFmt w:val="lowerLetter"/>
      <w:lvlText w:val="%1."/>
      <w:lvlJc w:val="left"/>
      <w:pPr>
        <w:ind w:left="720" w:hanging="360"/>
      </w:pPr>
      <w:rPr>
        <w:rFonts w:asciiTheme="minorHAnsi" w:eastAsia="Arial Unicode MS" w:hAnsiTheme="minorHAnsi"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85E573E"/>
    <w:multiLevelType w:val="hybridMultilevel"/>
    <w:tmpl w:val="260E4F56"/>
    <w:lvl w:ilvl="0" w:tplc="94005C44">
      <w:start w:val="1"/>
      <w:numFmt w:val="decimal"/>
      <w:lvlText w:val="%1."/>
      <w:lvlJc w:val="left"/>
      <w:pPr>
        <w:ind w:left="720" w:hanging="360"/>
      </w:pPr>
      <w:rPr>
        <w:rFonts w:asciiTheme="minorHAnsi" w:eastAsia="Arial Unicode MS" w:hAnsiTheme="minorHAnsi" w:cs="Tahom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008634C"/>
    <w:multiLevelType w:val="hybridMultilevel"/>
    <w:tmpl w:val="2F28774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BE5096"/>
    <w:multiLevelType w:val="hybridMultilevel"/>
    <w:tmpl w:val="CF3EFD06"/>
    <w:lvl w:ilvl="0" w:tplc="1F125EE4">
      <w:start w:val="1"/>
      <w:numFmt w:val="bullet"/>
      <w:lvlText w:val=""/>
      <w:lvlJc w:val="left"/>
      <w:pPr>
        <w:ind w:left="720" w:hanging="360"/>
      </w:pPr>
      <w:rPr>
        <w:rFonts w:ascii="Symbol" w:eastAsia="Arial Unicode MS"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B60ED7"/>
    <w:multiLevelType w:val="hybridMultilevel"/>
    <w:tmpl w:val="B0368090"/>
    <w:lvl w:ilvl="0" w:tplc="07325E78">
      <w:start w:val="3"/>
      <w:numFmt w:val="bullet"/>
      <w:lvlText w:val="-"/>
      <w:lvlJc w:val="left"/>
      <w:pPr>
        <w:ind w:left="720" w:hanging="360"/>
      </w:pPr>
      <w:rPr>
        <w:rFonts w:ascii="Calibri" w:eastAsia="Arial Unicode MS" w:hAnsi="Calibri"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B92D42"/>
    <w:multiLevelType w:val="hybridMultilevel"/>
    <w:tmpl w:val="E7B0E1F4"/>
    <w:lvl w:ilvl="0" w:tplc="E88618F0">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360F00"/>
    <w:multiLevelType w:val="hybridMultilevel"/>
    <w:tmpl w:val="058AE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1"/>
  </w:num>
  <w:num w:numId="6">
    <w:abstractNumId w:val="13"/>
  </w:num>
  <w:num w:numId="7">
    <w:abstractNumId w:val="4"/>
  </w:num>
  <w:num w:numId="8">
    <w:abstractNumId w:val="0"/>
  </w:num>
  <w:num w:numId="9">
    <w:abstractNumId w:val="7"/>
  </w:num>
  <w:num w:numId="10">
    <w:abstractNumId w:val="10"/>
  </w:num>
  <w:num w:numId="11">
    <w:abstractNumId w:val="12"/>
  </w:num>
  <w:num w:numId="12">
    <w:abstractNumId w:val="6"/>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3B"/>
    <w:rsid w:val="000622B9"/>
    <w:rsid w:val="0007118E"/>
    <w:rsid w:val="000A1701"/>
    <w:rsid w:val="001468B0"/>
    <w:rsid w:val="001B3227"/>
    <w:rsid w:val="001C4A59"/>
    <w:rsid w:val="00203D98"/>
    <w:rsid w:val="00206A56"/>
    <w:rsid w:val="00210A04"/>
    <w:rsid w:val="002159A2"/>
    <w:rsid w:val="002457A2"/>
    <w:rsid w:val="00291C41"/>
    <w:rsid w:val="002B7B58"/>
    <w:rsid w:val="002D6FE3"/>
    <w:rsid w:val="00323774"/>
    <w:rsid w:val="00333127"/>
    <w:rsid w:val="0034546C"/>
    <w:rsid w:val="003833DC"/>
    <w:rsid w:val="003A4D79"/>
    <w:rsid w:val="003A6AD9"/>
    <w:rsid w:val="003B4CB9"/>
    <w:rsid w:val="003C039D"/>
    <w:rsid w:val="003D06AF"/>
    <w:rsid w:val="00461367"/>
    <w:rsid w:val="00461935"/>
    <w:rsid w:val="004A56DB"/>
    <w:rsid w:val="004D029B"/>
    <w:rsid w:val="004D0D84"/>
    <w:rsid w:val="004E60F0"/>
    <w:rsid w:val="00523F44"/>
    <w:rsid w:val="00537633"/>
    <w:rsid w:val="00546A57"/>
    <w:rsid w:val="00567D30"/>
    <w:rsid w:val="00583199"/>
    <w:rsid w:val="00592C6D"/>
    <w:rsid w:val="005B32FB"/>
    <w:rsid w:val="005B5594"/>
    <w:rsid w:val="005B600A"/>
    <w:rsid w:val="005F7D3B"/>
    <w:rsid w:val="006810F2"/>
    <w:rsid w:val="006B16C4"/>
    <w:rsid w:val="006C15CA"/>
    <w:rsid w:val="006D7523"/>
    <w:rsid w:val="006F7A18"/>
    <w:rsid w:val="006F7DEB"/>
    <w:rsid w:val="007050E5"/>
    <w:rsid w:val="00723B0F"/>
    <w:rsid w:val="00724410"/>
    <w:rsid w:val="0073571D"/>
    <w:rsid w:val="007558F5"/>
    <w:rsid w:val="007A4E61"/>
    <w:rsid w:val="007F38FB"/>
    <w:rsid w:val="00814215"/>
    <w:rsid w:val="008331B1"/>
    <w:rsid w:val="00846820"/>
    <w:rsid w:val="00873BB4"/>
    <w:rsid w:val="00897824"/>
    <w:rsid w:val="008E4B6A"/>
    <w:rsid w:val="008F4E78"/>
    <w:rsid w:val="009201E7"/>
    <w:rsid w:val="00953985"/>
    <w:rsid w:val="009576B4"/>
    <w:rsid w:val="009A47A5"/>
    <w:rsid w:val="00A131AD"/>
    <w:rsid w:val="00A30B18"/>
    <w:rsid w:val="00A62F0D"/>
    <w:rsid w:val="00A83D86"/>
    <w:rsid w:val="00A87CDD"/>
    <w:rsid w:val="00AA743A"/>
    <w:rsid w:val="00B011C9"/>
    <w:rsid w:val="00B0263C"/>
    <w:rsid w:val="00B10BAE"/>
    <w:rsid w:val="00B82B6B"/>
    <w:rsid w:val="00BE2F77"/>
    <w:rsid w:val="00C10442"/>
    <w:rsid w:val="00C13F9E"/>
    <w:rsid w:val="00C23C2C"/>
    <w:rsid w:val="00C346CB"/>
    <w:rsid w:val="00C70292"/>
    <w:rsid w:val="00CA1774"/>
    <w:rsid w:val="00D55974"/>
    <w:rsid w:val="00D561FD"/>
    <w:rsid w:val="00D8038F"/>
    <w:rsid w:val="00DE4503"/>
    <w:rsid w:val="00E16DB6"/>
    <w:rsid w:val="00E24D9F"/>
    <w:rsid w:val="00E34496"/>
    <w:rsid w:val="00E45DFE"/>
    <w:rsid w:val="00E466B8"/>
    <w:rsid w:val="00E735AD"/>
    <w:rsid w:val="00EA0011"/>
    <w:rsid w:val="00EC3742"/>
    <w:rsid w:val="00EF3785"/>
    <w:rsid w:val="00EF6954"/>
    <w:rsid w:val="00F31900"/>
    <w:rsid w:val="00F3417C"/>
    <w:rsid w:val="00F43E71"/>
    <w:rsid w:val="00F7265D"/>
    <w:rsid w:val="00F93FED"/>
    <w:rsid w:val="00FC71B3"/>
    <w:rsid w:val="00FD0EFB"/>
    <w:rsid w:val="00FF1BFA"/>
    <w:rsid w:val="00FF7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37D584-A462-4A02-B634-43F34AA8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rsid w:val="005F7D3B"/>
    <w:pPr>
      <w:spacing w:after="0" w:line="240" w:lineRule="auto"/>
    </w:pPr>
    <w:rPr>
      <w:rFonts w:ascii="Times New Roman" w:eastAsia="Arial Unicode MS" w:hAnsi="Times New Roman" w:cs="Tahoma"/>
      <w:kern w:val="3"/>
      <w:sz w:val="24"/>
      <w:szCs w:val="24"/>
    </w:rPr>
  </w:style>
  <w:style w:type="paragraph" w:styleId="berschrift4">
    <w:name w:val="heading 4"/>
    <w:basedOn w:val="Standard"/>
    <w:next w:val="Standard"/>
    <w:link w:val="berschrift4Zchn"/>
    <w:qFormat/>
    <w:rsid w:val="005F7D3B"/>
    <w:pPr>
      <w:keepNext/>
      <w:jc w:val="center"/>
      <w:outlineLvl w:val="3"/>
    </w:pPr>
    <w:rPr>
      <w:rFonts w:eastAsia="Times" w:cs="Times New Roman"/>
      <w:b/>
      <w:bCs/>
      <w:kern w:val="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5F7D3B"/>
    <w:rPr>
      <w:rFonts w:ascii="Times New Roman" w:eastAsia="Times" w:hAnsi="Times New Roman" w:cs="Times New Roman"/>
      <w:b/>
      <w:bCs/>
      <w:sz w:val="24"/>
      <w:szCs w:val="20"/>
      <w:lang w:eastAsia="de-DE"/>
    </w:rPr>
  </w:style>
  <w:style w:type="paragraph" w:styleId="Listenabsatz">
    <w:name w:val="List Paragraph"/>
    <w:basedOn w:val="Standard"/>
    <w:uiPriority w:val="34"/>
    <w:qFormat/>
    <w:rsid w:val="005F7D3B"/>
    <w:pPr>
      <w:ind w:left="720"/>
      <w:contextualSpacing/>
    </w:pPr>
  </w:style>
  <w:style w:type="table" w:styleId="Tabellenraster">
    <w:name w:val="Table Grid"/>
    <w:basedOn w:val="NormaleTabelle"/>
    <w:uiPriority w:val="59"/>
    <w:rsid w:val="005F7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5F7D3B"/>
    <w:rPr>
      <w:sz w:val="20"/>
      <w:szCs w:val="20"/>
    </w:rPr>
  </w:style>
  <w:style w:type="character" w:customStyle="1" w:styleId="FunotentextZchn">
    <w:name w:val="Fußnotentext Zchn"/>
    <w:basedOn w:val="Absatz-Standardschriftart"/>
    <w:link w:val="Funotentext"/>
    <w:uiPriority w:val="99"/>
    <w:rsid w:val="005F7D3B"/>
    <w:rPr>
      <w:rFonts w:ascii="Times New Roman" w:eastAsia="Arial Unicode MS" w:hAnsi="Times New Roman" w:cs="Tahoma"/>
      <w:kern w:val="3"/>
      <w:sz w:val="20"/>
      <w:szCs w:val="20"/>
    </w:rPr>
  </w:style>
  <w:style w:type="character" w:styleId="Funotenzeichen">
    <w:name w:val="footnote reference"/>
    <w:basedOn w:val="Absatz-Standardschriftart"/>
    <w:uiPriority w:val="99"/>
    <w:semiHidden/>
    <w:unhideWhenUsed/>
    <w:rsid w:val="005F7D3B"/>
    <w:rPr>
      <w:vertAlign w:val="superscript"/>
    </w:rPr>
  </w:style>
  <w:style w:type="paragraph" w:styleId="Textkrper">
    <w:name w:val="Body Text"/>
    <w:basedOn w:val="Standard"/>
    <w:link w:val="TextkrperZchn"/>
    <w:rsid w:val="005F7D3B"/>
    <w:pPr>
      <w:widowControl w:val="0"/>
      <w:suppressAutoHyphens/>
      <w:spacing w:after="120"/>
    </w:pPr>
    <w:rPr>
      <w:rFonts w:eastAsia="Lucida Sans Unicode" w:cs="Times New Roman"/>
      <w:kern w:val="0"/>
      <w:lang w:eastAsia="de-DE"/>
    </w:rPr>
  </w:style>
  <w:style w:type="character" w:customStyle="1" w:styleId="TextkrperZchn">
    <w:name w:val="Textkörper Zchn"/>
    <w:basedOn w:val="Absatz-Standardschriftart"/>
    <w:link w:val="Textkrper"/>
    <w:rsid w:val="005F7D3B"/>
    <w:rPr>
      <w:rFonts w:ascii="Times New Roman" w:eastAsia="Lucida Sans Unicode" w:hAnsi="Times New Roman" w:cs="Times New Roman"/>
      <w:sz w:val="24"/>
      <w:szCs w:val="24"/>
      <w:lang w:eastAsia="de-DE"/>
    </w:rPr>
  </w:style>
  <w:style w:type="paragraph" w:customStyle="1" w:styleId="Phase">
    <w:name w:val="Phase"/>
    <w:basedOn w:val="Standard"/>
    <w:rsid w:val="005F7D3B"/>
    <w:rPr>
      <w:rFonts w:eastAsia="Times" w:cs="Times New Roman"/>
      <w:b/>
      <w:kern w:val="0"/>
      <w:szCs w:val="20"/>
      <w:lang w:eastAsia="de-DE"/>
    </w:rPr>
  </w:style>
  <w:style w:type="character" w:styleId="Hyperlink">
    <w:name w:val="Hyperlink"/>
    <w:basedOn w:val="Absatz-Standardschriftart"/>
    <w:uiPriority w:val="99"/>
    <w:unhideWhenUsed/>
    <w:rsid w:val="005F7D3B"/>
    <w:rPr>
      <w:color w:val="0000FF"/>
      <w:u w:val="single"/>
    </w:rPr>
  </w:style>
  <w:style w:type="paragraph" w:styleId="Kopfzeile">
    <w:name w:val="header"/>
    <w:basedOn w:val="Standard"/>
    <w:link w:val="KopfzeileZchn"/>
    <w:uiPriority w:val="99"/>
    <w:unhideWhenUsed/>
    <w:rsid w:val="003D06AF"/>
    <w:pPr>
      <w:tabs>
        <w:tab w:val="center" w:pos="4536"/>
        <w:tab w:val="right" w:pos="9072"/>
      </w:tabs>
    </w:pPr>
  </w:style>
  <w:style w:type="character" w:customStyle="1" w:styleId="KopfzeileZchn">
    <w:name w:val="Kopfzeile Zchn"/>
    <w:basedOn w:val="Absatz-Standardschriftart"/>
    <w:link w:val="Kopfzeile"/>
    <w:uiPriority w:val="99"/>
    <w:rsid w:val="003D06AF"/>
    <w:rPr>
      <w:rFonts w:ascii="Times New Roman" w:eastAsia="Arial Unicode MS" w:hAnsi="Times New Roman" w:cs="Tahoma"/>
      <w:kern w:val="3"/>
      <w:sz w:val="24"/>
      <w:szCs w:val="24"/>
    </w:rPr>
  </w:style>
  <w:style w:type="paragraph" w:styleId="Fuzeile">
    <w:name w:val="footer"/>
    <w:basedOn w:val="Standard"/>
    <w:link w:val="FuzeileZchn"/>
    <w:uiPriority w:val="99"/>
    <w:unhideWhenUsed/>
    <w:rsid w:val="003D06AF"/>
    <w:pPr>
      <w:tabs>
        <w:tab w:val="center" w:pos="4536"/>
        <w:tab w:val="right" w:pos="9072"/>
      </w:tabs>
    </w:pPr>
  </w:style>
  <w:style w:type="character" w:customStyle="1" w:styleId="FuzeileZchn">
    <w:name w:val="Fußzeile Zchn"/>
    <w:basedOn w:val="Absatz-Standardschriftart"/>
    <w:link w:val="Fuzeile"/>
    <w:uiPriority w:val="99"/>
    <w:rsid w:val="003D06AF"/>
    <w:rPr>
      <w:rFonts w:ascii="Times New Roman" w:eastAsia="Arial Unicode MS" w:hAnsi="Times New Roman" w:cs="Tahoma"/>
      <w:kern w:val="3"/>
      <w:sz w:val="24"/>
      <w:szCs w:val="24"/>
    </w:rPr>
  </w:style>
  <w:style w:type="character" w:styleId="BesuchterLink">
    <w:name w:val="FollowedHyperlink"/>
    <w:basedOn w:val="Absatz-Standardschriftart"/>
    <w:uiPriority w:val="99"/>
    <w:semiHidden/>
    <w:unhideWhenUsed/>
    <w:rsid w:val="00F72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XSTaDZC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DC30-4B09-43EB-A385-33D7237B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1517</Words>
  <Characters>9562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Volck</dc:creator>
  <cp:lastModifiedBy>Nelia Stark</cp:lastModifiedBy>
  <cp:revision>2</cp:revision>
  <cp:lastPrinted>2016-12-13T22:20:00Z</cp:lastPrinted>
  <dcterms:created xsi:type="dcterms:W3CDTF">2017-02-09T21:23:00Z</dcterms:created>
  <dcterms:modified xsi:type="dcterms:W3CDTF">2017-02-09T21:23:00Z</dcterms:modified>
</cp:coreProperties>
</file>