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3B" w:rsidRPr="00CB1EFF" w:rsidRDefault="00A90FDD" w:rsidP="00802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highlight w:val="lightGray"/>
        </w:rPr>
      </w:pPr>
      <w:bookmarkStart w:id="0" w:name="_GoBack"/>
      <w:bookmarkEnd w:id="0"/>
      <w:r>
        <w:rPr>
          <w:rFonts w:cstheme="minorHAnsi"/>
          <w:b/>
          <w:bCs/>
          <w:color w:val="000000"/>
          <w:sz w:val="28"/>
          <w:szCs w:val="28"/>
          <w:highlight w:val="lightGray"/>
        </w:rPr>
        <w:t xml:space="preserve">UE „(M)eine Welt“: 5. </w:t>
      </w:r>
      <w:r w:rsidR="0080233B" w:rsidRPr="00CB1EFF">
        <w:rPr>
          <w:rFonts w:cstheme="minorHAnsi"/>
          <w:b/>
          <w:bCs/>
          <w:color w:val="000000"/>
          <w:sz w:val="28"/>
          <w:szCs w:val="28"/>
          <w:highlight w:val="lightGray"/>
        </w:rPr>
        <w:t>Leitlinien einer biblisch-christlichen Ethik</w:t>
      </w:r>
    </w:p>
    <w:p w:rsidR="0080233B" w:rsidRPr="00CB1EFF" w:rsidRDefault="0080233B" w:rsidP="00802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B1EFF">
        <w:rPr>
          <w:rFonts w:cstheme="minorHAnsi"/>
          <w:b/>
          <w:bCs/>
          <w:color w:val="000000"/>
          <w:sz w:val="28"/>
          <w:szCs w:val="28"/>
          <w:highlight w:val="lightGray"/>
        </w:rPr>
        <w:t xml:space="preserve">Gruppe 3: Die Bergpredigt in </w:t>
      </w:r>
      <w:proofErr w:type="spellStart"/>
      <w:r w:rsidRPr="00CB1EFF">
        <w:rPr>
          <w:rFonts w:cstheme="minorHAnsi"/>
          <w:b/>
          <w:bCs/>
          <w:color w:val="000000"/>
          <w:sz w:val="28"/>
          <w:szCs w:val="28"/>
          <w:highlight w:val="lightGray"/>
        </w:rPr>
        <w:t>Mt</w:t>
      </w:r>
      <w:proofErr w:type="spellEnd"/>
      <w:r w:rsidRPr="00CB1EFF">
        <w:rPr>
          <w:rFonts w:cstheme="minorHAnsi"/>
          <w:b/>
          <w:bCs/>
          <w:color w:val="000000"/>
          <w:sz w:val="28"/>
          <w:szCs w:val="28"/>
          <w:highlight w:val="lightGray"/>
        </w:rPr>
        <w:t xml:space="preserve"> 5</w:t>
      </w:r>
      <w:r w:rsidR="00585658" w:rsidRPr="00CB1EFF">
        <w:rPr>
          <w:rFonts w:cstheme="minorHAnsi"/>
          <w:b/>
          <w:bCs/>
          <w:color w:val="000000"/>
          <w:sz w:val="28"/>
          <w:szCs w:val="28"/>
          <w:highlight w:val="lightGray"/>
        </w:rPr>
        <w:t>,1</w:t>
      </w:r>
      <w:r w:rsidRPr="00CB1EFF">
        <w:rPr>
          <w:rFonts w:cstheme="minorHAnsi"/>
          <w:b/>
          <w:bCs/>
          <w:color w:val="000000"/>
          <w:sz w:val="28"/>
          <w:szCs w:val="28"/>
          <w:highlight w:val="lightGray"/>
        </w:rPr>
        <w:t>-7</w:t>
      </w:r>
      <w:r w:rsidR="00585658" w:rsidRPr="00CB1EFF">
        <w:rPr>
          <w:rFonts w:cstheme="minorHAnsi"/>
          <w:b/>
          <w:bCs/>
          <w:color w:val="000000"/>
          <w:sz w:val="28"/>
          <w:szCs w:val="28"/>
          <w:highlight w:val="lightGray"/>
        </w:rPr>
        <w:t>,28</w:t>
      </w:r>
    </w:p>
    <w:p w:rsidR="0080233B" w:rsidRDefault="0080233B" w:rsidP="00802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F7470E" w:rsidRPr="007A352C" w:rsidRDefault="00F7470E" w:rsidP="00802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0C2EB1" w:rsidRPr="007A352C" w:rsidRDefault="000C2EB1" w:rsidP="00B51C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A352C">
        <w:rPr>
          <w:rFonts w:cstheme="minorHAnsi"/>
          <w:b/>
          <w:color w:val="000000"/>
          <w:sz w:val="24"/>
          <w:szCs w:val="24"/>
        </w:rPr>
        <w:t>5</w:t>
      </w:r>
      <w:r w:rsidR="0080233B" w:rsidRPr="007A352C">
        <w:rPr>
          <w:rFonts w:cstheme="minorHAnsi"/>
          <w:b/>
          <w:color w:val="000000"/>
          <w:sz w:val="24"/>
          <w:szCs w:val="24"/>
        </w:rPr>
        <w:t xml:space="preserve"> </w:t>
      </w:r>
      <w:r w:rsidRPr="007A352C">
        <w:rPr>
          <w:rFonts w:cstheme="minorHAnsi"/>
          <w:color w:val="000000"/>
          <w:sz w:val="24"/>
          <w:szCs w:val="24"/>
        </w:rPr>
        <w:t xml:space="preserve">1 Als Jesus die vielen Menschen sah, stieg er auf einen Berg. Er setzte sich, und seine Jünger traten zu ihm. </w:t>
      </w:r>
    </w:p>
    <w:p w:rsidR="000C2EB1" w:rsidRPr="007A352C" w:rsidRDefault="0080233B" w:rsidP="00B51C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A352C">
        <w:rPr>
          <w:rFonts w:cstheme="minorHAnsi"/>
          <w:color w:val="000000"/>
          <w:sz w:val="24"/>
          <w:szCs w:val="24"/>
        </w:rPr>
        <w:t xml:space="preserve">2 </w:t>
      </w:r>
      <w:r w:rsidR="000C2EB1" w:rsidRPr="007A352C">
        <w:rPr>
          <w:rFonts w:cstheme="minorHAnsi"/>
          <w:color w:val="000000"/>
          <w:sz w:val="24"/>
          <w:szCs w:val="24"/>
        </w:rPr>
        <w:t>Dann begann er zu reden und lehrte sie.</w:t>
      </w:r>
    </w:p>
    <w:p w:rsidR="00B51C42" w:rsidRPr="007A352C" w:rsidRDefault="00B51C42" w:rsidP="00B51C42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7A352C">
        <w:rPr>
          <w:rFonts w:asciiTheme="minorHAnsi" w:eastAsiaTheme="minorHAnsi" w:hAnsiTheme="minorHAnsi" w:cstheme="minorHAnsi"/>
          <w:color w:val="000000"/>
          <w:lang w:eastAsia="en-US"/>
        </w:rPr>
        <w:t>3 Er sagte: Selig, die arm sind vor Gott; denn ihnen gehört das Himmelreich</w:t>
      </w:r>
      <w:r w:rsidR="00D5066F" w:rsidRPr="007A352C">
        <w:rPr>
          <w:rStyle w:val="Funotenzeichen"/>
          <w:rFonts w:asciiTheme="minorHAnsi" w:eastAsiaTheme="minorHAnsi" w:hAnsiTheme="minorHAnsi" w:cstheme="minorHAnsi"/>
          <w:b/>
          <w:color w:val="000000"/>
          <w:lang w:eastAsia="en-US"/>
        </w:rPr>
        <w:footnoteReference w:id="1"/>
      </w:r>
      <w:r w:rsidRPr="007A352C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B51C42" w:rsidRPr="007A352C" w:rsidRDefault="00B51C42" w:rsidP="00B51C42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7A352C">
        <w:rPr>
          <w:rFonts w:asciiTheme="minorHAnsi" w:eastAsiaTheme="minorHAnsi" w:hAnsiTheme="minorHAnsi" w:cstheme="minorHAnsi"/>
          <w:color w:val="000000"/>
          <w:lang w:eastAsia="en-US"/>
        </w:rPr>
        <w:t xml:space="preserve">4 Selig die Trauernden; denn sie werden getröstet werden. </w:t>
      </w:r>
    </w:p>
    <w:p w:rsidR="00B51C42" w:rsidRPr="007A352C" w:rsidRDefault="00B51C42" w:rsidP="00B51C42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7A352C">
        <w:rPr>
          <w:rFonts w:asciiTheme="minorHAnsi" w:eastAsiaTheme="minorHAnsi" w:hAnsiTheme="minorHAnsi" w:cstheme="minorHAnsi"/>
          <w:color w:val="000000"/>
          <w:lang w:eastAsia="en-US"/>
        </w:rPr>
        <w:t>5 Selig, die keine Gewalt anwenden; denn sie werden das Land erben.</w:t>
      </w:r>
    </w:p>
    <w:p w:rsidR="00B51C42" w:rsidRPr="007A352C" w:rsidRDefault="00B51C42" w:rsidP="00B51C42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7A352C">
        <w:rPr>
          <w:rFonts w:asciiTheme="minorHAnsi" w:eastAsiaTheme="minorHAnsi" w:hAnsiTheme="minorHAnsi" w:cstheme="minorHAnsi"/>
          <w:color w:val="000000"/>
          <w:lang w:eastAsia="en-US"/>
        </w:rPr>
        <w:t>6 Selig, die hungern und dürsten nach der Gerechtigkeit; denn sie werden satt werden.</w:t>
      </w:r>
    </w:p>
    <w:p w:rsidR="00B51C42" w:rsidRPr="007A352C" w:rsidRDefault="00B51C42" w:rsidP="00B51C42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7A352C">
        <w:rPr>
          <w:rFonts w:asciiTheme="minorHAnsi" w:eastAsiaTheme="minorHAnsi" w:hAnsiTheme="minorHAnsi" w:cstheme="minorHAnsi"/>
          <w:color w:val="000000"/>
          <w:lang w:eastAsia="en-US"/>
        </w:rPr>
        <w:t xml:space="preserve">7 Selig die Barmherzigen; denn sie werden Erbarmen finden. </w:t>
      </w:r>
    </w:p>
    <w:p w:rsidR="00B51C42" w:rsidRPr="007A352C" w:rsidRDefault="00B51C42" w:rsidP="00B51C42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7A352C">
        <w:rPr>
          <w:rFonts w:asciiTheme="minorHAnsi" w:eastAsiaTheme="minorHAnsi" w:hAnsiTheme="minorHAnsi" w:cstheme="minorHAnsi"/>
          <w:color w:val="000000"/>
          <w:lang w:eastAsia="en-US"/>
        </w:rPr>
        <w:t xml:space="preserve">8 Selig, die ein reines Herz haben; denn sie werden Gott schauen. </w:t>
      </w:r>
    </w:p>
    <w:p w:rsidR="00B51C42" w:rsidRPr="007A352C" w:rsidRDefault="00B51C42" w:rsidP="00B51C42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7A352C">
        <w:rPr>
          <w:rFonts w:asciiTheme="minorHAnsi" w:eastAsiaTheme="minorHAnsi" w:hAnsiTheme="minorHAnsi" w:cstheme="minorHAnsi"/>
          <w:color w:val="000000"/>
          <w:lang w:eastAsia="en-US"/>
        </w:rPr>
        <w:t>9 Selig, die Frieden stiften; denn sie werden Söhne Gottes genannt werden.</w:t>
      </w:r>
    </w:p>
    <w:p w:rsidR="00B51C42" w:rsidRPr="007A352C" w:rsidRDefault="00B51C42" w:rsidP="00B51C4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A352C">
        <w:rPr>
          <w:rFonts w:asciiTheme="minorHAnsi" w:eastAsiaTheme="minorHAnsi" w:hAnsiTheme="minorHAnsi" w:cstheme="minorHAnsi"/>
          <w:color w:val="000000"/>
          <w:lang w:eastAsia="en-US"/>
        </w:rPr>
        <w:t>10 Selig, die um der Gerechtigkeit willen verfolgt werden; denn ihnen gehört das Himmelreich</w:t>
      </w:r>
      <w:r w:rsidRPr="007A352C">
        <w:rPr>
          <w:rFonts w:asciiTheme="minorHAnsi" w:hAnsiTheme="minorHAnsi" w:cstheme="minorHAnsi"/>
        </w:rPr>
        <w:t xml:space="preserve">. </w:t>
      </w:r>
    </w:p>
    <w:p w:rsidR="00B51C42" w:rsidRPr="007A352C" w:rsidRDefault="00B51C42" w:rsidP="00B51C4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A352C">
        <w:rPr>
          <w:rFonts w:asciiTheme="minorHAnsi" w:hAnsiTheme="minorHAnsi" w:cstheme="minorHAnsi"/>
        </w:rPr>
        <w:t>…</w:t>
      </w:r>
    </w:p>
    <w:p w:rsidR="00585658" w:rsidRPr="007A352C" w:rsidRDefault="000C2EB1" w:rsidP="000C2E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259F4">
        <w:rPr>
          <w:rFonts w:cstheme="minorHAnsi"/>
          <w:b/>
          <w:color w:val="000000"/>
          <w:sz w:val="28"/>
          <w:szCs w:val="28"/>
        </w:rPr>
        <w:t>7</w:t>
      </w:r>
      <w:r w:rsidR="0080233B" w:rsidRPr="007A352C">
        <w:rPr>
          <w:rFonts w:cstheme="minorHAnsi"/>
          <w:color w:val="000000"/>
          <w:sz w:val="24"/>
          <w:szCs w:val="24"/>
        </w:rPr>
        <w:t xml:space="preserve"> </w:t>
      </w:r>
      <w:r w:rsidRPr="007A352C">
        <w:rPr>
          <w:rFonts w:cstheme="minorHAnsi"/>
          <w:color w:val="000000"/>
          <w:sz w:val="24"/>
          <w:szCs w:val="24"/>
        </w:rPr>
        <w:t>12 Alles, was ihr also von anderen erwartet, das tut auch ihnen! Darin besteht das Gesetz und die Propheten.</w:t>
      </w:r>
      <w:r w:rsidR="00000002">
        <w:rPr>
          <w:rFonts w:cstheme="minorHAnsi"/>
          <w:color w:val="000000"/>
          <w:sz w:val="24"/>
          <w:szCs w:val="24"/>
        </w:rPr>
        <w:t xml:space="preserve"> …</w:t>
      </w:r>
    </w:p>
    <w:p w:rsidR="000C2EB1" w:rsidRPr="007A352C" w:rsidRDefault="0080233B" w:rsidP="0080233B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color w:val="000000"/>
          <w:sz w:val="20"/>
          <w:szCs w:val="20"/>
        </w:rPr>
      </w:pPr>
      <w:r w:rsidRPr="007A352C">
        <w:rPr>
          <w:rFonts w:cstheme="minorHAnsi"/>
          <w:color w:val="000000"/>
          <w:sz w:val="20"/>
          <w:szCs w:val="20"/>
        </w:rPr>
        <w:t xml:space="preserve">Ausschnitte aus </w:t>
      </w:r>
      <w:proofErr w:type="spellStart"/>
      <w:r w:rsidRPr="007A352C">
        <w:rPr>
          <w:rFonts w:cstheme="minorHAnsi"/>
          <w:color w:val="000000"/>
          <w:sz w:val="20"/>
          <w:szCs w:val="20"/>
        </w:rPr>
        <w:t>Mt</w:t>
      </w:r>
      <w:proofErr w:type="spellEnd"/>
      <w:r w:rsidRPr="007A352C">
        <w:rPr>
          <w:rFonts w:cstheme="minorHAnsi"/>
          <w:color w:val="000000"/>
          <w:sz w:val="20"/>
          <w:szCs w:val="20"/>
        </w:rPr>
        <w:t xml:space="preserve"> 5,</w:t>
      </w:r>
      <w:r w:rsidR="00585658">
        <w:rPr>
          <w:rFonts w:cstheme="minorHAnsi"/>
          <w:color w:val="000000"/>
          <w:sz w:val="20"/>
          <w:szCs w:val="20"/>
        </w:rPr>
        <w:t>1-7,28</w:t>
      </w:r>
    </w:p>
    <w:p w:rsidR="007A352C" w:rsidRPr="007A352C" w:rsidRDefault="007A352C" w:rsidP="00802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A352C" w:rsidRPr="007A352C" w:rsidRDefault="007A352C" w:rsidP="00802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A352C" w:rsidRPr="007A352C" w:rsidRDefault="007A352C" w:rsidP="00802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A352C" w:rsidRPr="007A352C" w:rsidRDefault="007A352C" w:rsidP="00802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A352C" w:rsidRPr="007A352C" w:rsidRDefault="007A352C" w:rsidP="00802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0233B" w:rsidRPr="007A352C" w:rsidRDefault="0080233B" w:rsidP="00802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A352C">
        <w:rPr>
          <w:rFonts w:cstheme="minorHAnsi"/>
          <w:b/>
          <w:bCs/>
          <w:color w:val="000000"/>
          <w:sz w:val="24"/>
          <w:szCs w:val="24"/>
        </w:rPr>
        <w:t>Aufgaben:</w:t>
      </w:r>
    </w:p>
    <w:p w:rsidR="00B51C42" w:rsidRPr="007A352C" w:rsidRDefault="00337D2F" w:rsidP="008023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A352C">
        <w:rPr>
          <w:rFonts w:cstheme="minorHAnsi"/>
          <w:color w:val="000000"/>
          <w:sz w:val="24"/>
          <w:szCs w:val="24"/>
        </w:rPr>
        <w:t xml:space="preserve">1. </w:t>
      </w:r>
      <w:r w:rsidR="00B51C42" w:rsidRPr="007A352C">
        <w:rPr>
          <w:rFonts w:cstheme="minorHAnsi"/>
          <w:color w:val="000000"/>
          <w:sz w:val="24"/>
          <w:szCs w:val="24"/>
        </w:rPr>
        <w:t xml:space="preserve">Die oben abgebildeten Seligpreisungen </w:t>
      </w:r>
      <w:r w:rsidR="00F7470E">
        <w:rPr>
          <w:rFonts w:cstheme="minorHAnsi"/>
          <w:color w:val="000000"/>
          <w:sz w:val="24"/>
          <w:szCs w:val="24"/>
        </w:rPr>
        <w:t xml:space="preserve">und auch </w:t>
      </w:r>
      <w:r w:rsidR="00B51C42" w:rsidRPr="007A352C">
        <w:rPr>
          <w:rFonts w:cstheme="minorHAnsi"/>
          <w:color w:val="000000"/>
          <w:sz w:val="24"/>
          <w:szCs w:val="24"/>
        </w:rPr>
        <w:t xml:space="preserve">die Goldene Regel entstammen der </w:t>
      </w:r>
      <w:r w:rsidRPr="007A352C">
        <w:rPr>
          <w:rFonts w:cstheme="minorHAnsi"/>
          <w:color w:val="000000"/>
          <w:sz w:val="24"/>
          <w:szCs w:val="24"/>
        </w:rPr>
        <w:t xml:space="preserve">Bergpredigt Jesu, die sowohl im Matthäus-Evangelium als auch im Lukas-Evangelium als kürzere </w:t>
      </w:r>
      <w:proofErr w:type="spellStart"/>
      <w:r w:rsidRPr="007A352C">
        <w:rPr>
          <w:rFonts w:cstheme="minorHAnsi"/>
          <w:color w:val="000000"/>
          <w:sz w:val="24"/>
          <w:szCs w:val="24"/>
        </w:rPr>
        <w:t>Feldrede</w:t>
      </w:r>
      <w:proofErr w:type="spellEnd"/>
      <w:r w:rsidRPr="007A352C">
        <w:rPr>
          <w:rFonts w:cstheme="minorHAnsi"/>
          <w:color w:val="000000"/>
          <w:sz w:val="24"/>
          <w:szCs w:val="24"/>
        </w:rPr>
        <w:t xml:space="preserve"> niedergeschrieben wur</w:t>
      </w:r>
      <w:r w:rsidR="00B51C42" w:rsidRPr="007A352C">
        <w:rPr>
          <w:rFonts w:cstheme="minorHAnsi"/>
          <w:color w:val="000000"/>
          <w:sz w:val="24"/>
          <w:szCs w:val="24"/>
        </w:rPr>
        <w:t>de.</w:t>
      </w:r>
    </w:p>
    <w:p w:rsidR="00337D2F" w:rsidRPr="007A352C" w:rsidRDefault="00B51C42" w:rsidP="008023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A352C">
        <w:rPr>
          <w:rFonts w:cstheme="minorHAnsi"/>
          <w:color w:val="000000"/>
          <w:sz w:val="24"/>
          <w:szCs w:val="24"/>
        </w:rPr>
        <w:t xml:space="preserve">Diese </w:t>
      </w:r>
      <w:r w:rsidR="00337D2F" w:rsidRPr="007A352C">
        <w:rPr>
          <w:rFonts w:cstheme="minorHAnsi"/>
          <w:color w:val="000000"/>
          <w:sz w:val="24"/>
          <w:szCs w:val="24"/>
        </w:rPr>
        <w:t>hat innerhalb und außerhalb des Christentums große Beachtung und Würdigung gefunden. Gleichwohl wird das in der Bergpredigt Gesagte von vielen Mens</w:t>
      </w:r>
      <w:r w:rsidRPr="007A352C">
        <w:rPr>
          <w:rFonts w:cstheme="minorHAnsi"/>
          <w:color w:val="000000"/>
          <w:sz w:val="24"/>
          <w:szCs w:val="24"/>
        </w:rPr>
        <w:t>chen als Herausforderung und Zu</w:t>
      </w:r>
      <w:r w:rsidR="00337D2F" w:rsidRPr="007A352C">
        <w:rPr>
          <w:rFonts w:cstheme="minorHAnsi"/>
          <w:b/>
          <w:i/>
          <w:color w:val="000000"/>
          <w:sz w:val="24"/>
          <w:szCs w:val="24"/>
        </w:rPr>
        <w:t>mut</w:t>
      </w:r>
      <w:r w:rsidR="00337D2F" w:rsidRPr="007A352C">
        <w:rPr>
          <w:rFonts w:cstheme="minorHAnsi"/>
          <w:color w:val="000000"/>
          <w:sz w:val="24"/>
          <w:szCs w:val="24"/>
        </w:rPr>
        <w:t>ung empfunden.</w:t>
      </w:r>
    </w:p>
    <w:p w:rsidR="00B51C42" w:rsidRPr="007A352C" w:rsidRDefault="007A352C" w:rsidP="008023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Begründe</w:t>
      </w:r>
      <w:r w:rsidR="00000002">
        <w:rPr>
          <w:rFonts w:cstheme="minorHAnsi"/>
          <w:color w:val="000000"/>
          <w:sz w:val="24"/>
          <w:szCs w:val="24"/>
        </w:rPr>
        <w:t>t</w:t>
      </w:r>
      <w:r w:rsidR="00D5066F" w:rsidRPr="007A352C">
        <w:rPr>
          <w:rFonts w:cstheme="minorHAnsi"/>
          <w:color w:val="000000"/>
          <w:sz w:val="24"/>
          <w:szCs w:val="24"/>
        </w:rPr>
        <w:t xml:space="preserve"> anhand der oben ab</w:t>
      </w:r>
      <w:r w:rsidR="00B51C42" w:rsidRPr="007A352C">
        <w:rPr>
          <w:rFonts w:cstheme="minorHAnsi"/>
          <w:color w:val="000000"/>
          <w:sz w:val="24"/>
          <w:szCs w:val="24"/>
        </w:rPr>
        <w:t xml:space="preserve">gebildeten </w:t>
      </w:r>
      <w:r w:rsidR="00D5066F" w:rsidRPr="007A352C">
        <w:rPr>
          <w:rFonts w:cstheme="minorHAnsi"/>
          <w:color w:val="000000"/>
          <w:sz w:val="24"/>
          <w:szCs w:val="24"/>
        </w:rPr>
        <w:t>Textstücke aus der Bergpredigt, warum die Bergpredigt große Beachtung erfahren hat und zugleich als Herausforderung gesehen w</w:t>
      </w:r>
      <w:r w:rsidR="00AC6C2F">
        <w:rPr>
          <w:rFonts w:cstheme="minorHAnsi"/>
          <w:color w:val="000000"/>
          <w:sz w:val="24"/>
          <w:szCs w:val="24"/>
        </w:rPr>
        <w:t>ird</w:t>
      </w:r>
      <w:r w:rsidR="00D5066F" w:rsidRPr="007A352C">
        <w:rPr>
          <w:rFonts w:cstheme="minorHAnsi"/>
          <w:color w:val="000000"/>
          <w:sz w:val="24"/>
          <w:szCs w:val="24"/>
        </w:rPr>
        <w:t xml:space="preserve">. </w:t>
      </w:r>
    </w:p>
    <w:p w:rsidR="0080233B" w:rsidRPr="007A352C" w:rsidRDefault="0080233B" w:rsidP="008023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A352C">
        <w:rPr>
          <w:rFonts w:cstheme="minorHAnsi"/>
          <w:color w:val="000000"/>
          <w:sz w:val="24"/>
          <w:szCs w:val="24"/>
        </w:rPr>
        <w:t>2. Formulier</w:t>
      </w:r>
      <w:r w:rsidR="00000002">
        <w:rPr>
          <w:rFonts w:cstheme="minorHAnsi"/>
          <w:color w:val="000000"/>
          <w:sz w:val="24"/>
          <w:szCs w:val="24"/>
        </w:rPr>
        <w:t>t</w:t>
      </w:r>
      <w:r w:rsidRPr="007A352C">
        <w:rPr>
          <w:rFonts w:cstheme="minorHAnsi"/>
          <w:color w:val="000000"/>
          <w:sz w:val="24"/>
          <w:szCs w:val="24"/>
        </w:rPr>
        <w:t xml:space="preserve"> die Goldene Regel (</w:t>
      </w:r>
      <w:proofErr w:type="spellStart"/>
      <w:r w:rsidRPr="007A352C">
        <w:rPr>
          <w:rFonts w:cstheme="minorHAnsi"/>
          <w:color w:val="000000"/>
          <w:sz w:val="24"/>
          <w:szCs w:val="24"/>
        </w:rPr>
        <w:t>Mt</w:t>
      </w:r>
      <w:proofErr w:type="spellEnd"/>
      <w:r w:rsidRPr="007A352C">
        <w:rPr>
          <w:rFonts w:cstheme="minorHAnsi"/>
          <w:color w:val="000000"/>
          <w:sz w:val="24"/>
          <w:szCs w:val="24"/>
        </w:rPr>
        <w:t xml:space="preserve"> 7, 12) mit eigenen Worten oder mit einem </w:t>
      </w:r>
      <w:r w:rsidR="00000002">
        <w:rPr>
          <w:rFonts w:cstheme="minorHAnsi"/>
          <w:color w:val="000000"/>
          <w:sz w:val="24"/>
          <w:szCs w:val="24"/>
        </w:rPr>
        <w:t xml:space="preserve">euch </w:t>
      </w:r>
      <w:r w:rsidRPr="007A352C">
        <w:rPr>
          <w:rFonts w:cstheme="minorHAnsi"/>
          <w:color w:val="000000"/>
          <w:sz w:val="24"/>
          <w:szCs w:val="24"/>
        </w:rPr>
        <w:t>bekannten Sprichwort</w:t>
      </w:r>
      <w:r w:rsidR="007A352C" w:rsidRPr="007A352C">
        <w:rPr>
          <w:rFonts w:cstheme="minorHAnsi"/>
          <w:color w:val="000000"/>
          <w:sz w:val="24"/>
          <w:szCs w:val="24"/>
        </w:rPr>
        <w:t xml:space="preserve"> </w:t>
      </w:r>
      <w:r w:rsidRPr="007A352C">
        <w:rPr>
          <w:rFonts w:cstheme="minorHAnsi"/>
          <w:color w:val="000000"/>
          <w:sz w:val="24"/>
          <w:szCs w:val="24"/>
        </w:rPr>
        <w:t>und erklär</w:t>
      </w:r>
      <w:r w:rsidR="00000002">
        <w:rPr>
          <w:rFonts w:cstheme="minorHAnsi"/>
          <w:color w:val="000000"/>
          <w:sz w:val="24"/>
          <w:szCs w:val="24"/>
        </w:rPr>
        <w:t>t</w:t>
      </w:r>
      <w:r w:rsidRPr="007A352C">
        <w:rPr>
          <w:rFonts w:cstheme="minorHAnsi"/>
          <w:color w:val="000000"/>
          <w:sz w:val="24"/>
          <w:szCs w:val="24"/>
        </w:rPr>
        <w:t xml:space="preserve"> die dahinterstehende christlich-ethische Forderung.</w:t>
      </w:r>
    </w:p>
    <w:p w:rsidR="00000002" w:rsidRDefault="00000002" w:rsidP="000000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2FC4">
        <w:rPr>
          <w:rFonts w:cstheme="minorHAnsi"/>
          <w:sz w:val="24"/>
          <w:szCs w:val="24"/>
        </w:rPr>
        <w:t xml:space="preserve">3. Formuliert gemeinsam einen </w:t>
      </w:r>
      <w:r w:rsidRPr="00B96993">
        <w:rPr>
          <w:rFonts w:cstheme="minorHAnsi"/>
          <w:b/>
          <w:sz w:val="24"/>
          <w:szCs w:val="24"/>
        </w:rPr>
        <w:t>Leitsatz</w:t>
      </w:r>
      <w:r w:rsidRPr="00282FC4">
        <w:rPr>
          <w:rFonts w:cstheme="minorHAnsi"/>
          <w:sz w:val="24"/>
          <w:szCs w:val="24"/>
        </w:rPr>
        <w:t xml:space="preserve">, der den biblischen Gedanken </w:t>
      </w:r>
      <w:r>
        <w:rPr>
          <w:rFonts w:cstheme="minorHAnsi"/>
          <w:sz w:val="24"/>
          <w:szCs w:val="24"/>
        </w:rPr>
        <w:t xml:space="preserve">dieser Bibelstelle </w:t>
      </w:r>
      <w:r w:rsidRPr="00B96993">
        <w:rPr>
          <w:rFonts w:cstheme="minorHAnsi"/>
          <w:b/>
          <w:sz w:val="24"/>
          <w:szCs w:val="24"/>
        </w:rPr>
        <w:t>(vgl. Frage 1)</w:t>
      </w:r>
      <w:r>
        <w:rPr>
          <w:rFonts w:cstheme="minorHAnsi"/>
          <w:sz w:val="24"/>
          <w:szCs w:val="24"/>
        </w:rPr>
        <w:t xml:space="preserve"> </w:t>
      </w:r>
      <w:r w:rsidRPr="00282FC4">
        <w:rPr>
          <w:rFonts w:cstheme="minorHAnsi"/>
          <w:sz w:val="24"/>
          <w:szCs w:val="24"/>
        </w:rPr>
        <w:t xml:space="preserve">und eure Ideen </w:t>
      </w:r>
      <w:r w:rsidRPr="00B96993">
        <w:rPr>
          <w:rFonts w:cstheme="minorHAnsi"/>
          <w:b/>
          <w:sz w:val="24"/>
          <w:szCs w:val="24"/>
        </w:rPr>
        <w:t xml:space="preserve">(vgl. Frage 2) </w:t>
      </w:r>
      <w:r w:rsidRPr="00282FC4">
        <w:rPr>
          <w:rFonts w:cstheme="minorHAnsi"/>
          <w:sz w:val="24"/>
          <w:szCs w:val="24"/>
        </w:rPr>
        <w:t>zum Ausdruck</w:t>
      </w:r>
      <w:r>
        <w:rPr>
          <w:rFonts w:cstheme="minorHAnsi"/>
          <w:sz w:val="24"/>
          <w:szCs w:val="24"/>
        </w:rPr>
        <w:t xml:space="preserve"> </w:t>
      </w:r>
      <w:r w:rsidRPr="00282FC4">
        <w:rPr>
          <w:rFonts w:cstheme="minorHAnsi"/>
          <w:sz w:val="24"/>
          <w:szCs w:val="24"/>
        </w:rPr>
        <w:t xml:space="preserve">bringt. </w:t>
      </w:r>
      <w:r>
        <w:rPr>
          <w:rFonts w:cstheme="minorHAnsi"/>
          <w:sz w:val="24"/>
          <w:szCs w:val="24"/>
        </w:rPr>
        <w:t xml:space="preserve">Formuliert eine kurze </w:t>
      </w:r>
      <w:r w:rsidRPr="007E4239">
        <w:rPr>
          <w:rFonts w:cstheme="minorHAnsi"/>
          <w:b/>
          <w:sz w:val="24"/>
          <w:szCs w:val="24"/>
        </w:rPr>
        <w:t>biblische Begründung</w:t>
      </w:r>
      <w:r>
        <w:rPr>
          <w:rFonts w:cstheme="minorHAnsi"/>
          <w:sz w:val="24"/>
          <w:szCs w:val="24"/>
        </w:rPr>
        <w:t xml:space="preserve"> zu Eurem </w:t>
      </w:r>
      <w:r w:rsidRPr="00282FC4">
        <w:rPr>
          <w:rFonts w:cstheme="minorHAnsi"/>
          <w:sz w:val="24"/>
          <w:szCs w:val="24"/>
        </w:rPr>
        <w:t>Leitsatz</w:t>
      </w:r>
      <w:r>
        <w:rPr>
          <w:rFonts w:cstheme="minorHAnsi"/>
          <w:sz w:val="24"/>
          <w:szCs w:val="24"/>
        </w:rPr>
        <w:t>.</w:t>
      </w:r>
      <w:r w:rsidRPr="00282FC4">
        <w:rPr>
          <w:rFonts w:cstheme="minorHAnsi"/>
          <w:sz w:val="24"/>
          <w:szCs w:val="24"/>
        </w:rPr>
        <w:t xml:space="preserve"> Schreibt beides </w:t>
      </w:r>
      <w:r>
        <w:rPr>
          <w:rFonts w:cstheme="minorHAnsi"/>
          <w:sz w:val="24"/>
          <w:szCs w:val="24"/>
        </w:rPr>
        <w:t xml:space="preserve">in die entsprechenden Spalten auf Eurem gemeinsamen </w:t>
      </w:r>
      <w:r w:rsidRPr="007E4239">
        <w:rPr>
          <w:rFonts w:cstheme="minorHAnsi"/>
          <w:b/>
          <w:sz w:val="24"/>
          <w:szCs w:val="24"/>
        </w:rPr>
        <w:t>DinA3-Blatt</w:t>
      </w:r>
      <w:r>
        <w:rPr>
          <w:rFonts w:cstheme="minorHAnsi"/>
          <w:sz w:val="24"/>
          <w:szCs w:val="24"/>
        </w:rPr>
        <w:t>.</w:t>
      </w:r>
    </w:p>
    <w:p w:rsidR="00000002" w:rsidRDefault="00000002" w:rsidP="000000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219AD" w:rsidRDefault="00B219AD" w:rsidP="000000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110F0" w:rsidRPr="007A352C" w:rsidRDefault="00B219AD">
      <w:pPr>
        <w:rPr>
          <w:rFonts w:cstheme="minorHAnsi"/>
          <w:sz w:val="24"/>
          <w:szCs w:val="24"/>
        </w:rPr>
      </w:pPr>
      <w:r>
        <w:rPr>
          <w:rFonts w:ascii="Calibri" w:hAnsi="Calibri"/>
          <w:sz w:val="20"/>
          <w:szCs w:val="20"/>
        </w:rPr>
        <w:t>(</w:t>
      </w:r>
      <w:r w:rsidR="00DF0EDC" w:rsidRPr="00DF0EDC">
        <w:rPr>
          <w:rFonts w:ascii="Calibri" w:hAnsi="Calibri"/>
          <w:b/>
          <w:sz w:val="20"/>
          <w:szCs w:val="20"/>
        </w:rPr>
        <w:t>M14c</w:t>
      </w:r>
      <w:r w:rsidR="00DF0EDC">
        <w:rPr>
          <w:rFonts w:ascii="Calibri" w:hAnsi="Calibri"/>
          <w:sz w:val="20"/>
          <w:szCs w:val="20"/>
        </w:rPr>
        <w:t xml:space="preserve"> - </w:t>
      </w:r>
      <w:r>
        <w:rPr>
          <w:rFonts w:ascii="Calibri" w:hAnsi="Calibri"/>
          <w:sz w:val="20"/>
          <w:szCs w:val="20"/>
        </w:rPr>
        <w:t xml:space="preserve">AB gestaltet nach einer Vorlage aus: </w:t>
      </w:r>
      <w:r w:rsidR="0098105F">
        <w:rPr>
          <w:rFonts w:ascii="Calibri" w:hAnsi="Calibri"/>
          <w:sz w:val="20"/>
          <w:szCs w:val="20"/>
        </w:rPr>
        <w:t xml:space="preserve">Dr. </w:t>
      </w:r>
      <w:r>
        <w:rPr>
          <w:rFonts w:ascii="Calibri" w:hAnsi="Calibri"/>
          <w:sz w:val="20"/>
          <w:szCs w:val="20"/>
        </w:rPr>
        <w:t>Carina Abs. Wenn Software über Leben und Tod entscheidet. Ethische Grundsätze für „autonomes Fahren“ – eine handlungsorientierte Einheit zum Themenfel</w:t>
      </w:r>
      <w:r w:rsidR="00CE5195">
        <w:rPr>
          <w:rFonts w:ascii="Calibri" w:hAnsi="Calibri"/>
          <w:sz w:val="20"/>
          <w:szCs w:val="20"/>
        </w:rPr>
        <w:t>d Werte und Normen in Klasse 10</w:t>
      </w:r>
      <w:r>
        <w:rPr>
          <w:rFonts w:ascii="Calibri" w:hAnsi="Calibri"/>
          <w:sz w:val="20"/>
          <w:szCs w:val="20"/>
        </w:rPr>
        <w:t>. DUE am Studienseminar Freiburg 20</w:t>
      </w:r>
      <w:r w:rsidR="003C5CA3">
        <w:rPr>
          <w:rFonts w:ascii="Calibri" w:hAnsi="Calibri"/>
          <w:sz w:val="20"/>
          <w:szCs w:val="20"/>
        </w:rPr>
        <w:t>16/</w:t>
      </w:r>
      <w:r>
        <w:rPr>
          <w:rFonts w:ascii="Calibri" w:hAnsi="Calibri"/>
          <w:sz w:val="20"/>
          <w:szCs w:val="20"/>
        </w:rPr>
        <w:t>17)</w:t>
      </w:r>
    </w:p>
    <w:sectPr w:rsidR="001110F0" w:rsidRPr="007A352C" w:rsidSect="00F747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BB" w:rsidRDefault="00C95DBB" w:rsidP="00D5066F">
      <w:pPr>
        <w:spacing w:after="0" w:line="240" w:lineRule="auto"/>
      </w:pPr>
      <w:r>
        <w:separator/>
      </w:r>
    </w:p>
  </w:endnote>
  <w:endnote w:type="continuationSeparator" w:id="0">
    <w:p w:rsidR="00C95DBB" w:rsidRDefault="00C95DBB" w:rsidP="00D5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BB" w:rsidRDefault="00C95DBB" w:rsidP="00D5066F">
      <w:pPr>
        <w:spacing w:after="0" w:line="240" w:lineRule="auto"/>
      </w:pPr>
      <w:r>
        <w:separator/>
      </w:r>
    </w:p>
  </w:footnote>
  <w:footnote w:type="continuationSeparator" w:id="0">
    <w:p w:rsidR="00C95DBB" w:rsidRDefault="00C95DBB" w:rsidP="00D5066F">
      <w:pPr>
        <w:spacing w:after="0" w:line="240" w:lineRule="auto"/>
      </w:pPr>
      <w:r>
        <w:continuationSeparator/>
      </w:r>
    </w:p>
  </w:footnote>
  <w:footnote w:id="1">
    <w:p w:rsidR="00D5066F" w:rsidRDefault="00D5066F">
      <w:pPr>
        <w:pStyle w:val="Funotentext"/>
      </w:pPr>
      <w:r>
        <w:rPr>
          <w:rStyle w:val="Funotenzeichen"/>
        </w:rPr>
        <w:footnoteRef/>
      </w:r>
      <w:r>
        <w:t xml:space="preserve"> Mit „Himmelreich“ ist im Matthäus-Evangelium das Reich Gottes gemeint. Der „Reich-Gottes“-Begriff ist ein zentraler Begriff der Botschaft Jesu von Nazareth. Jesus meint damit, dass mit ihm das Reich Gottes als </w:t>
      </w:r>
      <w:r w:rsidR="007A352C">
        <w:t xml:space="preserve">Bezeichnung für </w:t>
      </w:r>
      <w:r>
        <w:t xml:space="preserve">Lebensbedingungen der Versöhnung und Barmherzigkeit, </w:t>
      </w:r>
      <w:r w:rsidR="007A352C">
        <w:t xml:space="preserve">der </w:t>
      </w:r>
      <w:r>
        <w:t>Zuwendun</w:t>
      </w:r>
      <w:r w:rsidR="007A352C">
        <w:t xml:space="preserve">g zu den Armen und Gedemütigten, des Einsatzes für Frieden und Gerechtigkeit </w:t>
      </w:r>
      <w:r>
        <w:t xml:space="preserve">hier auf der Erde begonnen hat. Menschen, die </w:t>
      </w:r>
      <w:r w:rsidR="007A352C">
        <w:t xml:space="preserve">Jesu </w:t>
      </w:r>
      <w:r>
        <w:t>Botschaft</w:t>
      </w:r>
      <w:r w:rsidR="007A352C">
        <w:t xml:space="preserve"> nachfolgen</w:t>
      </w:r>
      <w:r>
        <w:t>, sind aufgefordert am Aufbau des Reich Gottes</w:t>
      </w:r>
      <w:r w:rsidR="007A352C">
        <w:t xml:space="preserve"> mitzuarbeiten. Die Vollendung des „Reiches Gottes“ liegt jedoch nicht in der Hand der Menschen, sondern </w:t>
      </w:r>
      <w:r w:rsidR="00000002">
        <w:t xml:space="preserve">die Vollendung </w:t>
      </w:r>
      <w:r w:rsidR="007A352C">
        <w:t>dürfen die, die Jesus nachfolgen, getrost Gott anvertrauen.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B1"/>
    <w:rsid w:val="00000002"/>
    <w:rsid w:val="00065BBB"/>
    <w:rsid w:val="000C2EB1"/>
    <w:rsid w:val="000C3A35"/>
    <w:rsid w:val="000F610D"/>
    <w:rsid w:val="001110F0"/>
    <w:rsid w:val="001D75BA"/>
    <w:rsid w:val="003259F4"/>
    <w:rsid w:val="00337D2F"/>
    <w:rsid w:val="003C5CA3"/>
    <w:rsid w:val="0053199F"/>
    <w:rsid w:val="00585658"/>
    <w:rsid w:val="00627E3F"/>
    <w:rsid w:val="006F2C72"/>
    <w:rsid w:val="007A352C"/>
    <w:rsid w:val="0080233B"/>
    <w:rsid w:val="00847DD7"/>
    <w:rsid w:val="00881114"/>
    <w:rsid w:val="009362D3"/>
    <w:rsid w:val="0098027C"/>
    <w:rsid w:val="0098105F"/>
    <w:rsid w:val="009F3897"/>
    <w:rsid w:val="00A90FDD"/>
    <w:rsid w:val="00AC6C2F"/>
    <w:rsid w:val="00B04A8A"/>
    <w:rsid w:val="00B219AD"/>
    <w:rsid w:val="00B51C42"/>
    <w:rsid w:val="00BB7EC6"/>
    <w:rsid w:val="00C33646"/>
    <w:rsid w:val="00C84CE5"/>
    <w:rsid w:val="00C95DBB"/>
    <w:rsid w:val="00CB1EFF"/>
    <w:rsid w:val="00CE5195"/>
    <w:rsid w:val="00D36472"/>
    <w:rsid w:val="00D5066F"/>
    <w:rsid w:val="00D72377"/>
    <w:rsid w:val="00DF0EDC"/>
    <w:rsid w:val="00F67C0A"/>
    <w:rsid w:val="00F7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7090-E2AA-44D4-A37F-6323AEFE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5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B51C42"/>
  </w:style>
  <w:style w:type="character" w:customStyle="1" w:styleId="fussnote">
    <w:name w:val="fussnote"/>
    <w:basedOn w:val="Absatz-Standardschriftart"/>
    <w:rsid w:val="00B51C42"/>
  </w:style>
  <w:style w:type="paragraph" w:styleId="Funotentext">
    <w:name w:val="footnote text"/>
    <w:basedOn w:val="Standard"/>
    <w:link w:val="FunotentextZchn"/>
    <w:uiPriority w:val="99"/>
    <w:semiHidden/>
    <w:unhideWhenUsed/>
    <w:rsid w:val="00D506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06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0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5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3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2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3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6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4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6AF62-2A2C-48C6-B90C-6663C8BF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21</cp:revision>
  <dcterms:created xsi:type="dcterms:W3CDTF">2017-06-24T15:25:00Z</dcterms:created>
  <dcterms:modified xsi:type="dcterms:W3CDTF">2018-06-22T16:26:00Z</dcterms:modified>
</cp:coreProperties>
</file>