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63C8" w14:textId="77777777" w:rsidR="00842B1D" w:rsidRPr="00AF6FDF" w:rsidRDefault="00897A93" w:rsidP="00842B1D">
      <w:pPr>
        <w:suppressLineNumbers/>
        <w:rPr>
          <w:sz w:val="44"/>
          <w:szCs w:val="44"/>
        </w:rPr>
      </w:pPr>
      <w:bookmarkStart w:id="0" w:name="_GoBack"/>
      <w:bookmarkEnd w:id="0"/>
      <w:r>
        <w:rPr>
          <w:b/>
          <w:sz w:val="44"/>
          <w:szCs w:val="44"/>
        </w:rPr>
        <w:t xml:space="preserve">Unterrichtssequenz </w:t>
      </w:r>
      <w:r w:rsidR="00FD3335">
        <w:rPr>
          <w:b/>
          <w:sz w:val="44"/>
          <w:szCs w:val="44"/>
        </w:rPr>
        <w:t xml:space="preserve">zu </w:t>
      </w:r>
      <w:r>
        <w:rPr>
          <w:b/>
          <w:sz w:val="44"/>
          <w:szCs w:val="44"/>
        </w:rPr>
        <w:t>„</w:t>
      </w:r>
      <w:r w:rsidR="00FD3335">
        <w:rPr>
          <w:b/>
          <w:sz w:val="44"/>
          <w:szCs w:val="44"/>
        </w:rPr>
        <w:t>D</w:t>
      </w:r>
      <w:r w:rsidR="00F346B7">
        <w:rPr>
          <w:b/>
          <w:sz w:val="44"/>
          <w:szCs w:val="44"/>
        </w:rPr>
        <w:t xml:space="preserve">er christliche Glaube – ein Weg zu Identität, Sinnfindung und Gestaltung von </w:t>
      </w:r>
      <w:r w:rsidR="00FD3335">
        <w:rPr>
          <w:b/>
          <w:sz w:val="44"/>
          <w:szCs w:val="44"/>
        </w:rPr>
        <w:t>Wirklichkeit</w:t>
      </w:r>
      <w:r w:rsidR="00842B1D">
        <w:rPr>
          <w:sz w:val="44"/>
          <w:szCs w:val="44"/>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3863"/>
        <w:gridCol w:w="3863"/>
        <w:gridCol w:w="3863"/>
      </w:tblGrid>
      <w:tr w:rsidR="00842B1D" w:rsidRPr="003A4726" w14:paraId="4E38FBE4" w14:textId="77777777" w:rsidTr="00FE340C">
        <w:tc>
          <w:tcPr>
            <w:tcW w:w="15452" w:type="dxa"/>
            <w:gridSpan w:val="4"/>
            <w:shd w:val="clear" w:color="auto" w:fill="FBD4B4"/>
            <w:hideMark/>
          </w:tcPr>
          <w:p w14:paraId="169ADDBB" w14:textId="77777777" w:rsidR="00842B1D" w:rsidRPr="003A4726" w:rsidRDefault="00F346B7" w:rsidP="00897A93">
            <w:pPr>
              <w:spacing w:before="0" w:after="0"/>
              <w:ind w:left="0" w:firstLine="0"/>
              <w:rPr>
                <w:b/>
                <w:sz w:val="20"/>
                <w:szCs w:val="20"/>
              </w:rPr>
            </w:pPr>
            <w:r>
              <w:rPr>
                <w:b/>
                <w:sz w:val="20"/>
                <w:szCs w:val="20"/>
              </w:rPr>
              <w:t xml:space="preserve">2. Fragen nach Gott und die </w:t>
            </w:r>
            <w:r w:rsidR="00A21C00">
              <w:rPr>
                <w:b/>
                <w:sz w:val="20"/>
                <w:szCs w:val="20"/>
              </w:rPr>
              <w:t xml:space="preserve">Annäherung zu </w:t>
            </w:r>
            <w:r>
              <w:rPr>
                <w:b/>
                <w:sz w:val="20"/>
                <w:szCs w:val="20"/>
              </w:rPr>
              <w:t xml:space="preserve">Wandlungen des Gottesbegriffs innerhalb des Christentums  -  ein Weg zur Sinnfindung             </w:t>
            </w:r>
            <w:r w:rsidR="007725C0">
              <w:rPr>
                <w:b/>
                <w:sz w:val="20"/>
                <w:szCs w:val="20"/>
              </w:rPr>
              <w:t xml:space="preserve">(ca. </w:t>
            </w:r>
            <w:r w:rsidR="008E5149">
              <w:rPr>
                <w:b/>
                <w:sz w:val="20"/>
                <w:szCs w:val="20"/>
              </w:rPr>
              <w:t xml:space="preserve">10 - </w:t>
            </w:r>
            <w:r>
              <w:rPr>
                <w:b/>
                <w:sz w:val="20"/>
                <w:szCs w:val="20"/>
              </w:rPr>
              <w:t>12 DS)</w:t>
            </w:r>
          </w:p>
        </w:tc>
      </w:tr>
      <w:tr w:rsidR="00842B1D" w:rsidRPr="003A4726" w14:paraId="4A1CDD0B" w14:textId="77777777" w:rsidTr="00FE340C">
        <w:tc>
          <w:tcPr>
            <w:tcW w:w="15452" w:type="dxa"/>
            <w:gridSpan w:val="4"/>
            <w:shd w:val="clear" w:color="auto" w:fill="FDE9D9"/>
          </w:tcPr>
          <w:p w14:paraId="7B243310" w14:textId="77777777" w:rsidR="00F346B7" w:rsidRDefault="00F346B7" w:rsidP="00F346B7">
            <w:pPr>
              <w:pStyle w:val="bcTabVortext"/>
              <w:snapToGrid w:val="0"/>
              <w:jc w:val="both"/>
            </w:pPr>
          </w:p>
          <w:p w14:paraId="36C7F9D4" w14:textId="77777777" w:rsidR="00F346B7" w:rsidRDefault="00F346B7" w:rsidP="00F346B7">
            <w:pPr>
              <w:pStyle w:val="bcTabVortext"/>
              <w:snapToGrid w:val="0"/>
              <w:jc w:val="both"/>
            </w:pPr>
          </w:p>
          <w:p w14:paraId="30C80E29" w14:textId="77777777" w:rsidR="00F346B7" w:rsidRPr="000B4AE0" w:rsidRDefault="00F346B7" w:rsidP="00F346B7">
            <w:pPr>
              <w:pStyle w:val="bcTabVortext"/>
              <w:snapToGrid w:val="0"/>
              <w:jc w:val="both"/>
            </w:pPr>
            <w:r>
              <w:t xml:space="preserve">Die Schülerinnen und Schüler führen in dieser Unterrichtseinheit ihre Überlegungen zum religiösen Bewusstsein, als eine Möglichkeit der Welt-begegnung und Welt-erschließung weiter. Dies führt zu einer grundsätzlichen Kritik an der Religion als einer nicht mehr zeitgemäßen, im Grunde vormodernen Mentalität und führt zu einer prinzipiellen Besinnung auf ein verantwortetes Sprechen von Gott: Wie verhalten sich Gottesbild und Glaubenswandel in ihrem unleugbaren Wandel zueinander? Inwiefern stellen zentrale Aussagen des jüdisch-christlichen Gottesverständnisses heute noch einen nachvollziehbaren Referenzrahmen dar und was lässt sich über deren Bezug zu „Gott selbst“ ausmachen, von dem sie beanspruchen, Zeugnis zu sein. Dies gilt insbesondere für Situationen des eigenen Lebens und der Lebenswelt der Schülerinnen und Schüler, in denen sich existentielle Fragen nach Grund und Sinn des Lebens stellen. Hier verbinden sich die zwei Fragen „Wer bin ich? Und wer ist dieser Gott für mich?“ gleichsam zu einer Art Kurzformel für diese Unterrichtseinheit bzw. das ganze Curriculum. </w:t>
            </w:r>
          </w:p>
          <w:p w14:paraId="05D41410" w14:textId="77777777" w:rsidR="00F346B7" w:rsidRDefault="00F346B7" w:rsidP="00F346B7">
            <w:pPr>
              <w:pStyle w:val="bcTabVortext"/>
              <w:snapToGrid w:val="0"/>
              <w:jc w:val="both"/>
            </w:pPr>
          </w:p>
          <w:p w14:paraId="34126322" w14:textId="77777777" w:rsidR="00254606" w:rsidRDefault="00F346B7" w:rsidP="00F346B7">
            <w:pPr>
              <w:spacing w:before="0" w:after="0"/>
              <w:ind w:left="0" w:firstLine="0"/>
              <w:rPr>
                <w:i/>
                <w:sz w:val="20"/>
                <w:szCs w:val="20"/>
              </w:rPr>
            </w:pPr>
            <w:r>
              <w:t>Die Einheit bezieht sich auf die Leitperspektive "Bildung für Toleranz und Akzeptanz von Vielfalt", indem sich die Schülerinnen und Schüler - ausgehend von der christlichen Vorstellung von Gott und Mensch - mit Lebenskonsequenzen (Wertschätzung anderen Menschen, unabhängig von ihrer Herkunft und Lebensform, Weltanschauung oder Religion) - auseinandersetzen.</w:t>
            </w:r>
          </w:p>
          <w:p w14:paraId="4071E778" w14:textId="77777777" w:rsidR="00D91E62" w:rsidRDefault="00D91E62" w:rsidP="00FE340C">
            <w:pPr>
              <w:spacing w:before="0" w:after="0"/>
              <w:ind w:left="0" w:firstLine="0"/>
              <w:rPr>
                <w:i/>
                <w:sz w:val="20"/>
                <w:szCs w:val="20"/>
              </w:rPr>
            </w:pPr>
          </w:p>
          <w:p w14:paraId="6CC9B172" w14:textId="77777777" w:rsidR="00D91E62" w:rsidRDefault="00D91E62" w:rsidP="00FE340C">
            <w:pPr>
              <w:spacing w:before="0" w:after="0"/>
              <w:ind w:left="0" w:firstLine="0"/>
              <w:rPr>
                <w:i/>
                <w:sz w:val="20"/>
                <w:szCs w:val="20"/>
              </w:rPr>
            </w:pPr>
          </w:p>
          <w:p w14:paraId="10A94DDD" w14:textId="77777777" w:rsidR="00254606" w:rsidRPr="00FD3335" w:rsidRDefault="00254606" w:rsidP="00FE340C">
            <w:pPr>
              <w:spacing w:before="0" w:after="0"/>
              <w:ind w:left="0" w:firstLine="0"/>
              <w:rPr>
                <w:i/>
                <w:sz w:val="20"/>
                <w:szCs w:val="20"/>
              </w:rPr>
            </w:pPr>
          </w:p>
        </w:tc>
      </w:tr>
      <w:tr w:rsidR="00842B1D" w:rsidRPr="003A4726" w14:paraId="58776AFA" w14:textId="77777777" w:rsidTr="00FE340C">
        <w:tc>
          <w:tcPr>
            <w:tcW w:w="3863" w:type="dxa"/>
            <w:tcBorders>
              <w:bottom w:val="single" w:sz="4" w:space="0" w:color="auto"/>
            </w:tcBorders>
            <w:shd w:val="clear" w:color="auto" w:fill="FBD4B4"/>
            <w:hideMark/>
          </w:tcPr>
          <w:p w14:paraId="5058CCF5" w14:textId="77777777" w:rsidR="00842B1D" w:rsidRPr="003A4726" w:rsidRDefault="00842B1D" w:rsidP="00FE340C">
            <w:pPr>
              <w:spacing w:before="0" w:after="0"/>
              <w:ind w:left="0" w:firstLine="0"/>
              <w:jc w:val="center"/>
              <w:rPr>
                <w:b/>
                <w:sz w:val="20"/>
                <w:szCs w:val="20"/>
              </w:rPr>
            </w:pPr>
            <w:r w:rsidRPr="003A4726">
              <w:rPr>
                <w:b/>
                <w:sz w:val="20"/>
                <w:szCs w:val="20"/>
              </w:rPr>
              <w:t xml:space="preserve">Prozessbezogene Kompetenzen </w:t>
            </w:r>
          </w:p>
        </w:tc>
        <w:tc>
          <w:tcPr>
            <w:tcW w:w="3863" w:type="dxa"/>
            <w:tcBorders>
              <w:bottom w:val="single" w:sz="4" w:space="0" w:color="auto"/>
            </w:tcBorders>
            <w:shd w:val="clear" w:color="auto" w:fill="FBD4B4"/>
          </w:tcPr>
          <w:p w14:paraId="79BBA44C" w14:textId="77777777" w:rsidR="00842B1D" w:rsidRPr="003A4726" w:rsidRDefault="00842B1D" w:rsidP="00FE340C">
            <w:pPr>
              <w:spacing w:before="0" w:after="0"/>
              <w:ind w:left="0" w:firstLine="0"/>
              <w:jc w:val="center"/>
              <w:rPr>
                <w:b/>
                <w:sz w:val="20"/>
                <w:szCs w:val="20"/>
              </w:rPr>
            </w:pPr>
            <w:r w:rsidRPr="003A4726">
              <w:rPr>
                <w:b/>
                <w:sz w:val="20"/>
                <w:szCs w:val="20"/>
              </w:rPr>
              <w:t>Inhaltsbezogene Kompetenzen</w:t>
            </w:r>
          </w:p>
          <w:p w14:paraId="2E9AFAE3" w14:textId="77777777" w:rsidR="00842B1D" w:rsidRPr="003A4726" w:rsidRDefault="00842B1D" w:rsidP="00FE340C">
            <w:pPr>
              <w:spacing w:before="0" w:after="0"/>
              <w:ind w:left="0" w:firstLine="0"/>
              <w:jc w:val="center"/>
              <w:rPr>
                <w:b/>
                <w:sz w:val="20"/>
                <w:szCs w:val="20"/>
              </w:rPr>
            </w:pPr>
          </w:p>
        </w:tc>
        <w:tc>
          <w:tcPr>
            <w:tcW w:w="3863" w:type="dxa"/>
            <w:tcBorders>
              <w:bottom w:val="single" w:sz="4" w:space="0" w:color="auto"/>
            </w:tcBorders>
            <w:shd w:val="clear" w:color="auto" w:fill="FBD4B4"/>
            <w:hideMark/>
          </w:tcPr>
          <w:p w14:paraId="0A9792F0" w14:textId="77777777" w:rsidR="00842B1D" w:rsidRPr="003A4726" w:rsidRDefault="00842B1D" w:rsidP="00FE340C">
            <w:pPr>
              <w:spacing w:before="0" w:after="0"/>
              <w:ind w:left="0" w:firstLine="0"/>
              <w:jc w:val="center"/>
              <w:rPr>
                <w:b/>
                <w:sz w:val="20"/>
                <w:szCs w:val="20"/>
              </w:rPr>
            </w:pPr>
            <w:r w:rsidRPr="003A4726">
              <w:rPr>
                <w:b/>
                <w:sz w:val="20"/>
                <w:szCs w:val="20"/>
              </w:rPr>
              <w:t>Konkretisierung,</w:t>
            </w:r>
            <w:r w:rsidRPr="003A4726">
              <w:rPr>
                <w:b/>
                <w:sz w:val="20"/>
                <w:szCs w:val="20"/>
              </w:rPr>
              <w:br/>
              <w:t>Vorgehen im Unterricht</w:t>
            </w:r>
          </w:p>
        </w:tc>
        <w:tc>
          <w:tcPr>
            <w:tcW w:w="3863" w:type="dxa"/>
            <w:tcBorders>
              <w:bottom w:val="single" w:sz="4" w:space="0" w:color="auto"/>
            </w:tcBorders>
            <w:shd w:val="clear" w:color="auto" w:fill="FBD4B4"/>
          </w:tcPr>
          <w:p w14:paraId="73ECA4B3" w14:textId="77777777" w:rsidR="00842B1D" w:rsidRPr="003A4726" w:rsidRDefault="00842B1D" w:rsidP="00FE340C">
            <w:pPr>
              <w:spacing w:before="0" w:after="0"/>
              <w:ind w:left="0" w:firstLine="0"/>
              <w:jc w:val="center"/>
              <w:rPr>
                <w:b/>
                <w:sz w:val="20"/>
                <w:szCs w:val="20"/>
              </w:rPr>
            </w:pPr>
            <w:r w:rsidRPr="003A4726">
              <w:rPr>
                <w:b/>
                <w:sz w:val="20"/>
                <w:szCs w:val="20"/>
              </w:rPr>
              <w:t>Ergänzende Hinweise, Arbeit</w:t>
            </w:r>
            <w:r>
              <w:rPr>
                <w:b/>
                <w:sz w:val="20"/>
                <w:szCs w:val="20"/>
              </w:rPr>
              <w:t>smittel, Organisation, Verweise</w:t>
            </w:r>
          </w:p>
        </w:tc>
      </w:tr>
      <w:tr w:rsidR="00842B1D" w:rsidRPr="009E6874" w14:paraId="21DC8ACE" w14:textId="77777777" w:rsidTr="0076493A">
        <w:tc>
          <w:tcPr>
            <w:tcW w:w="3863" w:type="dxa"/>
            <w:shd w:val="clear" w:color="auto" w:fill="auto"/>
          </w:tcPr>
          <w:p w14:paraId="784FCDB6" w14:textId="77777777" w:rsidR="00842B1D" w:rsidRPr="001D06DD" w:rsidRDefault="00842B1D" w:rsidP="00FE340C">
            <w:pPr>
              <w:spacing w:before="0" w:after="0"/>
              <w:ind w:left="0" w:firstLine="0"/>
              <w:rPr>
                <w:b/>
                <w:sz w:val="20"/>
                <w:szCs w:val="20"/>
              </w:rPr>
            </w:pPr>
            <w:r w:rsidRPr="001D06DD">
              <w:rPr>
                <w:b/>
                <w:sz w:val="20"/>
                <w:szCs w:val="20"/>
              </w:rPr>
              <w:t>Die S</w:t>
            </w:r>
            <w:r>
              <w:rPr>
                <w:b/>
                <w:sz w:val="20"/>
                <w:szCs w:val="20"/>
              </w:rPr>
              <w:t>chülerinnen und Schüler</w:t>
            </w:r>
            <w:r w:rsidRPr="001D06DD">
              <w:rPr>
                <w:b/>
                <w:sz w:val="20"/>
                <w:szCs w:val="20"/>
              </w:rPr>
              <w:t xml:space="preserve"> können</w:t>
            </w:r>
          </w:p>
          <w:p w14:paraId="2893B79B" w14:textId="77777777" w:rsidR="002D68D8" w:rsidRDefault="002D68D8" w:rsidP="002D68D8">
            <w:pPr>
              <w:spacing w:before="0" w:after="0"/>
              <w:ind w:left="0" w:firstLine="0"/>
              <w:rPr>
                <w:b/>
                <w:sz w:val="20"/>
                <w:szCs w:val="20"/>
              </w:rPr>
            </w:pPr>
          </w:p>
          <w:p w14:paraId="45F76BC8" w14:textId="77777777" w:rsidR="00E60301" w:rsidRDefault="00E60301" w:rsidP="00F01137">
            <w:pPr>
              <w:spacing w:after="0"/>
              <w:rPr>
                <w:rFonts w:ascii="Arial" w:hAnsi="Arial" w:cs="Arial"/>
                <w:sz w:val="18"/>
                <w:szCs w:val="18"/>
              </w:rPr>
            </w:pPr>
          </w:p>
          <w:p w14:paraId="3FEEB385" w14:textId="77777777" w:rsidR="00E60301" w:rsidRDefault="00E60301" w:rsidP="00F01137">
            <w:pPr>
              <w:spacing w:after="0"/>
              <w:rPr>
                <w:rFonts w:ascii="Arial" w:hAnsi="Arial" w:cs="Arial"/>
                <w:sz w:val="18"/>
                <w:szCs w:val="18"/>
              </w:rPr>
            </w:pPr>
          </w:p>
          <w:p w14:paraId="4369C351" w14:textId="77777777" w:rsidR="00E60301" w:rsidRDefault="00E60301" w:rsidP="00F01137">
            <w:pPr>
              <w:spacing w:after="0"/>
              <w:rPr>
                <w:rFonts w:ascii="Arial" w:hAnsi="Arial" w:cs="Arial"/>
                <w:sz w:val="18"/>
                <w:szCs w:val="18"/>
              </w:rPr>
            </w:pPr>
          </w:p>
          <w:p w14:paraId="4B76D7A3" w14:textId="77777777" w:rsidR="00E60301" w:rsidRDefault="00E60301" w:rsidP="00F01137">
            <w:pPr>
              <w:spacing w:after="0"/>
              <w:rPr>
                <w:rFonts w:ascii="Arial" w:hAnsi="Arial" w:cs="Arial"/>
                <w:sz w:val="18"/>
                <w:szCs w:val="18"/>
              </w:rPr>
            </w:pPr>
          </w:p>
          <w:p w14:paraId="293B608F" w14:textId="77777777" w:rsidR="00E60301" w:rsidRDefault="00E60301" w:rsidP="00F01137">
            <w:pPr>
              <w:spacing w:after="0"/>
              <w:rPr>
                <w:rFonts w:ascii="Arial" w:hAnsi="Arial" w:cs="Arial"/>
                <w:sz w:val="18"/>
                <w:szCs w:val="18"/>
              </w:rPr>
            </w:pPr>
          </w:p>
          <w:p w14:paraId="65F40758" w14:textId="77777777" w:rsidR="00E60301" w:rsidRDefault="00E60301" w:rsidP="00F01137">
            <w:pPr>
              <w:spacing w:after="0"/>
              <w:rPr>
                <w:rFonts w:ascii="Arial" w:hAnsi="Arial" w:cs="Arial"/>
                <w:sz w:val="18"/>
                <w:szCs w:val="18"/>
              </w:rPr>
            </w:pPr>
          </w:p>
          <w:p w14:paraId="5DCA9A0D" w14:textId="77777777" w:rsidR="00E60301" w:rsidRDefault="00E60301" w:rsidP="00F01137">
            <w:pPr>
              <w:spacing w:after="0"/>
              <w:rPr>
                <w:rFonts w:ascii="Arial" w:hAnsi="Arial" w:cs="Arial"/>
                <w:sz w:val="18"/>
                <w:szCs w:val="18"/>
              </w:rPr>
            </w:pPr>
          </w:p>
          <w:p w14:paraId="4084D1D2" w14:textId="77777777" w:rsidR="00E60301" w:rsidRDefault="00E60301" w:rsidP="00F01137">
            <w:pPr>
              <w:spacing w:after="0"/>
              <w:rPr>
                <w:rFonts w:ascii="Arial" w:hAnsi="Arial" w:cs="Arial"/>
                <w:sz w:val="18"/>
                <w:szCs w:val="18"/>
              </w:rPr>
            </w:pPr>
          </w:p>
          <w:p w14:paraId="42722ABF" w14:textId="77777777" w:rsidR="00E60301" w:rsidRDefault="00E60301" w:rsidP="00F01137">
            <w:pPr>
              <w:spacing w:after="0"/>
              <w:rPr>
                <w:rFonts w:ascii="Arial" w:hAnsi="Arial" w:cs="Arial"/>
                <w:sz w:val="18"/>
                <w:szCs w:val="18"/>
              </w:rPr>
            </w:pPr>
          </w:p>
          <w:p w14:paraId="30DEC9D7" w14:textId="77777777" w:rsidR="00E60301" w:rsidRDefault="00E60301" w:rsidP="00F01137">
            <w:pPr>
              <w:spacing w:after="0"/>
              <w:rPr>
                <w:rFonts w:ascii="Arial" w:hAnsi="Arial" w:cs="Arial"/>
                <w:sz w:val="18"/>
                <w:szCs w:val="18"/>
              </w:rPr>
            </w:pPr>
          </w:p>
          <w:p w14:paraId="6DF1F885" w14:textId="77777777" w:rsidR="00F01137" w:rsidRPr="00031F28" w:rsidRDefault="00F01137" w:rsidP="00F01137">
            <w:pPr>
              <w:spacing w:after="0"/>
              <w:rPr>
                <w:rFonts w:ascii="Arial" w:hAnsi="Arial" w:cs="Arial"/>
                <w:sz w:val="18"/>
                <w:szCs w:val="18"/>
              </w:rPr>
            </w:pPr>
            <w:r w:rsidRPr="00031F28">
              <w:rPr>
                <w:rFonts w:ascii="Arial" w:hAnsi="Arial" w:cs="Arial"/>
                <w:sz w:val="18"/>
                <w:szCs w:val="18"/>
              </w:rPr>
              <w:t xml:space="preserve">2.3.4 (leitende </w:t>
            </w:r>
            <w:proofErr w:type="spellStart"/>
            <w:r w:rsidRPr="00031F28">
              <w:rPr>
                <w:rFonts w:ascii="Arial" w:hAnsi="Arial" w:cs="Arial"/>
                <w:sz w:val="18"/>
                <w:szCs w:val="18"/>
              </w:rPr>
              <w:t>pbK</w:t>
            </w:r>
            <w:proofErr w:type="spellEnd"/>
            <w:r w:rsidRPr="00031F28">
              <w:rPr>
                <w:rFonts w:ascii="Arial" w:hAnsi="Arial" w:cs="Arial"/>
                <w:sz w:val="18"/>
                <w:szCs w:val="18"/>
              </w:rPr>
              <w:t>)</w:t>
            </w:r>
          </w:p>
          <w:p w14:paraId="76D80817" w14:textId="77777777" w:rsidR="00F01137" w:rsidRPr="00031F28" w:rsidRDefault="00F01137" w:rsidP="00F01137">
            <w:pPr>
              <w:spacing w:after="0" w:line="240" w:lineRule="auto"/>
              <w:rPr>
                <w:rFonts w:ascii="Arial" w:hAnsi="Arial" w:cs="Arial"/>
                <w:sz w:val="18"/>
                <w:szCs w:val="18"/>
              </w:rPr>
            </w:pPr>
            <w:r w:rsidRPr="00031F28">
              <w:rPr>
                <w:rFonts w:ascii="Arial" w:hAnsi="Arial" w:cs="Arial"/>
                <w:sz w:val="18"/>
                <w:szCs w:val="18"/>
              </w:rPr>
              <w:t>Zweifel und Kritik an Religion prüfen</w:t>
            </w:r>
          </w:p>
          <w:p w14:paraId="58BB4B45" w14:textId="77777777" w:rsidR="002E6751" w:rsidRDefault="002E6751" w:rsidP="00F01137">
            <w:pPr>
              <w:spacing w:before="0" w:after="0" w:line="240" w:lineRule="auto"/>
              <w:ind w:left="0" w:firstLine="0"/>
              <w:rPr>
                <w:b/>
                <w:sz w:val="20"/>
                <w:szCs w:val="20"/>
              </w:rPr>
            </w:pPr>
          </w:p>
          <w:p w14:paraId="24438C15" w14:textId="77777777" w:rsidR="000D256A" w:rsidRDefault="000D256A" w:rsidP="00F01137">
            <w:pPr>
              <w:spacing w:before="0" w:after="0" w:line="240" w:lineRule="auto"/>
              <w:ind w:left="0" w:firstLine="0"/>
              <w:rPr>
                <w:b/>
                <w:sz w:val="20"/>
                <w:szCs w:val="20"/>
              </w:rPr>
            </w:pPr>
          </w:p>
          <w:p w14:paraId="4E61B853" w14:textId="77777777" w:rsidR="000D256A" w:rsidRDefault="000D256A" w:rsidP="00F01137">
            <w:pPr>
              <w:spacing w:before="0" w:after="0" w:line="240" w:lineRule="auto"/>
              <w:ind w:left="0" w:firstLine="0"/>
              <w:rPr>
                <w:b/>
                <w:sz w:val="20"/>
                <w:szCs w:val="20"/>
              </w:rPr>
            </w:pPr>
          </w:p>
          <w:p w14:paraId="15E938EC" w14:textId="77777777" w:rsidR="000D256A" w:rsidRDefault="000D256A" w:rsidP="00F01137">
            <w:pPr>
              <w:spacing w:before="0" w:after="0" w:line="240" w:lineRule="auto"/>
              <w:ind w:left="0" w:firstLine="0"/>
              <w:rPr>
                <w:b/>
                <w:sz w:val="20"/>
                <w:szCs w:val="20"/>
              </w:rPr>
            </w:pPr>
          </w:p>
          <w:p w14:paraId="2F39775F" w14:textId="77777777" w:rsidR="000D256A" w:rsidRDefault="000D256A" w:rsidP="000D256A">
            <w:pPr>
              <w:spacing w:after="0" w:line="240" w:lineRule="auto"/>
              <w:rPr>
                <w:rFonts w:ascii="Arial" w:hAnsi="Arial" w:cs="Arial"/>
                <w:sz w:val="18"/>
                <w:szCs w:val="18"/>
              </w:rPr>
            </w:pPr>
          </w:p>
          <w:p w14:paraId="4AA555D9" w14:textId="77777777" w:rsidR="000D256A" w:rsidRDefault="000D256A" w:rsidP="000D256A">
            <w:pPr>
              <w:spacing w:after="0" w:line="240" w:lineRule="auto"/>
              <w:rPr>
                <w:rFonts w:ascii="Arial" w:hAnsi="Arial" w:cs="Arial"/>
                <w:sz w:val="18"/>
                <w:szCs w:val="18"/>
              </w:rPr>
            </w:pPr>
          </w:p>
          <w:p w14:paraId="43DB339C" w14:textId="77777777" w:rsidR="000D256A" w:rsidRDefault="000D256A" w:rsidP="000D256A">
            <w:pPr>
              <w:spacing w:after="0" w:line="240" w:lineRule="auto"/>
              <w:rPr>
                <w:rFonts w:ascii="Arial" w:hAnsi="Arial" w:cs="Arial"/>
                <w:sz w:val="18"/>
                <w:szCs w:val="18"/>
              </w:rPr>
            </w:pPr>
          </w:p>
          <w:p w14:paraId="4B57AFFA" w14:textId="77777777" w:rsidR="000D256A" w:rsidRDefault="000D256A" w:rsidP="000D256A">
            <w:pPr>
              <w:spacing w:after="0" w:line="240" w:lineRule="auto"/>
              <w:rPr>
                <w:rFonts w:ascii="Arial" w:hAnsi="Arial" w:cs="Arial"/>
                <w:sz w:val="18"/>
                <w:szCs w:val="18"/>
              </w:rPr>
            </w:pPr>
          </w:p>
          <w:p w14:paraId="7E06EE85" w14:textId="77777777" w:rsidR="00512D39" w:rsidRDefault="00512D39" w:rsidP="000D256A">
            <w:pPr>
              <w:spacing w:after="0" w:line="240" w:lineRule="auto"/>
              <w:rPr>
                <w:rFonts w:ascii="Arial" w:hAnsi="Arial" w:cs="Arial"/>
                <w:sz w:val="18"/>
                <w:szCs w:val="18"/>
              </w:rPr>
            </w:pPr>
          </w:p>
          <w:p w14:paraId="6AF96950" w14:textId="77777777" w:rsidR="00512D39" w:rsidRDefault="00512D39" w:rsidP="000D256A">
            <w:pPr>
              <w:spacing w:after="0" w:line="240" w:lineRule="auto"/>
              <w:rPr>
                <w:rFonts w:ascii="Arial" w:hAnsi="Arial" w:cs="Arial"/>
                <w:sz w:val="18"/>
                <w:szCs w:val="18"/>
              </w:rPr>
            </w:pPr>
          </w:p>
          <w:p w14:paraId="7D4A0BC8" w14:textId="77777777" w:rsidR="00512D39" w:rsidRDefault="00512D39" w:rsidP="000D256A">
            <w:pPr>
              <w:spacing w:after="0" w:line="240" w:lineRule="auto"/>
              <w:rPr>
                <w:rFonts w:ascii="Arial" w:hAnsi="Arial" w:cs="Arial"/>
                <w:sz w:val="18"/>
                <w:szCs w:val="18"/>
              </w:rPr>
            </w:pPr>
          </w:p>
          <w:p w14:paraId="1CB30340" w14:textId="77777777" w:rsidR="00512D39" w:rsidRDefault="00512D39" w:rsidP="000D256A">
            <w:pPr>
              <w:spacing w:after="0" w:line="240" w:lineRule="auto"/>
              <w:rPr>
                <w:rFonts w:ascii="Arial" w:hAnsi="Arial" w:cs="Arial"/>
                <w:sz w:val="18"/>
                <w:szCs w:val="18"/>
              </w:rPr>
            </w:pPr>
          </w:p>
          <w:p w14:paraId="1A907104" w14:textId="77777777" w:rsidR="00512D39" w:rsidRDefault="00512D39" w:rsidP="000D256A">
            <w:pPr>
              <w:spacing w:after="0" w:line="240" w:lineRule="auto"/>
              <w:rPr>
                <w:rFonts w:ascii="Arial" w:hAnsi="Arial" w:cs="Arial"/>
                <w:sz w:val="18"/>
                <w:szCs w:val="18"/>
              </w:rPr>
            </w:pPr>
          </w:p>
          <w:p w14:paraId="324C53DC" w14:textId="77777777" w:rsidR="00512D39" w:rsidRDefault="00512D39" w:rsidP="000D256A">
            <w:pPr>
              <w:spacing w:after="0" w:line="240" w:lineRule="auto"/>
              <w:rPr>
                <w:rFonts w:ascii="Arial" w:hAnsi="Arial" w:cs="Arial"/>
                <w:sz w:val="18"/>
                <w:szCs w:val="18"/>
              </w:rPr>
            </w:pPr>
          </w:p>
          <w:p w14:paraId="3539FB9C" w14:textId="77777777" w:rsidR="00512D39" w:rsidRDefault="00512D39" w:rsidP="000D256A">
            <w:pPr>
              <w:spacing w:after="0" w:line="240" w:lineRule="auto"/>
              <w:rPr>
                <w:rFonts w:ascii="Arial" w:hAnsi="Arial" w:cs="Arial"/>
                <w:sz w:val="18"/>
                <w:szCs w:val="18"/>
              </w:rPr>
            </w:pPr>
          </w:p>
          <w:p w14:paraId="0C765D9A" w14:textId="77777777" w:rsidR="00512D39" w:rsidRDefault="00512D39" w:rsidP="000D256A">
            <w:pPr>
              <w:spacing w:after="0" w:line="240" w:lineRule="auto"/>
              <w:rPr>
                <w:rFonts w:ascii="Arial" w:hAnsi="Arial" w:cs="Arial"/>
                <w:sz w:val="18"/>
                <w:szCs w:val="18"/>
              </w:rPr>
            </w:pPr>
          </w:p>
          <w:p w14:paraId="33F18CD3" w14:textId="77777777" w:rsidR="00512D39" w:rsidRDefault="00512D39" w:rsidP="000D256A">
            <w:pPr>
              <w:spacing w:after="0" w:line="240" w:lineRule="auto"/>
              <w:rPr>
                <w:rFonts w:ascii="Arial" w:hAnsi="Arial" w:cs="Arial"/>
                <w:sz w:val="18"/>
                <w:szCs w:val="18"/>
              </w:rPr>
            </w:pPr>
          </w:p>
          <w:p w14:paraId="54B4571D" w14:textId="77777777" w:rsidR="000D256A" w:rsidRDefault="000D256A" w:rsidP="000D256A">
            <w:pPr>
              <w:spacing w:after="0" w:line="240" w:lineRule="auto"/>
              <w:rPr>
                <w:rFonts w:ascii="Arial" w:hAnsi="Arial" w:cs="Arial"/>
                <w:sz w:val="18"/>
                <w:szCs w:val="18"/>
              </w:rPr>
            </w:pPr>
          </w:p>
          <w:p w14:paraId="257ED2EC" w14:textId="77777777" w:rsidR="000D256A" w:rsidRPr="00031F28" w:rsidRDefault="000D256A" w:rsidP="000D256A">
            <w:pPr>
              <w:spacing w:after="0" w:line="240" w:lineRule="auto"/>
              <w:rPr>
                <w:rFonts w:ascii="Arial" w:hAnsi="Arial" w:cs="Arial"/>
                <w:sz w:val="18"/>
                <w:szCs w:val="18"/>
              </w:rPr>
            </w:pPr>
            <w:r w:rsidRPr="00031F28">
              <w:rPr>
                <w:rFonts w:ascii="Arial" w:hAnsi="Arial" w:cs="Arial"/>
                <w:sz w:val="18"/>
                <w:szCs w:val="18"/>
              </w:rPr>
              <w:t>2.2.4</w:t>
            </w:r>
          </w:p>
          <w:p w14:paraId="0D6E63FB" w14:textId="77777777" w:rsidR="000D256A" w:rsidRPr="00031F28" w:rsidRDefault="000D256A" w:rsidP="000D256A">
            <w:pPr>
              <w:spacing w:after="0" w:line="240" w:lineRule="auto"/>
              <w:rPr>
                <w:rFonts w:ascii="Arial" w:hAnsi="Arial" w:cs="Arial"/>
                <w:sz w:val="18"/>
                <w:szCs w:val="18"/>
              </w:rPr>
            </w:pPr>
            <w:r w:rsidRPr="00031F28">
              <w:rPr>
                <w:rFonts w:ascii="Arial" w:hAnsi="Arial" w:cs="Arial"/>
                <w:sz w:val="18"/>
                <w:szCs w:val="18"/>
              </w:rPr>
              <w:t>biblische, lehramtliche, theologische und andere Zeugnisse christlichen Glaubens methodisch angemessen erschließen</w:t>
            </w:r>
          </w:p>
          <w:p w14:paraId="5EFE4928" w14:textId="77777777" w:rsidR="000D256A" w:rsidRDefault="000D256A" w:rsidP="00F01137">
            <w:pPr>
              <w:spacing w:before="0" w:after="0" w:line="240" w:lineRule="auto"/>
              <w:ind w:left="0" w:firstLine="0"/>
              <w:rPr>
                <w:b/>
                <w:sz w:val="20"/>
                <w:szCs w:val="20"/>
              </w:rPr>
            </w:pPr>
          </w:p>
          <w:p w14:paraId="5C496D7A" w14:textId="77777777" w:rsidR="000D256A" w:rsidRDefault="000D256A" w:rsidP="00F01137">
            <w:pPr>
              <w:spacing w:before="0" w:after="0" w:line="240" w:lineRule="auto"/>
              <w:ind w:left="0" w:firstLine="0"/>
              <w:rPr>
                <w:b/>
                <w:sz w:val="20"/>
                <w:szCs w:val="20"/>
              </w:rPr>
            </w:pPr>
          </w:p>
          <w:p w14:paraId="07F9DB62" w14:textId="77777777" w:rsidR="00512D39" w:rsidRDefault="00512D39" w:rsidP="00F01137">
            <w:pPr>
              <w:spacing w:before="0" w:after="0" w:line="240" w:lineRule="auto"/>
              <w:ind w:left="0" w:firstLine="0"/>
              <w:rPr>
                <w:b/>
                <w:sz w:val="20"/>
                <w:szCs w:val="20"/>
              </w:rPr>
            </w:pPr>
          </w:p>
          <w:p w14:paraId="1761EDF6" w14:textId="77777777" w:rsidR="00512D39" w:rsidRDefault="00512D39" w:rsidP="00F01137">
            <w:pPr>
              <w:spacing w:before="0" w:after="0" w:line="240" w:lineRule="auto"/>
              <w:ind w:left="0" w:firstLine="0"/>
              <w:rPr>
                <w:b/>
                <w:sz w:val="20"/>
                <w:szCs w:val="20"/>
              </w:rPr>
            </w:pPr>
          </w:p>
          <w:p w14:paraId="22F2A20D" w14:textId="77777777" w:rsidR="00512D39" w:rsidRDefault="00512D39" w:rsidP="00F01137">
            <w:pPr>
              <w:spacing w:before="0" w:after="0" w:line="240" w:lineRule="auto"/>
              <w:ind w:left="0" w:firstLine="0"/>
              <w:rPr>
                <w:b/>
                <w:sz w:val="20"/>
                <w:szCs w:val="20"/>
              </w:rPr>
            </w:pPr>
          </w:p>
          <w:p w14:paraId="513FA297" w14:textId="77777777" w:rsidR="00512D39" w:rsidRDefault="00512D39" w:rsidP="00F01137">
            <w:pPr>
              <w:spacing w:before="0" w:after="0" w:line="240" w:lineRule="auto"/>
              <w:ind w:left="0" w:firstLine="0"/>
              <w:rPr>
                <w:b/>
                <w:sz w:val="20"/>
                <w:szCs w:val="20"/>
              </w:rPr>
            </w:pPr>
          </w:p>
          <w:p w14:paraId="114D5AD7" w14:textId="77777777" w:rsidR="00512D39" w:rsidRDefault="00512D39" w:rsidP="00F01137">
            <w:pPr>
              <w:spacing w:before="0" w:after="0" w:line="240" w:lineRule="auto"/>
              <w:ind w:left="0" w:firstLine="0"/>
              <w:rPr>
                <w:b/>
                <w:sz w:val="20"/>
                <w:szCs w:val="20"/>
              </w:rPr>
            </w:pPr>
          </w:p>
          <w:p w14:paraId="5FA2B7BB" w14:textId="77777777" w:rsidR="00512D39" w:rsidRDefault="00512D39" w:rsidP="00F01137">
            <w:pPr>
              <w:spacing w:before="0" w:after="0" w:line="240" w:lineRule="auto"/>
              <w:ind w:left="0" w:firstLine="0"/>
              <w:rPr>
                <w:b/>
                <w:sz w:val="20"/>
                <w:szCs w:val="20"/>
              </w:rPr>
            </w:pPr>
          </w:p>
          <w:p w14:paraId="006F61AC" w14:textId="77777777" w:rsidR="00512D39" w:rsidRDefault="00512D39" w:rsidP="00F01137">
            <w:pPr>
              <w:spacing w:before="0" w:after="0" w:line="240" w:lineRule="auto"/>
              <w:ind w:left="0" w:firstLine="0"/>
              <w:rPr>
                <w:b/>
                <w:sz w:val="20"/>
                <w:szCs w:val="20"/>
              </w:rPr>
            </w:pPr>
          </w:p>
          <w:p w14:paraId="4C02A3B4" w14:textId="77777777" w:rsidR="00512D39" w:rsidRDefault="00512D39" w:rsidP="00F01137">
            <w:pPr>
              <w:spacing w:before="0" w:after="0" w:line="240" w:lineRule="auto"/>
              <w:ind w:left="0" w:firstLine="0"/>
              <w:rPr>
                <w:b/>
                <w:sz w:val="20"/>
                <w:szCs w:val="20"/>
              </w:rPr>
            </w:pPr>
          </w:p>
          <w:p w14:paraId="1C4F0E48" w14:textId="77777777" w:rsidR="00512D39" w:rsidRDefault="00512D39" w:rsidP="00F01137">
            <w:pPr>
              <w:spacing w:before="0" w:after="0" w:line="240" w:lineRule="auto"/>
              <w:ind w:left="0" w:firstLine="0"/>
              <w:rPr>
                <w:b/>
                <w:sz w:val="20"/>
                <w:szCs w:val="20"/>
              </w:rPr>
            </w:pPr>
          </w:p>
          <w:p w14:paraId="1FE38F97" w14:textId="77777777" w:rsidR="00512D39" w:rsidRDefault="00512D39" w:rsidP="00F01137">
            <w:pPr>
              <w:spacing w:before="0" w:after="0" w:line="240" w:lineRule="auto"/>
              <w:ind w:left="0" w:firstLine="0"/>
              <w:rPr>
                <w:b/>
                <w:sz w:val="20"/>
                <w:szCs w:val="20"/>
              </w:rPr>
            </w:pPr>
          </w:p>
          <w:p w14:paraId="78084681" w14:textId="77777777" w:rsidR="00512D39" w:rsidRDefault="00512D39" w:rsidP="00F01137">
            <w:pPr>
              <w:spacing w:before="0" w:after="0" w:line="240" w:lineRule="auto"/>
              <w:ind w:left="0" w:firstLine="0"/>
              <w:rPr>
                <w:b/>
                <w:sz w:val="20"/>
                <w:szCs w:val="20"/>
              </w:rPr>
            </w:pPr>
          </w:p>
          <w:p w14:paraId="7085BAF8" w14:textId="77777777" w:rsidR="00512D39" w:rsidRDefault="00512D39" w:rsidP="00F01137">
            <w:pPr>
              <w:spacing w:before="0" w:after="0" w:line="240" w:lineRule="auto"/>
              <w:ind w:left="0" w:firstLine="0"/>
              <w:rPr>
                <w:b/>
                <w:sz w:val="20"/>
                <w:szCs w:val="20"/>
              </w:rPr>
            </w:pPr>
          </w:p>
          <w:p w14:paraId="5562C2E4" w14:textId="77777777" w:rsidR="00512D39" w:rsidRDefault="00512D39" w:rsidP="00F01137">
            <w:pPr>
              <w:spacing w:before="0" w:after="0" w:line="240" w:lineRule="auto"/>
              <w:ind w:left="0" w:firstLine="0"/>
              <w:rPr>
                <w:b/>
                <w:sz w:val="20"/>
                <w:szCs w:val="20"/>
              </w:rPr>
            </w:pPr>
          </w:p>
          <w:p w14:paraId="48DB75FA" w14:textId="77777777" w:rsidR="00512D39" w:rsidRDefault="00512D39" w:rsidP="00F01137">
            <w:pPr>
              <w:spacing w:before="0" w:after="0" w:line="240" w:lineRule="auto"/>
              <w:ind w:left="0" w:firstLine="0"/>
              <w:rPr>
                <w:b/>
                <w:sz w:val="20"/>
                <w:szCs w:val="20"/>
              </w:rPr>
            </w:pPr>
          </w:p>
          <w:p w14:paraId="2649C6CC" w14:textId="77777777" w:rsidR="00512D39" w:rsidRDefault="00512D39" w:rsidP="00F01137">
            <w:pPr>
              <w:spacing w:before="0" w:after="0" w:line="240" w:lineRule="auto"/>
              <w:ind w:left="0" w:firstLine="0"/>
              <w:rPr>
                <w:b/>
                <w:sz w:val="20"/>
                <w:szCs w:val="20"/>
              </w:rPr>
            </w:pPr>
          </w:p>
          <w:p w14:paraId="775C44D1" w14:textId="77777777" w:rsidR="00512D39" w:rsidRDefault="00512D39" w:rsidP="00F01137">
            <w:pPr>
              <w:spacing w:before="0" w:after="0" w:line="240" w:lineRule="auto"/>
              <w:ind w:left="0" w:firstLine="0"/>
              <w:rPr>
                <w:b/>
                <w:sz w:val="20"/>
                <w:szCs w:val="20"/>
              </w:rPr>
            </w:pPr>
          </w:p>
          <w:p w14:paraId="29C8F56C" w14:textId="77777777" w:rsidR="00512D39" w:rsidRDefault="00512D39" w:rsidP="00F01137">
            <w:pPr>
              <w:spacing w:before="0" w:after="0" w:line="240" w:lineRule="auto"/>
              <w:ind w:left="0" w:firstLine="0"/>
              <w:rPr>
                <w:b/>
                <w:sz w:val="20"/>
                <w:szCs w:val="20"/>
              </w:rPr>
            </w:pPr>
          </w:p>
          <w:p w14:paraId="1D7BEE81" w14:textId="77777777" w:rsidR="00512D39" w:rsidRDefault="00512D39" w:rsidP="00F01137">
            <w:pPr>
              <w:spacing w:before="0" w:after="0" w:line="240" w:lineRule="auto"/>
              <w:ind w:left="0" w:firstLine="0"/>
              <w:rPr>
                <w:b/>
                <w:sz w:val="20"/>
                <w:szCs w:val="20"/>
              </w:rPr>
            </w:pPr>
          </w:p>
          <w:p w14:paraId="36797C2B" w14:textId="77777777" w:rsidR="00512D39" w:rsidRDefault="00512D39" w:rsidP="00F01137">
            <w:pPr>
              <w:spacing w:before="0" w:after="0" w:line="240" w:lineRule="auto"/>
              <w:ind w:left="0" w:firstLine="0"/>
              <w:rPr>
                <w:b/>
                <w:sz w:val="20"/>
                <w:szCs w:val="20"/>
              </w:rPr>
            </w:pPr>
          </w:p>
          <w:p w14:paraId="6D9D4506" w14:textId="77777777" w:rsidR="00512D39" w:rsidRDefault="00512D39" w:rsidP="00F01137">
            <w:pPr>
              <w:spacing w:before="0" w:after="0" w:line="240" w:lineRule="auto"/>
              <w:ind w:left="0" w:firstLine="0"/>
              <w:rPr>
                <w:b/>
                <w:sz w:val="20"/>
                <w:szCs w:val="20"/>
              </w:rPr>
            </w:pPr>
          </w:p>
          <w:p w14:paraId="456DFB5A" w14:textId="77777777" w:rsidR="00512D39" w:rsidRDefault="00512D39" w:rsidP="00F01137">
            <w:pPr>
              <w:spacing w:before="0" w:after="0" w:line="240" w:lineRule="auto"/>
              <w:ind w:left="0" w:firstLine="0"/>
              <w:rPr>
                <w:b/>
                <w:sz w:val="20"/>
                <w:szCs w:val="20"/>
              </w:rPr>
            </w:pPr>
          </w:p>
          <w:p w14:paraId="2750956C" w14:textId="77777777" w:rsidR="00512D39" w:rsidRDefault="00512D39" w:rsidP="00F01137">
            <w:pPr>
              <w:spacing w:before="0" w:after="0" w:line="240" w:lineRule="auto"/>
              <w:ind w:left="0" w:firstLine="0"/>
              <w:rPr>
                <w:b/>
                <w:sz w:val="20"/>
                <w:szCs w:val="20"/>
              </w:rPr>
            </w:pPr>
          </w:p>
          <w:p w14:paraId="59810F06" w14:textId="77777777" w:rsidR="00512D39" w:rsidRDefault="00512D39" w:rsidP="00F01137">
            <w:pPr>
              <w:spacing w:before="0" w:after="0" w:line="240" w:lineRule="auto"/>
              <w:ind w:left="0" w:firstLine="0"/>
              <w:rPr>
                <w:b/>
                <w:sz w:val="20"/>
                <w:szCs w:val="20"/>
              </w:rPr>
            </w:pPr>
          </w:p>
          <w:p w14:paraId="472A3B43" w14:textId="77777777" w:rsidR="00512D39" w:rsidRDefault="00512D39" w:rsidP="00F01137">
            <w:pPr>
              <w:spacing w:before="0" w:after="0" w:line="240" w:lineRule="auto"/>
              <w:ind w:left="0" w:firstLine="0"/>
              <w:rPr>
                <w:b/>
                <w:sz w:val="20"/>
                <w:szCs w:val="20"/>
              </w:rPr>
            </w:pPr>
          </w:p>
          <w:p w14:paraId="3A304A43" w14:textId="77777777" w:rsidR="00512D39" w:rsidRDefault="00512D39" w:rsidP="00F01137">
            <w:pPr>
              <w:spacing w:before="0" w:after="0" w:line="240" w:lineRule="auto"/>
              <w:ind w:left="0" w:firstLine="0"/>
              <w:rPr>
                <w:b/>
                <w:sz w:val="20"/>
                <w:szCs w:val="20"/>
              </w:rPr>
            </w:pPr>
          </w:p>
          <w:p w14:paraId="699DCCC5" w14:textId="77777777" w:rsidR="00512D39" w:rsidRDefault="00512D39" w:rsidP="00F01137">
            <w:pPr>
              <w:spacing w:before="0" w:after="0" w:line="240" w:lineRule="auto"/>
              <w:ind w:left="0" w:firstLine="0"/>
              <w:rPr>
                <w:b/>
                <w:sz w:val="20"/>
                <w:szCs w:val="20"/>
              </w:rPr>
            </w:pPr>
          </w:p>
          <w:p w14:paraId="65C59900" w14:textId="77777777" w:rsidR="00512D39" w:rsidRDefault="00512D39" w:rsidP="00F01137">
            <w:pPr>
              <w:spacing w:before="0" w:after="0" w:line="240" w:lineRule="auto"/>
              <w:ind w:left="0" w:firstLine="0"/>
              <w:rPr>
                <w:b/>
                <w:sz w:val="20"/>
                <w:szCs w:val="20"/>
              </w:rPr>
            </w:pPr>
          </w:p>
          <w:p w14:paraId="688B835E" w14:textId="77777777" w:rsidR="00512D39" w:rsidRDefault="00512D39" w:rsidP="00F01137">
            <w:pPr>
              <w:spacing w:before="0" w:after="0" w:line="240" w:lineRule="auto"/>
              <w:ind w:left="0" w:firstLine="0"/>
              <w:rPr>
                <w:b/>
                <w:sz w:val="20"/>
                <w:szCs w:val="20"/>
              </w:rPr>
            </w:pPr>
          </w:p>
          <w:p w14:paraId="4B3B9C57" w14:textId="77777777" w:rsidR="00512D39" w:rsidRDefault="00512D39" w:rsidP="00F01137">
            <w:pPr>
              <w:spacing w:before="0" w:after="0" w:line="240" w:lineRule="auto"/>
              <w:ind w:left="0" w:firstLine="0"/>
              <w:rPr>
                <w:b/>
                <w:sz w:val="20"/>
                <w:szCs w:val="20"/>
              </w:rPr>
            </w:pPr>
            <w:r>
              <w:rPr>
                <w:b/>
                <w:sz w:val="20"/>
                <w:szCs w:val="20"/>
              </w:rPr>
              <w:t>2.2.(4)</w:t>
            </w:r>
          </w:p>
          <w:p w14:paraId="48E9A4B9" w14:textId="77777777" w:rsidR="00512D39" w:rsidRDefault="00512D39" w:rsidP="00F01137">
            <w:pPr>
              <w:spacing w:before="0" w:after="0" w:line="240" w:lineRule="auto"/>
              <w:ind w:left="0" w:firstLine="0"/>
              <w:rPr>
                <w:b/>
                <w:sz w:val="20"/>
                <w:szCs w:val="20"/>
              </w:rPr>
            </w:pPr>
            <w:r>
              <w:rPr>
                <w:b/>
                <w:sz w:val="20"/>
                <w:szCs w:val="20"/>
              </w:rPr>
              <w:t>s.o.</w:t>
            </w:r>
          </w:p>
          <w:p w14:paraId="4661355B" w14:textId="77777777" w:rsidR="000D256A" w:rsidRDefault="000D256A" w:rsidP="00F01137">
            <w:pPr>
              <w:spacing w:before="0" w:after="0" w:line="240" w:lineRule="auto"/>
              <w:ind w:left="0" w:firstLine="0"/>
              <w:rPr>
                <w:b/>
                <w:sz w:val="20"/>
                <w:szCs w:val="20"/>
              </w:rPr>
            </w:pPr>
          </w:p>
          <w:p w14:paraId="1A48D055" w14:textId="77777777" w:rsidR="000D256A" w:rsidRPr="003A4726" w:rsidRDefault="000D256A" w:rsidP="00F01137">
            <w:pPr>
              <w:spacing w:before="0" w:after="0" w:line="240" w:lineRule="auto"/>
              <w:ind w:left="0" w:firstLine="0"/>
              <w:rPr>
                <w:b/>
                <w:sz w:val="20"/>
                <w:szCs w:val="20"/>
              </w:rPr>
            </w:pPr>
          </w:p>
        </w:tc>
        <w:tc>
          <w:tcPr>
            <w:tcW w:w="3863" w:type="dxa"/>
            <w:shd w:val="clear" w:color="auto" w:fill="auto"/>
          </w:tcPr>
          <w:p w14:paraId="766D1269" w14:textId="77777777" w:rsidR="00842B1D" w:rsidRPr="001D06DD" w:rsidRDefault="00842B1D" w:rsidP="00FE340C">
            <w:pPr>
              <w:spacing w:before="0" w:after="0"/>
              <w:ind w:left="0" w:firstLine="0"/>
              <w:rPr>
                <w:b/>
                <w:sz w:val="20"/>
                <w:szCs w:val="20"/>
              </w:rPr>
            </w:pPr>
            <w:r w:rsidRPr="001D06DD">
              <w:rPr>
                <w:b/>
                <w:sz w:val="20"/>
                <w:szCs w:val="20"/>
              </w:rPr>
              <w:lastRenderedPageBreak/>
              <w:t>Die S</w:t>
            </w:r>
            <w:r>
              <w:rPr>
                <w:b/>
                <w:sz w:val="20"/>
                <w:szCs w:val="20"/>
              </w:rPr>
              <w:t>chülerinnen und Schüler</w:t>
            </w:r>
            <w:r w:rsidRPr="001D06DD">
              <w:rPr>
                <w:b/>
                <w:sz w:val="20"/>
                <w:szCs w:val="20"/>
              </w:rPr>
              <w:t xml:space="preserve"> können</w:t>
            </w:r>
          </w:p>
          <w:p w14:paraId="51683590" w14:textId="77777777" w:rsidR="00C220D4" w:rsidRDefault="00C220D4" w:rsidP="00FE340C">
            <w:pPr>
              <w:spacing w:before="0" w:after="0"/>
              <w:ind w:left="0" w:firstLine="0"/>
              <w:rPr>
                <w:sz w:val="20"/>
                <w:szCs w:val="20"/>
                <w:u w:val="single"/>
              </w:rPr>
            </w:pPr>
          </w:p>
          <w:p w14:paraId="25DBB30D" w14:textId="77777777" w:rsidR="00C220D4" w:rsidRDefault="00C220D4" w:rsidP="00FE340C">
            <w:pPr>
              <w:spacing w:before="0" w:after="0"/>
              <w:ind w:left="0" w:firstLine="0"/>
              <w:rPr>
                <w:sz w:val="20"/>
                <w:szCs w:val="20"/>
                <w:u w:val="single"/>
              </w:rPr>
            </w:pPr>
          </w:p>
          <w:p w14:paraId="7870B61D"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17075FD0"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10F369FC"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65359D98"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54EBC122"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735D2B49"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58528BF9"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71D0C46B"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710C2B76"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7AEC51F6"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5711538F"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4EBF8544"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24686642"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5427C2AC"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14643261"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62ED6A4F"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491445F2"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29CC2850" w14:textId="77777777" w:rsidR="00512D39" w:rsidRDefault="00512D39" w:rsidP="00F01137">
            <w:pPr>
              <w:autoSpaceDE w:val="0"/>
              <w:autoSpaceDN w:val="0"/>
              <w:adjustRightInd w:val="0"/>
              <w:spacing w:after="0" w:line="240" w:lineRule="auto"/>
              <w:rPr>
                <w:rFonts w:ascii="Arial" w:hAnsi="Arial" w:cs="Arial"/>
                <w:color w:val="000000"/>
                <w:sz w:val="18"/>
                <w:szCs w:val="18"/>
                <w:lang w:eastAsia="de-DE"/>
              </w:rPr>
            </w:pPr>
          </w:p>
          <w:p w14:paraId="18333EE9" w14:textId="77777777" w:rsidR="00E60301" w:rsidRDefault="00E60301" w:rsidP="00F01137">
            <w:pPr>
              <w:autoSpaceDE w:val="0"/>
              <w:autoSpaceDN w:val="0"/>
              <w:adjustRightInd w:val="0"/>
              <w:spacing w:after="0" w:line="240" w:lineRule="auto"/>
              <w:rPr>
                <w:rFonts w:ascii="Arial" w:hAnsi="Arial" w:cs="Arial"/>
                <w:color w:val="000000"/>
                <w:sz w:val="18"/>
                <w:szCs w:val="18"/>
                <w:lang w:eastAsia="de-DE"/>
              </w:rPr>
            </w:pPr>
          </w:p>
          <w:p w14:paraId="01012CD1" w14:textId="77777777" w:rsidR="00F01137" w:rsidRPr="00031F28" w:rsidRDefault="00F01137" w:rsidP="00F01137">
            <w:pPr>
              <w:autoSpaceDE w:val="0"/>
              <w:autoSpaceDN w:val="0"/>
              <w:adjustRightInd w:val="0"/>
              <w:spacing w:after="0" w:line="240" w:lineRule="auto"/>
              <w:rPr>
                <w:rFonts w:ascii="Arial" w:hAnsi="Arial" w:cs="Arial"/>
                <w:sz w:val="18"/>
                <w:szCs w:val="18"/>
                <w:lang w:eastAsia="de-DE"/>
              </w:rPr>
            </w:pPr>
            <w:r w:rsidRPr="00031F28">
              <w:rPr>
                <w:rFonts w:ascii="Arial" w:hAnsi="Arial" w:cs="Arial"/>
                <w:color w:val="000000"/>
                <w:sz w:val="18"/>
                <w:szCs w:val="18"/>
                <w:lang w:eastAsia="de-DE"/>
              </w:rPr>
              <w:t xml:space="preserve">3.5.3(1) eine religionskritische Position (zum Beispiel Gott als Projektion; Gottesglaube als Zwangsneurose; materialistische, neodarwinistische oder neurobiologische Konzepte) und einen sogenannten Gottesaufweis </w:t>
            </w:r>
            <w:r w:rsidRPr="00031F28">
              <w:rPr>
                <w:rFonts w:ascii="Arial" w:hAnsi="Arial" w:cs="Arial"/>
                <w:sz w:val="18"/>
                <w:szCs w:val="18"/>
                <w:lang w:eastAsia="de-DE"/>
              </w:rPr>
              <w:t xml:space="preserve">prüfen (zum Beispiel Anselm von Canterbury, Thomas von Aquin, Immanuel Kant, Bernhard Welte, Robert </w:t>
            </w:r>
            <w:proofErr w:type="spellStart"/>
            <w:r w:rsidRPr="00031F28">
              <w:rPr>
                <w:rFonts w:ascii="Arial" w:hAnsi="Arial" w:cs="Arial"/>
                <w:sz w:val="18"/>
                <w:szCs w:val="18"/>
                <w:lang w:eastAsia="de-DE"/>
              </w:rPr>
              <w:t>Spaemann</w:t>
            </w:r>
            <w:proofErr w:type="spellEnd"/>
            <w:r w:rsidRPr="00031F28">
              <w:rPr>
                <w:rFonts w:ascii="Arial" w:hAnsi="Arial" w:cs="Arial"/>
                <w:sz w:val="18"/>
                <w:szCs w:val="18"/>
                <w:lang w:eastAsia="de-DE"/>
              </w:rPr>
              <w:t>)</w:t>
            </w:r>
          </w:p>
          <w:p w14:paraId="2520FBEF" w14:textId="77777777" w:rsidR="00C220D4" w:rsidRDefault="00C220D4" w:rsidP="00FE340C">
            <w:pPr>
              <w:spacing w:before="0" w:after="0"/>
              <w:ind w:left="0" w:firstLine="0"/>
              <w:rPr>
                <w:sz w:val="20"/>
                <w:szCs w:val="20"/>
                <w:u w:val="single"/>
              </w:rPr>
            </w:pPr>
          </w:p>
          <w:p w14:paraId="7D6DC787" w14:textId="77777777" w:rsidR="00C220D4" w:rsidRDefault="00C220D4" w:rsidP="00FE340C">
            <w:pPr>
              <w:spacing w:before="0" w:after="0"/>
              <w:ind w:left="0" w:firstLine="0"/>
              <w:rPr>
                <w:sz w:val="20"/>
                <w:szCs w:val="20"/>
                <w:u w:val="single"/>
              </w:rPr>
            </w:pPr>
          </w:p>
          <w:p w14:paraId="778C8B3A" w14:textId="77777777" w:rsidR="00F03317" w:rsidRDefault="00F03317" w:rsidP="00992A9A">
            <w:pPr>
              <w:spacing w:before="0" w:after="0"/>
              <w:ind w:left="0" w:firstLine="0"/>
              <w:rPr>
                <w:b/>
                <w:sz w:val="20"/>
                <w:szCs w:val="20"/>
              </w:rPr>
            </w:pPr>
          </w:p>
          <w:p w14:paraId="65C617FE" w14:textId="77777777" w:rsidR="00F03317" w:rsidRPr="003A4726" w:rsidRDefault="00F03317" w:rsidP="00F01137">
            <w:pPr>
              <w:spacing w:before="0" w:after="0"/>
              <w:ind w:left="0" w:firstLine="0"/>
              <w:jc w:val="center"/>
              <w:rPr>
                <w:b/>
                <w:sz w:val="20"/>
                <w:szCs w:val="20"/>
              </w:rPr>
            </w:pPr>
          </w:p>
        </w:tc>
        <w:tc>
          <w:tcPr>
            <w:tcW w:w="3863" w:type="dxa"/>
            <w:shd w:val="clear" w:color="auto" w:fill="auto"/>
          </w:tcPr>
          <w:p w14:paraId="7B936913" w14:textId="77777777" w:rsidR="00842B1D" w:rsidRPr="00F8006D" w:rsidRDefault="00F01137" w:rsidP="00FE340C">
            <w:pPr>
              <w:spacing w:before="0" w:after="0"/>
              <w:ind w:left="0" w:firstLine="0"/>
              <w:rPr>
                <w:b/>
                <w:sz w:val="20"/>
                <w:szCs w:val="20"/>
              </w:rPr>
            </w:pPr>
            <w:r>
              <w:rPr>
                <w:b/>
                <w:sz w:val="20"/>
                <w:szCs w:val="20"/>
              </w:rPr>
              <w:lastRenderedPageBreak/>
              <w:t>1./2. Stunde: Vernetzung mit der ersten Unterrichtssequenz ‚Wirklichkeit‘(en)</w:t>
            </w:r>
          </w:p>
          <w:p w14:paraId="6132FD21" w14:textId="77777777" w:rsidR="00842B1D" w:rsidRPr="0015328A" w:rsidRDefault="00842B1D" w:rsidP="00FE340C">
            <w:pPr>
              <w:spacing w:before="0" w:after="0"/>
              <w:ind w:left="0" w:firstLine="0"/>
              <w:rPr>
                <w:sz w:val="20"/>
                <w:szCs w:val="20"/>
                <w:u w:val="single"/>
              </w:rPr>
            </w:pPr>
            <w:r w:rsidRPr="0015328A">
              <w:rPr>
                <w:sz w:val="20"/>
                <w:szCs w:val="20"/>
                <w:u w:val="single"/>
              </w:rPr>
              <w:t xml:space="preserve">Einstieg: </w:t>
            </w:r>
          </w:p>
          <w:p w14:paraId="7C25C54F" w14:textId="77777777" w:rsidR="008A3119" w:rsidRDefault="00C220D4" w:rsidP="00FE340C">
            <w:pPr>
              <w:spacing w:before="0" w:after="0"/>
              <w:ind w:left="0" w:firstLine="0"/>
              <w:rPr>
                <w:sz w:val="20"/>
                <w:szCs w:val="20"/>
              </w:rPr>
            </w:pPr>
            <w:r>
              <w:rPr>
                <w:sz w:val="20"/>
                <w:szCs w:val="20"/>
              </w:rPr>
              <w:t xml:space="preserve">Welche Gedanken oder gedankliche Assoziationen bringen </w:t>
            </w:r>
            <w:r w:rsidR="00FF7112">
              <w:rPr>
                <w:sz w:val="20"/>
                <w:szCs w:val="20"/>
              </w:rPr>
              <w:t xml:space="preserve">die </w:t>
            </w:r>
            <w:proofErr w:type="spellStart"/>
            <w:r>
              <w:rPr>
                <w:sz w:val="20"/>
                <w:szCs w:val="20"/>
              </w:rPr>
              <w:t>SuS</w:t>
            </w:r>
            <w:proofErr w:type="spellEnd"/>
            <w:r w:rsidR="00F01137">
              <w:rPr>
                <w:sz w:val="20"/>
                <w:szCs w:val="20"/>
              </w:rPr>
              <w:t xml:space="preserve"> mit dem Begriff der Wirklichkeit</w:t>
            </w:r>
            <w:r>
              <w:rPr>
                <w:sz w:val="20"/>
                <w:szCs w:val="20"/>
              </w:rPr>
              <w:t xml:space="preserve"> mit? </w:t>
            </w:r>
            <w:r w:rsidR="00EC0587">
              <w:rPr>
                <w:sz w:val="20"/>
                <w:szCs w:val="20"/>
              </w:rPr>
              <w:t xml:space="preserve">Entwickeln einer </w:t>
            </w:r>
            <w:proofErr w:type="spellStart"/>
            <w:r w:rsidR="00EC0587">
              <w:rPr>
                <w:sz w:val="20"/>
                <w:szCs w:val="20"/>
              </w:rPr>
              <w:t>Wordcloud</w:t>
            </w:r>
            <w:proofErr w:type="spellEnd"/>
            <w:r w:rsidR="00483D2C">
              <w:rPr>
                <w:sz w:val="20"/>
                <w:szCs w:val="20"/>
              </w:rPr>
              <w:t xml:space="preserve"> und</w:t>
            </w:r>
            <w:r>
              <w:rPr>
                <w:sz w:val="20"/>
                <w:szCs w:val="20"/>
              </w:rPr>
              <w:t xml:space="preserve"> mit zusätzlichen inh</w:t>
            </w:r>
            <w:r w:rsidR="00EC0587">
              <w:rPr>
                <w:sz w:val="20"/>
                <w:szCs w:val="20"/>
              </w:rPr>
              <w:t>altlichen Ergänzungen versehen!</w:t>
            </w:r>
          </w:p>
          <w:p w14:paraId="500F5E3C" w14:textId="77777777" w:rsidR="00375327" w:rsidRDefault="002E6751" w:rsidP="00FE340C">
            <w:pPr>
              <w:pStyle w:val="Listenabsatz"/>
              <w:spacing w:before="0" w:after="0"/>
              <w:ind w:left="0" w:firstLine="0"/>
              <w:rPr>
                <w:sz w:val="20"/>
                <w:szCs w:val="20"/>
              </w:rPr>
            </w:pPr>
            <w:r w:rsidRPr="0015328A">
              <w:rPr>
                <w:sz w:val="20"/>
                <w:szCs w:val="20"/>
                <w:u w:val="single"/>
              </w:rPr>
              <w:lastRenderedPageBreak/>
              <w:t>Erarbeitung:</w:t>
            </w:r>
            <w:r w:rsidR="00196ACF">
              <w:rPr>
                <w:sz w:val="20"/>
                <w:szCs w:val="20"/>
              </w:rPr>
              <w:t xml:space="preserve"> LSG mit Replik zu den vier Modi der Weltbegegnung mit dem Schwerpunkt „Religiöser Zugang zur Wirklichkeit“ und Betonung des Pluralismus-Gedanken</w:t>
            </w:r>
            <w:r w:rsidR="00483D2C">
              <w:rPr>
                <w:sz w:val="20"/>
                <w:szCs w:val="20"/>
              </w:rPr>
              <w:t>.</w:t>
            </w:r>
            <w:r w:rsidR="00F91650">
              <w:rPr>
                <w:sz w:val="20"/>
                <w:szCs w:val="20"/>
              </w:rPr>
              <w:t xml:space="preserve"> Überstieg zur Frage nach der Wirklichkeit ‚Gott‘</w:t>
            </w:r>
            <w:r w:rsidR="00A01047">
              <w:rPr>
                <w:sz w:val="20"/>
                <w:szCs w:val="20"/>
              </w:rPr>
              <w:t xml:space="preserve">. Wie sähe hier z.B. eine </w:t>
            </w:r>
            <w:proofErr w:type="spellStart"/>
            <w:r w:rsidR="00A01047">
              <w:rPr>
                <w:sz w:val="20"/>
                <w:szCs w:val="20"/>
              </w:rPr>
              <w:t>Wordcloud</w:t>
            </w:r>
            <w:proofErr w:type="spellEnd"/>
            <w:r w:rsidR="00A01047">
              <w:rPr>
                <w:sz w:val="20"/>
                <w:szCs w:val="20"/>
              </w:rPr>
              <w:t xml:space="preserve"> aus zu der Frage: „Wer ist eigentlich Gott für Dich?“</w:t>
            </w:r>
          </w:p>
          <w:p w14:paraId="789F0B6B" w14:textId="77777777" w:rsidR="00F01137" w:rsidRDefault="00DD114B" w:rsidP="00FE340C">
            <w:pPr>
              <w:pStyle w:val="Listenabsatz"/>
              <w:spacing w:before="0" w:after="0"/>
              <w:ind w:left="0" w:firstLine="0"/>
              <w:rPr>
                <w:b/>
                <w:sz w:val="20"/>
                <w:szCs w:val="20"/>
              </w:rPr>
            </w:pPr>
            <w:r>
              <w:rPr>
                <w:b/>
                <w:sz w:val="20"/>
                <w:szCs w:val="20"/>
              </w:rPr>
              <w:t>‚Religionskritik‘ allgemein</w:t>
            </w:r>
          </w:p>
          <w:p w14:paraId="08861018" w14:textId="77777777" w:rsidR="00196ACF" w:rsidRDefault="00196ACF" w:rsidP="00FE340C">
            <w:pPr>
              <w:pStyle w:val="Listenabsatz"/>
              <w:spacing w:before="0" w:after="0"/>
              <w:ind w:left="0" w:firstLine="0"/>
              <w:rPr>
                <w:bCs/>
                <w:sz w:val="20"/>
                <w:szCs w:val="20"/>
              </w:rPr>
            </w:pPr>
            <w:r>
              <w:rPr>
                <w:bCs/>
                <w:sz w:val="20"/>
                <w:szCs w:val="20"/>
                <w:u w:val="single"/>
              </w:rPr>
              <w:t>Einstieg:</w:t>
            </w:r>
            <w:r>
              <w:rPr>
                <w:bCs/>
                <w:sz w:val="20"/>
                <w:szCs w:val="20"/>
              </w:rPr>
              <w:t xml:space="preserve"> Die </w:t>
            </w:r>
            <w:proofErr w:type="spellStart"/>
            <w:r>
              <w:rPr>
                <w:bCs/>
                <w:sz w:val="20"/>
                <w:szCs w:val="20"/>
              </w:rPr>
              <w:t>SuS</w:t>
            </w:r>
            <w:proofErr w:type="spellEnd"/>
            <w:r>
              <w:rPr>
                <w:bCs/>
                <w:sz w:val="20"/>
                <w:szCs w:val="20"/>
              </w:rPr>
              <w:t xml:space="preserve"> erarbeiten in EA</w:t>
            </w:r>
            <w:r w:rsidR="00E61425">
              <w:rPr>
                <w:bCs/>
                <w:sz w:val="20"/>
                <w:szCs w:val="20"/>
              </w:rPr>
              <w:t xml:space="preserve"> anhand des Podcasts „</w:t>
            </w:r>
            <w:r w:rsidR="00206658">
              <w:rPr>
                <w:bCs/>
                <w:sz w:val="20"/>
                <w:szCs w:val="20"/>
              </w:rPr>
              <w:t xml:space="preserve">Grundlegende </w:t>
            </w:r>
            <w:r w:rsidR="00E61425">
              <w:rPr>
                <w:bCs/>
                <w:sz w:val="20"/>
                <w:szCs w:val="20"/>
              </w:rPr>
              <w:t xml:space="preserve">Stichpunkte und Argumentationsfiguren der Religionskritik“. </w:t>
            </w:r>
          </w:p>
          <w:p w14:paraId="1A2424E4" w14:textId="77777777" w:rsidR="00DD114B" w:rsidRPr="00DD114B" w:rsidRDefault="00DD114B" w:rsidP="00FE340C">
            <w:pPr>
              <w:pStyle w:val="Listenabsatz"/>
              <w:spacing w:before="0" w:after="0"/>
              <w:ind w:left="0" w:firstLine="0"/>
              <w:rPr>
                <w:bCs/>
                <w:sz w:val="20"/>
                <w:szCs w:val="20"/>
              </w:rPr>
            </w:pPr>
            <w:r>
              <w:rPr>
                <w:bCs/>
                <w:sz w:val="20"/>
                <w:szCs w:val="20"/>
                <w:u w:val="single"/>
              </w:rPr>
              <w:t>Erarbeitung:</w:t>
            </w:r>
            <w:r>
              <w:rPr>
                <w:bCs/>
                <w:sz w:val="20"/>
                <w:szCs w:val="20"/>
              </w:rPr>
              <w:t xml:space="preserve"> Recherche</w:t>
            </w:r>
          </w:p>
          <w:p w14:paraId="77A7ECD5" w14:textId="77777777" w:rsidR="00DD114B" w:rsidRDefault="00DD114B" w:rsidP="00FE340C">
            <w:pPr>
              <w:pStyle w:val="Listenabsatz"/>
              <w:spacing w:before="0" w:after="0"/>
              <w:ind w:left="0" w:firstLine="0"/>
              <w:rPr>
                <w:bCs/>
                <w:sz w:val="20"/>
                <w:szCs w:val="20"/>
              </w:rPr>
            </w:pPr>
          </w:p>
          <w:p w14:paraId="00359574" w14:textId="77777777" w:rsidR="00DD114B" w:rsidRDefault="00DD114B" w:rsidP="00FE340C">
            <w:pPr>
              <w:pStyle w:val="Listenabsatz"/>
              <w:spacing w:before="0" w:after="0"/>
              <w:ind w:left="0" w:firstLine="0"/>
              <w:rPr>
                <w:bCs/>
                <w:sz w:val="20"/>
                <w:szCs w:val="20"/>
              </w:rPr>
            </w:pPr>
          </w:p>
          <w:p w14:paraId="22B3302D" w14:textId="77777777" w:rsidR="00DD114B" w:rsidRDefault="00DD114B" w:rsidP="00FE340C">
            <w:pPr>
              <w:pStyle w:val="Listenabsatz"/>
              <w:spacing w:before="0" w:after="0"/>
              <w:ind w:left="0" w:firstLine="0"/>
              <w:rPr>
                <w:bCs/>
                <w:sz w:val="20"/>
                <w:szCs w:val="20"/>
              </w:rPr>
            </w:pPr>
          </w:p>
          <w:p w14:paraId="4F4BE831" w14:textId="77777777" w:rsidR="00DD114B" w:rsidRDefault="00DD114B" w:rsidP="00FE340C">
            <w:pPr>
              <w:pStyle w:val="Listenabsatz"/>
              <w:spacing w:before="0" w:after="0"/>
              <w:ind w:left="0" w:firstLine="0"/>
              <w:rPr>
                <w:bCs/>
                <w:sz w:val="20"/>
                <w:szCs w:val="20"/>
              </w:rPr>
            </w:pPr>
          </w:p>
          <w:p w14:paraId="2E1790B8" w14:textId="77777777" w:rsidR="00DD114B" w:rsidRPr="00196ACF" w:rsidRDefault="00DD114B" w:rsidP="00FE340C">
            <w:pPr>
              <w:pStyle w:val="Listenabsatz"/>
              <w:spacing w:before="0" w:after="0"/>
              <w:ind w:left="0" w:firstLine="0"/>
              <w:rPr>
                <w:bCs/>
                <w:sz w:val="20"/>
                <w:szCs w:val="20"/>
              </w:rPr>
            </w:pPr>
          </w:p>
          <w:p w14:paraId="5917B26B" w14:textId="77777777" w:rsidR="00F01137" w:rsidRDefault="008E5149" w:rsidP="00FE340C">
            <w:pPr>
              <w:pStyle w:val="Listenabsatz"/>
              <w:spacing w:before="0" w:after="0"/>
              <w:ind w:left="0" w:firstLine="0"/>
              <w:rPr>
                <w:b/>
                <w:sz w:val="20"/>
                <w:szCs w:val="20"/>
              </w:rPr>
            </w:pPr>
            <w:r>
              <w:rPr>
                <w:b/>
                <w:sz w:val="20"/>
                <w:szCs w:val="20"/>
              </w:rPr>
              <w:t>3./4</w:t>
            </w:r>
            <w:r w:rsidR="00DD114B">
              <w:rPr>
                <w:b/>
                <w:sz w:val="20"/>
                <w:szCs w:val="20"/>
              </w:rPr>
              <w:t xml:space="preserve">. Stunde: </w:t>
            </w:r>
            <w:r w:rsidR="00F01137">
              <w:rPr>
                <w:b/>
                <w:sz w:val="20"/>
                <w:szCs w:val="20"/>
              </w:rPr>
              <w:t xml:space="preserve">Die Religionskritik Ludwig Feuerbachs </w:t>
            </w:r>
            <w:r w:rsidR="00E60301">
              <w:rPr>
                <w:b/>
                <w:sz w:val="20"/>
                <w:szCs w:val="20"/>
              </w:rPr>
              <w:t xml:space="preserve">sowie </w:t>
            </w:r>
            <w:r w:rsidR="009E6874">
              <w:rPr>
                <w:b/>
                <w:sz w:val="20"/>
                <w:szCs w:val="20"/>
              </w:rPr>
              <w:t xml:space="preserve">der </w:t>
            </w:r>
            <w:r w:rsidR="00E60301">
              <w:rPr>
                <w:b/>
                <w:sz w:val="20"/>
                <w:szCs w:val="20"/>
              </w:rPr>
              <w:t xml:space="preserve">Indifferentismus heute </w:t>
            </w:r>
          </w:p>
          <w:p w14:paraId="7D2488F6" w14:textId="77777777" w:rsidR="00E60301" w:rsidRDefault="00FC38BE" w:rsidP="00FE340C">
            <w:pPr>
              <w:pStyle w:val="Listenabsatz"/>
              <w:spacing w:before="0" w:after="0"/>
              <w:ind w:left="0" w:firstLine="0"/>
              <w:rPr>
                <w:bCs/>
                <w:sz w:val="20"/>
                <w:szCs w:val="20"/>
              </w:rPr>
            </w:pPr>
            <w:r>
              <w:rPr>
                <w:bCs/>
                <w:sz w:val="20"/>
                <w:szCs w:val="20"/>
                <w:u w:val="single"/>
              </w:rPr>
              <w:t>Einstieg:</w:t>
            </w:r>
            <w:r>
              <w:rPr>
                <w:bCs/>
                <w:sz w:val="20"/>
                <w:szCs w:val="20"/>
              </w:rPr>
              <w:t xml:space="preserve"> Ausgehend von den Recherchen der </w:t>
            </w:r>
            <w:proofErr w:type="spellStart"/>
            <w:r>
              <w:rPr>
                <w:bCs/>
                <w:sz w:val="20"/>
                <w:szCs w:val="20"/>
              </w:rPr>
              <w:t>SuS</w:t>
            </w:r>
            <w:proofErr w:type="spellEnd"/>
            <w:r>
              <w:rPr>
                <w:bCs/>
                <w:sz w:val="20"/>
                <w:szCs w:val="20"/>
              </w:rPr>
              <w:t xml:space="preserve"> werden die einzelnen Aspekte von Religionskritik zusammengefasst.</w:t>
            </w:r>
          </w:p>
          <w:p w14:paraId="7DA73A40" w14:textId="77777777" w:rsidR="00FC38BE" w:rsidRDefault="00FC38BE" w:rsidP="00FE340C">
            <w:pPr>
              <w:pStyle w:val="Listenabsatz"/>
              <w:spacing w:before="0" w:after="0"/>
              <w:ind w:left="0" w:firstLine="0"/>
              <w:rPr>
                <w:bCs/>
                <w:sz w:val="20"/>
                <w:szCs w:val="20"/>
                <w:u w:val="single"/>
              </w:rPr>
            </w:pPr>
            <w:r>
              <w:rPr>
                <w:bCs/>
                <w:sz w:val="20"/>
                <w:szCs w:val="20"/>
                <w:u w:val="single"/>
              </w:rPr>
              <w:t>Erarbeitung:</w:t>
            </w:r>
            <w:r>
              <w:rPr>
                <w:bCs/>
                <w:sz w:val="20"/>
                <w:szCs w:val="20"/>
              </w:rPr>
              <w:t xml:space="preserve"> Der Quellentext zu L. Feuerbach wird gelesen, in Abschnitte gegliedert und als These zusammengefasst. Daraus kann auch ein Tafelbild entstehen.</w:t>
            </w:r>
          </w:p>
          <w:p w14:paraId="1372B73E" w14:textId="77777777" w:rsidR="00C006B4" w:rsidRDefault="00FC38BE" w:rsidP="00FE340C">
            <w:pPr>
              <w:pStyle w:val="Listenabsatz"/>
              <w:spacing w:before="0" w:after="0"/>
              <w:ind w:left="0" w:firstLine="0"/>
              <w:rPr>
                <w:bCs/>
                <w:sz w:val="20"/>
                <w:szCs w:val="20"/>
              </w:rPr>
            </w:pPr>
            <w:r>
              <w:rPr>
                <w:bCs/>
                <w:sz w:val="20"/>
                <w:szCs w:val="20"/>
                <w:u w:val="single"/>
              </w:rPr>
              <w:t xml:space="preserve">Vertiefung: </w:t>
            </w:r>
            <w:r>
              <w:rPr>
                <w:bCs/>
                <w:sz w:val="20"/>
                <w:szCs w:val="20"/>
              </w:rPr>
              <w:t xml:space="preserve">Feuerbach sucht im Menschen “ein Wesen“, das dem Menschen „eingeboren“ ist und doch zugleich „von </w:t>
            </w:r>
            <w:r>
              <w:rPr>
                <w:bCs/>
                <w:sz w:val="20"/>
                <w:szCs w:val="20"/>
              </w:rPr>
              <w:lastRenderedPageBreak/>
              <w:t xml:space="preserve">anderer Beschaffenheit“ ist. Klären Sie im LSG das Anliegen Feuerbachs und seine </w:t>
            </w:r>
            <w:r w:rsidR="001B396C">
              <w:rPr>
                <w:bCs/>
                <w:sz w:val="20"/>
                <w:szCs w:val="20"/>
              </w:rPr>
              <w:t xml:space="preserve">ganz persönlichen Motive. Auch die </w:t>
            </w:r>
            <w:r>
              <w:rPr>
                <w:bCs/>
                <w:sz w:val="20"/>
                <w:szCs w:val="20"/>
              </w:rPr>
              <w:t>bleibende Bedeutung für eine ‚innere‘ Religionskritik des christlichen Glaubens</w:t>
            </w:r>
            <w:r w:rsidR="00D90DF3">
              <w:rPr>
                <w:bCs/>
                <w:sz w:val="20"/>
                <w:szCs w:val="20"/>
              </w:rPr>
              <w:t xml:space="preserve"> („Wo hat Feuerbach recht?“)</w:t>
            </w:r>
            <w:r w:rsidR="001B396C">
              <w:rPr>
                <w:bCs/>
                <w:sz w:val="20"/>
                <w:szCs w:val="20"/>
              </w:rPr>
              <w:t xml:space="preserve"> gilt es zu benennen, ebenso wie das </w:t>
            </w:r>
            <w:r w:rsidR="00D90DF3">
              <w:rPr>
                <w:bCs/>
                <w:sz w:val="20"/>
                <w:szCs w:val="20"/>
              </w:rPr>
              <w:t xml:space="preserve">einseitige </w:t>
            </w:r>
            <w:r w:rsidR="001B396C">
              <w:rPr>
                <w:bCs/>
                <w:sz w:val="20"/>
                <w:szCs w:val="20"/>
              </w:rPr>
              <w:t>Argumentations</w:t>
            </w:r>
            <w:r w:rsidR="00D90DF3">
              <w:rPr>
                <w:bCs/>
                <w:sz w:val="20"/>
                <w:szCs w:val="20"/>
              </w:rPr>
              <w:t>-</w:t>
            </w:r>
            <w:r w:rsidR="001B396C">
              <w:rPr>
                <w:bCs/>
                <w:sz w:val="20"/>
                <w:szCs w:val="20"/>
              </w:rPr>
              <w:t>schema</w:t>
            </w:r>
            <w:r w:rsidR="00D90DF3">
              <w:rPr>
                <w:bCs/>
                <w:sz w:val="20"/>
                <w:szCs w:val="20"/>
              </w:rPr>
              <w:t xml:space="preserve"> von Feuerbach:</w:t>
            </w:r>
            <w:r w:rsidR="001B396C">
              <w:rPr>
                <w:bCs/>
                <w:sz w:val="20"/>
                <w:szCs w:val="20"/>
              </w:rPr>
              <w:t xml:space="preserve"> „</w:t>
            </w:r>
            <w:proofErr w:type="spellStart"/>
            <w:r w:rsidR="001B396C">
              <w:rPr>
                <w:bCs/>
                <w:sz w:val="20"/>
                <w:szCs w:val="20"/>
              </w:rPr>
              <w:t>petitio</w:t>
            </w:r>
            <w:proofErr w:type="spellEnd"/>
            <w:r w:rsidR="001B396C">
              <w:rPr>
                <w:bCs/>
                <w:sz w:val="20"/>
                <w:szCs w:val="20"/>
              </w:rPr>
              <w:t xml:space="preserve"> </w:t>
            </w:r>
            <w:proofErr w:type="spellStart"/>
            <w:r w:rsidR="001B396C">
              <w:rPr>
                <w:bCs/>
                <w:sz w:val="20"/>
                <w:szCs w:val="20"/>
              </w:rPr>
              <w:t>principii</w:t>
            </w:r>
            <w:proofErr w:type="spellEnd"/>
            <w:r w:rsidR="001B396C">
              <w:rPr>
                <w:bCs/>
                <w:sz w:val="20"/>
                <w:szCs w:val="20"/>
              </w:rPr>
              <w:t xml:space="preserve">“.   </w:t>
            </w:r>
          </w:p>
          <w:p w14:paraId="32EC8118" w14:textId="77777777" w:rsidR="00483D2C" w:rsidRDefault="00483D2C" w:rsidP="00FE340C">
            <w:pPr>
              <w:pStyle w:val="Listenabsatz"/>
              <w:spacing w:before="0" w:after="0"/>
              <w:ind w:left="0" w:firstLine="0"/>
              <w:rPr>
                <w:bCs/>
                <w:sz w:val="20"/>
                <w:szCs w:val="20"/>
              </w:rPr>
            </w:pPr>
          </w:p>
          <w:p w14:paraId="362138B5" w14:textId="77777777" w:rsidR="00FC38BE" w:rsidRPr="00FC38BE" w:rsidRDefault="00377FDD" w:rsidP="00FE340C">
            <w:pPr>
              <w:pStyle w:val="Listenabsatz"/>
              <w:spacing w:before="0" w:after="0"/>
              <w:ind w:left="0" w:firstLine="0"/>
              <w:rPr>
                <w:bCs/>
                <w:sz w:val="20"/>
                <w:szCs w:val="20"/>
              </w:rPr>
            </w:pPr>
            <w:r>
              <w:rPr>
                <w:bCs/>
                <w:sz w:val="20"/>
                <w:szCs w:val="20"/>
              </w:rPr>
              <w:t xml:space="preserve">Weitergehende Aspekte wie z.B. der </w:t>
            </w:r>
            <w:r w:rsidR="005B4F6E">
              <w:rPr>
                <w:bCs/>
                <w:sz w:val="20"/>
                <w:szCs w:val="20"/>
              </w:rPr>
              <w:t xml:space="preserve">sog. Indifferentismus oder der  </w:t>
            </w:r>
            <w:r>
              <w:rPr>
                <w:bCs/>
                <w:sz w:val="20"/>
                <w:szCs w:val="20"/>
              </w:rPr>
              <w:t xml:space="preserve">Agnostizismus können mit dem zweiten Quellentext </w:t>
            </w:r>
            <w:r w:rsidR="00483D2C">
              <w:rPr>
                <w:bCs/>
                <w:sz w:val="20"/>
                <w:szCs w:val="20"/>
              </w:rPr>
              <w:t xml:space="preserve">aus Sensus Religion </w:t>
            </w:r>
            <w:r>
              <w:rPr>
                <w:bCs/>
                <w:sz w:val="20"/>
                <w:szCs w:val="20"/>
              </w:rPr>
              <w:t>thematisiert werden.</w:t>
            </w:r>
            <w:r w:rsidR="001B396C">
              <w:rPr>
                <w:bCs/>
                <w:sz w:val="20"/>
                <w:szCs w:val="20"/>
              </w:rPr>
              <w:t xml:space="preserve"> </w:t>
            </w:r>
          </w:p>
          <w:p w14:paraId="33893A11" w14:textId="77777777" w:rsidR="00E60301" w:rsidRDefault="00E60301" w:rsidP="00FE340C">
            <w:pPr>
              <w:pStyle w:val="Listenabsatz"/>
              <w:spacing w:before="0" w:after="0"/>
              <w:ind w:left="0" w:firstLine="0"/>
              <w:rPr>
                <w:b/>
                <w:sz w:val="20"/>
                <w:szCs w:val="20"/>
              </w:rPr>
            </w:pPr>
          </w:p>
          <w:p w14:paraId="32856E80" w14:textId="77777777" w:rsidR="000D256A" w:rsidRDefault="000D256A" w:rsidP="00FE340C">
            <w:pPr>
              <w:pStyle w:val="Listenabsatz"/>
              <w:spacing w:before="0" w:after="0"/>
              <w:ind w:left="0" w:firstLine="0"/>
              <w:rPr>
                <w:b/>
                <w:sz w:val="20"/>
                <w:szCs w:val="20"/>
              </w:rPr>
            </w:pPr>
          </w:p>
          <w:p w14:paraId="43ECF38D" w14:textId="77777777" w:rsidR="00E60301" w:rsidRDefault="008E5149" w:rsidP="00FE340C">
            <w:pPr>
              <w:pStyle w:val="Listenabsatz"/>
              <w:spacing w:before="0" w:after="0"/>
              <w:ind w:left="0" w:firstLine="0"/>
              <w:rPr>
                <w:b/>
                <w:sz w:val="20"/>
                <w:szCs w:val="20"/>
              </w:rPr>
            </w:pPr>
            <w:r>
              <w:rPr>
                <w:b/>
                <w:sz w:val="20"/>
                <w:szCs w:val="20"/>
              </w:rPr>
              <w:t>5./6.</w:t>
            </w:r>
            <w:r w:rsidR="00E60301">
              <w:rPr>
                <w:b/>
                <w:sz w:val="20"/>
                <w:szCs w:val="20"/>
              </w:rPr>
              <w:t xml:space="preserve"> </w:t>
            </w:r>
            <w:r>
              <w:rPr>
                <w:b/>
                <w:sz w:val="20"/>
                <w:szCs w:val="20"/>
              </w:rPr>
              <w:t>U</w:t>
            </w:r>
            <w:r w:rsidR="00E60301">
              <w:rPr>
                <w:b/>
                <w:sz w:val="20"/>
                <w:szCs w:val="20"/>
              </w:rPr>
              <w:t>nd</w:t>
            </w:r>
            <w:r>
              <w:rPr>
                <w:b/>
                <w:sz w:val="20"/>
                <w:szCs w:val="20"/>
              </w:rPr>
              <w:t xml:space="preserve"> 7./8</w:t>
            </w:r>
            <w:r w:rsidR="00E60301">
              <w:rPr>
                <w:b/>
                <w:sz w:val="20"/>
                <w:szCs w:val="20"/>
              </w:rPr>
              <w:t xml:space="preserve">. Stunde: Glaube und Vernunft: Wie Gott denken? </w:t>
            </w:r>
            <w:r w:rsidR="009E6874">
              <w:rPr>
                <w:b/>
                <w:sz w:val="20"/>
                <w:szCs w:val="20"/>
              </w:rPr>
              <w:t xml:space="preserve">Beispiel: </w:t>
            </w:r>
            <w:r w:rsidR="00A21C00">
              <w:rPr>
                <w:b/>
                <w:sz w:val="20"/>
                <w:szCs w:val="20"/>
              </w:rPr>
              <w:t xml:space="preserve">Anselm von Canterbury und </w:t>
            </w:r>
            <w:r w:rsidR="00E60301">
              <w:rPr>
                <w:b/>
                <w:sz w:val="20"/>
                <w:szCs w:val="20"/>
              </w:rPr>
              <w:t>Thomas von Aquin</w:t>
            </w:r>
          </w:p>
          <w:p w14:paraId="744833E6" w14:textId="77777777" w:rsidR="00F44445" w:rsidRDefault="00F44445" w:rsidP="00FE340C">
            <w:pPr>
              <w:pStyle w:val="Listenabsatz"/>
              <w:spacing w:before="0" w:after="0"/>
              <w:ind w:left="0" w:firstLine="0"/>
              <w:rPr>
                <w:bCs/>
                <w:sz w:val="20"/>
                <w:szCs w:val="20"/>
              </w:rPr>
            </w:pPr>
            <w:r>
              <w:rPr>
                <w:bCs/>
                <w:sz w:val="20"/>
                <w:szCs w:val="20"/>
              </w:rPr>
              <w:t xml:space="preserve">Angesichts einer Kultur massivster christlichen Entfremdung in </w:t>
            </w:r>
            <w:r w:rsidR="00766414">
              <w:rPr>
                <w:bCs/>
                <w:sz w:val="20"/>
                <w:szCs w:val="20"/>
              </w:rPr>
              <w:t>unserer Gesellschaft und unter den Jugendlichen</w:t>
            </w:r>
            <w:r w:rsidR="00483D2C">
              <w:rPr>
                <w:bCs/>
                <w:sz w:val="20"/>
                <w:szCs w:val="20"/>
              </w:rPr>
              <w:t>,</w:t>
            </w:r>
            <w:r w:rsidR="00766414">
              <w:rPr>
                <w:bCs/>
                <w:sz w:val="20"/>
                <w:szCs w:val="20"/>
              </w:rPr>
              <w:t xml:space="preserve"> gilt es immer neu den Weg mit der Vernunft anzubahnen</w:t>
            </w:r>
            <w:r w:rsidR="00C006B4">
              <w:rPr>
                <w:bCs/>
                <w:sz w:val="20"/>
                <w:szCs w:val="20"/>
              </w:rPr>
              <w:t xml:space="preserve"> – dies geht nur über den Präsenzunterricht! </w:t>
            </w:r>
            <w:r w:rsidR="00AD23DE">
              <w:rPr>
                <w:bCs/>
                <w:sz w:val="20"/>
                <w:szCs w:val="20"/>
              </w:rPr>
              <w:t xml:space="preserve"> Die bereits erarbeiteten Argumentationsstränge können in dem Arbeitstext ‚Glaube und Vernunft‘ nochmals überprüft werden.</w:t>
            </w:r>
            <w:r w:rsidR="00AE54D2">
              <w:rPr>
                <w:bCs/>
                <w:sz w:val="20"/>
                <w:szCs w:val="20"/>
              </w:rPr>
              <w:t xml:space="preserve"> </w:t>
            </w:r>
          </w:p>
          <w:p w14:paraId="10FBE9EE" w14:textId="77777777" w:rsidR="00F41C47" w:rsidRDefault="00AE54D2" w:rsidP="00FE340C">
            <w:pPr>
              <w:pStyle w:val="Listenabsatz"/>
              <w:spacing w:before="0" w:after="0"/>
              <w:ind w:left="0" w:firstLine="0"/>
              <w:rPr>
                <w:bCs/>
                <w:sz w:val="20"/>
                <w:szCs w:val="20"/>
              </w:rPr>
            </w:pPr>
            <w:r w:rsidRPr="00AE54D2">
              <w:rPr>
                <w:bCs/>
                <w:sz w:val="20"/>
                <w:szCs w:val="20"/>
                <w:u w:val="single"/>
              </w:rPr>
              <w:t>Erarbeitung:</w:t>
            </w:r>
            <w:r>
              <w:rPr>
                <w:bCs/>
                <w:sz w:val="20"/>
                <w:szCs w:val="20"/>
              </w:rPr>
              <w:t xml:space="preserve"> Die Gotteserfahrung</w:t>
            </w:r>
            <w:r w:rsidR="00F41C47">
              <w:rPr>
                <w:bCs/>
                <w:sz w:val="20"/>
                <w:szCs w:val="20"/>
              </w:rPr>
              <w:t>en im AT können an der Berufung des Mose und an Elijas Gottesbegegnung am Berg Horeb</w:t>
            </w:r>
          </w:p>
          <w:p w14:paraId="2B4A0E2D" w14:textId="77777777" w:rsidR="00AE54D2" w:rsidRPr="00AE54D2" w:rsidRDefault="00F41C47" w:rsidP="00FE340C">
            <w:pPr>
              <w:pStyle w:val="Listenabsatz"/>
              <w:spacing w:before="0" w:after="0"/>
              <w:ind w:left="0" w:firstLine="0"/>
              <w:rPr>
                <w:bCs/>
                <w:sz w:val="20"/>
                <w:szCs w:val="20"/>
              </w:rPr>
            </w:pPr>
            <w:r>
              <w:rPr>
                <w:bCs/>
                <w:sz w:val="20"/>
                <w:szCs w:val="20"/>
              </w:rPr>
              <w:lastRenderedPageBreak/>
              <w:t>erarbeitet werden. Hierbei gilt es die Gottesbilder auch im Sinne einer „inneren Religionskritik“ zu reflektieren: Gott, der unverfügbar ist! Gott, der sich dem Menschen entzieht!</w:t>
            </w:r>
            <w:r w:rsidR="000D48E9">
              <w:rPr>
                <w:bCs/>
                <w:sz w:val="20"/>
                <w:szCs w:val="20"/>
              </w:rPr>
              <w:t xml:space="preserve"> </w:t>
            </w:r>
          </w:p>
          <w:p w14:paraId="530EAF76" w14:textId="77777777" w:rsidR="008A6417" w:rsidRDefault="00AE54D2" w:rsidP="008A6417">
            <w:pPr>
              <w:spacing w:before="0" w:after="0"/>
              <w:ind w:left="0" w:firstLine="0"/>
              <w:rPr>
                <w:bCs/>
                <w:sz w:val="20"/>
                <w:szCs w:val="20"/>
              </w:rPr>
            </w:pPr>
            <w:r>
              <w:rPr>
                <w:bCs/>
                <w:sz w:val="20"/>
                <w:szCs w:val="20"/>
                <w:u w:val="single"/>
              </w:rPr>
              <w:t xml:space="preserve">Vertiefung: </w:t>
            </w:r>
            <w:r>
              <w:rPr>
                <w:bCs/>
                <w:sz w:val="20"/>
                <w:szCs w:val="20"/>
              </w:rPr>
              <w:t>Eine Art „Programm für das christliche Leben und für die Theologie“</w:t>
            </w:r>
            <w:r w:rsidR="00A779F5">
              <w:rPr>
                <w:bCs/>
                <w:sz w:val="20"/>
                <w:szCs w:val="20"/>
              </w:rPr>
              <w:t xml:space="preserve"> (Die Offenbarung Gottes in vielerlei Weise)</w:t>
            </w:r>
            <w:r>
              <w:rPr>
                <w:bCs/>
                <w:sz w:val="20"/>
                <w:szCs w:val="20"/>
              </w:rPr>
              <w:t xml:space="preserve"> entwirft die Dogmatische Konstitution „</w:t>
            </w:r>
            <w:proofErr w:type="spellStart"/>
            <w:r>
              <w:rPr>
                <w:bCs/>
                <w:sz w:val="20"/>
                <w:szCs w:val="20"/>
              </w:rPr>
              <w:t>Dei</w:t>
            </w:r>
            <w:proofErr w:type="spellEnd"/>
            <w:r>
              <w:rPr>
                <w:bCs/>
                <w:sz w:val="20"/>
                <w:szCs w:val="20"/>
              </w:rPr>
              <w:t xml:space="preserve"> Verbum“. </w:t>
            </w:r>
            <w:r w:rsidR="008A6417">
              <w:rPr>
                <w:bCs/>
                <w:sz w:val="20"/>
                <w:szCs w:val="20"/>
              </w:rPr>
              <w:t xml:space="preserve"> </w:t>
            </w:r>
            <w:r w:rsidR="008A6417" w:rsidRPr="00A779F5">
              <w:rPr>
                <w:bCs/>
                <w:sz w:val="20"/>
                <w:szCs w:val="20"/>
              </w:rPr>
              <w:t>Hier sind DV 2, 4 und 6 zu beh</w:t>
            </w:r>
            <w:r w:rsidR="008A6417">
              <w:rPr>
                <w:bCs/>
                <w:sz w:val="20"/>
                <w:szCs w:val="20"/>
              </w:rPr>
              <w:t>a</w:t>
            </w:r>
            <w:r w:rsidR="008A6417" w:rsidRPr="00A779F5">
              <w:rPr>
                <w:bCs/>
                <w:sz w:val="20"/>
                <w:szCs w:val="20"/>
              </w:rPr>
              <w:t>ndeln</w:t>
            </w:r>
            <w:r w:rsidR="008A6417">
              <w:rPr>
                <w:bCs/>
                <w:sz w:val="20"/>
                <w:szCs w:val="20"/>
              </w:rPr>
              <w:t>.</w:t>
            </w:r>
          </w:p>
          <w:p w14:paraId="756E16E8" w14:textId="77777777" w:rsidR="00AE54D2" w:rsidRPr="00AE54D2" w:rsidRDefault="00AE54D2" w:rsidP="00FE340C">
            <w:pPr>
              <w:pStyle w:val="Listenabsatz"/>
              <w:spacing w:before="0" w:after="0"/>
              <w:ind w:left="0" w:firstLine="0"/>
              <w:rPr>
                <w:bCs/>
                <w:sz w:val="20"/>
                <w:szCs w:val="20"/>
              </w:rPr>
            </w:pPr>
          </w:p>
          <w:p w14:paraId="1B71C8B5" w14:textId="77777777" w:rsidR="00A779F5" w:rsidRDefault="00A779F5" w:rsidP="00FE340C">
            <w:pPr>
              <w:pStyle w:val="Listenabsatz"/>
              <w:spacing w:before="0" w:after="0"/>
              <w:ind w:left="0" w:firstLine="0"/>
              <w:rPr>
                <w:bCs/>
                <w:sz w:val="20"/>
                <w:szCs w:val="20"/>
              </w:rPr>
            </w:pPr>
          </w:p>
          <w:p w14:paraId="772D7622" w14:textId="77777777" w:rsidR="00992602" w:rsidRDefault="00992602" w:rsidP="00FE340C">
            <w:pPr>
              <w:pStyle w:val="Listenabsatz"/>
              <w:spacing w:before="0" w:after="0"/>
              <w:ind w:left="0" w:firstLine="0"/>
              <w:rPr>
                <w:bCs/>
                <w:sz w:val="20"/>
                <w:szCs w:val="20"/>
              </w:rPr>
            </w:pPr>
          </w:p>
          <w:p w14:paraId="2619E0E7" w14:textId="77777777" w:rsidR="003E7E31" w:rsidRDefault="003E7E31" w:rsidP="00FE340C">
            <w:pPr>
              <w:pStyle w:val="Listenabsatz"/>
              <w:spacing w:before="0" w:after="0"/>
              <w:ind w:left="0" w:firstLine="0"/>
              <w:rPr>
                <w:bCs/>
                <w:sz w:val="20"/>
                <w:szCs w:val="20"/>
              </w:rPr>
            </w:pPr>
          </w:p>
          <w:p w14:paraId="49D5BCC8" w14:textId="77777777" w:rsidR="00992602" w:rsidRDefault="00992602" w:rsidP="00FE340C">
            <w:pPr>
              <w:pStyle w:val="Listenabsatz"/>
              <w:spacing w:before="0" w:after="0"/>
              <w:ind w:left="0" w:firstLine="0"/>
              <w:rPr>
                <w:bCs/>
                <w:sz w:val="20"/>
                <w:szCs w:val="20"/>
              </w:rPr>
            </w:pPr>
          </w:p>
          <w:p w14:paraId="27B82DB5" w14:textId="77777777" w:rsidR="00C006B4" w:rsidRDefault="00C006B4" w:rsidP="00FE340C">
            <w:pPr>
              <w:pStyle w:val="Listenabsatz"/>
              <w:spacing w:before="0" w:after="0"/>
              <w:ind w:left="0" w:firstLine="0"/>
              <w:rPr>
                <w:bCs/>
                <w:iCs/>
                <w:sz w:val="20"/>
                <w:szCs w:val="20"/>
              </w:rPr>
            </w:pPr>
            <w:r>
              <w:rPr>
                <w:bCs/>
                <w:sz w:val="20"/>
                <w:szCs w:val="20"/>
              </w:rPr>
              <w:t xml:space="preserve">Das weitere Vorgehen ist wiederum auch im Fernunterricht möglich. Die 30-minütige Sendung in der </w:t>
            </w:r>
            <w:r w:rsidR="00992602">
              <w:rPr>
                <w:bCs/>
                <w:sz w:val="20"/>
                <w:szCs w:val="20"/>
              </w:rPr>
              <w:t>ARD</w:t>
            </w:r>
            <w:r w:rsidR="00A21C00">
              <w:rPr>
                <w:bCs/>
                <w:sz w:val="20"/>
                <w:szCs w:val="20"/>
              </w:rPr>
              <w:t xml:space="preserve"> M</w:t>
            </w:r>
            <w:r>
              <w:rPr>
                <w:bCs/>
                <w:sz w:val="20"/>
                <w:szCs w:val="20"/>
              </w:rPr>
              <w:t xml:space="preserve">ediathek und die beiden Texte zu Anselm von Canterburys </w:t>
            </w:r>
            <w:r>
              <w:rPr>
                <w:bCs/>
                <w:i/>
                <w:sz w:val="20"/>
                <w:szCs w:val="20"/>
              </w:rPr>
              <w:t>Ontologischen Gottesbeweis</w:t>
            </w:r>
            <w:r>
              <w:rPr>
                <w:bCs/>
                <w:iCs/>
                <w:sz w:val="20"/>
                <w:szCs w:val="20"/>
              </w:rPr>
              <w:t xml:space="preserve">  bzw. den Überlegungen des </w:t>
            </w:r>
            <w:proofErr w:type="spellStart"/>
            <w:r>
              <w:rPr>
                <w:bCs/>
                <w:iCs/>
                <w:sz w:val="20"/>
                <w:szCs w:val="20"/>
              </w:rPr>
              <w:t>Aquinaten</w:t>
            </w:r>
            <w:proofErr w:type="spellEnd"/>
            <w:r>
              <w:rPr>
                <w:bCs/>
                <w:iCs/>
                <w:sz w:val="20"/>
                <w:szCs w:val="20"/>
              </w:rPr>
              <w:t xml:space="preserve"> zu</w:t>
            </w:r>
            <w:r w:rsidR="00B83DDA">
              <w:rPr>
                <w:bCs/>
                <w:iCs/>
                <w:sz w:val="20"/>
                <w:szCs w:val="20"/>
              </w:rPr>
              <w:t xml:space="preserve">m </w:t>
            </w:r>
            <w:r w:rsidR="00B83DDA">
              <w:rPr>
                <w:bCs/>
                <w:i/>
                <w:sz w:val="20"/>
                <w:szCs w:val="20"/>
              </w:rPr>
              <w:t>Kausalitätsprinzip</w:t>
            </w:r>
            <w:r w:rsidR="00B83DDA">
              <w:rPr>
                <w:bCs/>
                <w:iCs/>
                <w:sz w:val="20"/>
                <w:szCs w:val="20"/>
              </w:rPr>
              <w:t xml:space="preserve"> können auch eigenständig bearbeitet werden. Eine gemeinsame Collage kann dann z.B. im </w:t>
            </w:r>
            <w:proofErr w:type="spellStart"/>
            <w:r w:rsidR="00B83DDA">
              <w:rPr>
                <w:bCs/>
                <w:iCs/>
                <w:sz w:val="20"/>
                <w:szCs w:val="20"/>
              </w:rPr>
              <w:t>moodle</w:t>
            </w:r>
            <w:proofErr w:type="spellEnd"/>
            <w:r w:rsidR="00B83DDA">
              <w:rPr>
                <w:bCs/>
                <w:iCs/>
                <w:sz w:val="20"/>
                <w:szCs w:val="20"/>
              </w:rPr>
              <w:t>-Raum des Kurses erstellt und diskutiert werden.</w:t>
            </w:r>
          </w:p>
          <w:p w14:paraId="5FBE458E" w14:textId="77777777" w:rsidR="00992602" w:rsidRDefault="00992602" w:rsidP="00FE340C">
            <w:pPr>
              <w:pStyle w:val="Listenabsatz"/>
              <w:spacing w:before="0" w:after="0"/>
              <w:ind w:left="0" w:firstLine="0"/>
              <w:rPr>
                <w:b/>
                <w:sz w:val="20"/>
                <w:szCs w:val="20"/>
              </w:rPr>
            </w:pPr>
          </w:p>
          <w:p w14:paraId="217F3965" w14:textId="77777777" w:rsidR="003231C0" w:rsidRDefault="003231C0" w:rsidP="00FE340C">
            <w:pPr>
              <w:pStyle w:val="Listenabsatz"/>
              <w:spacing w:before="0" w:after="0"/>
              <w:ind w:left="0" w:firstLine="0"/>
              <w:rPr>
                <w:b/>
                <w:sz w:val="20"/>
                <w:szCs w:val="20"/>
              </w:rPr>
            </w:pPr>
          </w:p>
          <w:p w14:paraId="28C9A53E" w14:textId="77777777" w:rsidR="009E6874" w:rsidRDefault="009E6874" w:rsidP="00FE340C">
            <w:pPr>
              <w:pStyle w:val="Listenabsatz"/>
              <w:spacing w:before="0" w:after="0"/>
              <w:ind w:left="0" w:firstLine="0"/>
              <w:rPr>
                <w:bCs/>
                <w:iCs/>
                <w:sz w:val="20"/>
                <w:szCs w:val="20"/>
              </w:rPr>
            </w:pPr>
            <w:r>
              <w:rPr>
                <w:b/>
                <w:sz w:val="20"/>
                <w:szCs w:val="20"/>
              </w:rPr>
              <w:t>9./10. Stunde: Gott im Gehirn?</w:t>
            </w:r>
          </w:p>
          <w:p w14:paraId="5AD51549" w14:textId="77777777" w:rsidR="00B83DDA" w:rsidRDefault="00B83DDA" w:rsidP="00FE340C">
            <w:pPr>
              <w:pStyle w:val="Listenabsatz"/>
              <w:spacing w:before="0" w:after="0"/>
              <w:ind w:left="0" w:firstLine="0"/>
              <w:rPr>
                <w:bCs/>
                <w:iCs/>
                <w:sz w:val="20"/>
                <w:szCs w:val="20"/>
              </w:rPr>
            </w:pPr>
            <w:r>
              <w:rPr>
                <w:bCs/>
                <w:iCs/>
                <w:sz w:val="20"/>
                <w:szCs w:val="20"/>
              </w:rPr>
              <w:t xml:space="preserve">Die Auseinandersetzung mit den Herausforderungen der Neurowissenschaften „Gott im Gehirn?“ </w:t>
            </w:r>
            <w:r>
              <w:rPr>
                <w:bCs/>
                <w:iCs/>
                <w:sz w:val="20"/>
                <w:szCs w:val="20"/>
              </w:rPr>
              <w:lastRenderedPageBreak/>
              <w:t>bieten sich für ein Schülerreferat mit anschließenden UG an.</w:t>
            </w:r>
          </w:p>
          <w:p w14:paraId="3B9E8296" w14:textId="77777777" w:rsidR="009E6874" w:rsidRDefault="009E6874" w:rsidP="009E6874">
            <w:pPr>
              <w:pStyle w:val="Listenabsatz"/>
              <w:spacing w:before="0" w:after="0"/>
              <w:ind w:left="0" w:firstLine="0"/>
              <w:rPr>
                <w:bCs/>
                <w:iCs/>
                <w:sz w:val="20"/>
                <w:szCs w:val="20"/>
              </w:rPr>
            </w:pPr>
            <w:r>
              <w:rPr>
                <w:bCs/>
                <w:iCs/>
                <w:sz w:val="20"/>
                <w:szCs w:val="20"/>
              </w:rPr>
              <w:t>Zu behandelnde Aspekte könnten sein:</w:t>
            </w:r>
          </w:p>
          <w:p w14:paraId="4B049201" w14:textId="77777777" w:rsidR="009E6874" w:rsidRDefault="009E6874" w:rsidP="009E6874">
            <w:pPr>
              <w:spacing w:before="0" w:after="0"/>
              <w:ind w:left="0" w:firstLine="0"/>
              <w:rPr>
                <w:bCs/>
                <w:iCs/>
                <w:sz w:val="20"/>
                <w:szCs w:val="20"/>
              </w:rPr>
            </w:pPr>
            <w:r w:rsidRPr="009E6874">
              <w:rPr>
                <w:bCs/>
                <w:iCs/>
                <w:sz w:val="20"/>
                <w:szCs w:val="20"/>
              </w:rPr>
              <w:t>1.</w:t>
            </w:r>
            <w:r>
              <w:rPr>
                <w:bCs/>
                <w:iCs/>
                <w:sz w:val="20"/>
                <w:szCs w:val="20"/>
              </w:rPr>
              <w:t xml:space="preserve"> Das Prinzip der Neurotheologie</w:t>
            </w:r>
          </w:p>
          <w:p w14:paraId="0961FE38" w14:textId="77777777" w:rsidR="009E6874" w:rsidRDefault="009E6874" w:rsidP="009E6874">
            <w:pPr>
              <w:spacing w:before="0" w:after="0"/>
              <w:ind w:left="0" w:firstLine="0"/>
              <w:rPr>
                <w:bCs/>
                <w:iCs/>
                <w:sz w:val="20"/>
                <w:szCs w:val="20"/>
              </w:rPr>
            </w:pPr>
            <w:r>
              <w:rPr>
                <w:bCs/>
                <w:iCs/>
                <w:sz w:val="20"/>
                <w:szCs w:val="20"/>
              </w:rPr>
              <w:t>2. Gotteserfahrungen messbar in Hirnströmen</w:t>
            </w:r>
          </w:p>
          <w:p w14:paraId="0F625342" w14:textId="77777777" w:rsidR="009E6874" w:rsidRDefault="009E6874" w:rsidP="009E6874">
            <w:pPr>
              <w:spacing w:before="0" w:after="0"/>
              <w:ind w:left="0" w:firstLine="0"/>
              <w:rPr>
                <w:bCs/>
                <w:iCs/>
                <w:sz w:val="20"/>
                <w:szCs w:val="20"/>
              </w:rPr>
            </w:pPr>
            <w:r>
              <w:rPr>
                <w:bCs/>
                <w:iCs/>
                <w:sz w:val="20"/>
                <w:szCs w:val="20"/>
              </w:rPr>
              <w:t>3. Die Gabe des Menschen zur Selbsttranszendenz</w:t>
            </w:r>
          </w:p>
          <w:p w14:paraId="4A20C532" w14:textId="77777777" w:rsidR="002E790B" w:rsidRDefault="002E790B" w:rsidP="009E6874">
            <w:pPr>
              <w:spacing w:before="0" w:after="0"/>
              <w:ind w:left="0" w:firstLine="0"/>
              <w:rPr>
                <w:bCs/>
                <w:iCs/>
                <w:sz w:val="20"/>
                <w:szCs w:val="20"/>
              </w:rPr>
            </w:pPr>
            <w:r w:rsidRPr="002E790B">
              <w:rPr>
                <w:bCs/>
                <w:iCs/>
                <w:sz w:val="20"/>
                <w:szCs w:val="20"/>
                <w:lang w:val="en-US"/>
              </w:rPr>
              <w:t>(</w:t>
            </w:r>
            <w:proofErr w:type="spellStart"/>
            <w:r w:rsidRPr="002E790B">
              <w:rPr>
                <w:bCs/>
                <w:iCs/>
                <w:sz w:val="20"/>
                <w:szCs w:val="20"/>
                <w:lang w:val="en-US"/>
              </w:rPr>
              <w:t>vgl</w:t>
            </w:r>
            <w:proofErr w:type="spellEnd"/>
            <w:r w:rsidRPr="002E790B">
              <w:rPr>
                <w:bCs/>
                <w:iCs/>
                <w:sz w:val="20"/>
                <w:szCs w:val="20"/>
                <w:lang w:val="en-US"/>
              </w:rPr>
              <w:t xml:space="preserve">. </w:t>
            </w:r>
            <w:proofErr w:type="spellStart"/>
            <w:r w:rsidRPr="002E790B">
              <w:rPr>
                <w:bCs/>
                <w:iCs/>
                <w:sz w:val="20"/>
                <w:szCs w:val="20"/>
                <w:lang w:val="en-US"/>
              </w:rPr>
              <w:t>hierzu</w:t>
            </w:r>
            <w:proofErr w:type="spellEnd"/>
            <w:r w:rsidRPr="002E790B">
              <w:rPr>
                <w:bCs/>
                <w:iCs/>
                <w:sz w:val="20"/>
                <w:szCs w:val="20"/>
                <w:lang w:val="en-US"/>
              </w:rPr>
              <w:t xml:space="preserve">: Michael A. </w:t>
            </w:r>
            <w:proofErr w:type="spellStart"/>
            <w:r w:rsidRPr="002E790B">
              <w:rPr>
                <w:bCs/>
                <w:iCs/>
                <w:sz w:val="20"/>
                <w:szCs w:val="20"/>
                <w:lang w:val="en-US"/>
              </w:rPr>
              <w:t>Persinger</w:t>
            </w:r>
            <w:proofErr w:type="spellEnd"/>
            <w:r w:rsidRPr="002E790B">
              <w:rPr>
                <w:bCs/>
                <w:iCs/>
                <w:sz w:val="20"/>
                <w:szCs w:val="20"/>
                <w:lang w:val="en-US"/>
              </w:rPr>
              <w:t xml:space="preserve">: </w:t>
            </w:r>
            <w:r w:rsidR="00606B9F">
              <w:rPr>
                <w:bCs/>
                <w:iCs/>
                <w:sz w:val="20"/>
                <w:szCs w:val="20"/>
                <w:lang w:val="en-US"/>
              </w:rPr>
              <w:t>N</w:t>
            </w:r>
            <w:r w:rsidRPr="002E790B">
              <w:rPr>
                <w:bCs/>
                <w:iCs/>
                <w:sz w:val="20"/>
                <w:szCs w:val="20"/>
                <w:lang w:val="en-US"/>
              </w:rPr>
              <w:t>europsychological Bases of Go</w:t>
            </w:r>
            <w:r>
              <w:rPr>
                <w:bCs/>
                <w:iCs/>
                <w:sz w:val="20"/>
                <w:szCs w:val="20"/>
                <w:lang w:val="en-US"/>
              </w:rPr>
              <w:t xml:space="preserve">d Beliefs. </w:t>
            </w:r>
            <w:r w:rsidRPr="002E790B">
              <w:rPr>
                <w:bCs/>
                <w:iCs/>
                <w:sz w:val="20"/>
                <w:szCs w:val="20"/>
              </w:rPr>
              <w:t xml:space="preserve">1987 und Andrew </w:t>
            </w:r>
            <w:proofErr w:type="spellStart"/>
            <w:r w:rsidRPr="002E790B">
              <w:rPr>
                <w:bCs/>
                <w:iCs/>
                <w:sz w:val="20"/>
                <w:szCs w:val="20"/>
              </w:rPr>
              <w:t>Newsberg</w:t>
            </w:r>
            <w:proofErr w:type="spellEnd"/>
            <w:r w:rsidRPr="002E790B">
              <w:rPr>
                <w:bCs/>
                <w:iCs/>
                <w:sz w:val="20"/>
                <w:szCs w:val="20"/>
              </w:rPr>
              <w:t xml:space="preserve"> (u.a.): Der gedachte Gott. Wie G</w:t>
            </w:r>
            <w:r>
              <w:rPr>
                <w:bCs/>
                <w:iCs/>
                <w:sz w:val="20"/>
                <w:szCs w:val="20"/>
              </w:rPr>
              <w:t>laube im Gehirn entsteht. 2003</w:t>
            </w:r>
          </w:p>
          <w:p w14:paraId="6639EE2C" w14:textId="77777777" w:rsidR="00DD3F65" w:rsidRDefault="00DD3F65" w:rsidP="009E6874">
            <w:pPr>
              <w:spacing w:before="0" w:after="0"/>
              <w:ind w:left="0" w:firstLine="0"/>
              <w:rPr>
                <w:bCs/>
                <w:iCs/>
                <w:sz w:val="20"/>
                <w:szCs w:val="20"/>
              </w:rPr>
            </w:pPr>
          </w:p>
          <w:p w14:paraId="5772F41C" w14:textId="77777777" w:rsidR="00DD3F65" w:rsidRPr="00DD3F65" w:rsidRDefault="00DD3F65" w:rsidP="00DD3F65">
            <w:pPr>
              <w:spacing w:before="0" w:after="0"/>
              <w:ind w:left="0" w:firstLine="0"/>
              <w:rPr>
                <w:bCs/>
                <w:sz w:val="20"/>
                <w:szCs w:val="20"/>
              </w:rPr>
            </w:pPr>
            <w:r w:rsidRPr="00DD3F65">
              <w:rPr>
                <w:bCs/>
                <w:sz w:val="20"/>
                <w:szCs w:val="20"/>
              </w:rPr>
              <w:t>Für René Magritte werden die Beziehungen zu den Dingen nicht allein durch ihre intellektuelle Durchdringung geregelt. Sind die Begriffe oder Bilder Fenster in die Wirklichkeit (vgl. 1. Wirklichkeit) oder halten sie uns gefangen in un</w:t>
            </w:r>
            <w:r>
              <w:rPr>
                <w:bCs/>
                <w:sz w:val="20"/>
                <w:szCs w:val="20"/>
              </w:rPr>
              <w:t>s</w:t>
            </w:r>
            <w:r w:rsidRPr="00DD3F65">
              <w:rPr>
                <w:bCs/>
                <w:sz w:val="20"/>
                <w:szCs w:val="20"/>
              </w:rPr>
              <w:t>erer eigenen Welt der Vorstellung?</w:t>
            </w:r>
            <w:r w:rsidR="000235FF">
              <w:rPr>
                <w:bCs/>
                <w:sz w:val="20"/>
                <w:szCs w:val="20"/>
              </w:rPr>
              <w:t xml:space="preserve"> -</w:t>
            </w:r>
            <w:r w:rsidRPr="00DD3F65">
              <w:rPr>
                <w:bCs/>
                <w:sz w:val="20"/>
                <w:szCs w:val="20"/>
              </w:rPr>
              <w:t xml:space="preserve"> Auch der Vorstellung von Gott?</w:t>
            </w:r>
          </w:p>
          <w:p w14:paraId="700BC61D" w14:textId="77777777" w:rsidR="00992602" w:rsidRPr="002E790B" w:rsidRDefault="00992602" w:rsidP="009E6874">
            <w:pPr>
              <w:spacing w:before="0" w:after="0"/>
              <w:ind w:left="0" w:firstLine="0"/>
              <w:rPr>
                <w:bCs/>
                <w:iCs/>
                <w:sz w:val="20"/>
                <w:szCs w:val="20"/>
              </w:rPr>
            </w:pPr>
          </w:p>
        </w:tc>
        <w:tc>
          <w:tcPr>
            <w:tcW w:w="3863" w:type="dxa"/>
            <w:tcBorders>
              <w:bottom w:val="single" w:sz="4" w:space="0" w:color="auto"/>
            </w:tcBorders>
            <w:shd w:val="clear" w:color="auto" w:fill="auto"/>
          </w:tcPr>
          <w:p w14:paraId="0EBC2E9D" w14:textId="77777777" w:rsidR="00842B1D" w:rsidRPr="002E790B" w:rsidRDefault="00842B1D" w:rsidP="00FE340C">
            <w:pPr>
              <w:spacing w:before="0" w:after="0"/>
              <w:ind w:left="0" w:firstLine="0"/>
              <w:rPr>
                <w:sz w:val="20"/>
                <w:szCs w:val="20"/>
              </w:rPr>
            </w:pPr>
          </w:p>
          <w:p w14:paraId="6454FC0C" w14:textId="77777777" w:rsidR="00A73E7F" w:rsidRPr="005B5B8D" w:rsidRDefault="00A73E7F" w:rsidP="005B5B8D">
            <w:pPr>
              <w:spacing w:before="0" w:after="0"/>
              <w:ind w:left="0" w:firstLine="0"/>
              <w:jc w:val="both"/>
              <w:rPr>
                <w:b/>
                <w:sz w:val="20"/>
                <w:szCs w:val="20"/>
                <w:highlight w:val="yellow"/>
              </w:rPr>
            </w:pPr>
            <w:r w:rsidRPr="005B5B8D">
              <w:rPr>
                <w:b/>
                <w:sz w:val="20"/>
                <w:szCs w:val="20"/>
                <w:highlight w:val="yellow"/>
              </w:rPr>
              <w:t>Präsenzunterricht</w:t>
            </w:r>
            <w:r w:rsidR="00842B1D" w:rsidRPr="005B5B8D">
              <w:rPr>
                <w:b/>
                <w:sz w:val="20"/>
                <w:szCs w:val="20"/>
                <w:highlight w:val="yellow"/>
              </w:rPr>
              <w:t>:</w:t>
            </w:r>
          </w:p>
          <w:p w14:paraId="2B564F59" w14:textId="77777777" w:rsidR="00842B1D" w:rsidRPr="005B5B8D" w:rsidRDefault="00A73E7F" w:rsidP="005B5B8D">
            <w:pPr>
              <w:spacing w:before="0" w:after="0"/>
              <w:ind w:left="0" w:firstLine="0"/>
              <w:jc w:val="both"/>
              <w:rPr>
                <w:b/>
                <w:sz w:val="20"/>
                <w:szCs w:val="20"/>
                <w:highlight w:val="yellow"/>
              </w:rPr>
            </w:pPr>
            <w:r w:rsidRPr="005B5B8D">
              <w:rPr>
                <w:bCs/>
                <w:sz w:val="20"/>
                <w:szCs w:val="20"/>
                <w:highlight w:val="yellow"/>
              </w:rPr>
              <w:t>Die Vernetzung mit den</w:t>
            </w:r>
            <w:r w:rsidR="00D90DF3">
              <w:rPr>
                <w:bCs/>
                <w:sz w:val="20"/>
                <w:szCs w:val="20"/>
                <w:highlight w:val="yellow"/>
              </w:rPr>
              <w:t xml:space="preserve"> in der 1. Unterrichtssequenz</w:t>
            </w:r>
            <w:r w:rsidRPr="005B5B8D">
              <w:rPr>
                <w:bCs/>
                <w:sz w:val="20"/>
                <w:szCs w:val="20"/>
                <w:highlight w:val="yellow"/>
              </w:rPr>
              <w:t xml:space="preserve"> erarbeiteten Aspekten moderner</w:t>
            </w:r>
            <w:r w:rsidR="00D90DF3">
              <w:rPr>
                <w:bCs/>
                <w:sz w:val="20"/>
                <w:szCs w:val="20"/>
                <w:highlight w:val="yellow"/>
              </w:rPr>
              <w:t xml:space="preserve"> </w:t>
            </w:r>
            <w:r w:rsidRPr="005B5B8D">
              <w:rPr>
                <w:bCs/>
                <w:sz w:val="20"/>
                <w:szCs w:val="20"/>
                <w:highlight w:val="yellow"/>
              </w:rPr>
              <w:t>Welt-</w:t>
            </w:r>
            <w:r w:rsidR="00D90DF3">
              <w:rPr>
                <w:bCs/>
                <w:sz w:val="20"/>
                <w:szCs w:val="20"/>
                <w:highlight w:val="yellow"/>
              </w:rPr>
              <w:t xml:space="preserve"> </w:t>
            </w:r>
            <w:r w:rsidRPr="005B5B8D">
              <w:rPr>
                <w:bCs/>
                <w:sz w:val="20"/>
                <w:szCs w:val="20"/>
                <w:highlight w:val="yellow"/>
              </w:rPr>
              <w:t>und Wirklichkeits</w:t>
            </w:r>
            <w:r w:rsidR="00D90DF3">
              <w:rPr>
                <w:bCs/>
                <w:sz w:val="20"/>
                <w:szCs w:val="20"/>
                <w:highlight w:val="yellow"/>
              </w:rPr>
              <w:t>-</w:t>
            </w:r>
            <w:r w:rsidRPr="005B5B8D">
              <w:rPr>
                <w:bCs/>
                <w:sz w:val="20"/>
                <w:szCs w:val="20"/>
                <w:highlight w:val="yellow"/>
              </w:rPr>
              <w:t xml:space="preserve">erschließung geht nur über den konkreten Dialog mit den </w:t>
            </w:r>
            <w:proofErr w:type="spellStart"/>
            <w:r w:rsidRPr="005B5B8D">
              <w:rPr>
                <w:bCs/>
                <w:sz w:val="20"/>
                <w:szCs w:val="20"/>
                <w:highlight w:val="yellow"/>
              </w:rPr>
              <w:t>Su</w:t>
            </w:r>
            <w:r w:rsidR="00483D2C">
              <w:rPr>
                <w:bCs/>
                <w:sz w:val="20"/>
                <w:szCs w:val="20"/>
                <w:highlight w:val="yellow"/>
              </w:rPr>
              <w:t>S</w:t>
            </w:r>
            <w:proofErr w:type="spellEnd"/>
            <w:r w:rsidR="00483D2C">
              <w:rPr>
                <w:bCs/>
                <w:sz w:val="20"/>
                <w:szCs w:val="20"/>
                <w:highlight w:val="yellow"/>
              </w:rPr>
              <w:t xml:space="preserve">. Neben der Rekrutierung bereits erarbeiteter Unterrichtselemente </w:t>
            </w:r>
            <w:r w:rsidR="00483D2C">
              <w:rPr>
                <w:bCs/>
                <w:sz w:val="20"/>
                <w:szCs w:val="20"/>
                <w:highlight w:val="yellow"/>
              </w:rPr>
              <w:lastRenderedPageBreak/>
              <w:t>sollten</w:t>
            </w:r>
            <w:r w:rsidRPr="005B5B8D">
              <w:rPr>
                <w:bCs/>
                <w:sz w:val="20"/>
                <w:szCs w:val="20"/>
                <w:highlight w:val="yellow"/>
              </w:rPr>
              <w:t xml:space="preserve"> zugleich die für diese Unterrichtssequenz anstehenden Inhalte im Gespräch benannt werden.</w:t>
            </w:r>
            <w:r w:rsidR="00842B1D" w:rsidRPr="005B5B8D">
              <w:rPr>
                <w:b/>
                <w:sz w:val="20"/>
                <w:szCs w:val="20"/>
                <w:highlight w:val="yellow"/>
              </w:rPr>
              <w:t xml:space="preserve"> </w:t>
            </w:r>
          </w:p>
          <w:p w14:paraId="292ECDE5" w14:textId="77777777" w:rsidR="00483D2C" w:rsidRDefault="00483D2C" w:rsidP="005B5B8D">
            <w:pPr>
              <w:spacing w:before="0" w:after="0"/>
              <w:ind w:left="0" w:firstLine="0"/>
              <w:jc w:val="both"/>
              <w:rPr>
                <w:b/>
                <w:bCs/>
                <w:sz w:val="20"/>
                <w:szCs w:val="20"/>
                <w:highlight w:val="green"/>
              </w:rPr>
            </w:pPr>
          </w:p>
          <w:p w14:paraId="039D8564" w14:textId="77777777" w:rsidR="00EC0587" w:rsidRPr="005B5B8D" w:rsidRDefault="00793706" w:rsidP="005B5B8D">
            <w:pPr>
              <w:spacing w:before="0" w:after="0"/>
              <w:ind w:left="0" w:firstLine="0"/>
              <w:jc w:val="both"/>
              <w:rPr>
                <w:b/>
                <w:bCs/>
                <w:sz w:val="20"/>
                <w:szCs w:val="20"/>
                <w:highlight w:val="green"/>
              </w:rPr>
            </w:pPr>
            <w:r w:rsidRPr="005B5B8D">
              <w:rPr>
                <w:b/>
                <w:bCs/>
                <w:sz w:val="20"/>
                <w:szCs w:val="20"/>
                <w:highlight w:val="green"/>
              </w:rPr>
              <w:t>Fern</w:t>
            </w:r>
            <w:r w:rsidR="002959CA" w:rsidRPr="005B5B8D">
              <w:rPr>
                <w:b/>
                <w:bCs/>
                <w:sz w:val="20"/>
                <w:szCs w:val="20"/>
                <w:highlight w:val="green"/>
              </w:rPr>
              <w:t>unterricht:</w:t>
            </w:r>
          </w:p>
          <w:p w14:paraId="4D12ED79" w14:textId="77777777" w:rsidR="002959CA" w:rsidRPr="002959CA" w:rsidRDefault="002959CA" w:rsidP="005B5B8D">
            <w:pPr>
              <w:spacing w:before="0" w:after="0"/>
              <w:ind w:left="0" w:firstLine="0"/>
              <w:jc w:val="both"/>
              <w:rPr>
                <w:sz w:val="20"/>
                <w:szCs w:val="20"/>
              </w:rPr>
            </w:pPr>
            <w:r w:rsidRPr="005B5B8D">
              <w:rPr>
                <w:sz w:val="20"/>
                <w:szCs w:val="20"/>
                <w:highlight w:val="green"/>
              </w:rPr>
              <w:t>Anspruchsvoll führt der Podcast „Religionskritik damals und heute“ (</w:t>
            </w:r>
            <w:proofErr w:type="spellStart"/>
            <w:r w:rsidRPr="005B5B8D">
              <w:rPr>
                <w:sz w:val="20"/>
                <w:szCs w:val="20"/>
                <w:highlight w:val="green"/>
              </w:rPr>
              <w:t>swr</w:t>
            </w:r>
            <w:proofErr w:type="spellEnd"/>
            <w:r w:rsidRPr="005B5B8D">
              <w:rPr>
                <w:sz w:val="20"/>
                <w:szCs w:val="20"/>
                <w:highlight w:val="green"/>
              </w:rPr>
              <w:t xml:space="preserve"> 2 wissen 9./16.02.2020) zu den Stichpunkten und Argumentationsfiguren der Religionskritik. Der historisch eloquente Beitrag kann unter der genannten Aufgabenstellung </w:t>
            </w:r>
            <w:r w:rsidRPr="005B5B8D">
              <w:rPr>
                <w:i/>
                <w:iCs/>
                <w:sz w:val="20"/>
                <w:szCs w:val="20"/>
                <w:highlight w:val="green"/>
              </w:rPr>
              <w:t>gehört oder gelesen und</w:t>
            </w:r>
            <w:r w:rsidR="00A2693E" w:rsidRPr="005B5B8D">
              <w:rPr>
                <w:i/>
                <w:iCs/>
                <w:sz w:val="20"/>
                <w:szCs w:val="20"/>
                <w:highlight w:val="green"/>
              </w:rPr>
              <w:t xml:space="preserve"> selbstständig schriftlich</w:t>
            </w:r>
            <w:r w:rsidRPr="005B5B8D">
              <w:rPr>
                <w:i/>
                <w:iCs/>
                <w:sz w:val="20"/>
                <w:szCs w:val="20"/>
                <w:highlight w:val="green"/>
              </w:rPr>
              <w:t xml:space="preserve"> strukturiert </w:t>
            </w:r>
            <w:r w:rsidRPr="005B5B8D">
              <w:rPr>
                <w:sz w:val="20"/>
                <w:szCs w:val="20"/>
                <w:highlight w:val="green"/>
              </w:rPr>
              <w:t xml:space="preserve">werden. Die </w:t>
            </w:r>
            <w:r w:rsidR="00FF7449">
              <w:rPr>
                <w:sz w:val="20"/>
                <w:szCs w:val="20"/>
                <w:highlight w:val="green"/>
              </w:rPr>
              <w:t xml:space="preserve">im Unterricht zu behandelnden </w:t>
            </w:r>
            <w:r w:rsidRPr="005B5B8D">
              <w:rPr>
                <w:sz w:val="20"/>
                <w:szCs w:val="20"/>
                <w:highlight w:val="green"/>
              </w:rPr>
              <w:t xml:space="preserve">Klassiker bleiben in dem Beitrag weitgehend außen vor und können </w:t>
            </w:r>
            <w:r w:rsidR="00FF7449">
              <w:rPr>
                <w:sz w:val="20"/>
                <w:szCs w:val="20"/>
                <w:highlight w:val="green"/>
              </w:rPr>
              <w:t>erarbeitet werden mit:</w:t>
            </w:r>
          </w:p>
          <w:p w14:paraId="6A2D11DF" w14:textId="77777777" w:rsidR="00483D2C" w:rsidRDefault="005B4F6E" w:rsidP="005B4F6E">
            <w:pPr>
              <w:spacing w:before="0" w:after="0"/>
              <w:ind w:left="0" w:firstLine="0"/>
              <w:jc w:val="both"/>
              <w:rPr>
                <w:sz w:val="20"/>
                <w:szCs w:val="20"/>
              </w:rPr>
            </w:pPr>
            <w:r>
              <w:rPr>
                <w:sz w:val="20"/>
                <w:szCs w:val="20"/>
              </w:rPr>
              <w:t xml:space="preserve">Vgl. H. </w:t>
            </w:r>
            <w:proofErr w:type="spellStart"/>
            <w:r>
              <w:rPr>
                <w:sz w:val="20"/>
                <w:szCs w:val="20"/>
              </w:rPr>
              <w:t>Halbfas</w:t>
            </w:r>
            <w:proofErr w:type="spellEnd"/>
            <w:r>
              <w:rPr>
                <w:sz w:val="20"/>
                <w:szCs w:val="20"/>
              </w:rPr>
              <w:t>: Der Glaube. Ostfildern 2010. S. 461 ff</w:t>
            </w:r>
          </w:p>
          <w:p w14:paraId="5E138CD3" w14:textId="77777777" w:rsidR="005B4F6E" w:rsidRPr="005B4F6E" w:rsidRDefault="005B4F6E" w:rsidP="005B4F6E">
            <w:pPr>
              <w:spacing w:before="0" w:after="0"/>
              <w:ind w:left="0" w:firstLine="0"/>
              <w:jc w:val="both"/>
              <w:rPr>
                <w:sz w:val="20"/>
                <w:szCs w:val="20"/>
              </w:rPr>
            </w:pPr>
          </w:p>
          <w:p w14:paraId="2F0E5B50" w14:textId="77777777" w:rsidR="00377FDD" w:rsidRDefault="00377FDD" w:rsidP="00F36FAD">
            <w:pPr>
              <w:spacing w:before="0" w:after="0"/>
              <w:ind w:left="0" w:firstLine="0"/>
              <w:rPr>
                <w:b/>
                <w:bCs/>
                <w:sz w:val="20"/>
                <w:szCs w:val="20"/>
              </w:rPr>
            </w:pPr>
            <w:r>
              <w:rPr>
                <w:b/>
                <w:bCs/>
                <w:sz w:val="20"/>
                <w:szCs w:val="20"/>
              </w:rPr>
              <w:t>Präsenzunterricht:</w:t>
            </w:r>
          </w:p>
          <w:p w14:paraId="54D1CBAD" w14:textId="77777777" w:rsidR="00EC0587" w:rsidRDefault="00EC0587" w:rsidP="00F36FAD">
            <w:pPr>
              <w:spacing w:before="0" w:after="0"/>
              <w:ind w:left="0" w:firstLine="0"/>
              <w:rPr>
                <w:sz w:val="20"/>
                <w:szCs w:val="20"/>
              </w:rPr>
            </w:pPr>
            <w:r>
              <w:rPr>
                <w:sz w:val="20"/>
                <w:szCs w:val="20"/>
              </w:rPr>
              <w:t>Vom Zweifel zur Kritik (Sensus Religion S. 28)</w:t>
            </w:r>
          </w:p>
          <w:p w14:paraId="0F7F8DDB" w14:textId="77777777" w:rsidR="00EC0587" w:rsidRPr="00A73E7F" w:rsidRDefault="00EC0587" w:rsidP="00F36FAD">
            <w:pPr>
              <w:spacing w:before="0" w:after="0"/>
              <w:ind w:left="0" w:firstLine="0"/>
              <w:rPr>
                <w:sz w:val="20"/>
                <w:szCs w:val="20"/>
              </w:rPr>
            </w:pPr>
            <w:r>
              <w:rPr>
                <w:sz w:val="20"/>
                <w:szCs w:val="20"/>
              </w:rPr>
              <w:t xml:space="preserve">Ludwig Feuerbach: Die Illusion. </w:t>
            </w:r>
            <w:r w:rsidRPr="00A73E7F">
              <w:rPr>
                <w:sz w:val="20"/>
                <w:szCs w:val="20"/>
              </w:rPr>
              <w:t>In: Sensus Religion S.28-29</w:t>
            </w:r>
          </w:p>
          <w:p w14:paraId="2B71D484" w14:textId="77777777" w:rsidR="00EC0587" w:rsidRDefault="00EC0587" w:rsidP="00F36FAD">
            <w:pPr>
              <w:spacing w:before="0" w:after="0"/>
              <w:ind w:left="0" w:firstLine="0"/>
              <w:rPr>
                <w:sz w:val="20"/>
                <w:szCs w:val="20"/>
              </w:rPr>
            </w:pPr>
            <w:proofErr w:type="spellStart"/>
            <w:r w:rsidRPr="00EC0587">
              <w:rPr>
                <w:sz w:val="20"/>
                <w:szCs w:val="20"/>
              </w:rPr>
              <w:t>RiK</w:t>
            </w:r>
            <w:proofErr w:type="spellEnd"/>
            <w:r w:rsidRPr="00EC0587">
              <w:rPr>
                <w:sz w:val="20"/>
                <w:szCs w:val="20"/>
              </w:rPr>
              <w:t xml:space="preserve"> (I) Gott: M 17-19 (Feuerbach und Kriti</w:t>
            </w:r>
            <w:r>
              <w:rPr>
                <w:sz w:val="20"/>
                <w:szCs w:val="20"/>
              </w:rPr>
              <w:t>k)</w:t>
            </w:r>
          </w:p>
          <w:p w14:paraId="48F28A25" w14:textId="77777777" w:rsidR="001B396C" w:rsidRDefault="001B396C" w:rsidP="00F36FAD">
            <w:pPr>
              <w:spacing w:before="0" w:after="0"/>
              <w:ind w:left="0" w:firstLine="0"/>
              <w:rPr>
                <w:sz w:val="20"/>
                <w:szCs w:val="20"/>
              </w:rPr>
            </w:pPr>
          </w:p>
          <w:p w14:paraId="1BAA7E24" w14:textId="77777777" w:rsidR="00EC0587" w:rsidRDefault="001B396C" w:rsidP="00F36FAD">
            <w:pPr>
              <w:spacing w:before="0" w:after="0"/>
              <w:ind w:left="0" w:firstLine="0"/>
              <w:rPr>
                <w:sz w:val="20"/>
                <w:szCs w:val="20"/>
              </w:rPr>
            </w:pPr>
            <w:r>
              <w:rPr>
                <w:sz w:val="20"/>
                <w:szCs w:val="20"/>
              </w:rPr>
              <w:t xml:space="preserve">Vgl. </w:t>
            </w:r>
            <w:hyperlink r:id="rId11" w:history="1">
              <w:r w:rsidR="00526D41" w:rsidRPr="00E57684">
                <w:rPr>
                  <w:rStyle w:val="Hyperlink"/>
                  <w:sz w:val="20"/>
                  <w:szCs w:val="20"/>
                </w:rPr>
                <w:t>https://prezi.com/_1xud4fh3jrs/ludwig-feuerbach-religionskritik/</w:t>
              </w:r>
            </w:hyperlink>
          </w:p>
          <w:p w14:paraId="76B5F69A" w14:textId="77777777" w:rsidR="00C006B4" w:rsidRDefault="00C006B4" w:rsidP="00F36FAD">
            <w:pPr>
              <w:spacing w:before="0" w:after="0"/>
              <w:ind w:left="0" w:firstLine="0"/>
              <w:rPr>
                <w:sz w:val="20"/>
                <w:szCs w:val="20"/>
              </w:rPr>
            </w:pPr>
          </w:p>
          <w:p w14:paraId="3DC275BF" w14:textId="77777777" w:rsidR="00FC38BE" w:rsidRDefault="00665BE0" w:rsidP="00F36FAD">
            <w:pPr>
              <w:spacing w:before="0" w:after="0"/>
              <w:ind w:left="0" w:firstLine="0"/>
              <w:rPr>
                <w:sz w:val="20"/>
                <w:szCs w:val="20"/>
              </w:rPr>
            </w:pPr>
            <w:r>
              <w:rPr>
                <w:sz w:val="20"/>
                <w:szCs w:val="20"/>
              </w:rPr>
              <w:t xml:space="preserve">Klassisch zu nennen sind bis heute die kritischen Auseinandersetzungen mit Feuerbach in: Helmut Gollwitzer: Die marxistische Religionskritik und der </w:t>
            </w:r>
            <w:r>
              <w:rPr>
                <w:sz w:val="20"/>
                <w:szCs w:val="20"/>
              </w:rPr>
              <w:lastRenderedPageBreak/>
              <w:t xml:space="preserve">christliche Glaube. Tübingen 1970. dort S. 598 </w:t>
            </w:r>
            <w:r w:rsidR="00C006B4">
              <w:rPr>
                <w:sz w:val="20"/>
                <w:szCs w:val="20"/>
              </w:rPr>
              <w:t>oder</w:t>
            </w:r>
          </w:p>
          <w:p w14:paraId="682BE757" w14:textId="77777777" w:rsidR="00FC38BE" w:rsidRDefault="00C006B4" w:rsidP="00F36FAD">
            <w:pPr>
              <w:spacing w:before="0" w:after="0"/>
              <w:ind w:left="0" w:firstLine="0"/>
              <w:rPr>
                <w:sz w:val="20"/>
                <w:szCs w:val="20"/>
              </w:rPr>
            </w:pPr>
            <w:r>
              <w:rPr>
                <w:sz w:val="20"/>
                <w:szCs w:val="20"/>
              </w:rPr>
              <w:t>Hans Küng: Existiert Gott? Antwort auf die Gottesfrage der Neuzeit. Piper-Verlag. München 1978</w:t>
            </w:r>
          </w:p>
          <w:p w14:paraId="7756F554" w14:textId="77777777" w:rsidR="00FC38BE" w:rsidRDefault="00FC38BE" w:rsidP="00F36FAD">
            <w:pPr>
              <w:spacing w:before="0" w:after="0"/>
              <w:ind w:left="0" w:firstLine="0"/>
              <w:rPr>
                <w:sz w:val="20"/>
                <w:szCs w:val="20"/>
              </w:rPr>
            </w:pPr>
          </w:p>
          <w:p w14:paraId="5E0E99F7" w14:textId="77777777" w:rsidR="00EC0587" w:rsidRDefault="00EC0587" w:rsidP="00F36FAD">
            <w:pPr>
              <w:spacing w:before="0" w:after="0"/>
              <w:ind w:left="0" w:firstLine="0"/>
              <w:rPr>
                <w:sz w:val="20"/>
                <w:szCs w:val="20"/>
              </w:rPr>
            </w:pPr>
            <w:r>
              <w:rPr>
                <w:sz w:val="20"/>
                <w:szCs w:val="20"/>
              </w:rPr>
              <w:t>Gottesbestreitung, Skepsis, Indifferenz heute (Sensus Religion S. 128-129)</w:t>
            </w:r>
          </w:p>
          <w:p w14:paraId="71357BB5" w14:textId="77777777" w:rsidR="005B4F6E" w:rsidRDefault="005B4F6E" w:rsidP="00F36FAD">
            <w:pPr>
              <w:spacing w:before="0" w:after="0"/>
              <w:ind w:left="0" w:firstLine="0"/>
              <w:rPr>
                <w:sz w:val="20"/>
                <w:szCs w:val="20"/>
              </w:rPr>
            </w:pPr>
            <w:r>
              <w:rPr>
                <w:sz w:val="20"/>
                <w:szCs w:val="20"/>
              </w:rPr>
              <w:t xml:space="preserve">Das Gedicht „Empfänger unbekannt“ von Hans Magnus Enzensberger kann als Bsp. eines „katholischen Agnostikers“ herangezogen werden. Inhaltlich ist es eine Art „Lebensdank“ mit der modernen Unkenntnis des Adressaten dieses Dankes. </w:t>
            </w:r>
          </w:p>
          <w:p w14:paraId="2BD7CCEF" w14:textId="77777777" w:rsidR="00EC0587" w:rsidRDefault="00EC0587" w:rsidP="00F36FAD">
            <w:pPr>
              <w:spacing w:before="0" w:after="0"/>
              <w:ind w:left="0" w:firstLine="0"/>
              <w:rPr>
                <w:sz w:val="20"/>
                <w:szCs w:val="20"/>
              </w:rPr>
            </w:pPr>
          </w:p>
          <w:p w14:paraId="10DDC22C" w14:textId="77777777" w:rsidR="00EC0587" w:rsidRDefault="00EC0587" w:rsidP="00F36FAD">
            <w:pPr>
              <w:spacing w:before="0" w:after="0"/>
              <w:ind w:left="0" w:firstLine="0"/>
              <w:rPr>
                <w:sz w:val="20"/>
                <w:szCs w:val="20"/>
              </w:rPr>
            </w:pPr>
          </w:p>
          <w:p w14:paraId="266EC131" w14:textId="77777777" w:rsidR="00377FDD" w:rsidRDefault="00377FDD" w:rsidP="00F36FAD">
            <w:pPr>
              <w:spacing w:before="0" w:after="0"/>
              <w:ind w:left="0" w:firstLine="0"/>
              <w:rPr>
                <w:sz w:val="20"/>
                <w:szCs w:val="20"/>
              </w:rPr>
            </w:pPr>
          </w:p>
          <w:p w14:paraId="01F638EA" w14:textId="77777777" w:rsidR="00C006B4" w:rsidRDefault="00C006B4" w:rsidP="00F36FAD">
            <w:pPr>
              <w:spacing w:before="0" w:after="0"/>
              <w:ind w:left="0" w:firstLine="0"/>
              <w:rPr>
                <w:b/>
                <w:bCs/>
                <w:sz w:val="20"/>
                <w:szCs w:val="20"/>
              </w:rPr>
            </w:pPr>
          </w:p>
          <w:p w14:paraId="5DF220C1" w14:textId="77777777" w:rsidR="00C006B4" w:rsidRDefault="00C006B4" w:rsidP="00F36FAD">
            <w:pPr>
              <w:spacing w:before="0" w:after="0"/>
              <w:ind w:left="0" w:firstLine="0"/>
              <w:rPr>
                <w:b/>
                <w:bCs/>
                <w:sz w:val="20"/>
                <w:szCs w:val="20"/>
              </w:rPr>
            </w:pPr>
          </w:p>
          <w:p w14:paraId="2CDF6B5A" w14:textId="77777777" w:rsidR="00C006B4" w:rsidRDefault="00C006B4" w:rsidP="00F36FAD">
            <w:pPr>
              <w:spacing w:before="0" w:after="0"/>
              <w:ind w:left="0" w:firstLine="0"/>
              <w:rPr>
                <w:b/>
                <w:bCs/>
                <w:sz w:val="20"/>
                <w:szCs w:val="20"/>
              </w:rPr>
            </w:pPr>
            <w:r>
              <w:rPr>
                <w:b/>
                <w:bCs/>
                <w:sz w:val="20"/>
                <w:szCs w:val="20"/>
              </w:rPr>
              <w:t>Präsenzunterricht:</w:t>
            </w:r>
          </w:p>
          <w:p w14:paraId="12262102" w14:textId="77777777" w:rsidR="00AD23DE" w:rsidRDefault="00723820" w:rsidP="00F36FAD">
            <w:pPr>
              <w:spacing w:before="0" w:after="0"/>
              <w:ind w:left="0" w:firstLine="0"/>
            </w:pPr>
            <w:r>
              <w:rPr>
                <w:sz w:val="20"/>
                <w:szCs w:val="20"/>
              </w:rPr>
              <w:t xml:space="preserve">Glaube und Vernunft </w:t>
            </w:r>
            <w:r w:rsidR="00EC0587">
              <w:rPr>
                <w:sz w:val="20"/>
                <w:szCs w:val="20"/>
              </w:rPr>
              <w:t xml:space="preserve"> (Sensus Religion S. 124)</w:t>
            </w:r>
            <w:r w:rsidR="00B9108C">
              <w:t xml:space="preserve"> </w:t>
            </w:r>
          </w:p>
          <w:p w14:paraId="5BCCFDE0" w14:textId="77777777" w:rsidR="00AD23DE" w:rsidRDefault="00AD23DE" w:rsidP="00F36FAD">
            <w:pPr>
              <w:spacing w:before="0" w:after="0"/>
              <w:ind w:left="0" w:firstLine="0"/>
            </w:pPr>
          </w:p>
          <w:p w14:paraId="62346466" w14:textId="77777777" w:rsidR="00AE54D2" w:rsidRDefault="00AE54D2" w:rsidP="00F36FAD">
            <w:pPr>
              <w:spacing w:before="0" w:after="0"/>
              <w:ind w:left="0" w:firstLine="0"/>
              <w:rPr>
                <w:b/>
                <w:sz w:val="20"/>
                <w:szCs w:val="20"/>
              </w:rPr>
            </w:pPr>
          </w:p>
          <w:p w14:paraId="0EFC77B9" w14:textId="77777777" w:rsidR="003E7E31" w:rsidRDefault="00F41C47" w:rsidP="00F36FAD">
            <w:pPr>
              <w:spacing w:before="0" w:after="0"/>
              <w:ind w:left="0" w:firstLine="0"/>
              <w:rPr>
                <w:sz w:val="20"/>
                <w:szCs w:val="20"/>
              </w:rPr>
            </w:pPr>
            <w:r>
              <w:rPr>
                <w:sz w:val="20"/>
                <w:szCs w:val="20"/>
              </w:rPr>
              <w:t xml:space="preserve">Arbeit an den Texten: </w:t>
            </w:r>
          </w:p>
          <w:p w14:paraId="06899F72" w14:textId="77777777" w:rsidR="003E7E31" w:rsidRDefault="00F41C47" w:rsidP="00F36FAD">
            <w:pPr>
              <w:spacing w:before="0" w:after="0"/>
              <w:ind w:left="0" w:firstLine="0"/>
              <w:rPr>
                <w:sz w:val="20"/>
                <w:szCs w:val="20"/>
              </w:rPr>
            </w:pPr>
            <w:r>
              <w:rPr>
                <w:sz w:val="20"/>
                <w:szCs w:val="20"/>
              </w:rPr>
              <w:t xml:space="preserve">Ex 2,23 – 3,22 </w:t>
            </w:r>
          </w:p>
          <w:p w14:paraId="68B68478" w14:textId="77777777" w:rsidR="00AE54D2" w:rsidRPr="00F41C47" w:rsidRDefault="00F41C47" w:rsidP="00F36FAD">
            <w:pPr>
              <w:spacing w:before="0" w:after="0"/>
              <w:ind w:left="0" w:firstLine="0"/>
              <w:rPr>
                <w:sz w:val="20"/>
                <w:szCs w:val="20"/>
              </w:rPr>
            </w:pPr>
            <w:r>
              <w:rPr>
                <w:sz w:val="20"/>
                <w:szCs w:val="20"/>
              </w:rPr>
              <w:t xml:space="preserve">1 </w:t>
            </w:r>
            <w:proofErr w:type="spellStart"/>
            <w:r>
              <w:rPr>
                <w:sz w:val="20"/>
                <w:szCs w:val="20"/>
              </w:rPr>
              <w:t>Kön</w:t>
            </w:r>
            <w:proofErr w:type="spellEnd"/>
            <w:r>
              <w:rPr>
                <w:sz w:val="20"/>
                <w:szCs w:val="20"/>
              </w:rPr>
              <w:t xml:space="preserve"> 19,1 - 13</w:t>
            </w:r>
          </w:p>
          <w:p w14:paraId="3D04E84E" w14:textId="77777777" w:rsidR="00AE54D2" w:rsidRDefault="00CE53A8" w:rsidP="00F36FAD">
            <w:pPr>
              <w:spacing w:before="0" w:after="0"/>
              <w:ind w:left="0" w:firstLine="0"/>
              <w:rPr>
                <w:sz w:val="20"/>
                <w:szCs w:val="20"/>
              </w:rPr>
            </w:pPr>
            <w:r>
              <w:rPr>
                <w:sz w:val="20"/>
                <w:szCs w:val="20"/>
              </w:rPr>
              <w:t xml:space="preserve">Vgl. Ludger </w:t>
            </w:r>
            <w:proofErr w:type="spellStart"/>
            <w:r>
              <w:rPr>
                <w:sz w:val="20"/>
                <w:szCs w:val="20"/>
              </w:rPr>
              <w:t>Schwienhorst</w:t>
            </w:r>
            <w:proofErr w:type="spellEnd"/>
            <w:r>
              <w:rPr>
                <w:sz w:val="20"/>
                <w:szCs w:val="20"/>
              </w:rPr>
              <w:t xml:space="preserve">-Schönberger: Die Herkunft JHWHs. In: </w:t>
            </w:r>
            <w:proofErr w:type="spellStart"/>
            <w:r>
              <w:rPr>
                <w:sz w:val="20"/>
                <w:szCs w:val="20"/>
              </w:rPr>
              <w:t>CiG</w:t>
            </w:r>
            <w:proofErr w:type="spellEnd"/>
            <w:r>
              <w:rPr>
                <w:sz w:val="20"/>
                <w:szCs w:val="20"/>
              </w:rPr>
              <w:t xml:space="preserve"> 36/2020</w:t>
            </w:r>
          </w:p>
          <w:p w14:paraId="0050C3B8" w14:textId="77777777" w:rsidR="00AE54D2" w:rsidRDefault="00CE53A8" w:rsidP="00F36FAD">
            <w:pPr>
              <w:spacing w:before="0" w:after="0"/>
              <w:ind w:left="0" w:firstLine="0"/>
              <w:rPr>
                <w:sz w:val="20"/>
                <w:szCs w:val="20"/>
              </w:rPr>
            </w:pPr>
            <w:proofErr w:type="spellStart"/>
            <w:r>
              <w:rPr>
                <w:sz w:val="20"/>
                <w:szCs w:val="20"/>
              </w:rPr>
              <w:t>Ders</w:t>
            </w:r>
            <w:proofErr w:type="spellEnd"/>
            <w:r>
              <w:rPr>
                <w:sz w:val="20"/>
                <w:szCs w:val="20"/>
              </w:rPr>
              <w:t xml:space="preserve">: Im Sturm und im Säuseln. </w:t>
            </w:r>
            <w:r w:rsidRPr="009E6874">
              <w:rPr>
                <w:sz w:val="20"/>
                <w:szCs w:val="20"/>
              </w:rPr>
              <w:t xml:space="preserve">In: </w:t>
            </w:r>
            <w:proofErr w:type="spellStart"/>
            <w:r w:rsidRPr="009E6874">
              <w:rPr>
                <w:sz w:val="20"/>
                <w:szCs w:val="20"/>
              </w:rPr>
              <w:t>CiG</w:t>
            </w:r>
            <w:proofErr w:type="spellEnd"/>
            <w:r w:rsidRPr="009E6874">
              <w:rPr>
                <w:sz w:val="20"/>
                <w:szCs w:val="20"/>
              </w:rPr>
              <w:t xml:space="preserve"> 37/2020</w:t>
            </w:r>
          </w:p>
          <w:p w14:paraId="357112FB" w14:textId="77777777" w:rsidR="003231C0" w:rsidRDefault="003231C0" w:rsidP="00F36FAD">
            <w:pPr>
              <w:spacing w:before="0" w:after="0"/>
              <w:ind w:left="0" w:firstLine="0"/>
              <w:rPr>
                <w:sz w:val="20"/>
                <w:szCs w:val="20"/>
              </w:rPr>
            </w:pPr>
          </w:p>
          <w:p w14:paraId="4DF1F64F" w14:textId="77777777" w:rsidR="00AC6B0F" w:rsidRDefault="00AC6B0F" w:rsidP="00F36FAD">
            <w:pPr>
              <w:spacing w:before="0" w:after="0"/>
              <w:ind w:left="0" w:firstLine="0"/>
              <w:rPr>
                <w:bCs/>
                <w:sz w:val="20"/>
                <w:szCs w:val="20"/>
              </w:rPr>
            </w:pPr>
            <w:r>
              <w:rPr>
                <w:bCs/>
                <w:sz w:val="20"/>
                <w:szCs w:val="20"/>
              </w:rPr>
              <w:lastRenderedPageBreak/>
              <w:t xml:space="preserve">Einführende Gedanken finden die </w:t>
            </w:r>
            <w:proofErr w:type="spellStart"/>
            <w:r>
              <w:rPr>
                <w:bCs/>
                <w:sz w:val="20"/>
                <w:szCs w:val="20"/>
              </w:rPr>
              <w:t>SuS</w:t>
            </w:r>
            <w:proofErr w:type="spellEnd"/>
            <w:r>
              <w:rPr>
                <w:bCs/>
                <w:sz w:val="20"/>
                <w:szCs w:val="20"/>
              </w:rPr>
              <w:t xml:space="preserve"> in </w:t>
            </w:r>
            <w:hyperlink r:id="rId12" w:history="1">
              <w:r w:rsidRPr="005E3189">
                <w:rPr>
                  <w:rStyle w:val="Hyperlink"/>
                  <w:bCs/>
                  <w:sz w:val="20"/>
                  <w:szCs w:val="20"/>
                </w:rPr>
                <w:t>https://www.bibelwerk.de/fileadmin/verein/Bilder/Was_wir_bieten/Bibel/DEI_VERBUM.pdf</w:t>
              </w:r>
            </w:hyperlink>
            <w:r>
              <w:rPr>
                <w:bCs/>
                <w:sz w:val="20"/>
                <w:szCs w:val="20"/>
              </w:rPr>
              <w:t xml:space="preserve">  Der Text selbst steht auf </w:t>
            </w:r>
            <w:hyperlink r:id="rId13" w:history="1">
              <w:r w:rsidRPr="005E3189">
                <w:rPr>
                  <w:rStyle w:val="Hyperlink"/>
                  <w:bCs/>
                  <w:sz w:val="20"/>
                  <w:szCs w:val="20"/>
                </w:rPr>
                <w:t>https://www.bibelwerk.de/fileadmin/verein/Bilder/Was_wir_bieten/Bibel/DEI_VERBUM.pdf</w:t>
              </w:r>
            </w:hyperlink>
            <w:r>
              <w:rPr>
                <w:bCs/>
                <w:sz w:val="20"/>
                <w:szCs w:val="20"/>
              </w:rPr>
              <w:t xml:space="preserve"> und eine theologische Problemanalyse </w:t>
            </w:r>
          </w:p>
          <w:p w14:paraId="568315BB" w14:textId="77777777" w:rsidR="00AC6B0F" w:rsidRDefault="004158BB" w:rsidP="00F36FAD">
            <w:pPr>
              <w:spacing w:before="0" w:after="0"/>
              <w:ind w:left="0" w:firstLine="0"/>
              <w:rPr>
                <w:bCs/>
                <w:sz w:val="20"/>
                <w:szCs w:val="20"/>
              </w:rPr>
            </w:pPr>
            <w:hyperlink r:id="rId14" w:history="1">
              <w:r w:rsidR="00AC6B0F" w:rsidRPr="005E3189">
                <w:rPr>
                  <w:rStyle w:val="Hyperlink"/>
                  <w:bCs/>
                  <w:sz w:val="20"/>
                  <w:szCs w:val="20"/>
                </w:rPr>
                <w:t>http://www.kath.ruhr-uni-bochum.de/imperia/md/content/nt/aktuelles/heiligeschriftdomforum/dei_verbum_domforum_2015.pdf</w:t>
              </w:r>
            </w:hyperlink>
          </w:p>
          <w:p w14:paraId="7DE58963" w14:textId="77777777" w:rsidR="00483D2C" w:rsidRPr="003231C0" w:rsidRDefault="003231C0" w:rsidP="00F36FAD">
            <w:pPr>
              <w:spacing w:before="0" w:after="0"/>
              <w:ind w:left="0" w:firstLine="0"/>
              <w:rPr>
                <w:bCs/>
                <w:i/>
                <w:iCs/>
                <w:sz w:val="20"/>
                <w:szCs w:val="20"/>
              </w:rPr>
            </w:pPr>
            <w:r>
              <w:rPr>
                <w:b/>
                <w:sz w:val="20"/>
                <w:szCs w:val="20"/>
              </w:rPr>
              <w:t xml:space="preserve">diese und die folgenden Inhalte sind auch als Fernunterricht möglich </w:t>
            </w:r>
            <w:r>
              <w:rPr>
                <w:bCs/>
                <w:i/>
                <w:iCs/>
                <w:sz w:val="20"/>
                <w:szCs w:val="20"/>
              </w:rPr>
              <w:t>(Frage nach der Überprüfbarkeit</w:t>
            </w:r>
            <w:r w:rsidR="000235FF">
              <w:rPr>
                <w:bCs/>
                <w:i/>
                <w:iCs/>
                <w:sz w:val="20"/>
                <w:szCs w:val="20"/>
              </w:rPr>
              <w:t xml:space="preserve"> </w:t>
            </w:r>
            <w:r>
              <w:rPr>
                <w:bCs/>
                <w:i/>
                <w:iCs/>
                <w:sz w:val="20"/>
                <w:szCs w:val="20"/>
              </w:rPr>
              <w:t>und dem religions</w:t>
            </w:r>
            <w:r w:rsidR="000D48E9">
              <w:rPr>
                <w:bCs/>
                <w:i/>
                <w:iCs/>
                <w:sz w:val="20"/>
                <w:szCs w:val="20"/>
              </w:rPr>
              <w:t>-</w:t>
            </w:r>
            <w:r>
              <w:rPr>
                <w:bCs/>
                <w:i/>
                <w:iCs/>
                <w:sz w:val="20"/>
                <w:szCs w:val="20"/>
              </w:rPr>
              <w:t>pädagogischen PLUS des Präsenzunterrichts)</w:t>
            </w:r>
          </w:p>
          <w:p w14:paraId="69D48EBA" w14:textId="77777777" w:rsidR="00EC0587" w:rsidRPr="009E6874" w:rsidRDefault="004158BB" w:rsidP="00F36FAD">
            <w:pPr>
              <w:spacing w:before="0" w:after="0"/>
              <w:ind w:left="0" w:firstLine="0"/>
              <w:rPr>
                <w:sz w:val="20"/>
                <w:szCs w:val="20"/>
              </w:rPr>
            </w:pPr>
            <w:hyperlink r:id="rId15" w:history="1">
              <w:r w:rsidR="00526D41" w:rsidRPr="009E6874">
                <w:rPr>
                  <w:rStyle w:val="Hyperlink"/>
                  <w:sz w:val="20"/>
                  <w:szCs w:val="20"/>
                </w:rPr>
                <w:t>https://www.ardmediathek.de/alpha/video/denker-des-abendlandes/anselm-von-canterbury-und-sein-gottesbeweis/ard-alpha/Y3JpZDovL2JyLmRlL3ZpZGVvLzQ1NzYxYTZjLTFlZDMtNGFkZC1iN2JmLTU3ZjRkZDY4ZjFmYg/</w:t>
              </w:r>
            </w:hyperlink>
          </w:p>
          <w:p w14:paraId="1A7467D7" w14:textId="77777777" w:rsidR="00E57F09" w:rsidRDefault="00723820" w:rsidP="00F36FAD">
            <w:pPr>
              <w:spacing w:before="0" w:after="0"/>
              <w:ind w:left="0" w:firstLine="0"/>
              <w:rPr>
                <w:sz w:val="20"/>
                <w:szCs w:val="20"/>
              </w:rPr>
            </w:pPr>
            <w:r w:rsidRPr="00526D41">
              <w:rPr>
                <w:sz w:val="20"/>
                <w:szCs w:val="20"/>
              </w:rPr>
              <w:t>Anselm von Canterbury und Thomas von Aquin (Sensus Religion S. 125)</w:t>
            </w:r>
          </w:p>
          <w:p w14:paraId="7EC056A7" w14:textId="77777777" w:rsidR="00A779F5" w:rsidRDefault="00A779F5" w:rsidP="00F36FAD">
            <w:pPr>
              <w:spacing w:before="0" w:after="0"/>
              <w:ind w:left="0" w:firstLine="0"/>
              <w:rPr>
                <w:sz w:val="20"/>
                <w:szCs w:val="20"/>
              </w:rPr>
            </w:pPr>
          </w:p>
          <w:p w14:paraId="33C943AC" w14:textId="77777777" w:rsidR="00A21C00" w:rsidRDefault="00A21C00" w:rsidP="00F36FAD">
            <w:pPr>
              <w:spacing w:before="0" w:after="0"/>
              <w:ind w:left="0" w:firstLine="0"/>
              <w:rPr>
                <w:sz w:val="20"/>
                <w:szCs w:val="20"/>
              </w:rPr>
            </w:pPr>
          </w:p>
          <w:p w14:paraId="4B35F2D4" w14:textId="77777777" w:rsidR="00A21C00" w:rsidRDefault="00A21C00" w:rsidP="00F36FAD">
            <w:pPr>
              <w:spacing w:before="0" w:after="0"/>
              <w:ind w:left="0" w:firstLine="0"/>
              <w:rPr>
                <w:sz w:val="20"/>
                <w:szCs w:val="20"/>
              </w:rPr>
            </w:pPr>
          </w:p>
          <w:p w14:paraId="6FB18495" w14:textId="77777777" w:rsidR="00A21C00" w:rsidRDefault="00A21C00" w:rsidP="00F36FAD">
            <w:pPr>
              <w:spacing w:before="0" w:after="0"/>
              <w:ind w:left="0" w:firstLine="0"/>
              <w:rPr>
                <w:sz w:val="20"/>
                <w:szCs w:val="20"/>
              </w:rPr>
            </w:pPr>
          </w:p>
          <w:p w14:paraId="0838329B" w14:textId="77777777" w:rsidR="00A21C00" w:rsidRDefault="00A21C00" w:rsidP="00F36FAD">
            <w:pPr>
              <w:spacing w:before="0" w:after="0"/>
              <w:ind w:left="0" w:firstLine="0"/>
              <w:rPr>
                <w:sz w:val="20"/>
                <w:szCs w:val="20"/>
              </w:rPr>
            </w:pPr>
          </w:p>
          <w:p w14:paraId="6EFA1C21" w14:textId="77777777" w:rsidR="00EC0587" w:rsidRDefault="00723820" w:rsidP="00F36FAD">
            <w:pPr>
              <w:spacing w:before="0" w:after="0"/>
              <w:ind w:left="0" w:firstLine="0"/>
              <w:rPr>
                <w:sz w:val="20"/>
                <w:szCs w:val="20"/>
              </w:rPr>
            </w:pPr>
            <w:r>
              <w:rPr>
                <w:sz w:val="20"/>
                <w:szCs w:val="20"/>
              </w:rPr>
              <w:t>Gott im Gehirn (Sensus Religion S. 126)</w:t>
            </w:r>
          </w:p>
          <w:p w14:paraId="0C160432" w14:textId="77777777" w:rsidR="00526D41" w:rsidRDefault="00526D41" w:rsidP="00F36FAD">
            <w:pPr>
              <w:spacing w:before="0" w:after="0"/>
              <w:ind w:left="0" w:firstLine="0"/>
              <w:rPr>
                <w:sz w:val="20"/>
                <w:szCs w:val="20"/>
              </w:rPr>
            </w:pPr>
            <w:r>
              <w:rPr>
                <w:sz w:val="20"/>
                <w:szCs w:val="20"/>
              </w:rPr>
              <w:t xml:space="preserve">Vgl. zum Hintergrund: </w:t>
            </w:r>
            <w:hyperlink r:id="rId16" w:history="1">
              <w:r w:rsidRPr="00E57684">
                <w:rPr>
                  <w:rStyle w:val="Hyperlink"/>
                  <w:sz w:val="20"/>
                  <w:szCs w:val="20"/>
                </w:rPr>
                <w:t>https://www.herder.de/hk/hefte/spezial/getrennte-welten-der-glaube-und-die-</w:t>
              </w:r>
              <w:r w:rsidRPr="00E57684">
                <w:rPr>
                  <w:rStyle w:val="Hyperlink"/>
                  <w:sz w:val="20"/>
                  <w:szCs w:val="20"/>
                </w:rPr>
                <w:lastRenderedPageBreak/>
                <w:t>naturwissenschaften/gott-als-produkt-der-hirnaktivitaet-ist-die-neurotheologie-nur-modischer-schnickschnack/</w:t>
              </w:r>
            </w:hyperlink>
            <w:r>
              <w:rPr>
                <w:sz w:val="20"/>
                <w:szCs w:val="20"/>
              </w:rPr>
              <w:t xml:space="preserve">  und</w:t>
            </w:r>
          </w:p>
          <w:p w14:paraId="43AB9C59" w14:textId="77777777" w:rsidR="00526D41" w:rsidRDefault="00526D41" w:rsidP="00F36FAD">
            <w:pPr>
              <w:spacing w:before="0" w:after="0"/>
              <w:ind w:left="0" w:firstLine="0"/>
              <w:rPr>
                <w:sz w:val="20"/>
                <w:szCs w:val="20"/>
              </w:rPr>
            </w:pPr>
            <w:r>
              <w:rPr>
                <w:sz w:val="20"/>
                <w:szCs w:val="20"/>
              </w:rPr>
              <w:t xml:space="preserve">Johannes Röser: Ich und Gott.in: </w:t>
            </w:r>
            <w:proofErr w:type="spellStart"/>
            <w:r>
              <w:rPr>
                <w:sz w:val="20"/>
                <w:szCs w:val="20"/>
              </w:rPr>
              <w:t>CiG</w:t>
            </w:r>
            <w:proofErr w:type="spellEnd"/>
            <w:r>
              <w:rPr>
                <w:sz w:val="20"/>
                <w:szCs w:val="20"/>
              </w:rPr>
              <w:t xml:space="preserve"> 43/2011 und</w:t>
            </w:r>
          </w:p>
          <w:p w14:paraId="2999E64A" w14:textId="77777777" w:rsidR="00526D41" w:rsidRDefault="004158BB" w:rsidP="00F36FAD">
            <w:pPr>
              <w:spacing w:before="0" w:after="0"/>
              <w:ind w:left="0" w:firstLine="0"/>
              <w:rPr>
                <w:sz w:val="20"/>
                <w:szCs w:val="20"/>
              </w:rPr>
            </w:pPr>
            <w:hyperlink r:id="rId17" w:history="1">
              <w:r w:rsidR="00526D41" w:rsidRPr="00E57684">
                <w:rPr>
                  <w:rStyle w:val="Hyperlink"/>
                  <w:sz w:val="20"/>
                  <w:szCs w:val="20"/>
                </w:rPr>
                <w:t>https://www.welt.de/wissenschaft/article2275668/Ist-Gott-nur-eine-Funktion-unseres-Gehirns.html</w:t>
              </w:r>
            </w:hyperlink>
          </w:p>
          <w:p w14:paraId="10246433" w14:textId="77777777" w:rsidR="00526D41" w:rsidRDefault="009E6874" w:rsidP="00F36FAD">
            <w:pPr>
              <w:spacing w:before="0" w:after="0"/>
              <w:ind w:left="0" w:firstLine="0"/>
              <w:rPr>
                <w:sz w:val="20"/>
                <w:szCs w:val="20"/>
              </w:rPr>
            </w:pPr>
            <w:proofErr w:type="spellStart"/>
            <w:r>
              <w:rPr>
                <w:sz w:val="20"/>
                <w:szCs w:val="20"/>
              </w:rPr>
              <w:t>youtube</w:t>
            </w:r>
            <w:proofErr w:type="spellEnd"/>
            <w:r>
              <w:rPr>
                <w:sz w:val="20"/>
                <w:szCs w:val="20"/>
              </w:rPr>
              <w:t>: Wo lebt der Glaube im Gehirn</w:t>
            </w:r>
          </w:p>
          <w:p w14:paraId="5F24BEA9" w14:textId="77777777" w:rsidR="009E6874" w:rsidRDefault="009E6874" w:rsidP="00F36FAD">
            <w:pPr>
              <w:spacing w:before="0" w:after="0"/>
              <w:ind w:left="0" w:firstLine="0"/>
              <w:rPr>
                <w:sz w:val="20"/>
                <w:szCs w:val="20"/>
              </w:rPr>
            </w:pPr>
            <w:r>
              <w:rPr>
                <w:sz w:val="20"/>
                <w:szCs w:val="20"/>
              </w:rPr>
              <w:t>Ezw-berlin.de. Lexikon Neurotheologie</w:t>
            </w:r>
          </w:p>
          <w:p w14:paraId="1FB333D6" w14:textId="77777777" w:rsidR="009E6874" w:rsidRPr="002E790B" w:rsidRDefault="004158BB" w:rsidP="00F36FAD">
            <w:pPr>
              <w:spacing w:before="0" w:after="0"/>
              <w:ind w:left="0" w:firstLine="0"/>
              <w:rPr>
                <w:sz w:val="20"/>
                <w:szCs w:val="20"/>
              </w:rPr>
            </w:pPr>
            <w:hyperlink r:id="rId18" w:history="1">
              <w:r w:rsidR="009E6874" w:rsidRPr="002E790B">
                <w:rPr>
                  <w:rStyle w:val="Hyperlink"/>
                  <w:sz w:val="20"/>
                  <w:szCs w:val="20"/>
                </w:rPr>
                <w:t>https://www-ezw-berlin.de/html/3 3057.php</w:t>
              </w:r>
            </w:hyperlink>
          </w:p>
          <w:p w14:paraId="38D8556F" w14:textId="77777777" w:rsidR="00DD3F65" w:rsidRDefault="00DD3F65" w:rsidP="00F36FAD">
            <w:pPr>
              <w:spacing w:before="0" w:after="0"/>
              <w:ind w:left="0" w:firstLine="0"/>
              <w:rPr>
                <w:sz w:val="20"/>
                <w:szCs w:val="20"/>
              </w:rPr>
            </w:pPr>
          </w:p>
          <w:p w14:paraId="5E52621B" w14:textId="77777777" w:rsidR="00DD3F65" w:rsidRDefault="00DD3F65" w:rsidP="00F36FAD">
            <w:pPr>
              <w:spacing w:before="0" w:after="0"/>
              <w:ind w:left="0" w:firstLine="0"/>
              <w:rPr>
                <w:sz w:val="20"/>
                <w:szCs w:val="20"/>
              </w:rPr>
            </w:pPr>
          </w:p>
          <w:p w14:paraId="198A9D66" w14:textId="77777777" w:rsidR="00DD3F65" w:rsidRDefault="00DD3F65" w:rsidP="00F36FAD">
            <w:pPr>
              <w:spacing w:before="0" w:after="0"/>
              <w:ind w:left="0" w:firstLine="0"/>
              <w:rPr>
                <w:sz w:val="20"/>
                <w:szCs w:val="20"/>
              </w:rPr>
            </w:pPr>
            <w:r>
              <w:rPr>
                <w:sz w:val="20"/>
                <w:szCs w:val="20"/>
              </w:rPr>
              <w:t>René Magritte: Das Fernglas. 1963  (u.a.)</w:t>
            </w:r>
          </w:p>
          <w:p w14:paraId="75C501A2" w14:textId="77777777" w:rsidR="003E7E31" w:rsidRPr="002E790B" w:rsidRDefault="003E7E31" w:rsidP="00F36FAD">
            <w:pPr>
              <w:spacing w:before="0" w:after="0"/>
              <w:ind w:left="0" w:firstLine="0"/>
              <w:rPr>
                <w:sz w:val="20"/>
                <w:szCs w:val="20"/>
              </w:rPr>
            </w:pPr>
            <w:r>
              <w:rPr>
                <w:sz w:val="20"/>
                <w:szCs w:val="20"/>
              </w:rPr>
              <w:t>(Auch die zum Teil sehr konstruierten Bildtitel korrelieren mit einer Welterfahrung, die die Wirklichkeit als eine Sich-Entziehende wahrnimmt.)</w:t>
            </w:r>
          </w:p>
        </w:tc>
      </w:tr>
    </w:tbl>
    <w:p w14:paraId="24C5CA7E" w14:textId="77777777" w:rsidR="00E57F09" w:rsidRDefault="00E57F09" w:rsidP="00E57F09">
      <w:pPr>
        <w:ind w:left="0" w:firstLine="0"/>
      </w:pPr>
    </w:p>
    <w:p w14:paraId="52F60C74" w14:textId="77777777" w:rsidR="00166205" w:rsidRDefault="00166205" w:rsidP="00E57F09">
      <w:pPr>
        <w:ind w:left="0" w:firstLine="0"/>
      </w:pPr>
    </w:p>
    <w:p w14:paraId="44489F53" w14:textId="77777777" w:rsidR="00166205" w:rsidRPr="002E790B" w:rsidRDefault="00166205" w:rsidP="00E57F09">
      <w:pPr>
        <w:ind w:left="0" w:firstLine="0"/>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3"/>
        <w:gridCol w:w="3863"/>
        <w:gridCol w:w="3863"/>
        <w:gridCol w:w="3863"/>
      </w:tblGrid>
      <w:tr w:rsidR="00842B1D" w:rsidRPr="008E5149" w14:paraId="03EBC997" w14:textId="77777777" w:rsidTr="0076493A">
        <w:tc>
          <w:tcPr>
            <w:tcW w:w="3863" w:type="dxa"/>
            <w:shd w:val="clear" w:color="auto" w:fill="auto"/>
          </w:tcPr>
          <w:p w14:paraId="3114FD2F" w14:textId="77777777" w:rsidR="00A21C00" w:rsidRPr="00166205" w:rsidRDefault="00A21C00" w:rsidP="00FE340C">
            <w:pPr>
              <w:spacing w:before="0" w:after="0"/>
              <w:ind w:left="0" w:firstLine="0"/>
              <w:rPr>
                <w:b/>
                <w:sz w:val="20"/>
                <w:szCs w:val="20"/>
              </w:rPr>
            </w:pPr>
          </w:p>
          <w:p w14:paraId="0D41B93D" w14:textId="77777777" w:rsidR="00842B1D" w:rsidRPr="00166205" w:rsidRDefault="00842B1D" w:rsidP="00FE340C">
            <w:pPr>
              <w:spacing w:before="0" w:after="0"/>
              <w:ind w:left="0" w:firstLine="0"/>
              <w:rPr>
                <w:b/>
                <w:sz w:val="20"/>
                <w:szCs w:val="20"/>
              </w:rPr>
            </w:pPr>
            <w:r w:rsidRPr="00166205">
              <w:rPr>
                <w:b/>
                <w:sz w:val="20"/>
                <w:szCs w:val="20"/>
              </w:rPr>
              <w:t>Die Schülerinnen und Schüler können</w:t>
            </w:r>
          </w:p>
          <w:p w14:paraId="2D6BFF60" w14:textId="77777777" w:rsidR="000D48E9" w:rsidRPr="00166205" w:rsidRDefault="000D48E9" w:rsidP="000D48E9">
            <w:pPr>
              <w:spacing w:after="0" w:line="240" w:lineRule="auto"/>
              <w:ind w:left="0" w:firstLine="0"/>
              <w:rPr>
                <w:sz w:val="20"/>
                <w:szCs w:val="20"/>
                <w:lang w:eastAsia="de-DE"/>
              </w:rPr>
            </w:pPr>
          </w:p>
          <w:p w14:paraId="2330D1C8" w14:textId="77777777" w:rsidR="000D256A" w:rsidRPr="00166205" w:rsidRDefault="000D256A" w:rsidP="00A21C00">
            <w:pPr>
              <w:spacing w:after="0" w:line="240" w:lineRule="auto"/>
              <w:ind w:left="0" w:firstLine="0"/>
              <w:rPr>
                <w:rFonts w:ascii="Arial" w:hAnsi="Arial" w:cs="Arial"/>
                <w:sz w:val="18"/>
                <w:szCs w:val="18"/>
              </w:rPr>
            </w:pPr>
            <w:r w:rsidRPr="00166205">
              <w:rPr>
                <w:rFonts w:ascii="Arial" w:hAnsi="Arial" w:cs="Arial"/>
                <w:sz w:val="18"/>
                <w:szCs w:val="18"/>
              </w:rPr>
              <w:t>2.2.6</w:t>
            </w:r>
            <w:r w:rsidR="00A21C00" w:rsidRPr="00166205">
              <w:rPr>
                <w:rFonts w:ascii="Arial" w:hAnsi="Arial" w:cs="Arial"/>
                <w:sz w:val="18"/>
                <w:szCs w:val="18"/>
              </w:rPr>
              <w:t xml:space="preserve"> </w:t>
            </w:r>
            <w:r w:rsidRPr="00166205">
              <w:rPr>
                <w:rFonts w:ascii="Arial" w:hAnsi="Arial" w:cs="Arial"/>
                <w:sz w:val="18"/>
                <w:szCs w:val="18"/>
              </w:rPr>
              <w:t xml:space="preserve">Glaubensaussagen in Beziehung zum eigenen Leben und zur gesellschaftlichen </w:t>
            </w:r>
            <w:r w:rsidRPr="00166205">
              <w:rPr>
                <w:rFonts w:ascii="Arial" w:hAnsi="Arial" w:cs="Arial"/>
                <w:sz w:val="18"/>
                <w:szCs w:val="18"/>
              </w:rPr>
              <w:lastRenderedPageBreak/>
              <w:t>Wirklichkeit setzen und ihre Bedeutung aufweisen</w:t>
            </w:r>
          </w:p>
          <w:p w14:paraId="22EC9936" w14:textId="77777777" w:rsidR="000D256A" w:rsidRPr="00166205" w:rsidRDefault="000D256A" w:rsidP="000D256A">
            <w:pPr>
              <w:spacing w:after="0"/>
              <w:rPr>
                <w:rFonts w:ascii="Arial" w:hAnsi="Arial" w:cs="Arial"/>
                <w:sz w:val="18"/>
                <w:szCs w:val="18"/>
              </w:rPr>
            </w:pPr>
          </w:p>
          <w:p w14:paraId="69BE5EE4" w14:textId="77777777" w:rsidR="009E4325" w:rsidRPr="00166205" w:rsidRDefault="009E4325" w:rsidP="00FE340C">
            <w:pPr>
              <w:autoSpaceDE w:val="0"/>
              <w:autoSpaceDN w:val="0"/>
              <w:adjustRightInd w:val="0"/>
              <w:spacing w:before="0" w:after="0"/>
              <w:ind w:left="0" w:firstLine="0"/>
              <w:rPr>
                <w:sz w:val="20"/>
                <w:szCs w:val="20"/>
                <w:lang w:eastAsia="de-DE"/>
              </w:rPr>
            </w:pPr>
          </w:p>
          <w:p w14:paraId="474B4C76" w14:textId="77777777" w:rsidR="009E4325" w:rsidRPr="00166205" w:rsidRDefault="009E4325" w:rsidP="00FE340C">
            <w:pPr>
              <w:autoSpaceDE w:val="0"/>
              <w:autoSpaceDN w:val="0"/>
              <w:adjustRightInd w:val="0"/>
              <w:spacing w:before="0" w:after="0"/>
              <w:ind w:left="0" w:firstLine="0"/>
              <w:rPr>
                <w:sz w:val="20"/>
                <w:szCs w:val="20"/>
                <w:lang w:eastAsia="de-DE"/>
              </w:rPr>
            </w:pPr>
          </w:p>
          <w:p w14:paraId="2EC11978" w14:textId="77777777" w:rsidR="009E4325" w:rsidRPr="00166205" w:rsidRDefault="009E4325" w:rsidP="00FE340C">
            <w:pPr>
              <w:autoSpaceDE w:val="0"/>
              <w:autoSpaceDN w:val="0"/>
              <w:adjustRightInd w:val="0"/>
              <w:spacing w:before="0" w:after="0"/>
              <w:ind w:left="0" w:firstLine="0"/>
              <w:rPr>
                <w:sz w:val="20"/>
                <w:szCs w:val="20"/>
                <w:lang w:eastAsia="de-DE"/>
              </w:rPr>
            </w:pPr>
          </w:p>
          <w:p w14:paraId="40FAD8D3" w14:textId="77777777" w:rsidR="009E4325" w:rsidRPr="00166205" w:rsidRDefault="009E4325" w:rsidP="00FE340C">
            <w:pPr>
              <w:autoSpaceDE w:val="0"/>
              <w:autoSpaceDN w:val="0"/>
              <w:adjustRightInd w:val="0"/>
              <w:spacing w:before="0" w:after="0"/>
              <w:ind w:left="0" w:firstLine="0"/>
              <w:rPr>
                <w:sz w:val="20"/>
                <w:szCs w:val="20"/>
                <w:lang w:eastAsia="de-DE"/>
              </w:rPr>
            </w:pPr>
          </w:p>
          <w:p w14:paraId="725CF463" w14:textId="77777777" w:rsidR="009E4325" w:rsidRPr="00166205" w:rsidRDefault="009E4325" w:rsidP="00FE340C">
            <w:pPr>
              <w:autoSpaceDE w:val="0"/>
              <w:autoSpaceDN w:val="0"/>
              <w:adjustRightInd w:val="0"/>
              <w:spacing w:before="0" w:after="0"/>
              <w:ind w:left="0" w:firstLine="0"/>
              <w:rPr>
                <w:sz w:val="20"/>
                <w:szCs w:val="20"/>
                <w:lang w:eastAsia="de-DE"/>
              </w:rPr>
            </w:pPr>
          </w:p>
          <w:p w14:paraId="73185CB8" w14:textId="77777777" w:rsidR="009E4325" w:rsidRPr="00166205" w:rsidRDefault="009E4325" w:rsidP="00FE340C">
            <w:pPr>
              <w:autoSpaceDE w:val="0"/>
              <w:autoSpaceDN w:val="0"/>
              <w:adjustRightInd w:val="0"/>
              <w:spacing w:before="0" w:after="0"/>
              <w:ind w:left="0" w:firstLine="0"/>
              <w:rPr>
                <w:sz w:val="20"/>
                <w:szCs w:val="20"/>
                <w:lang w:eastAsia="de-DE"/>
              </w:rPr>
            </w:pPr>
          </w:p>
          <w:p w14:paraId="08A9E846" w14:textId="77777777" w:rsidR="009E4325" w:rsidRPr="00166205" w:rsidRDefault="009E4325" w:rsidP="00FE340C">
            <w:pPr>
              <w:autoSpaceDE w:val="0"/>
              <w:autoSpaceDN w:val="0"/>
              <w:adjustRightInd w:val="0"/>
              <w:spacing w:before="0" w:after="0"/>
              <w:ind w:left="0" w:firstLine="0"/>
              <w:rPr>
                <w:sz w:val="20"/>
                <w:szCs w:val="20"/>
                <w:lang w:eastAsia="de-DE"/>
              </w:rPr>
            </w:pPr>
          </w:p>
          <w:p w14:paraId="7940686B" w14:textId="77777777" w:rsidR="009E4325" w:rsidRPr="00166205" w:rsidRDefault="009E4325" w:rsidP="00FE340C">
            <w:pPr>
              <w:autoSpaceDE w:val="0"/>
              <w:autoSpaceDN w:val="0"/>
              <w:adjustRightInd w:val="0"/>
              <w:spacing w:before="0" w:after="0"/>
              <w:ind w:left="0" w:firstLine="0"/>
              <w:rPr>
                <w:sz w:val="20"/>
                <w:szCs w:val="20"/>
                <w:lang w:eastAsia="de-DE"/>
              </w:rPr>
            </w:pPr>
          </w:p>
          <w:p w14:paraId="36F2CA68" w14:textId="77777777" w:rsidR="009E4325" w:rsidRPr="00166205" w:rsidRDefault="009E4325" w:rsidP="00FE340C">
            <w:pPr>
              <w:autoSpaceDE w:val="0"/>
              <w:autoSpaceDN w:val="0"/>
              <w:adjustRightInd w:val="0"/>
              <w:spacing w:before="0" w:after="0"/>
              <w:ind w:left="0" w:firstLine="0"/>
              <w:rPr>
                <w:sz w:val="20"/>
                <w:szCs w:val="20"/>
                <w:lang w:eastAsia="de-DE"/>
              </w:rPr>
            </w:pPr>
          </w:p>
          <w:p w14:paraId="1B4BC33D" w14:textId="77777777" w:rsidR="009E4325" w:rsidRPr="00166205" w:rsidRDefault="009E4325" w:rsidP="00FE340C">
            <w:pPr>
              <w:autoSpaceDE w:val="0"/>
              <w:autoSpaceDN w:val="0"/>
              <w:adjustRightInd w:val="0"/>
              <w:spacing w:before="0" w:after="0"/>
              <w:ind w:left="0" w:firstLine="0"/>
              <w:rPr>
                <w:sz w:val="20"/>
                <w:szCs w:val="20"/>
                <w:lang w:eastAsia="de-DE"/>
              </w:rPr>
            </w:pPr>
          </w:p>
          <w:p w14:paraId="448DAB44" w14:textId="77777777" w:rsidR="009E4325" w:rsidRPr="00166205" w:rsidRDefault="009E4325" w:rsidP="00FE340C">
            <w:pPr>
              <w:autoSpaceDE w:val="0"/>
              <w:autoSpaceDN w:val="0"/>
              <w:adjustRightInd w:val="0"/>
              <w:spacing w:before="0" w:after="0"/>
              <w:ind w:left="0" w:firstLine="0"/>
              <w:rPr>
                <w:sz w:val="20"/>
                <w:szCs w:val="20"/>
                <w:lang w:eastAsia="de-DE"/>
              </w:rPr>
            </w:pPr>
          </w:p>
          <w:p w14:paraId="09F01AB6" w14:textId="77777777" w:rsidR="009E4325" w:rsidRPr="00166205" w:rsidRDefault="009E4325" w:rsidP="00FE340C">
            <w:pPr>
              <w:autoSpaceDE w:val="0"/>
              <w:autoSpaceDN w:val="0"/>
              <w:adjustRightInd w:val="0"/>
              <w:spacing w:before="0" w:after="0"/>
              <w:ind w:left="0" w:firstLine="0"/>
              <w:rPr>
                <w:sz w:val="20"/>
                <w:szCs w:val="20"/>
                <w:lang w:eastAsia="de-DE"/>
              </w:rPr>
            </w:pPr>
          </w:p>
          <w:p w14:paraId="5B3D64C6" w14:textId="77777777" w:rsidR="009E4325" w:rsidRPr="00166205" w:rsidRDefault="009E4325" w:rsidP="00FE340C">
            <w:pPr>
              <w:autoSpaceDE w:val="0"/>
              <w:autoSpaceDN w:val="0"/>
              <w:adjustRightInd w:val="0"/>
              <w:spacing w:before="0" w:after="0"/>
              <w:ind w:left="0" w:firstLine="0"/>
              <w:rPr>
                <w:sz w:val="20"/>
                <w:szCs w:val="20"/>
                <w:lang w:eastAsia="de-DE"/>
              </w:rPr>
            </w:pPr>
          </w:p>
          <w:p w14:paraId="5D4FE3A8" w14:textId="77777777" w:rsidR="009E4325" w:rsidRPr="00166205" w:rsidRDefault="00512D39" w:rsidP="00FE340C">
            <w:pPr>
              <w:autoSpaceDE w:val="0"/>
              <w:autoSpaceDN w:val="0"/>
              <w:adjustRightInd w:val="0"/>
              <w:spacing w:before="0" w:after="0"/>
              <w:ind w:left="0" w:firstLine="0"/>
              <w:rPr>
                <w:sz w:val="20"/>
                <w:szCs w:val="20"/>
                <w:lang w:eastAsia="de-DE"/>
              </w:rPr>
            </w:pPr>
            <w:r w:rsidRPr="00166205">
              <w:rPr>
                <w:sz w:val="20"/>
                <w:szCs w:val="20"/>
                <w:lang w:eastAsia="de-DE"/>
              </w:rPr>
              <w:t>2.5.(3)</w:t>
            </w:r>
          </w:p>
          <w:p w14:paraId="5CDD9B2A" w14:textId="77777777" w:rsidR="00512D39" w:rsidRPr="00166205" w:rsidRDefault="00512D39" w:rsidP="00FE340C">
            <w:pPr>
              <w:autoSpaceDE w:val="0"/>
              <w:autoSpaceDN w:val="0"/>
              <w:adjustRightInd w:val="0"/>
              <w:spacing w:before="0" w:after="0"/>
              <w:ind w:left="0" w:firstLine="0"/>
              <w:rPr>
                <w:sz w:val="20"/>
                <w:szCs w:val="20"/>
                <w:lang w:eastAsia="de-DE"/>
              </w:rPr>
            </w:pPr>
            <w:r w:rsidRPr="00166205">
              <w:rPr>
                <w:sz w:val="20"/>
                <w:szCs w:val="20"/>
                <w:lang w:eastAsia="de-DE"/>
              </w:rPr>
              <w:t>Aspekten des christlichen Glaubens in</w:t>
            </w:r>
            <w:r w:rsidRPr="00166205">
              <w:rPr>
                <w:sz w:val="20"/>
                <w:szCs w:val="20"/>
                <w:u w:val="single"/>
                <w:lang w:eastAsia="de-DE"/>
              </w:rPr>
              <w:t xml:space="preserve"> textbezogenen Formen</w:t>
            </w:r>
            <w:r w:rsidRPr="00166205">
              <w:rPr>
                <w:sz w:val="20"/>
                <w:szCs w:val="20"/>
                <w:lang w:eastAsia="de-DE"/>
              </w:rPr>
              <w:t xml:space="preserve"> kreativ Ausdruck verleihen</w:t>
            </w:r>
          </w:p>
          <w:p w14:paraId="3C96931E" w14:textId="77777777" w:rsidR="009E4325" w:rsidRPr="00166205" w:rsidRDefault="009E4325" w:rsidP="00FE340C">
            <w:pPr>
              <w:autoSpaceDE w:val="0"/>
              <w:autoSpaceDN w:val="0"/>
              <w:adjustRightInd w:val="0"/>
              <w:spacing w:before="0" w:after="0"/>
              <w:ind w:left="0" w:firstLine="0"/>
              <w:rPr>
                <w:sz w:val="20"/>
                <w:szCs w:val="20"/>
                <w:lang w:eastAsia="de-DE"/>
              </w:rPr>
            </w:pPr>
          </w:p>
          <w:p w14:paraId="7796BF36" w14:textId="77777777" w:rsidR="009E4325" w:rsidRPr="00166205" w:rsidRDefault="009E4325" w:rsidP="00FE340C">
            <w:pPr>
              <w:autoSpaceDE w:val="0"/>
              <w:autoSpaceDN w:val="0"/>
              <w:adjustRightInd w:val="0"/>
              <w:spacing w:before="0" w:after="0"/>
              <w:ind w:left="0" w:firstLine="0"/>
              <w:rPr>
                <w:sz w:val="20"/>
                <w:szCs w:val="20"/>
                <w:lang w:eastAsia="de-DE"/>
              </w:rPr>
            </w:pPr>
          </w:p>
          <w:p w14:paraId="6D32683C" w14:textId="77777777" w:rsidR="009E4325" w:rsidRPr="00166205" w:rsidRDefault="009E4325" w:rsidP="00FE340C">
            <w:pPr>
              <w:autoSpaceDE w:val="0"/>
              <w:autoSpaceDN w:val="0"/>
              <w:adjustRightInd w:val="0"/>
              <w:spacing w:before="0" w:after="0"/>
              <w:ind w:left="0" w:firstLine="0"/>
              <w:rPr>
                <w:sz w:val="20"/>
                <w:szCs w:val="20"/>
                <w:lang w:eastAsia="de-DE"/>
              </w:rPr>
            </w:pPr>
          </w:p>
          <w:p w14:paraId="41D5BC1C" w14:textId="77777777" w:rsidR="009E4325" w:rsidRPr="00166205" w:rsidRDefault="009E4325" w:rsidP="00FE340C">
            <w:pPr>
              <w:autoSpaceDE w:val="0"/>
              <w:autoSpaceDN w:val="0"/>
              <w:adjustRightInd w:val="0"/>
              <w:spacing w:before="0" w:after="0"/>
              <w:ind w:left="0" w:firstLine="0"/>
              <w:rPr>
                <w:sz w:val="20"/>
                <w:szCs w:val="20"/>
                <w:lang w:eastAsia="de-DE"/>
              </w:rPr>
            </w:pPr>
          </w:p>
          <w:p w14:paraId="3F9E50D1" w14:textId="77777777" w:rsidR="009E4325" w:rsidRPr="00166205" w:rsidRDefault="009E4325" w:rsidP="00FE340C">
            <w:pPr>
              <w:autoSpaceDE w:val="0"/>
              <w:autoSpaceDN w:val="0"/>
              <w:adjustRightInd w:val="0"/>
              <w:spacing w:before="0" w:after="0"/>
              <w:ind w:left="0" w:firstLine="0"/>
              <w:rPr>
                <w:sz w:val="20"/>
                <w:szCs w:val="20"/>
                <w:lang w:eastAsia="de-DE"/>
              </w:rPr>
            </w:pPr>
          </w:p>
          <w:p w14:paraId="378F492E" w14:textId="77777777" w:rsidR="009E4325" w:rsidRPr="00166205" w:rsidRDefault="009E4325" w:rsidP="00FE340C">
            <w:pPr>
              <w:autoSpaceDE w:val="0"/>
              <w:autoSpaceDN w:val="0"/>
              <w:adjustRightInd w:val="0"/>
              <w:spacing w:before="0" w:after="0"/>
              <w:ind w:left="0" w:firstLine="0"/>
              <w:rPr>
                <w:sz w:val="20"/>
                <w:szCs w:val="20"/>
                <w:lang w:eastAsia="de-DE"/>
              </w:rPr>
            </w:pPr>
          </w:p>
          <w:p w14:paraId="0EF728BB" w14:textId="77777777" w:rsidR="009E4325" w:rsidRPr="00166205" w:rsidRDefault="009E4325" w:rsidP="00FE340C">
            <w:pPr>
              <w:autoSpaceDE w:val="0"/>
              <w:autoSpaceDN w:val="0"/>
              <w:adjustRightInd w:val="0"/>
              <w:spacing w:before="0" w:after="0"/>
              <w:ind w:left="0" w:firstLine="0"/>
              <w:rPr>
                <w:sz w:val="20"/>
                <w:szCs w:val="20"/>
                <w:lang w:eastAsia="de-DE"/>
              </w:rPr>
            </w:pPr>
          </w:p>
          <w:p w14:paraId="3AE23832" w14:textId="77777777" w:rsidR="009E4325" w:rsidRPr="00166205" w:rsidRDefault="009E4325" w:rsidP="00FE340C">
            <w:pPr>
              <w:autoSpaceDE w:val="0"/>
              <w:autoSpaceDN w:val="0"/>
              <w:adjustRightInd w:val="0"/>
              <w:spacing w:before="0" w:after="0"/>
              <w:ind w:left="0" w:firstLine="0"/>
              <w:rPr>
                <w:sz w:val="20"/>
                <w:szCs w:val="20"/>
                <w:lang w:eastAsia="de-DE"/>
              </w:rPr>
            </w:pPr>
          </w:p>
          <w:p w14:paraId="13929ABA" w14:textId="77777777" w:rsidR="009E4325" w:rsidRPr="00166205" w:rsidRDefault="009E4325" w:rsidP="00FE340C">
            <w:pPr>
              <w:autoSpaceDE w:val="0"/>
              <w:autoSpaceDN w:val="0"/>
              <w:adjustRightInd w:val="0"/>
              <w:spacing w:before="0" w:after="0"/>
              <w:ind w:left="0" w:firstLine="0"/>
              <w:rPr>
                <w:sz w:val="20"/>
                <w:szCs w:val="20"/>
                <w:lang w:eastAsia="de-DE"/>
              </w:rPr>
            </w:pPr>
          </w:p>
          <w:p w14:paraId="7A468CC3" w14:textId="77777777" w:rsidR="009E4325" w:rsidRPr="00166205" w:rsidRDefault="009E4325" w:rsidP="00FE340C">
            <w:pPr>
              <w:autoSpaceDE w:val="0"/>
              <w:autoSpaceDN w:val="0"/>
              <w:adjustRightInd w:val="0"/>
              <w:spacing w:before="0" w:after="0"/>
              <w:ind w:left="0" w:firstLine="0"/>
              <w:rPr>
                <w:sz w:val="20"/>
                <w:szCs w:val="20"/>
                <w:lang w:eastAsia="de-DE"/>
              </w:rPr>
            </w:pPr>
          </w:p>
          <w:p w14:paraId="7F9301B5" w14:textId="77777777" w:rsidR="009E4325" w:rsidRPr="00166205" w:rsidRDefault="009E4325" w:rsidP="00FE340C">
            <w:pPr>
              <w:autoSpaceDE w:val="0"/>
              <w:autoSpaceDN w:val="0"/>
              <w:adjustRightInd w:val="0"/>
              <w:spacing w:before="0" w:after="0"/>
              <w:ind w:left="0" w:firstLine="0"/>
              <w:rPr>
                <w:sz w:val="20"/>
                <w:szCs w:val="20"/>
                <w:lang w:eastAsia="de-DE"/>
              </w:rPr>
            </w:pPr>
          </w:p>
          <w:p w14:paraId="45B57A1C" w14:textId="77777777" w:rsidR="009E4325" w:rsidRPr="00166205" w:rsidRDefault="009E4325" w:rsidP="00FE340C">
            <w:pPr>
              <w:autoSpaceDE w:val="0"/>
              <w:autoSpaceDN w:val="0"/>
              <w:adjustRightInd w:val="0"/>
              <w:spacing w:before="0" w:after="0"/>
              <w:ind w:left="0" w:firstLine="0"/>
              <w:rPr>
                <w:sz w:val="20"/>
                <w:szCs w:val="20"/>
                <w:lang w:eastAsia="de-DE"/>
              </w:rPr>
            </w:pPr>
          </w:p>
          <w:p w14:paraId="5E1A59AA" w14:textId="77777777" w:rsidR="009E4325" w:rsidRPr="00166205" w:rsidRDefault="009E4325" w:rsidP="00FE340C">
            <w:pPr>
              <w:autoSpaceDE w:val="0"/>
              <w:autoSpaceDN w:val="0"/>
              <w:adjustRightInd w:val="0"/>
              <w:spacing w:before="0" w:after="0"/>
              <w:ind w:left="0" w:firstLine="0"/>
              <w:rPr>
                <w:sz w:val="20"/>
                <w:szCs w:val="20"/>
                <w:lang w:eastAsia="de-DE"/>
              </w:rPr>
            </w:pPr>
          </w:p>
          <w:p w14:paraId="33EEB243" w14:textId="77777777" w:rsidR="009E4325" w:rsidRPr="00166205" w:rsidRDefault="009E4325" w:rsidP="00FE340C">
            <w:pPr>
              <w:autoSpaceDE w:val="0"/>
              <w:autoSpaceDN w:val="0"/>
              <w:adjustRightInd w:val="0"/>
              <w:spacing w:before="0" w:after="0"/>
              <w:ind w:left="0" w:firstLine="0"/>
              <w:rPr>
                <w:sz w:val="20"/>
                <w:szCs w:val="20"/>
                <w:lang w:eastAsia="de-DE"/>
              </w:rPr>
            </w:pPr>
          </w:p>
          <w:p w14:paraId="67399692" w14:textId="77777777" w:rsidR="009E4325" w:rsidRPr="00166205" w:rsidRDefault="009E4325" w:rsidP="00FE340C">
            <w:pPr>
              <w:autoSpaceDE w:val="0"/>
              <w:autoSpaceDN w:val="0"/>
              <w:adjustRightInd w:val="0"/>
              <w:spacing w:before="0" w:after="0"/>
              <w:ind w:left="0" w:firstLine="0"/>
              <w:rPr>
                <w:sz w:val="20"/>
                <w:szCs w:val="20"/>
                <w:lang w:eastAsia="de-DE"/>
              </w:rPr>
            </w:pPr>
          </w:p>
          <w:p w14:paraId="27523DE6" w14:textId="77777777" w:rsidR="004178B8" w:rsidRPr="00166205" w:rsidRDefault="004178B8" w:rsidP="00FE340C">
            <w:pPr>
              <w:autoSpaceDE w:val="0"/>
              <w:autoSpaceDN w:val="0"/>
              <w:adjustRightInd w:val="0"/>
              <w:spacing w:before="0" w:after="0"/>
              <w:ind w:left="0" w:firstLine="0"/>
              <w:rPr>
                <w:sz w:val="20"/>
                <w:szCs w:val="20"/>
                <w:lang w:eastAsia="de-DE"/>
              </w:rPr>
            </w:pPr>
          </w:p>
          <w:p w14:paraId="191D78BF" w14:textId="77777777" w:rsidR="009E4325" w:rsidRPr="00166205" w:rsidRDefault="009E4325" w:rsidP="00FE340C">
            <w:pPr>
              <w:autoSpaceDE w:val="0"/>
              <w:autoSpaceDN w:val="0"/>
              <w:adjustRightInd w:val="0"/>
              <w:spacing w:before="0" w:after="0"/>
              <w:ind w:left="0" w:firstLine="0"/>
              <w:rPr>
                <w:sz w:val="20"/>
                <w:szCs w:val="20"/>
                <w:lang w:eastAsia="de-DE"/>
              </w:rPr>
            </w:pPr>
          </w:p>
          <w:p w14:paraId="1AAE0936" w14:textId="77777777" w:rsidR="009E4325" w:rsidRPr="00166205" w:rsidRDefault="009E4325" w:rsidP="00FE340C">
            <w:pPr>
              <w:autoSpaceDE w:val="0"/>
              <w:autoSpaceDN w:val="0"/>
              <w:adjustRightInd w:val="0"/>
              <w:spacing w:before="0" w:after="0"/>
              <w:ind w:left="0" w:firstLine="0"/>
              <w:rPr>
                <w:sz w:val="20"/>
                <w:szCs w:val="20"/>
                <w:lang w:eastAsia="de-DE"/>
              </w:rPr>
            </w:pPr>
          </w:p>
          <w:p w14:paraId="21A41D95" w14:textId="77777777" w:rsidR="009E4325" w:rsidRPr="00166205" w:rsidRDefault="009E4325" w:rsidP="00FE340C">
            <w:pPr>
              <w:autoSpaceDE w:val="0"/>
              <w:autoSpaceDN w:val="0"/>
              <w:adjustRightInd w:val="0"/>
              <w:spacing w:before="0" w:after="0"/>
              <w:ind w:left="0" w:firstLine="0"/>
              <w:rPr>
                <w:sz w:val="20"/>
                <w:szCs w:val="20"/>
                <w:lang w:eastAsia="de-DE"/>
              </w:rPr>
            </w:pPr>
          </w:p>
          <w:p w14:paraId="300FA31D" w14:textId="77777777" w:rsidR="00046D5E" w:rsidRPr="00166205" w:rsidRDefault="00046D5E" w:rsidP="00FE340C">
            <w:pPr>
              <w:autoSpaceDE w:val="0"/>
              <w:autoSpaceDN w:val="0"/>
              <w:adjustRightInd w:val="0"/>
              <w:spacing w:before="0" w:after="0"/>
              <w:ind w:left="0" w:firstLine="0"/>
              <w:rPr>
                <w:sz w:val="20"/>
                <w:szCs w:val="20"/>
                <w:lang w:eastAsia="de-DE"/>
              </w:rPr>
            </w:pPr>
          </w:p>
          <w:p w14:paraId="62F15C09" w14:textId="77777777" w:rsidR="00046D5E" w:rsidRPr="00166205" w:rsidRDefault="00046D5E" w:rsidP="00046D5E">
            <w:pPr>
              <w:spacing w:before="0" w:after="0"/>
              <w:ind w:left="0" w:firstLine="0"/>
              <w:rPr>
                <w:b/>
                <w:sz w:val="20"/>
                <w:szCs w:val="20"/>
              </w:rPr>
            </w:pPr>
          </w:p>
          <w:p w14:paraId="6064B091" w14:textId="77777777" w:rsidR="00046D5E" w:rsidRPr="00166205" w:rsidRDefault="00046D5E" w:rsidP="00FE340C">
            <w:pPr>
              <w:autoSpaceDE w:val="0"/>
              <w:autoSpaceDN w:val="0"/>
              <w:adjustRightInd w:val="0"/>
              <w:spacing w:before="0" w:after="0"/>
              <w:ind w:left="0" w:firstLine="0"/>
              <w:rPr>
                <w:sz w:val="20"/>
                <w:szCs w:val="20"/>
                <w:u w:val="single"/>
                <w:lang w:eastAsia="de-DE"/>
              </w:rPr>
            </w:pPr>
          </w:p>
          <w:p w14:paraId="11D688B7" w14:textId="77777777" w:rsidR="00E66C16" w:rsidRPr="00166205" w:rsidRDefault="00E66C16" w:rsidP="00FE340C">
            <w:pPr>
              <w:autoSpaceDE w:val="0"/>
              <w:autoSpaceDN w:val="0"/>
              <w:adjustRightInd w:val="0"/>
              <w:spacing w:before="0" w:after="0"/>
              <w:ind w:left="0" w:firstLine="0"/>
              <w:rPr>
                <w:sz w:val="20"/>
                <w:szCs w:val="20"/>
                <w:u w:val="single"/>
                <w:lang w:eastAsia="de-DE"/>
              </w:rPr>
            </w:pPr>
          </w:p>
          <w:p w14:paraId="6E478661" w14:textId="77777777" w:rsidR="000D256A" w:rsidRPr="00166205" w:rsidRDefault="000D256A" w:rsidP="00FE340C">
            <w:pPr>
              <w:autoSpaceDE w:val="0"/>
              <w:autoSpaceDN w:val="0"/>
              <w:adjustRightInd w:val="0"/>
              <w:spacing w:before="0" w:after="0"/>
              <w:ind w:left="0" w:firstLine="0"/>
              <w:rPr>
                <w:sz w:val="20"/>
                <w:szCs w:val="20"/>
                <w:u w:val="single"/>
                <w:lang w:eastAsia="de-DE"/>
              </w:rPr>
            </w:pPr>
          </w:p>
          <w:p w14:paraId="48FB3664" w14:textId="77777777" w:rsidR="000D256A" w:rsidRPr="00166205" w:rsidRDefault="000D256A" w:rsidP="00FE340C">
            <w:pPr>
              <w:autoSpaceDE w:val="0"/>
              <w:autoSpaceDN w:val="0"/>
              <w:adjustRightInd w:val="0"/>
              <w:spacing w:before="0" w:after="0"/>
              <w:ind w:left="0" w:firstLine="0"/>
              <w:rPr>
                <w:sz w:val="20"/>
                <w:szCs w:val="20"/>
                <w:u w:val="single"/>
                <w:lang w:eastAsia="de-DE"/>
              </w:rPr>
            </w:pPr>
          </w:p>
          <w:p w14:paraId="68627D9B" w14:textId="77777777" w:rsidR="000D256A" w:rsidRPr="00166205" w:rsidRDefault="000D256A" w:rsidP="00FE340C">
            <w:pPr>
              <w:autoSpaceDE w:val="0"/>
              <w:autoSpaceDN w:val="0"/>
              <w:adjustRightInd w:val="0"/>
              <w:spacing w:before="0" w:after="0"/>
              <w:ind w:left="0" w:firstLine="0"/>
              <w:rPr>
                <w:sz w:val="20"/>
                <w:szCs w:val="20"/>
                <w:u w:val="single"/>
                <w:lang w:eastAsia="de-DE"/>
              </w:rPr>
            </w:pPr>
          </w:p>
          <w:p w14:paraId="25799700" w14:textId="77777777" w:rsidR="000D256A" w:rsidRPr="00166205" w:rsidRDefault="000D256A" w:rsidP="00FE340C">
            <w:pPr>
              <w:autoSpaceDE w:val="0"/>
              <w:autoSpaceDN w:val="0"/>
              <w:adjustRightInd w:val="0"/>
              <w:spacing w:before="0" w:after="0"/>
              <w:ind w:left="0" w:firstLine="0"/>
              <w:rPr>
                <w:sz w:val="20"/>
                <w:szCs w:val="20"/>
                <w:u w:val="single"/>
                <w:lang w:eastAsia="de-DE"/>
              </w:rPr>
            </w:pPr>
          </w:p>
          <w:p w14:paraId="44A29FDC" w14:textId="77777777" w:rsidR="009A209F" w:rsidRPr="00166205" w:rsidRDefault="009A209F" w:rsidP="00FE340C">
            <w:pPr>
              <w:autoSpaceDE w:val="0"/>
              <w:autoSpaceDN w:val="0"/>
              <w:adjustRightInd w:val="0"/>
              <w:spacing w:before="0" w:after="0"/>
              <w:ind w:left="0" w:firstLine="0"/>
              <w:rPr>
                <w:sz w:val="20"/>
                <w:szCs w:val="20"/>
                <w:u w:val="single"/>
                <w:lang w:eastAsia="de-DE"/>
              </w:rPr>
            </w:pPr>
          </w:p>
          <w:p w14:paraId="2DDB91FD" w14:textId="77777777" w:rsidR="00E66C16" w:rsidRPr="00166205" w:rsidRDefault="00E66C16" w:rsidP="00FE340C">
            <w:pPr>
              <w:autoSpaceDE w:val="0"/>
              <w:autoSpaceDN w:val="0"/>
              <w:adjustRightInd w:val="0"/>
              <w:spacing w:before="0" w:after="0"/>
              <w:ind w:left="0" w:firstLine="0"/>
              <w:rPr>
                <w:sz w:val="20"/>
                <w:szCs w:val="20"/>
                <w:u w:val="single"/>
                <w:lang w:eastAsia="de-DE"/>
              </w:rPr>
            </w:pPr>
          </w:p>
          <w:p w14:paraId="5B7C734C" w14:textId="77777777" w:rsidR="009A209F" w:rsidRPr="00166205" w:rsidRDefault="009A209F" w:rsidP="00FE340C">
            <w:pPr>
              <w:autoSpaceDE w:val="0"/>
              <w:autoSpaceDN w:val="0"/>
              <w:adjustRightInd w:val="0"/>
              <w:spacing w:before="0" w:after="0"/>
              <w:ind w:left="0" w:firstLine="0"/>
              <w:rPr>
                <w:sz w:val="20"/>
                <w:szCs w:val="20"/>
                <w:u w:val="single"/>
                <w:lang w:eastAsia="de-DE"/>
              </w:rPr>
            </w:pPr>
          </w:p>
          <w:p w14:paraId="50600306" w14:textId="77777777" w:rsidR="00EB0DF2" w:rsidRPr="00166205" w:rsidRDefault="00EB0DF2" w:rsidP="00FE340C">
            <w:pPr>
              <w:autoSpaceDE w:val="0"/>
              <w:autoSpaceDN w:val="0"/>
              <w:adjustRightInd w:val="0"/>
              <w:spacing w:before="0" w:after="0"/>
              <w:ind w:left="0" w:firstLine="0"/>
              <w:rPr>
                <w:sz w:val="20"/>
                <w:szCs w:val="20"/>
                <w:lang w:eastAsia="de-DE"/>
              </w:rPr>
            </w:pPr>
          </w:p>
          <w:p w14:paraId="0E60E3E9" w14:textId="77777777" w:rsidR="008044F4" w:rsidRPr="00166205" w:rsidRDefault="008044F4" w:rsidP="00FE340C">
            <w:pPr>
              <w:autoSpaceDE w:val="0"/>
              <w:autoSpaceDN w:val="0"/>
              <w:adjustRightInd w:val="0"/>
              <w:spacing w:before="0" w:after="0"/>
              <w:ind w:left="0" w:firstLine="0"/>
              <w:rPr>
                <w:sz w:val="20"/>
                <w:szCs w:val="20"/>
                <w:lang w:eastAsia="de-DE"/>
              </w:rPr>
            </w:pPr>
          </w:p>
          <w:p w14:paraId="3614163F" w14:textId="77777777" w:rsidR="008044F4" w:rsidRPr="00166205" w:rsidRDefault="008044F4" w:rsidP="00FE340C">
            <w:pPr>
              <w:autoSpaceDE w:val="0"/>
              <w:autoSpaceDN w:val="0"/>
              <w:adjustRightInd w:val="0"/>
              <w:spacing w:before="0" w:after="0"/>
              <w:ind w:left="0" w:firstLine="0"/>
              <w:rPr>
                <w:sz w:val="20"/>
                <w:szCs w:val="20"/>
                <w:lang w:eastAsia="de-DE"/>
              </w:rPr>
            </w:pPr>
          </w:p>
          <w:p w14:paraId="3BA635FF" w14:textId="77777777" w:rsidR="008044F4" w:rsidRPr="00166205" w:rsidRDefault="008044F4" w:rsidP="00FE340C">
            <w:pPr>
              <w:autoSpaceDE w:val="0"/>
              <w:autoSpaceDN w:val="0"/>
              <w:adjustRightInd w:val="0"/>
              <w:spacing w:before="0" w:after="0"/>
              <w:ind w:left="0" w:firstLine="0"/>
              <w:rPr>
                <w:sz w:val="20"/>
                <w:szCs w:val="20"/>
                <w:lang w:eastAsia="de-DE"/>
              </w:rPr>
            </w:pPr>
          </w:p>
          <w:p w14:paraId="72723992" w14:textId="77777777" w:rsidR="008044F4" w:rsidRPr="00166205" w:rsidRDefault="008044F4" w:rsidP="00FE340C">
            <w:pPr>
              <w:autoSpaceDE w:val="0"/>
              <w:autoSpaceDN w:val="0"/>
              <w:adjustRightInd w:val="0"/>
              <w:spacing w:before="0" w:after="0"/>
              <w:ind w:left="0" w:firstLine="0"/>
              <w:rPr>
                <w:sz w:val="20"/>
                <w:szCs w:val="20"/>
                <w:lang w:eastAsia="de-DE"/>
              </w:rPr>
            </w:pPr>
          </w:p>
          <w:p w14:paraId="23179040" w14:textId="77777777" w:rsidR="008044F4" w:rsidRPr="00166205" w:rsidRDefault="008044F4" w:rsidP="00FE340C">
            <w:pPr>
              <w:autoSpaceDE w:val="0"/>
              <w:autoSpaceDN w:val="0"/>
              <w:adjustRightInd w:val="0"/>
              <w:spacing w:before="0" w:after="0"/>
              <w:ind w:left="0" w:firstLine="0"/>
              <w:rPr>
                <w:sz w:val="20"/>
                <w:szCs w:val="20"/>
                <w:lang w:eastAsia="de-DE"/>
              </w:rPr>
            </w:pPr>
          </w:p>
          <w:p w14:paraId="5A05A49D" w14:textId="77777777" w:rsidR="008044F4" w:rsidRPr="00166205" w:rsidRDefault="008044F4" w:rsidP="00FE340C">
            <w:pPr>
              <w:autoSpaceDE w:val="0"/>
              <w:autoSpaceDN w:val="0"/>
              <w:adjustRightInd w:val="0"/>
              <w:spacing w:before="0" w:after="0"/>
              <w:ind w:left="0" w:firstLine="0"/>
              <w:rPr>
                <w:sz w:val="20"/>
                <w:szCs w:val="20"/>
                <w:lang w:eastAsia="de-DE"/>
              </w:rPr>
            </w:pPr>
          </w:p>
          <w:p w14:paraId="2589122C" w14:textId="77777777" w:rsidR="008044F4" w:rsidRPr="00166205" w:rsidRDefault="008044F4" w:rsidP="00FE340C">
            <w:pPr>
              <w:autoSpaceDE w:val="0"/>
              <w:autoSpaceDN w:val="0"/>
              <w:adjustRightInd w:val="0"/>
              <w:spacing w:before="0" w:after="0"/>
              <w:ind w:left="0" w:firstLine="0"/>
              <w:rPr>
                <w:sz w:val="20"/>
                <w:szCs w:val="20"/>
                <w:lang w:eastAsia="de-DE"/>
              </w:rPr>
            </w:pPr>
          </w:p>
          <w:p w14:paraId="168AF47C" w14:textId="77777777" w:rsidR="008044F4" w:rsidRPr="00166205" w:rsidRDefault="008044F4" w:rsidP="00FE340C">
            <w:pPr>
              <w:autoSpaceDE w:val="0"/>
              <w:autoSpaceDN w:val="0"/>
              <w:adjustRightInd w:val="0"/>
              <w:spacing w:before="0" w:after="0"/>
              <w:ind w:left="0" w:firstLine="0"/>
              <w:rPr>
                <w:sz w:val="20"/>
                <w:szCs w:val="20"/>
                <w:lang w:eastAsia="de-DE"/>
              </w:rPr>
            </w:pPr>
          </w:p>
          <w:p w14:paraId="6BD1EBFF" w14:textId="77777777" w:rsidR="008044F4" w:rsidRPr="00166205" w:rsidRDefault="008044F4" w:rsidP="00FE340C">
            <w:pPr>
              <w:autoSpaceDE w:val="0"/>
              <w:autoSpaceDN w:val="0"/>
              <w:adjustRightInd w:val="0"/>
              <w:spacing w:before="0" w:after="0"/>
              <w:ind w:left="0" w:firstLine="0"/>
              <w:rPr>
                <w:sz w:val="20"/>
                <w:szCs w:val="20"/>
                <w:lang w:eastAsia="de-DE"/>
              </w:rPr>
            </w:pPr>
          </w:p>
          <w:p w14:paraId="6F578341" w14:textId="77777777" w:rsidR="008044F4" w:rsidRPr="00166205" w:rsidRDefault="008044F4" w:rsidP="00FE340C">
            <w:pPr>
              <w:autoSpaceDE w:val="0"/>
              <w:autoSpaceDN w:val="0"/>
              <w:adjustRightInd w:val="0"/>
              <w:spacing w:before="0" w:after="0"/>
              <w:ind w:left="0" w:firstLine="0"/>
              <w:rPr>
                <w:sz w:val="20"/>
                <w:szCs w:val="20"/>
                <w:lang w:eastAsia="de-DE"/>
              </w:rPr>
            </w:pPr>
          </w:p>
          <w:p w14:paraId="0B534AEE" w14:textId="77777777" w:rsidR="008044F4" w:rsidRPr="00166205" w:rsidRDefault="008044F4" w:rsidP="00FE340C">
            <w:pPr>
              <w:autoSpaceDE w:val="0"/>
              <w:autoSpaceDN w:val="0"/>
              <w:adjustRightInd w:val="0"/>
              <w:spacing w:before="0" w:after="0"/>
              <w:ind w:left="0" w:firstLine="0"/>
              <w:rPr>
                <w:sz w:val="20"/>
                <w:szCs w:val="20"/>
                <w:lang w:eastAsia="de-DE"/>
              </w:rPr>
            </w:pPr>
          </w:p>
          <w:p w14:paraId="156E38BF" w14:textId="77777777" w:rsidR="008044F4" w:rsidRPr="00166205" w:rsidRDefault="008044F4" w:rsidP="00FE340C">
            <w:pPr>
              <w:autoSpaceDE w:val="0"/>
              <w:autoSpaceDN w:val="0"/>
              <w:adjustRightInd w:val="0"/>
              <w:spacing w:before="0" w:after="0"/>
              <w:ind w:left="0" w:firstLine="0"/>
              <w:rPr>
                <w:sz w:val="20"/>
                <w:szCs w:val="20"/>
                <w:lang w:eastAsia="de-DE"/>
              </w:rPr>
            </w:pPr>
          </w:p>
          <w:p w14:paraId="4083B846" w14:textId="77777777" w:rsidR="008044F4" w:rsidRPr="00166205" w:rsidRDefault="008044F4" w:rsidP="00FE340C">
            <w:pPr>
              <w:autoSpaceDE w:val="0"/>
              <w:autoSpaceDN w:val="0"/>
              <w:adjustRightInd w:val="0"/>
              <w:spacing w:before="0" w:after="0"/>
              <w:ind w:left="0" w:firstLine="0"/>
              <w:rPr>
                <w:sz w:val="20"/>
                <w:szCs w:val="20"/>
                <w:lang w:eastAsia="de-DE"/>
              </w:rPr>
            </w:pPr>
          </w:p>
          <w:p w14:paraId="18413ACF" w14:textId="77777777" w:rsidR="00512D39" w:rsidRPr="00166205" w:rsidRDefault="00512D39" w:rsidP="00FE340C">
            <w:pPr>
              <w:autoSpaceDE w:val="0"/>
              <w:autoSpaceDN w:val="0"/>
              <w:adjustRightInd w:val="0"/>
              <w:spacing w:before="0" w:after="0"/>
              <w:ind w:left="0" w:firstLine="0"/>
              <w:rPr>
                <w:sz w:val="20"/>
                <w:szCs w:val="20"/>
                <w:lang w:eastAsia="de-DE"/>
              </w:rPr>
            </w:pPr>
          </w:p>
          <w:p w14:paraId="1979E7D3" w14:textId="77777777" w:rsidR="008044F4" w:rsidRPr="00166205" w:rsidRDefault="008044F4" w:rsidP="00FE340C">
            <w:pPr>
              <w:autoSpaceDE w:val="0"/>
              <w:autoSpaceDN w:val="0"/>
              <w:adjustRightInd w:val="0"/>
              <w:spacing w:before="0" w:after="0"/>
              <w:ind w:left="0" w:firstLine="0"/>
              <w:rPr>
                <w:sz w:val="20"/>
                <w:szCs w:val="20"/>
                <w:lang w:eastAsia="de-DE"/>
              </w:rPr>
            </w:pPr>
          </w:p>
          <w:p w14:paraId="74BF4E35" w14:textId="77777777" w:rsidR="008044F4" w:rsidRPr="00166205" w:rsidRDefault="008044F4" w:rsidP="00FE340C">
            <w:pPr>
              <w:autoSpaceDE w:val="0"/>
              <w:autoSpaceDN w:val="0"/>
              <w:adjustRightInd w:val="0"/>
              <w:spacing w:before="0" w:after="0"/>
              <w:ind w:left="0" w:firstLine="0"/>
              <w:rPr>
                <w:sz w:val="20"/>
                <w:szCs w:val="20"/>
                <w:lang w:eastAsia="de-DE"/>
              </w:rPr>
            </w:pPr>
          </w:p>
          <w:p w14:paraId="6A284F2C" w14:textId="77777777" w:rsidR="008044F4" w:rsidRPr="00166205" w:rsidRDefault="008044F4" w:rsidP="00FE340C">
            <w:pPr>
              <w:autoSpaceDE w:val="0"/>
              <w:autoSpaceDN w:val="0"/>
              <w:adjustRightInd w:val="0"/>
              <w:spacing w:before="0" w:after="0"/>
              <w:ind w:left="0" w:firstLine="0"/>
              <w:rPr>
                <w:sz w:val="20"/>
                <w:szCs w:val="20"/>
                <w:lang w:eastAsia="de-DE"/>
              </w:rPr>
            </w:pPr>
          </w:p>
          <w:p w14:paraId="27723802" w14:textId="77777777" w:rsidR="002121CC" w:rsidRPr="00166205" w:rsidRDefault="00512D39" w:rsidP="00FE340C">
            <w:pPr>
              <w:autoSpaceDE w:val="0"/>
              <w:autoSpaceDN w:val="0"/>
              <w:adjustRightInd w:val="0"/>
              <w:spacing w:before="0" w:after="0"/>
              <w:ind w:left="0" w:firstLine="0"/>
              <w:rPr>
                <w:sz w:val="20"/>
                <w:szCs w:val="20"/>
                <w:lang w:eastAsia="de-DE"/>
              </w:rPr>
            </w:pPr>
            <w:r w:rsidRPr="00166205">
              <w:rPr>
                <w:sz w:val="20"/>
                <w:szCs w:val="20"/>
                <w:lang w:eastAsia="de-DE"/>
              </w:rPr>
              <w:t>2.1.(2)</w:t>
            </w:r>
          </w:p>
          <w:p w14:paraId="63DB6337" w14:textId="77777777" w:rsidR="00512D39" w:rsidRPr="00166205" w:rsidRDefault="00512D39" w:rsidP="00FE340C">
            <w:pPr>
              <w:autoSpaceDE w:val="0"/>
              <w:autoSpaceDN w:val="0"/>
              <w:adjustRightInd w:val="0"/>
              <w:spacing w:before="0" w:after="0"/>
              <w:ind w:left="0" w:firstLine="0"/>
              <w:rPr>
                <w:sz w:val="20"/>
                <w:szCs w:val="20"/>
                <w:lang w:eastAsia="de-DE"/>
              </w:rPr>
            </w:pPr>
            <w:r w:rsidRPr="00166205">
              <w:rPr>
                <w:sz w:val="20"/>
                <w:szCs w:val="20"/>
                <w:lang w:eastAsia="de-DE"/>
              </w:rPr>
              <w:t>Situationen erfassen, in denen Fragen nach Grund, Sinn, Ziel und Verantwortung des Lebens aufbrechen</w:t>
            </w:r>
          </w:p>
          <w:p w14:paraId="727A218C" w14:textId="77777777" w:rsidR="002121CC" w:rsidRPr="00166205" w:rsidRDefault="002121CC" w:rsidP="00FE340C">
            <w:pPr>
              <w:autoSpaceDE w:val="0"/>
              <w:autoSpaceDN w:val="0"/>
              <w:adjustRightInd w:val="0"/>
              <w:spacing w:before="0" w:after="0"/>
              <w:ind w:left="0" w:firstLine="0"/>
              <w:rPr>
                <w:sz w:val="20"/>
                <w:szCs w:val="20"/>
                <w:lang w:eastAsia="de-DE"/>
              </w:rPr>
            </w:pPr>
          </w:p>
          <w:p w14:paraId="5265FFA1" w14:textId="77777777" w:rsidR="002121CC" w:rsidRPr="00166205" w:rsidRDefault="002121CC" w:rsidP="00FE340C">
            <w:pPr>
              <w:autoSpaceDE w:val="0"/>
              <w:autoSpaceDN w:val="0"/>
              <w:adjustRightInd w:val="0"/>
              <w:spacing w:before="0" w:after="0"/>
              <w:ind w:left="0" w:firstLine="0"/>
              <w:rPr>
                <w:sz w:val="20"/>
                <w:szCs w:val="20"/>
                <w:lang w:eastAsia="de-DE"/>
              </w:rPr>
            </w:pPr>
          </w:p>
          <w:p w14:paraId="2E0CA26D" w14:textId="77777777" w:rsidR="002121CC" w:rsidRPr="00166205" w:rsidRDefault="002121CC" w:rsidP="00FE340C">
            <w:pPr>
              <w:autoSpaceDE w:val="0"/>
              <w:autoSpaceDN w:val="0"/>
              <w:adjustRightInd w:val="0"/>
              <w:spacing w:before="0" w:after="0"/>
              <w:ind w:left="0" w:firstLine="0"/>
              <w:rPr>
                <w:sz w:val="20"/>
                <w:szCs w:val="20"/>
                <w:lang w:eastAsia="de-DE"/>
              </w:rPr>
            </w:pPr>
          </w:p>
          <w:p w14:paraId="35BFE865" w14:textId="77777777" w:rsidR="002121CC" w:rsidRPr="00166205" w:rsidRDefault="002121CC" w:rsidP="00FE340C">
            <w:pPr>
              <w:autoSpaceDE w:val="0"/>
              <w:autoSpaceDN w:val="0"/>
              <w:adjustRightInd w:val="0"/>
              <w:spacing w:before="0" w:after="0"/>
              <w:ind w:left="0" w:firstLine="0"/>
              <w:rPr>
                <w:sz w:val="20"/>
                <w:szCs w:val="20"/>
                <w:lang w:eastAsia="de-DE"/>
              </w:rPr>
            </w:pPr>
          </w:p>
          <w:p w14:paraId="1E433865" w14:textId="77777777" w:rsidR="002121CC" w:rsidRPr="00166205" w:rsidRDefault="002121CC" w:rsidP="00FE340C">
            <w:pPr>
              <w:autoSpaceDE w:val="0"/>
              <w:autoSpaceDN w:val="0"/>
              <w:adjustRightInd w:val="0"/>
              <w:spacing w:before="0" w:after="0"/>
              <w:ind w:left="0" w:firstLine="0"/>
              <w:rPr>
                <w:sz w:val="20"/>
                <w:szCs w:val="20"/>
                <w:lang w:eastAsia="de-DE"/>
              </w:rPr>
            </w:pPr>
          </w:p>
          <w:p w14:paraId="13D73C08" w14:textId="77777777" w:rsidR="00512D39" w:rsidRPr="00166205" w:rsidRDefault="00512D39" w:rsidP="00FE340C">
            <w:pPr>
              <w:autoSpaceDE w:val="0"/>
              <w:autoSpaceDN w:val="0"/>
              <w:adjustRightInd w:val="0"/>
              <w:spacing w:before="0" w:after="0"/>
              <w:ind w:left="0" w:firstLine="0"/>
              <w:rPr>
                <w:sz w:val="20"/>
                <w:szCs w:val="20"/>
                <w:lang w:eastAsia="de-DE"/>
              </w:rPr>
            </w:pPr>
          </w:p>
          <w:p w14:paraId="4326C15E" w14:textId="77777777" w:rsidR="00512D39" w:rsidRPr="00166205" w:rsidRDefault="00512D39" w:rsidP="00FE340C">
            <w:pPr>
              <w:autoSpaceDE w:val="0"/>
              <w:autoSpaceDN w:val="0"/>
              <w:adjustRightInd w:val="0"/>
              <w:spacing w:before="0" w:after="0"/>
              <w:ind w:left="0" w:firstLine="0"/>
              <w:rPr>
                <w:sz w:val="20"/>
                <w:szCs w:val="20"/>
                <w:lang w:eastAsia="de-DE"/>
              </w:rPr>
            </w:pPr>
          </w:p>
          <w:p w14:paraId="40D51169" w14:textId="77777777" w:rsidR="00512D39" w:rsidRPr="00166205" w:rsidRDefault="00512D39" w:rsidP="00FE340C">
            <w:pPr>
              <w:autoSpaceDE w:val="0"/>
              <w:autoSpaceDN w:val="0"/>
              <w:adjustRightInd w:val="0"/>
              <w:spacing w:before="0" w:after="0"/>
              <w:ind w:left="0" w:firstLine="0"/>
              <w:rPr>
                <w:sz w:val="20"/>
                <w:szCs w:val="20"/>
                <w:lang w:eastAsia="de-DE"/>
              </w:rPr>
            </w:pPr>
          </w:p>
          <w:p w14:paraId="4909AFF4" w14:textId="77777777" w:rsidR="00512D39" w:rsidRPr="00166205" w:rsidRDefault="00512D39" w:rsidP="00FE340C">
            <w:pPr>
              <w:autoSpaceDE w:val="0"/>
              <w:autoSpaceDN w:val="0"/>
              <w:adjustRightInd w:val="0"/>
              <w:spacing w:before="0" w:after="0"/>
              <w:ind w:left="0" w:firstLine="0"/>
              <w:rPr>
                <w:sz w:val="20"/>
                <w:szCs w:val="20"/>
                <w:lang w:eastAsia="de-DE"/>
              </w:rPr>
            </w:pPr>
          </w:p>
          <w:p w14:paraId="13AFF012" w14:textId="77777777" w:rsidR="00512D39" w:rsidRPr="00166205" w:rsidRDefault="00512D39" w:rsidP="00FE340C">
            <w:pPr>
              <w:autoSpaceDE w:val="0"/>
              <w:autoSpaceDN w:val="0"/>
              <w:adjustRightInd w:val="0"/>
              <w:spacing w:before="0" w:after="0"/>
              <w:ind w:left="0" w:firstLine="0"/>
              <w:rPr>
                <w:sz w:val="20"/>
                <w:szCs w:val="20"/>
                <w:lang w:eastAsia="de-DE"/>
              </w:rPr>
            </w:pPr>
          </w:p>
          <w:p w14:paraId="5F99A081" w14:textId="77777777" w:rsidR="00512D39" w:rsidRPr="00166205" w:rsidRDefault="00512D39" w:rsidP="00FE340C">
            <w:pPr>
              <w:autoSpaceDE w:val="0"/>
              <w:autoSpaceDN w:val="0"/>
              <w:adjustRightInd w:val="0"/>
              <w:spacing w:before="0" w:after="0"/>
              <w:ind w:left="0" w:firstLine="0"/>
              <w:rPr>
                <w:sz w:val="20"/>
                <w:szCs w:val="20"/>
                <w:lang w:eastAsia="de-DE"/>
              </w:rPr>
            </w:pPr>
          </w:p>
          <w:p w14:paraId="23AF5705" w14:textId="77777777" w:rsidR="00512D39" w:rsidRPr="00166205" w:rsidRDefault="00512D39" w:rsidP="00FE340C">
            <w:pPr>
              <w:autoSpaceDE w:val="0"/>
              <w:autoSpaceDN w:val="0"/>
              <w:adjustRightInd w:val="0"/>
              <w:spacing w:before="0" w:after="0"/>
              <w:ind w:left="0" w:firstLine="0"/>
              <w:rPr>
                <w:sz w:val="20"/>
                <w:szCs w:val="20"/>
                <w:lang w:eastAsia="de-DE"/>
              </w:rPr>
            </w:pPr>
          </w:p>
          <w:p w14:paraId="18AA32B6" w14:textId="77777777" w:rsidR="00512D39" w:rsidRPr="00166205" w:rsidRDefault="00512D39" w:rsidP="00FE340C">
            <w:pPr>
              <w:autoSpaceDE w:val="0"/>
              <w:autoSpaceDN w:val="0"/>
              <w:adjustRightInd w:val="0"/>
              <w:spacing w:before="0" w:after="0"/>
              <w:ind w:left="0" w:firstLine="0"/>
              <w:rPr>
                <w:sz w:val="20"/>
                <w:szCs w:val="20"/>
                <w:lang w:eastAsia="de-DE"/>
              </w:rPr>
            </w:pPr>
          </w:p>
          <w:p w14:paraId="54682611" w14:textId="77777777" w:rsidR="00512D39" w:rsidRPr="00166205" w:rsidRDefault="00512D39" w:rsidP="00FE340C">
            <w:pPr>
              <w:autoSpaceDE w:val="0"/>
              <w:autoSpaceDN w:val="0"/>
              <w:adjustRightInd w:val="0"/>
              <w:spacing w:before="0" w:after="0"/>
              <w:ind w:left="0" w:firstLine="0"/>
              <w:rPr>
                <w:sz w:val="20"/>
                <w:szCs w:val="20"/>
                <w:lang w:eastAsia="de-DE"/>
              </w:rPr>
            </w:pPr>
          </w:p>
          <w:p w14:paraId="3A892BA0" w14:textId="77777777" w:rsidR="00512D39" w:rsidRPr="00166205" w:rsidRDefault="00512D39" w:rsidP="00FE340C">
            <w:pPr>
              <w:autoSpaceDE w:val="0"/>
              <w:autoSpaceDN w:val="0"/>
              <w:adjustRightInd w:val="0"/>
              <w:spacing w:before="0" w:after="0"/>
              <w:ind w:left="0" w:firstLine="0"/>
              <w:rPr>
                <w:sz w:val="20"/>
                <w:szCs w:val="20"/>
                <w:lang w:eastAsia="de-DE"/>
              </w:rPr>
            </w:pPr>
          </w:p>
          <w:p w14:paraId="3B5B5D9C" w14:textId="77777777" w:rsidR="00512D39" w:rsidRPr="00166205" w:rsidRDefault="00512D39" w:rsidP="00FE340C">
            <w:pPr>
              <w:autoSpaceDE w:val="0"/>
              <w:autoSpaceDN w:val="0"/>
              <w:adjustRightInd w:val="0"/>
              <w:spacing w:before="0" w:after="0"/>
              <w:ind w:left="0" w:firstLine="0"/>
              <w:rPr>
                <w:sz w:val="20"/>
                <w:szCs w:val="20"/>
                <w:lang w:eastAsia="de-DE"/>
              </w:rPr>
            </w:pPr>
          </w:p>
          <w:p w14:paraId="3B230443" w14:textId="77777777" w:rsidR="00512D39" w:rsidRPr="00166205" w:rsidRDefault="00512D39" w:rsidP="00FE340C">
            <w:pPr>
              <w:autoSpaceDE w:val="0"/>
              <w:autoSpaceDN w:val="0"/>
              <w:adjustRightInd w:val="0"/>
              <w:spacing w:before="0" w:after="0"/>
              <w:ind w:left="0" w:firstLine="0"/>
              <w:rPr>
                <w:sz w:val="20"/>
                <w:szCs w:val="20"/>
                <w:lang w:eastAsia="de-DE"/>
              </w:rPr>
            </w:pPr>
          </w:p>
          <w:p w14:paraId="496748F8" w14:textId="77777777" w:rsidR="00512D39" w:rsidRPr="00166205" w:rsidRDefault="00512D39" w:rsidP="00FE340C">
            <w:pPr>
              <w:autoSpaceDE w:val="0"/>
              <w:autoSpaceDN w:val="0"/>
              <w:adjustRightInd w:val="0"/>
              <w:spacing w:before="0" w:after="0"/>
              <w:ind w:left="0" w:firstLine="0"/>
              <w:rPr>
                <w:sz w:val="20"/>
                <w:szCs w:val="20"/>
                <w:lang w:eastAsia="de-DE"/>
              </w:rPr>
            </w:pPr>
          </w:p>
          <w:p w14:paraId="1A6728A3" w14:textId="77777777" w:rsidR="00512D39" w:rsidRPr="00166205" w:rsidRDefault="00512D39" w:rsidP="00FE340C">
            <w:pPr>
              <w:autoSpaceDE w:val="0"/>
              <w:autoSpaceDN w:val="0"/>
              <w:adjustRightInd w:val="0"/>
              <w:spacing w:before="0" w:after="0"/>
              <w:ind w:left="0" w:firstLine="0"/>
              <w:rPr>
                <w:sz w:val="20"/>
                <w:szCs w:val="20"/>
                <w:lang w:eastAsia="de-DE"/>
              </w:rPr>
            </w:pPr>
          </w:p>
          <w:p w14:paraId="028EC731" w14:textId="77777777" w:rsidR="00512D39" w:rsidRPr="00166205" w:rsidRDefault="00512D39" w:rsidP="00FE340C">
            <w:pPr>
              <w:autoSpaceDE w:val="0"/>
              <w:autoSpaceDN w:val="0"/>
              <w:adjustRightInd w:val="0"/>
              <w:spacing w:before="0" w:after="0"/>
              <w:ind w:left="0" w:firstLine="0"/>
              <w:rPr>
                <w:sz w:val="20"/>
                <w:szCs w:val="20"/>
                <w:lang w:eastAsia="de-DE"/>
              </w:rPr>
            </w:pPr>
          </w:p>
          <w:p w14:paraId="3A7C4B56" w14:textId="77777777" w:rsidR="00512D39" w:rsidRPr="00166205" w:rsidRDefault="00512D39" w:rsidP="00FE340C">
            <w:pPr>
              <w:autoSpaceDE w:val="0"/>
              <w:autoSpaceDN w:val="0"/>
              <w:adjustRightInd w:val="0"/>
              <w:spacing w:before="0" w:after="0"/>
              <w:ind w:left="0" w:firstLine="0"/>
              <w:rPr>
                <w:sz w:val="20"/>
                <w:szCs w:val="20"/>
                <w:lang w:eastAsia="de-DE"/>
              </w:rPr>
            </w:pPr>
          </w:p>
          <w:p w14:paraId="4D630659" w14:textId="77777777" w:rsidR="00512D39" w:rsidRPr="00166205" w:rsidRDefault="00512D39" w:rsidP="00FE340C">
            <w:pPr>
              <w:autoSpaceDE w:val="0"/>
              <w:autoSpaceDN w:val="0"/>
              <w:adjustRightInd w:val="0"/>
              <w:spacing w:before="0" w:after="0"/>
              <w:ind w:left="0" w:firstLine="0"/>
              <w:rPr>
                <w:sz w:val="20"/>
                <w:szCs w:val="20"/>
                <w:lang w:eastAsia="de-DE"/>
              </w:rPr>
            </w:pPr>
          </w:p>
          <w:p w14:paraId="6AF76895" w14:textId="77777777" w:rsidR="00512D39" w:rsidRPr="00166205" w:rsidRDefault="00512D39" w:rsidP="00FE340C">
            <w:pPr>
              <w:autoSpaceDE w:val="0"/>
              <w:autoSpaceDN w:val="0"/>
              <w:adjustRightInd w:val="0"/>
              <w:spacing w:before="0" w:after="0"/>
              <w:ind w:left="0" w:firstLine="0"/>
              <w:rPr>
                <w:sz w:val="20"/>
                <w:szCs w:val="20"/>
                <w:lang w:eastAsia="de-DE"/>
              </w:rPr>
            </w:pPr>
          </w:p>
          <w:p w14:paraId="30741DAE" w14:textId="77777777" w:rsidR="00512D39" w:rsidRPr="00166205" w:rsidRDefault="00512D39" w:rsidP="00FE340C">
            <w:pPr>
              <w:autoSpaceDE w:val="0"/>
              <w:autoSpaceDN w:val="0"/>
              <w:adjustRightInd w:val="0"/>
              <w:spacing w:before="0" w:after="0"/>
              <w:ind w:left="0" w:firstLine="0"/>
              <w:rPr>
                <w:sz w:val="20"/>
                <w:szCs w:val="20"/>
                <w:lang w:eastAsia="de-DE"/>
              </w:rPr>
            </w:pPr>
          </w:p>
          <w:p w14:paraId="71A3784C" w14:textId="77777777" w:rsidR="00512D39" w:rsidRPr="00166205" w:rsidRDefault="00512D39" w:rsidP="00FE340C">
            <w:pPr>
              <w:autoSpaceDE w:val="0"/>
              <w:autoSpaceDN w:val="0"/>
              <w:adjustRightInd w:val="0"/>
              <w:spacing w:before="0" w:after="0"/>
              <w:ind w:left="0" w:firstLine="0"/>
              <w:rPr>
                <w:sz w:val="20"/>
                <w:szCs w:val="20"/>
                <w:lang w:eastAsia="de-DE"/>
              </w:rPr>
            </w:pPr>
          </w:p>
          <w:p w14:paraId="274ADE84" w14:textId="77777777" w:rsidR="00512D39" w:rsidRPr="00166205" w:rsidRDefault="00512D39" w:rsidP="00FE340C">
            <w:pPr>
              <w:autoSpaceDE w:val="0"/>
              <w:autoSpaceDN w:val="0"/>
              <w:adjustRightInd w:val="0"/>
              <w:spacing w:before="0" w:after="0"/>
              <w:ind w:left="0" w:firstLine="0"/>
              <w:rPr>
                <w:sz w:val="20"/>
                <w:szCs w:val="20"/>
                <w:lang w:eastAsia="de-DE"/>
              </w:rPr>
            </w:pPr>
          </w:p>
          <w:p w14:paraId="7E473ECC" w14:textId="77777777" w:rsidR="00512D39" w:rsidRPr="00166205" w:rsidRDefault="00512D39" w:rsidP="00FE340C">
            <w:pPr>
              <w:autoSpaceDE w:val="0"/>
              <w:autoSpaceDN w:val="0"/>
              <w:adjustRightInd w:val="0"/>
              <w:spacing w:before="0" w:after="0"/>
              <w:ind w:left="0" w:firstLine="0"/>
              <w:rPr>
                <w:sz w:val="20"/>
                <w:szCs w:val="20"/>
                <w:lang w:eastAsia="de-DE"/>
              </w:rPr>
            </w:pPr>
          </w:p>
          <w:p w14:paraId="0E4117F1" w14:textId="77777777" w:rsidR="00512D39" w:rsidRPr="00166205" w:rsidRDefault="00512D39" w:rsidP="00FE340C">
            <w:pPr>
              <w:autoSpaceDE w:val="0"/>
              <w:autoSpaceDN w:val="0"/>
              <w:adjustRightInd w:val="0"/>
              <w:spacing w:before="0" w:after="0"/>
              <w:ind w:left="0" w:firstLine="0"/>
              <w:rPr>
                <w:sz w:val="20"/>
                <w:szCs w:val="20"/>
                <w:lang w:eastAsia="de-DE"/>
              </w:rPr>
            </w:pPr>
          </w:p>
          <w:p w14:paraId="72402787" w14:textId="77777777" w:rsidR="00512D39" w:rsidRPr="00166205" w:rsidRDefault="00512D39" w:rsidP="00FE340C">
            <w:pPr>
              <w:autoSpaceDE w:val="0"/>
              <w:autoSpaceDN w:val="0"/>
              <w:adjustRightInd w:val="0"/>
              <w:spacing w:before="0" w:after="0"/>
              <w:ind w:left="0" w:firstLine="0"/>
              <w:rPr>
                <w:sz w:val="20"/>
                <w:szCs w:val="20"/>
                <w:lang w:eastAsia="de-DE"/>
              </w:rPr>
            </w:pPr>
          </w:p>
          <w:p w14:paraId="223961FA" w14:textId="77777777" w:rsidR="00512D39" w:rsidRPr="00166205" w:rsidRDefault="00512D39" w:rsidP="00FE340C">
            <w:pPr>
              <w:autoSpaceDE w:val="0"/>
              <w:autoSpaceDN w:val="0"/>
              <w:adjustRightInd w:val="0"/>
              <w:spacing w:before="0" w:after="0"/>
              <w:ind w:left="0" w:firstLine="0"/>
              <w:rPr>
                <w:sz w:val="20"/>
                <w:szCs w:val="20"/>
                <w:lang w:eastAsia="de-DE"/>
              </w:rPr>
            </w:pPr>
          </w:p>
          <w:p w14:paraId="0E707815" w14:textId="77777777" w:rsidR="00512D39" w:rsidRPr="00166205" w:rsidRDefault="00512D39" w:rsidP="00FE340C">
            <w:pPr>
              <w:autoSpaceDE w:val="0"/>
              <w:autoSpaceDN w:val="0"/>
              <w:adjustRightInd w:val="0"/>
              <w:spacing w:before="0" w:after="0"/>
              <w:ind w:left="0" w:firstLine="0"/>
              <w:rPr>
                <w:sz w:val="20"/>
                <w:szCs w:val="20"/>
                <w:lang w:eastAsia="de-DE"/>
              </w:rPr>
            </w:pPr>
          </w:p>
          <w:p w14:paraId="0BBB8351" w14:textId="77777777" w:rsidR="00512D39" w:rsidRPr="00166205" w:rsidRDefault="00512D39" w:rsidP="00FE340C">
            <w:pPr>
              <w:autoSpaceDE w:val="0"/>
              <w:autoSpaceDN w:val="0"/>
              <w:adjustRightInd w:val="0"/>
              <w:spacing w:before="0" w:after="0"/>
              <w:ind w:left="0" w:firstLine="0"/>
              <w:rPr>
                <w:sz w:val="20"/>
                <w:szCs w:val="20"/>
                <w:lang w:eastAsia="de-DE"/>
              </w:rPr>
            </w:pPr>
          </w:p>
          <w:p w14:paraId="33A96B0E" w14:textId="77777777" w:rsidR="00512D39" w:rsidRPr="00166205" w:rsidRDefault="00512D39" w:rsidP="00FE340C">
            <w:pPr>
              <w:autoSpaceDE w:val="0"/>
              <w:autoSpaceDN w:val="0"/>
              <w:adjustRightInd w:val="0"/>
              <w:spacing w:before="0" w:after="0"/>
              <w:ind w:left="0" w:firstLine="0"/>
              <w:rPr>
                <w:sz w:val="20"/>
                <w:szCs w:val="20"/>
                <w:lang w:eastAsia="de-DE"/>
              </w:rPr>
            </w:pPr>
          </w:p>
          <w:p w14:paraId="057CCD82" w14:textId="77777777" w:rsidR="00512D39" w:rsidRPr="00166205" w:rsidRDefault="00512D39" w:rsidP="00FE340C">
            <w:pPr>
              <w:autoSpaceDE w:val="0"/>
              <w:autoSpaceDN w:val="0"/>
              <w:adjustRightInd w:val="0"/>
              <w:spacing w:before="0" w:after="0"/>
              <w:ind w:left="0" w:firstLine="0"/>
              <w:rPr>
                <w:sz w:val="20"/>
                <w:szCs w:val="20"/>
                <w:lang w:eastAsia="de-DE"/>
              </w:rPr>
            </w:pPr>
          </w:p>
          <w:p w14:paraId="1FE4AA67" w14:textId="77777777" w:rsidR="00512D39" w:rsidRPr="00166205" w:rsidRDefault="00512D39" w:rsidP="00FE340C">
            <w:pPr>
              <w:autoSpaceDE w:val="0"/>
              <w:autoSpaceDN w:val="0"/>
              <w:adjustRightInd w:val="0"/>
              <w:spacing w:before="0" w:after="0"/>
              <w:ind w:left="0" w:firstLine="0"/>
              <w:rPr>
                <w:sz w:val="20"/>
                <w:szCs w:val="20"/>
                <w:lang w:eastAsia="de-DE"/>
              </w:rPr>
            </w:pPr>
          </w:p>
          <w:p w14:paraId="2269F169" w14:textId="77777777" w:rsidR="00512D39" w:rsidRPr="00166205" w:rsidRDefault="00512D39" w:rsidP="00FE340C">
            <w:pPr>
              <w:autoSpaceDE w:val="0"/>
              <w:autoSpaceDN w:val="0"/>
              <w:adjustRightInd w:val="0"/>
              <w:spacing w:before="0" w:after="0"/>
              <w:ind w:left="0" w:firstLine="0"/>
              <w:rPr>
                <w:sz w:val="20"/>
                <w:szCs w:val="20"/>
                <w:lang w:eastAsia="de-DE"/>
              </w:rPr>
            </w:pPr>
          </w:p>
          <w:p w14:paraId="555F0144" w14:textId="77777777" w:rsidR="00512D39" w:rsidRPr="00166205" w:rsidRDefault="00512D39" w:rsidP="00FE340C">
            <w:pPr>
              <w:autoSpaceDE w:val="0"/>
              <w:autoSpaceDN w:val="0"/>
              <w:adjustRightInd w:val="0"/>
              <w:spacing w:before="0" w:after="0"/>
              <w:ind w:left="0" w:firstLine="0"/>
              <w:rPr>
                <w:sz w:val="20"/>
                <w:szCs w:val="20"/>
                <w:lang w:eastAsia="de-DE"/>
              </w:rPr>
            </w:pPr>
          </w:p>
          <w:p w14:paraId="38C0696B" w14:textId="77777777" w:rsidR="00512D39" w:rsidRPr="00166205" w:rsidRDefault="00512D39" w:rsidP="00FE340C">
            <w:pPr>
              <w:autoSpaceDE w:val="0"/>
              <w:autoSpaceDN w:val="0"/>
              <w:adjustRightInd w:val="0"/>
              <w:spacing w:before="0" w:after="0"/>
              <w:ind w:left="0" w:firstLine="0"/>
              <w:rPr>
                <w:sz w:val="20"/>
                <w:szCs w:val="20"/>
                <w:lang w:eastAsia="de-DE"/>
              </w:rPr>
            </w:pPr>
          </w:p>
          <w:p w14:paraId="4898EDEF" w14:textId="77777777" w:rsidR="00512D39" w:rsidRPr="00166205" w:rsidRDefault="00512D39" w:rsidP="00FE340C">
            <w:pPr>
              <w:autoSpaceDE w:val="0"/>
              <w:autoSpaceDN w:val="0"/>
              <w:adjustRightInd w:val="0"/>
              <w:spacing w:before="0" w:after="0"/>
              <w:ind w:left="0" w:firstLine="0"/>
              <w:rPr>
                <w:sz w:val="20"/>
                <w:szCs w:val="20"/>
                <w:lang w:eastAsia="de-DE"/>
              </w:rPr>
            </w:pPr>
          </w:p>
          <w:p w14:paraId="2DECCF47" w14:textId="77777777" w:rsidR="00DC566E" w:rsidRPr="00166205" w:rsidRDefault="00512D39" w:rsidP="00FE340C">
            <w:pPr>
              <w:autoSpaceDE w:val="0"/>
              <w:autoSpaceDN w:val="0"/>
              <w:adjustRightInd w:val="0"/>
              <w:spacing w:before="0" w:after="0"/>
              <w:ind w:left="0" w:firstLine="0"/>
              <w:rPr>
                <w:sz w:val="20"/>
                <w:szCs w:val="20"/>
                <w:lang w:eastAsia="de-DE"/>
              </w:rPr>
            </w:pPr>
            <w:r w:rsidRPr="00166205">
              <w:rPr>
                <w:sz w:val="20"/>
                <w:szCs w:val="20"/>
                <w:lang w:eastAsia="de-DE"/>
              </w:rPr>
              <w:t>2.5.(4)</w:t>
            </w:r>
          </w:p>
          <w:p w14:paraId="70D8AE62" w14:textId="77777777" w:rsidR="00512D39" w:rsidRPr="00166205" w:rsidRDefault="00512D39" w:rsidP="00FE340C">
            <w:pPr>
              <w:autoSpaceDE w:val="0"/>
              <w:autoSpaceDN w:val="0"/>
              <w:adjustRightInd w:val="0"/>
              <w:spacing w:before="0" w:after="0"/>
              <w:ind w:left="0" w:firstLine="0"/>
              <w:rPr>
                <w:sz w:val="20"/>
                <w:szCs w:val="20"/>
                <w:lang w:eastAsia="de-DE"/>
              </w:rPr>
            </w:pPr>
            <w:r w:rsidRPr="00166205">
              <w:rPr>
                <w:sz w:val="20"/>
                <w:szCs w:val="20"/>
                <w:lang w:eastAsia="de-DE"/>
              </w:rPr>
              <w:t>Über Fragen nach Sinn und Transzendenz angemessen sprechen</w:t>
            </w:r>
          </w:p>
          <w:p w14:paraId="43A6CC67" w14:textId="77777777" w:rsidR="00B650EA" w:rsidRPr="00166205" w:rsidRDefault="00B650EA" w:rsidP="00FE340C">
            <w:pPr>
              <w:autoSpaceDE w:val="0"/>
              <w:autoSpaceDN w:val="0"/>
              <w:adjustRightInd w:val="0"/>
              <w:spacing w:before="0" w:after="0"/>
              <w:ind w:left="0" w:firstLine="0"/>
              <w:rPr>
                <w:sz w:val="20"/>
                <w:szCs w:val="20"/>
                <w:lang w:eastAsia="de-DE"/>
              </w:rPr>
            </w:pPr>
          </w:p>
          <w:p w14:paraId="70FC6D59" w14:textId="77777777" w:rsidR="00B650EA" w:rsidRPr="00166205" w:rsidRDefault="00B650EA" w:rsidP="00FE340C">
            <w:pPr>
              <w:autoSpaceDE w:val="0"/>
              <w:autoSpaceDN w:val="0"/>
              <w:adjustRightInd w:val="0"/>
              <w:spacing w:before="0" w:after="0"/>
              <w:ind w:left="0" w:firstLine="0"/>
              <w:rPr>
                <w:sz w:val="20"/>
                <w:szCs w:val="20"/>
                <w:lang w:eastAsia="de-DE"/>
              </w:rPr>
            </w:pPr>
          </w:p>
          <w:p w14:paraId="1EFBD8AF" w14:textId="77777777" w:rsidR="00B650EA" w:rsidRPr="00166205" w:rsidRDefault="00B650EA" w:rsidP="00FE340C">
            <w:pPr>
              <w:autoSpaceDE w:val="0"/>
              <w:autoSpaceDN w:val="0"/>
              <w:adjustRightInd w:val="0"/>
              <w:spacing w:before="0" w:after="0"/>
              <w:ind w:left="0" w:firstLine="0"/>
              <w:rPr>
                <w:sz w:val="20"/>
                <w:szCs w:val="20"/>
                <w:lang w:eastAsia="de-DE"/>
              </w:rPr>
            </w:pPr>
          </w:p>
          <w:p w14:paraId="3EB47409" w14:textId="77777777" w:rsidR="00B650EA" w:rsidRPr="00166205" w:rsidRDefault="00B650EA" w:rsidP="00FE340C">
            <w:pPr>
              <w:autoSpaceDE w:val="0"/>
              <w:autoSpaceDN w:val="0"/>
              <w:adjustRightInd w:val="0"/>
              <w:spacing w:before="0" w:after="0"/>
              <w:ind w:left="0" w:firstLine="0"/>
              <w:rPr>
                <w:sz w:val="20"/>
                <w:szCs w:val="20"/>
                <w:lang w:eastAsia="de-DE"/>
              </w:rPr>
            </w:pPr>
          </w:p>
          <w:p w14:paraId="2BD45B88" w14:textId="77777777" w:rsidR="00B650EA" w:rsidRPr="00166205" w:rsidRDefault="00B650EA" w:rsidP="00FE340C">
            <w:pPr>
              <w:autoSpaceDE w:val="0"/>
              <w:autoSpaceDN w:val="0"/>
              <w:adjustRightInd w:val="0"/>
              <w:spacing w:before="0" w:after="0"/>
              <w:ind w:left="0" w:firstLine="0"/>
              <w:rPr>
                <w:sz w:val="20"/>
                <w:szCs w:val="20"/>
                <w:lang w:eastAsia="de-DE"/>
              </w:rPr>
            </w:pPr>
          </w:p>
          <w:p w14:paraId="0CC83738" w14:textId="77777777" w:rsidR="00B650EA" w:rsidRPr="00166205" w:rsidRDefault="00B650EA" w:rsidP="00FE340C">
            <w:pPr>
              <w:autoSpaceDE w:val="0"/>
              <w:autoSpaceDN w:val="0"/>
              <w:adjustRightInd w:val="0"/>
              <w:spacing w:before="0" w:after="0"/>
              <w:ind w:left="0" w:firstLine="0"/>
              <w:rPr>
                <w:sz w:val="20"/>
                <w:szCs w:val="20"/>
                <w:lang w:eastAsia="de-DE"/>
              </w:rPr>
            </w:pPr>
          </w:p>
          <w:p w14:paraId="77FB0567" w14:textId="77777777" w:rsidR="00B650EA" w:rsidRPr="00166205" w:rsidRDefault="00B650EA" w:rsidP="00FE340C">
            <w:pPr>
              <w:autoSpaceDE w:val="0"/>
              <w:autoSpaceDN w:val="0"/>
              <w:adjustRightInd w:val="0"/>
              <w:spacing w:before="0" w:after="0"/>
              <w:ind w:left="0" w:firstLine="0"/>
              <w:rPr>
                <w:sz w:val="20"/>
                <w:szCs w:val="20"/>
                <w:lang w:eastAsia="de-DE"/>
              </w:rPr>
            </w:pPr>
          </w:p>
          <w:p w14:paraId="740B4B1B" w14:textId="77777777" w:rsidR="00B650EA" w:rsidRPr="00166205" w:rsidRDefault="00B650EA" w:rsidP="00FE340C">
            <w:pPr>
              <w:autoSpaceDE w:val="0"/>
              <w:autoSpaceDN w:val="0"/>
              <w:adjustRightInd w:val="0"/>
              <w:spacing w:before="0" w:after="0"/>
              <w:ind w:left="0" w:firstLine="0"/>
              <w:rPr>
                <w:sz w:val="20"/>
                <w:szCs w:val="20"/>
                <w:lang w:eastAsia="de-DE"/>
              </w:rPr>
            </w:pPr>
          </w:p>
          <w:p w14:paraId="704D5366" w14:textId="77777777" w:rsidR="00B650EA" w:rsidRPr="00166205" w:rsidRDefault="00B650EA" w:rsidP="00FE340C">
            <w:pPr>
              <w:autoSpaceDE w:val="0"/>
              <w:autoSpaceDN w:val="0"/>
              <w:adjustRightInd w:val="0"/>
              <w:spacing w:before="0" w:after="0"/>
              <w:ind w:left="0" w:firstLine="0"/>
              <w:rPr>
                <w:sz w:val="20"/>
                <w:szCs w:val="20"/>
                <w:lang w:eastAsia="de-DE"/>
              </w:rPr>
            </w:pPr>
          </w:p>
          <w:p w14:paraId="6185755A" w14:textId="77777777" w:rsidR="00B650EA" w:rsidRPr="00166205" w:rsidRDefault="00B650EA" w:rsidP="00FE340C">
            <w:pPr>
              <w:autoSpaceDE w:val="0"/>
              <w:autoSpaceDN w:val="0"/>
              <w:adjustRightInd w:val="0"/>
              <w:spacing w:before="0" w:after="0"/>
              <w:ind w:left="0" w:firstLine="0"/>
              <w:rPr>
                <w:sz w:val="20"/>
                <w:szCs w:val="20"/>
                <w:lang w:eastAsia="de-DE"/>
              </w:rPr>
            </w:pPr>
          </w:p>
          <w:p w14:paraId="57F3DCEE" w14:textId="77777777" w:rsidR="00B650EA" w:rsidRPr="00166205" w:rsidRDefault="00B650EA" w:rsidP="00FE340C">
            <w:pPr>
              <w:autoSpaceDE w:val="0"/>
              <w:autoSpaceDN w:val="0"/>
              <w:adjustRightInd w:val="0"/>
              <w:spacing w:before="0" w:after="0"/>
              <w:ind w:left="0" w:firstLine="0"/>
              <w:rPr>
                <w:sz w:val="20"/>
                <w:szCs w:val="20"/>
                <w:lang w:eastAsia="de-DE"/>
              </w:rPr>
            </w:pPr>
          </w:p>
          <w:p w14:paraId="416F6B21" w14:textId="77777777" w:rsidR="00B650EA" w:rsidRPr="00166205" w:rsidRDefault="00B650EA" w:rsidP="00FE340C">
            <w:pPr>
              <w:autoSpaceDE w:val="0"/>
              <w:autoSpaceDN w:val="0"/>
              <w:adjustRightInd w:val="0"/>
              <w:spacing w:before="0" w:after="0"/>
              <w:ind w:left="0" w:firstLine="0"/>
              <w:rPr>
                <w:sz w:val="20"/>
                <w:szCs w:val="20"/>
                <w:lang w:eastAsia="de-DE"/>
              </w:rPr>
            </w:pPr>
          </w:p>
          <w:p w14:paraId="6A6DB491" w14:textId="77777777" w:rsidR="00B650EA" w:rsidRPr="00166205" w:rsidRDefault="00B650EA" w:rsidP="00FE340C">
            <w:pPr>
              <w:autoSpaceDE w:val="0"/>
              <w:autoSpaceDN w:val="0"/>
              <w:adjustRightInd w:val="0"/>
              <w:spacing w:before="0" w:after="0"/>
              <w:ind w:left="0" w:firstLine="0"/>
              <w:rPr>
                <w:sz w:val="20"/>
                <w:szCs w:val="20"/>
                <w:lang w:eastAsia="de-DE"/>
              </w:rPr>
            </w:pPr>
          </w:p>
          <w:p w14:paraId="0DB507E1" w14:textId="77777777" w:rsidR="00B650EA" w:rsidRPr="00166205" w:rsidRDefault="00B650EA" w:rsidP="00FE340C">
            <w:pPr>
              <w:autoSpaceDE w:val="0"/>
              <w:autoSpaceDN w:val="0"/>
              <w:adjustRightInd w:val="0"/>
              <w:spacing w:before="0" w:after="0"/>
              <w:ind w:left="0" w:firstLine="0"/>
              <w:rPr>
                <w:sz w:val="20"/>
                <w:szCs w:val="20"/>
                <w:lang w:eastAsia="de-DE"/>
              </w:rPr>
            </w:pPr>
          </w:p>
          <w:p w14:paraId="74FBF71C" w14:textId="77777777" w:rsidR="00B650EA" w:rsidRPr="00166205" w:rsidRDefault="00B650EA" w:rsidP="00FE340C">
            <w:pPr>
              <w:autoSpaceDE w:val="0"/>
              <w:autoSpaceDN w:val="0"/>
              <w:adjustRightInd w:val="0"/>
              <w:spacing w:before="0" w:after="0"/>
              <w:ind w:left="0" w:firstLine="0"/>
              <w:rPr>
                <w:sz w:val="20"/>
                <w:szCs w:val="20"/>
                <w:lang w:eastAsia="de-DE"/>
              </w:rPr>
            </w:pPr>
          </w:p>
          <w:p w14:paraId="0143EC1B" w14:textId="77777777" w:rsidR="00B650EA" w:rsidRPr="00166205" w:rsidRDefault="00B650EA" w:rsidP="00FE340C">
            <w:pPr>
              <w:autoSpaceDE w:val="0"/>
              <w:autoSpaceDN w:val="0"/>
              <w:adjustRightInd w:val="0"/>
              <w:spacing w:before="0" w:after="0"/>
              <w:ind w:left="0" w:firstLine="0"/>
              <w:rPr>
                <w:sz w:val="20"/>
                <w:szCs w:val="20"/>
                <w:lang w:eastAsia="de-DE"/>
              </w:rPr>
            </w:pPr>
          </w:p>
          <w:p w14:paraId="25C56FE6" w14:textId="77777777" w:rsidR="00B650EA" w:rsidRPr="00166205" w:rsidRDefault="00B650EA" w:rsidP="00FE340C">
            <w:pPr>
              <w:autoSpaceDE w:val="0"/>
              <w:autoSpaceDN w:val="0"/>
              <w:adjustRightInd w:val="0"/>
              <w:spacing w:before="0" w:after="0"/>
              <w:ind w:left="0" w:firstLine="0"/>
              <w:rPr>
                <w:sz w:val="20"/>
                <w:szCs w:val="20"/>
                <w:lang w:eastAsia="de-DE"/>
              </w:rPr>
            </w:pPr>
          </w:p>
          <w:p w14:paraId="226284DA" w14:textId="77777777" w:rsidR="00B650EA" w:rsidRPr="00166205" w:rsidRDefault="00B650EA" w:rsidP="00FE340C">
            <w:pPr>
              <w:autoSpaceDE w:val="0"/>
              <w:autoSpaceDN w:val="0"/>
              <w:adjustRightInd w:val="0"/>
              <w:spacing w:before="0" w:after="0"/>
              <w:ind w:left="0" w:firstLine="0"/>
              <w:rPr>
                <w:sz w:val="20"/>
                <w:szCs w:val="20"/>
                <w:lang w:eastAsia="de-DE"/>
              </w:rPr>
            </w:pPr>
          </w:p>
          <w:p w14:paraId="388F6A50" w14:textId="77777777" w:rsidR="00B650EA" w:rsidRPr="00166205" w:rsidRDefault="00B650EA" w:rsidP="00FE340C">
            <w:pPr>
              <w:autoSpaceDE w:val="0"/>
              <w:autoSpaceDN w:val="0"/>
              <w:adjustRightInd w:val="0"/>
              <w:spacing w:before="0" w:after="0"/>
              <w:ind w:left="0" w:firstLine="0"/>
              <w:rPr>
                <w:sz w:val="20"/>
                <w:szCs w:val="20"/>
                <w:lang w:eastAsia="de-DE"/>
              </w:rPr>
            </w:pPr>
          </w:p>
          <w:p w14:paraId="70EE495A" w14:textId="77777777" w:rsidR="00B650EA" w:rsidRPr="00166205" w:rsidRDefault="00B650EA" w:rsidP="00FE340C">
            <w:pPr>
              <w:autoSpaceDE w:val="0"/>
              <w:autoSpaceDN w:val="0"/>
              <w:adjustRightInd w:val="0"/>
              <w:spacing w:before="0" w:after="0"/>
              <w:ind w:left="0" w:firstLine="0"/>
              <w:rPr>
                <w:sz w:val="20"/>
                <w:szCs w:val="20"/>
                <w:lang w:eastAsia="de-DE"/>
              </w:rPr>
            </w:pPr>
          </w:p>
          <w:p w14:paraId="0080F264" w14:textId="77777777" w:rsidR="00B650EA" w:rsidRPr="00166205" w:rsidRDefault="00B650EA" w:rsidP="00FE340C">
            <w:pPr>
              <w:autoSpaceDE w:val="0"/>
              <w:autoSpaceDN w:val="0"/>
              <w:adjustRightInd w:val="0"/>
              <w:spacing w:before="0" w:after="0"/>
              <w:ind w:left="0" w:firstLine="0"/>
              <w:rPr>
                <w:sz w:val="20"/>
                <w:szCs w:val="20"/>
                <w:lang w:eastAsia="de-DE"/>
              </w:rPr>
            </w:pPr>
          </w:p>
          <w:p w14:paraId="6DDFA0FF" w14:textId="77777777" w:rsidR="00B650EA" w:rsidRPr="00166205" w:rsidRDefault="00B650EA" w:rsidP="00FE340C">
            <w:pPr>
              <w:autoSpaceDE w:val="0"/>
              <w:autoSpaceDN w:val="0"/>
              <w:adjustRightInd w:val="0"/>
              <w:spacing w:before="0" w:after="0"/>
              <w:ind w:left="0" w:firstLine="0"/>
              <w:rPr>
                <w:sz w:val="20"/>
                <w:szCs w:val="20"/>
                <w:lang w:eastAsia="de-DE"/>
              </w:rPr>
            </w:pPr>
          </w:p>
          <w:p w14:paraId="37303918" w14:textId="77777777" w:rsidR="00B650EA" w:rsidRPr="00166205" w:rsidRDefault="00B650EA" w:rsidP="00FE340C">
            <w:pPr>
              <w:autoSpaceDE w:val="0"/>
              <w:autoSpaceDN w:val="0"/>
              <w:adjustRightInd w:val="0"/>
              <w:spacing w:before="0" w:after="0"/>
              <w:ind w:left="0" w:firstLine="0"/>
              <w:rPr>
                <w:sz w:val="20"/>
                <w:szCs w:val="20"/>
                <w:lang w:eastAsia="de-DE"/>
              </w:rPr>
            </w:pPr>
          </w:p>
          <w:p w14:paraId="500B26A8" w14:textId="77777777" w:rsidR="00B650EA" w:rsidRPr="00166205" w:rsidRDefault="00B650EA" w:rsidP="00FE340C">
            <w:pPr>
              <w:autoSpaceDE w:val="0"/>
              <w:autoSpaceDN w:val="0"/>
              <w:adjustRightInd w:val="0"/>
              <w:spacing w:before="0" w:after="0"/>
              <w:ind w:left="0" w:firstLine="0"/>
              <w:rPr>
                <w:sz w:val="20"/>
                <w:szCs w:val="20"/>
                <w:lang w:eastAsia="de-DE"/>
              </w:rPr>
            </w:pPr>
          </w:p>
          <w:p w14:paraId="56D6EC2C" w14:textId="77777777" w:rsidR="00B650EA" w:rsidRPr="00166205" w:rsidRDefault="00B650EA" w:rsidP="00FE340C">
            <w:pPr>
              <w:autoSpaceDE w:val="0"/>
              <w:autoSpaceDN w:val="0"/>
              <w:adjustRightInd w:val="0"/>
              <w:spacing w:before="0" w:after="0"/>
              <w:ind w:left="0" w:firstLine="0"/>
              <w:rPr>
                <w:sz w:val="20"/>
                <w:szCs w:val="20"/>
                <w:lang w:eastAsia="de-DE"/>
              </w:rPr>
            </w:pPr>
          </w:p>
          <w:p w14:paraId="0E2F3877" w14:textId="77777777" w:rsidR="00B650EA" w:rsidRPr="00166205" w:rsidRDefault="00B650EA" w:rsidP="00FE340C">
            <w:pPr>
              <w:autoSpaceDE w:val="0"/>
              <w:autoSpaceDN w:val="0"/>
              <w:adjustRightInd w:val="0"/>
              <w:spacing w:before="0" w:after="0"/>
              <w:ind w:left="0" w:firstLine="0"/>
              <w:rPr>
                <w:sz w:val="20"/>
                <w:szCs w:val="20"/>
                <w:lang w:eastAsia="de-DE"/>
              </w:rPr>
            </w:pPr>
          </w:p>
          <w:p w14:paraId="4495F6F6" w14:textId="77777777" w:rsidR="00B650EA" w:rsidRPr="00166205" w:rsidRDefault="00B650EA" w:rsidP="00FE340C">
            <w:pPr>
              <w:autoSpaceDE w:val="0"/>
              <w:autoSpaceDN w:val="0"/>
              <w:adjustRightInd w:val="0"/>
              <w:spacing w:before="0" w:after="0"/>
              <w:ind w:left="0" w:firstLine="0"/>
              <w:rPr>
                <w:sz w:val="20"/>
                <w:szCs w:val="20"/>
                <w:lang w:eastAsia="de-DE"/>
              </w:rPr>
            </w:pPr>
          </w:p>
          <w:p w14:paraId="48300B04" w14:textId="77777777" w:rsidR="00B650EA" w:rsidRPr="00166205" w:rsidRDefault="00B650EA" w:rsidP="00FE340C">
            <w:pPr>
              <w:autoSpaceDE w:val="0"/>
              <w:autoSpaceDN w:val="0"/>
              <w:adjustRightInd w:val="0"/>
              <w:spacing w:before="0" w:after="0"/>
              <w:ind w:left="0" w:firstLine="0"/>
              <w:rPr>
                <w:sz w:val="20"/>
                <w:szCs w:val="20"/>
                <w:lang w:eastAsia="de-DE"/>
              </w:rPr>
            </w:pPr>
          </w:p>
          <w:p w14:paraId="76237583" w14:textId="77777777" w:rsidR="00B650EA" w:rsidRPr="00166205" w:rsidRDefault="00B650EA" w:rsidP="00FE340C">
            <w:pPr>
              <w:autoSpaceDE w:val="0"/>
              <w:autoSpaceDN w:val="0"/>
              <w:adjustRightInd w:val="0"/>
              <w:spacing w:before="0" w:after="0"/>
              <w:ind w:left="0" w:firstLine="0"/>
              <w:rPr>
                <w:sz w:val="20"/>
                <w:szCs w:val="20"/>
                <w:lang w:eastAsia="de-DE"/>
              </w:rPr>
            </w:pPr>
          </w:p>
          <w:p w14:paraId="4960135B" w14:textId="77777777" w:rsidR="00B650EA" w:rsidRPr="00166205" w:rsidRDefault="00B650EA" w:rsidP="00FE340C">
            <w:pPr>
              <w:autoSpaceDE w:val="0"/>
              <w:autoSpaceDN w:val="0"/>
              <w:adjustRightInd w:val="0"/>
              <w:spacing w:before="0" w:after="0"/>
              <w:ind w:left="0" w:firstLine="0"/>
              <w:rPr>
                <w:sz w:val="20"/>
                <w:szCs w:val="20"/>
                <w:lang w:eastAsia="de-DE"/>
              </w:rPr>
            </w:pPr>
          </w:p>
          <w:p w14:paraId="05D37223" w14:textId="77777777" w:rsidR="00B650EA" w:rsidRPr="00166205" w:rsidRDefault="00B650EA" w:rsidP="00FE340C">
            <w:pPr>
              <w:autoSpaceDE w:val="0"/>
              <w:autoSpaceDN w:val="0"/>
              <w:adjustRightInd w:val="0"/>
              <w:spacing w:before="0" w:after="0"/>
              <w:ind w:left="0" w:firstLine="0"/>
              <w:rPr>
                <w:sz w:val="20"/>
                <w:szCs w:val="20"/>
                <w:lang w:eastAsia="de-DE"/>
              </w:rPr>
            </w:pPr>
          </w:p>
          <w:p w14:paraId="1BCE67A8" w14:textId="77777777" w:rsidR="00B650EA" w:rsidRPr="00166205" w:rsidRDefault="00B650EA" w:rsidP="00FE340C">
            <w:pPr>
              <w:autoSpaceDE w:val="0"/>
              <w:autoSpaceDN w:val="0"/>
              <w:adjustRightInd w:val="0"/>
              <w:spacing w:before="0" w:after="0"/>
              <w:ind w:left="0" w:firstLine="0"/>
              <w:rPr>
                <w:sz w:val="20"/>
                <w:szCs w:val="20"/>
                <w:lang w:eastAsia="de-DE"/>
              </w:rPr>
            </w:pPr>
          </w:p>
          <w:p w14:paraId="586B61AF" w14:textId="77777777" w:rsidR="00B650EA" w:rsidRPr="00166205" w:rsidRDefault="00B650EA" w:rsidP="00FE340C">
            <w:pPr>
              <w:autoSpaceDE w:val="0"/>
              <w:autoSpaceDN w:val="0"/>
              <w:adjustRightInd w:val="0"/>
              <w:spacing w:before="0" w:after="0"/>
              <w:ind w:left="0" w:firstLine="0"/>
              <w:rPr>
                <w:sz w:val="20"/>
                <w:szCs w:val="20"/>
                <w:lang w:eastAsia="de-DE"/>
              </w:rPr>
            </w:pPr>
          </w:p>
          <w:p w14:paraId="2A8F659F" w14:textId="77777777" w:rsidR="00B650EA" w:rsidRPr="00166205" w:rsidRDefault="00B650EA" w:rsidP="00FE340C">
            <w:pPr>
              <w:autoSpaceDE w:val="0"/>
              <w:autoSpaceDN w:val="0"/>
              <w:adjustRightInd w:val="0"/>
              <w:spacing w:before="0" w:after="0"/>
              <w:ind w:left="0" w:firstLine="0"/>
              <w:rPr>
                <w:sz w:val="20"/>
                <w:szCs w:val="20"/>
                <w:lang w:eastAsia="de-DE"/>
              </w:rPr>
            </w:pPr>
          </w:p>
          <w:p w14:paraId="5A3A3F94" w14:textId="77777777" w:rsidR="00B650EA" w:rsidRPr="00166205" w:rsidRDefault="00B650EA" w:rsidP="00FE340C">
            <w:pPr>
              <w:autoSpaceDE w:val="0"/>
              <w:autoSpaceDN w:val="0"/>
              <w:adjustRightInd w:val="0"/>
              <w:spacing w:before="0" w:after="0"/>
              <w:ind w:left="0" w:firstLine="0"/>
              <w:rPr>
                <w:sz w:val="20"/>
                <w:szCs w:val="20"/>
                <w:lang w:eastAsia="de-DE"/>
              </w:rPr>
            </w:pPr>
          </w:p>
          <w:p w14:paraId="07A60129" w14:textId="77777777" w:rsidR="00B650EA" w:rsidRPr="00166205" w:rsidRDefault="00B650EA" w:rsidP="00FE340C">
            <w:pPr>
              <w:autoSpaceDE w:val="0"/>
              <w:autoSpaceDN w:val="0"/>
              <w:adjustRightInd w:val="0"/>
              <w:spacing w:before="0" w:after="0"/>
              <w:ind w:left="0" w:firstLine="0"/>
              <w:rPr>
                <w:sz w:val="20"/>
                <w:szCs w:val="20"/>
                <w:lang w:eastAsia="de-DE"/>
              </w:rPr>
            </w:pPr>
          </w:p>
          <w:p w14:paraId="0687470F" w14:textId="77777777" w:rsidR="00B650EA" w:rsidRPr="00166205" w:rsidRDefault="00B650EA" w:rsidP="00FE340C">
            <w:pPr>
              <w:autoSpaceDE w:val="0"/>
              <w:autoSpaceDN w:val="0"/>
              <w:adjustRightInd w:val="0"/>
              <w:spacing w:before="0" w:after="0"/>
              <w:ind w:left="0" w:firstLine="0"/>
              <w:rPr>
                <w:sz w:val="20"/>
                <w:szCs w:val="20"/>
                <w:lang w:eastAsia="de-DE"/>
              </w:rPr>
            </w:pPr>
          </w:p>
          <w:p w14:paraId="0EBDB0AA" w14:textId="77777777" w:rsidR="00B650EA" w:rsidRPr="00166205" w:rsidRDefault="00B650EA" w:rsidP="00FE340C">
            <w:pPr>
              <w:autoSpaceDE w:val="0"/>
              <w:autoSpaceDN w:val="0"/>
              <w:adjustRightInd w:val="0"/>
              <w:spacing w:before="0" w:after="0"/>
              <w:ind w:left="0" w:firstLine="0"/>
              <w:rPr>
                <w:sz w:val="20"/>
                <w:szCs w:val="20"/>
                <w:lang w:eastAsia="de-DE"/>
              </w:rPr>
            </w:pPr>
          </w:p>
          <w:p w14:paraId="1E2F35AA" w14:textId="77777777" w:rsidR="00B650EA" w:rsidRPr="00166205" w:rsidRDefault="002376B8" w:rsidP="00FE340C">
            <w:pPr>
              <w:autoSpaceDE w:val="0"/>
              <w:autoSpaceDN w:val="0"/>
              <w:adjustRightInd w:val="0"/>
              <w:spacing w:before="0" w:after="0"/>
              <w:ind w:left="0" w:firstLine="0"/>
              <w:rPr>
                <w:sz w:val="20"/>
                <w:szCs w:val="20"/>
                <w:lang w:eastAsia="de-DE"/>
              </w:rPr>
            </w:pPr>
            <w:r w:rsidRPr="00166205">
              <w:rPr>
                <w:sz w:val="20"/>
                <w:szCs w:val="20"/>
                <w:lang w:eastAsia="de-DE"/>
              </w:rPr>
              <w:t>2.5. (2) theologische Sprachformen der Bibel theologisch reflektiert transformieren</w:t>
            </w:r>
          </w:p>
          <w:p w14:paraId="142A6E50" w14:textId="77777777" w:rsidR="00B650EA" w:rsidRPr="00166205" w:rsidRDefault="00B650EA" w:rsidP="00FE340C">
            <w:pPr>
              <w:autoSpaceDE w:val="0"/>
              <w:autoSpaceDN w:val="0"/>
              <w:adjustRightInd w:val="0"/>
              <w:spacing w:before="0" w:after="0"/>
              <w:ind w:left="0" w:firstLine="0"/>
              <w:rPr>
                <w:sz w:val="20"/>
                <w:szCs w:val="20"/>
                <w:lang w:eastAsia="de-DE"/>
              </w:rPr>
            </w:pPr>
          </w:p>
          <w:p w14:paraId="3AD6A557" w14:textId="77777777" w:rsidR="00B650EA" w:rsidRPr="00166205" w:rsidRDefault="00B650EA" w:rsidP="00FE340C">
            <w:pPr>
              <w:autoSpaceDE w:val="0"/>
              <w:autoSpaceDN w:val="0"/>
              <w:adjustRightInd w:val="0"/>
              <w:spacing w:before="0" w:after="0"/>
              <w:ind w:left="0" w:firstLine="0"/>
              <w:rPr>
                <w:sz w:val="20"/>
                <w:szCs w:val="20"/>
                <w:lang w:eastAsia="de-DE"/>
              </w:rPr>
            </w:pPr>
          </w:p>
          <w:p w14:paraId="5791CFDF" w14:textId="77777777" w:rsidR="00B650EA" w:rsidRPr="00166205" w:rsidRDefault="00B650EA" w:rsidP="00FE340C">
            <w:pPr>
              <w:autoSpaceDE w:val="0"/>
              <w:autoSpaceDN w:val="0"/>
              <w:adjustRightInd w:val="0"/>
              <w:spacing w:before="0" w:after="0"/>
              <w:ind w:left="0" w:firstLine="0"/>
              <w:rPr>
                <w:sz w:val="20"/>
                <w:szCs w:val="20"/>
                <w:lang w:eastAsia="de-DE"/>
              </w:rPr>
            </w:pPr>
          </w:p>
          <w:p w14:paraId="0FE092FA" w14:textId="77777777" w:rsidR="00B650EA" w:rsidRPr="00166205" w:rsidRDefault="00B650EA" w:rsidP="00FE340C">
            <w:pPr>
              <w:autoSpaceDE w:val="0"/>
              <w:autoSpaceDN w:val="0"/>
              <w:adjustRightInd w:val="0"/>
              <w:spacing w:before="0" w:after="0"/>
              <w:ind w:left="0" w:firstLine="0"/>
              <w:rPr>
                <w:sz w:val="20"/>
                <w:szCs w:val="20"/>
                <w:lang w:eastAsia="de-DE"/>
              </w:rPr>
            </w:pPr>
          </w:p>
          <w:p w14:paraId="3573490D" w14:textId="77777777" w:rsidR="00B650EA" w:rsidRPr="00166205" w:rsidRDefault="00B650EA" w:rsidP="00FE340C">
            <w:pPr>
              <w:autoSpaceDE w:val="0"/>
              <w:autoSpaceDN w:val="0"/>
              <w:adjustRightInd w:val="0"/>
              <w:spacing w:before="0" w:after="0"/>
              <w:ind w:left="0" w:firstLine="0"/>
              <w:rPr>
                <w:sz w:val="20"/>
                <w:szCs w:val="20"/>
                <w:lang w:eastAsia="de-DE"/>
              </w:rPr>
            </w:pPr>
          </w:p>
          <w:p w14:paraId="22C65576" w14:textId="77777777" w:rsidR="00B650EA" w:rsidRPr="00166205" w:rsidRDefault="00B650EA" w:rsidP="00FE340C">
            <w:pPr>
              <w:autoSpaceDE w:val="0"/>
              <w:autoSpaceDN w:val="0"/>
              <w:adjustRightInd w:val="0"/>
              <w:spacing w:before="0" w:after="0"/>
              <w:ind w:left="0" w:firstLine="0"/>
              <w:rPr>
                <w:sz w:val="20"/>
                <w:szCs w:val="20"/>
                <w:lang w:eastAsia="de-DE"/>
              </w:rPr>
            </w:pPr>
          </w:p>
          <w:p w14:paraId="2DC94C43" w14:textId="77777777" w:rsidR="00B650EA" w:rsidRPr="00166205" w:rsidRDefault="00B650EA" w:rsidP="00FE340C">
            <w:pPr>
              <w:autoSpaceDE w:val="0"/>
              <w:autoSpaceDN w:val="0"/>
              <w:adjustRightInd w:val="0"/>
              <w:spacing w:before="0" w:after="0"/>
              <w:ind w:left="0" w:firstLine="0"/>
              <w:rPr>
                <w:sz w:val="20"/>
                <w:szCs w:val="20"/>
                <w:lang w:eastAsia="de-DE"/>
              </w:rPr>
            </w:pPr>
            <w:r w:rsidRPr="00166205">
              <w:rPr>
                <w:sz w:val="20"/>
                <w:szCs w:val="20"/>
                <w:lang w:eastAsia="de-DE"/>
              </w:rPr>
              <w:lastRenderedPageBreak/>
              <w:t>2.1. (5)</w:t>
            </w:r>
          </w:p>
          <w:p w14:paraId="1E7F6941" w14:textId="77777777" w:rsidR="00B650EA" w:rsidRPr="00166205" w:rsidRDefault="00B650EA" w:rsidP="00FE340C">
            <w:pPr>
              <w:autoSpaceDE w:val="0"/>
              <w:autoSpaceDN w:val="0"/>
              <w:adjustRightInd w:val="0"/>
              <w:spacing w:before="0" w:after="0"/>
              <w:ind w:left="0" w:firstLine="0"/>
              <w:rPr>
                <w:sz w:val="20"/>
                <w:szCs w:val="20"/>
                <w:lang w:eastAsia="de-DE"/>
              </w:rPr>
            </w:pPr>
            <w:r w:rsidRPr="00166205">
              <w:rPr>
                <w:sz w:val="20"/>
                <w:szCs w:val="20"/>
                <w:lang w:eastAsia="de-DE"/>
              </w:rPr>
              <w:t>aus ausgewählten Quellen, Texten, Medien Informationen erheben, die eine Deutung religiöser Sachverhalte ermöglichen</w:t>
            </w:r>
          </w:p>
        </w:tc>
        <w:tc>
          <w:tcPr>
            <w:tcW w:w="3863" w:type="dxa"/>
            <w:shd w:val="clear" w:color="auto" w:fill="auto"/>
          </w:tcPr>
          <w:p w14:paraId="18F59DF6" w14:textId="77777777" w:rsidR="00A21C00" w:rsidRPr="00166205" w:rsidRDefault="00A21C00" w:rsidP="00375327">
            <w:pPr>
              <w:spacing w:before="0" w:after="0"/>
              <w:ind w:left="0" w:firstLine="0"/>
              <w:rPr>
                <w:b/>
                <w:sz w:val="20"/>
                <w:szCs w:val="20"/>
              </w:rPr>
            </w:pPr>
          </w:p>
          <w:p w14:paraId="21B99473" w14:textId="77777777" w:rsidR="00C20B70" w:rsidRPr="00166205" w:rsidRDefault="00842B1D" w:rsidP="00375327">
            <w:pPr>
              <w:spacing w:before="0" w:after="0"/>
              <w:ind w:left="0" w:firstLine="0"/>
              <w:rPr>
                <w:b/>
                <w:sz w:val="20"/>
                <w:szCs w:val="20"/>
              </w:rPr>
            </w:pPr>
            <w:r w:rsidRPr="00166205">
              <w:rPr>
                <w:b/>
                <w:sz w:val="20"/>
                <w:szCs w:val="20"/>
              </w:rPr>
              <w:t>Die Schülerinnen und Schüler könne</w:t>
            </w:r>
          </w:p>
          <w:p w14:paraId="6780CE73" w14:textId="77777777" w:rsidR="000D48E9" w:rsidRPr="00166205" w:rsidRDefault="000D48E9" w:rsidP="00375327">
            <w:pPr>
              <w:spacing w:before="0" w:after="0"/>
              <w:ind w:left="0" w:firstLine="0"/>
              <w:rPr>
                <w:b/>
                <w:sz w:val="20"/>
                <w:szCs w:val="20"/>
              </w:rPr>
            </w:pPr>
          </w:p>
          <w:p w14:paraId="537D0757" w14:textId="77777777" w:rsidR="0072526A" w:rsidRPr="00166205" w:rsidRDefault="00FA246C" w:rsidP="00375327">
            <w:pPr>
              <w:spacing w:before="0" w:after="0"/>
              <w:ind w:left="0" w:firstLine="0"/>
              <w:rPr>
                <w:sz w:val="20"/>
                <w:szCs w:val="20"/>
              </w:rPr>
            </w:pPr>
            <w:r w:rsidRPr="00166205">
              <w:rPr>
                <w:sz w:val="20"/>
                <w:szCs w:val="20"/>
              </w:rPr>
              <w:t xml:space="preserve">3.5.3(2) christliche Deutungen des dreieinen Gottes mit existentiellen Herausforderungen </w:t>
            </w:r>
            <w:r w:rsidRPr="00166205">
              <w:rPr>
                <w:sz w:val="20"/>
                <w:szCs w:val="20"/>
              </w:rPr>
              <w:lastRenderedPageBreak/>
              <w:t>in Beziehung setzen (zum Beispiel Gott, der Leben schafft und die Erfahrung von Leid, Sterben und Tod; der Freiheit schenkt und der Mensch in seinen Grenzen; Gott, der sich dem Menschenzuwendet und die Erfahrung der Verlassenheit, Gott der unverfügbar ist und die Suche des Menschen nach Sinn und Wahrheit; Trinität als Beziehung zu Gott und zur Welt</w:t>
            </w:r>
          </w:p>
          <w:p w14:paraId="7E8F6E37" w14:textId="77777777" w:rsidR="0072526A" w:rsidRPr="00166205" w:rsidRDefault="0072526A" w:rsidP="00375327">
            <w:pPr>
              <w:spacing w:before="0" w:after="0"/>
              <w:ind w:left="0" w:firstLine="0"/>
              <w:rPr>
                <w:sz w:val="20"/>
                <w:szCs w:val="20"/>
              </w:rPr>
            </w:pPr>
          </w:p>
          <w:p w14:paraId="5F843D79" w14:textId="77777777" w:rsidR="0072526A" w:rsidRPr="00166205" w:rsidRDefault="0072526A" w:rsidP="00375327">
            <w:pPr>
              <w:spacing w:before="0" w:after="0"/>
              <w:ind w:left="0" w:firstLine="0"/>
              <w:rPr>
                <w:sz w:val="20"/>
                <w:szCs w:val="20"/>
              </w:rPr>
            </w:pPr>
          </w:p>
          <w:p w14:paraId="6F3730C8" w14:textId="77777777" w:rsidR="0072526A" w:rsidRPr="00166205" w:rsidRDefault="0072526A" w:rsidP="00375327">
            <w:pPr>
              <w:spacing w:before="0" w:after="0"/>
              <w:ind w:left="0" w:firstLine="0"/>
              <w:rPr>
                <w:sz w:val="20"/>
                <w:szCs w:val="20"/>
              </w:rPr>
            </w:pPr>
          </w:p>
          <w:p w14:paraId="33576317" w14:textId="77777777" w:rsidR="0072526A" w:rsidRPr="00166205" w:rsidRDefault="0072526A" w:rsidP="00375327">
            <w:pPr>
              <w:spacing w:before="0" w:after="0"/>
              <w:ind w:left="0" w:firstLine="0"/>
              <w:rPr>
                <w:sz w:val="20"/>
                <w:szCs w:val="20"/>
              </w:rPr>
            </w:pPr>
          </w:p>
          <w:p w14:paraId="3A813BB4" w14:textId="77777777" w:rsidR="0072526A" w:rsidRPr="00166205" w:rsidRDefault="0072526A" w:rsidP="00375327">
            <w:pPr>
              <w:spacing w:before="0" w:after="0"/>
              <w:ind w:left="0" w:firstLine="0"/>
              <w:rPr>
                <w:sz w:val="20"/>
                <w:szCs w:val="20"/>
              </w:rPr>
            </w:pPr>
          </w:p>
          <w:p w14:paraId="0ADC33C6" w14:textId="77777777" w:rsidR="0072526A" w:rsidRPr="00166205" w:rsidRDefault="0072526A" w:rsidP="00375327">
            <w:pPr>
              <w:spacing w:before="0" w:after="0"/>
              <w:ind w:left="0" w:firstLine="0"/>
              <w:rPr>
                <w:sz w:val="20"/>
                <w:szCs w:val="20"/>
              </w:rPr>
            </w:pPr>
          </w:p>
          <w:p w14:paraId="3CBADC11" w14:textId="77777777" w:rsidR="0072526A" w:rsidRPr="00166205" w:rsidRDefault="0072526A" w:rsidP="00375327">
            <w:pPr>
              <w:spacing w:before="0" w:after="0"/>
              <w:ind w:left="0" w:firstLine="0"/>
              <w:rPr>
                <w:sz w:val="20"/>
                <w:szCs w:val="20"/>
              </w:rPr>
            </w:pPr>
          </w:p>
          <w:p w14:paraId="6799474C" w14:textId="77777777" w:rsidR="0072526A" w:rsidRPr="00166205" w:rsidRDefault="0072526A" w:rsidP="00375327">
            <w:pPr>
              <w:spacing w:before="0" w:after="0"/>
              <w:ind w:left="0" w:firstLine="0"/>
              <w:rPr>
                <w:sz w:val="20"/>
                <w:szCs w:val="20"/>
              </w:rPr>
            </w:pPr>
          </w:p>
          <w:p w14:paraId="7E51279D" w14:textId="77777777" w:rsidR="0072526A" w:rsidRPr="00166205" w:rsidRDefault="0072526A" w:rsidP="00375327">
            <w:pPr>
              <w:spacing w:before="0" w:after="0"/>
              <w:ind w:left="0" w:firstLine="0"/>
              <w:rPr>
                <w:sz w:val="20"/>
                <w:szCs w:val="20"/>
              </w:rPr>
            </w:pPr>
          </w:p>
          <w:p w14:paraId="0A69BFA7" w14:textId="77777777" w:rsidR="0072526A" w:rsidRPr="00166205" w:rsidRDefault="0072526A" w:rsidP="00375327">
            <w:pPr>
              <w:spacing w:before="0" w:after="0"/>
              <w:ind w:left="0" w:firstLine="0"/>
              <w:rPr>
                <w:sz w:val="20"/>
                <w:szCs w:val="20"/>
              </w:rPr>
            </w:pPr>
          </w:p>
          <w:p w14:paraId="15EA28D6" w14:textId="77777777" w:rsidR="0072526A" w:rsidRPr="00166205" w:rsidRDefault="0072526A" w:rsidP="00375327">
            <w:pPr>
              <w:spacing w:before="0" w:after="0"/>
              <w:ind w:left="0" w:firstLine="0"/>
              <w:rPr>
                <w:sz w:val="20"/>
                <w:szCs w:val="20"/>
              </w:rPr>
            </w:pPr>
          </w:p>
          <w:p w14:paraId="532D51F0" w14:textId="77777777" w:rsidR="00046D5E" w:rsidRPr="00166205" w:rsidRDefault="00046D5E" w:rsidP="00046D5E">
            <w:pPr>
              <w:spacing w:before="0" w:after="0"/>
              <w:ind w:left="0" w:firstLine="0"/>
              <w:rPr>
                <w:b/>
                <w:sz w:val="20"/>
                <w:szCs w:val="20"/>
              </w:rPr>
            </w:pPr>
          </w:p>
          <w:p w14:paraId="0CAD46DF" w14:textId="77777777" w:rsidR="000D256A" w:rsidRPr="00166205" w:rsidRDefault="000D256A" w:rsidP="00375327">
            <w:pPr>
              <w:spacing w:before="0" w:after="0"/>
              <w:ind w:left="0" w:firstLine="0"/>
              <w:rPr>
                <w:b/>
                <w:sz w:val="20"/>
                <w:szCs w:val="20"/>
              </w:rPr>
            </w:pPr>
          </w:p>
          <w:p w14:paraId="6E8494F4" w14:textId="77777777" w:rsidR="00840A52" w:rsidRPr="00166205" w:rsidRDefault="00840A52" w:rsidP="007344DF">
            <w:pPr>
              <w:spacing w:before="0" w:after="0"/>
              <w:ind w:left="0" w:firstLine="0"/>
              <w:rPr>
                <w:rFonts w:ascii="Arial" w:hAnsi="Arial" w:cs="Arial"/>
                <w:sz w:val="18"/>
                <w:szCs w:val="18"/>
                <w:lang w:eastAsia="de-DE"/>
              </w:rPr>
            </w:pPr>
          </w:p>
          <w:p w14:paraId="6F533A77" w14:textId="77777777" w:rsidR="00840A52" w:rsidRPr="00166205" w:rsidRDefault="00840A52" w:rsidP="007344DF">
            <w:pPr>
              <w:spacing w:before="0" w:after="0"/>
              <w:ind w:left="0" w:firstLine="0"/>
              <w:rPr>
                <w:rFonts w:ascii="Arial" w:hAnsi="Arial" w:cs="Arial"/>
                <w:sz w:val="18"/>
                <w:szCs w:val="18"/>
                <w:lang w:eastAsia="de-DE"/>
              </w:rPr>
            </w:pPr>
          </w:p>
          <w:p w14:paraId="66F6E1BC" w14:textId="77777777" w:rsidR="00840A52" w:rsidRPr="00166205" w:rsidRDefault="00840A52" w:rsidP="007344DF">
            <w:pPr>
              <w:spacing w:before="0" w:after="0"/>
              <w:ind w:left="0" w:firstLine="0"/>
              <w:rPr>
                <w:rFonts w:ascii="Arial" w:hAnsi="Arial" w:cs="Arial"/>
                <w:sz w:val="18"/>
                <w:szCs w:val="18"/>
                <w:lang w:eastAsia="de-DE"/>
              </w:rPr>
            </w:pPr>
          </w:p>
          <w:p w14:paraId="283EE8E7" w14:textId="77777777" w:rsidR="00840A52" w:rsidRPr="00166205" w:rsidRDefault="00840A52" w:rsidP="007344DF">
            <w:pPr>
              <w:spacing w:before="0" w:after="0"/>
              <w:ind w:left="0" w:firstLine="0"/>
              <w:rPr>
                <w:rFonts w:ascii="Arial" w:hAnsi="Arial" w:cs="Arial"/>
                <w:sz w:val="18"/>
                <w:szCs w:val="18"/>
                <w:lang w:eastAsia="de-DE"/>
              </w:rPr>
            </w:pPr>
          </w:p>
          <w:p w14:paraId="1079A636" w14:textId="77777777" w:rsidR="00840A52" w:rsidRPr="00166205" w:rsidRDefault="00840A52" w:rsidP="007344DF">
            <w:pPr>
              <w:spacing w:before="0" w:after="0"/>
              <w:ind w:left="0" w:firstLine="0"/>
              <w:rPr>
                <w:rFonts w:ascii="Arial" w:hAnsi="Arial" w:cs="Arial"/>
                <w:sz w:val="18"/>
                <w:szCs w:val="18"/>
                <w:lang w:eastAsia="de-DE"/>
              </w:rPr>
            </w:pPr>
          </w:p>
          <w:p w14:paraId="25EA1340" w14:textId="77777777" w:rsidR="00840A52" w:rsidRPr="00166205" w:rsidRDefault="00840A52" w:rsidP="007344DF">
            <w:pPr>
              <w:spacing w:before="0" w:after="0"/>
              <w:ind w:left="0" w:firstLine="0"/>
              <w:rPr>
                <w:rFonts w:ascii="Arial" w:hAnsi="Arial" w:cs="Arial"/>
                <w:sz w:val="18"/>
                <w:szCs w:val="18"/>
                <w:lang w:eastAsia="de-DE"/>
              </w:rPr>
            </w:pPr>
          </w:p>
          <w:p w14:paraId="1FF1497B" w14:textId="77777777" w:rsidR="00840A52" w:rsidRPr="00166205" w:rsidRDefault="00840A52" w:rsidP="007344DF">
            <w:pPr>
              <w:spacing w:before="0" w:after="0"/>
              <w:ind w:left="0" w:firstLine="0"/>
              <w:rPr>
                <w:rFonts w:ascii="Arial" w:hAnsi="Arial" w:cs="Arial"/>
                <w:sz w:val="18"/>
                <w:szCs w:val="18"/>
                <w:lang w:eastAsia="de-DE"/>
              </w:rPr>
            </w:pPr>
          </w:p>
          <w:p w14:paraId="069CB540" w14:textId="77777777" w:rsidR="00840A52" w:rsidRPr="00166205" w:rsidRDefault="00840A52" w:rsidP="007344DF">
            <w:pPr>
              <w:spacing w:before="0" w:after="0"/>
              <w:ind w:left="0" w:firstLine="0"/>
              <w:rPr>
                <w:rFonts w:ascii="Arial" w:hAnsi="Arial" w:cs="Arial"/>
                <w:sz w:val="18"/>
                <w:szCs w:val="18"/>
                <w:lang w:eastAsia="de-DE"/>
              </w:rPr>
            </w:pPr>
          </w:p>
          <w:p w14:paraId="44E20941" w14:textId="77777777" w:rsidR="00840A52" w:rsidRPr="00166205" w:rsidRDefault="00840A52" w:rsidP="007344DF">
            <w:pPr>
              <w:spacing w:before="0" w:after="0"/>
              <w:ind w:left="0" w:firstLine="0"/>
              <w:rPr>
                <w:rFonts w:ascii="Arial" w:hAnsi="Arial" w:cs="Arial"/>
                <w:sz w:val="18"/>
                <w:szCs w:val="18"/>
                <w:lang w:eastAsia="de-DE"/>
              </w:rPr>
            </w:pPr>
          </w:p>
          <w:p w14:paraId="2E89D483" w14:textId="77777777" w:rsidR="00840A52" w:rsidRPr="00166205" w:rsidRDefault="00840A52" w:rsidP="007344DF">
            <w:pPr>
              <w:spacing w:before="0" w:after="0"/>
              <w:ind w:left="0" w:firstLine="0"/>
              <w:rPr>
                <w:rFonts w:ascii="Arial" w:hAnsi="Arial" w:cs="Arial"/>
                <w:sz w:val="18"/>
                <w:szCs w:val="18"/>
                <w:lang w:eastAsia="de-DE"/>
              </w:rPr>
            </w:pPr>
          </w:p>
          <w:p w14:paraId="78AA6D85" w14:textId="77777777" w:rsidR="000A18C9" w:rsidRPr="00166205" w:rsidRDefault="000A18C9" w:rsidP="007344DF">
            <w:pPr>
              <w:spacing w:before="0" w:after="0"/>
              <w:ind w:left="0" w:firstLine="0"/>
              <w:rPr>
                <w:rFonts w:ascii="Arial" w:hAnsi="Arial" w:cs="Arial"/>
                <w:sz w:val="18"/>
                <w:szCs w:val="18"/>
                <w:lang w:eastAsia="de-DE"/>
              </w:rPr>
            </w:pPr>
          </w:p>
          <w:p w14:paraId="3D386F8B" w14:textId="77777777" w:rsidR="000A18C9" w:rsidRPr="00166205" w:rsidRDefault="000A18C9" w:rsidP="007344DF">
            <w:pPr>
              <w:spacing w:before="0" w:after="0"/>
              <w:ind w:left="0" w:firstLine="0"/>
              <w:rPr>
                <w:rFonts w:ascii="Arial" w:hAnsi="Arial" w:cs="Arial"/>
                <w:sz w:val="18"/>
                <w:szCs w:val="18"/>
                <w:lang w:eastAsia="de-DE"/>
              </w:rPr>
            </w:pPr>
          </w:p>
          <w:p w14:paraId="391BF473" w14:textId="77777777" w:rsidR="000A18C9" w:rsidRPr="00166205" w:rsidRDefault="000A18C9" w:rsidP="007344DF">
            <w:pPr>
              <w:spacing w:before="0" w:after="0"/>
              <w:ind w:left="0" w:firstLine="0"/>
              <w:rPr>
                <w:rFonts w:ascii="Arial" w:hAnsi="Arial" w:cs="Arial"/>
                <w:sz w:val="18"/>
                <w:szCs w:val="18"/>
                <w:lang w:eastAsia="de-DE"/>
              </w:rPr>
            </w:pPr>
          </w:p>
          <w:p w14:paraId="007DA82A" w14:textId="77777777" w:rsidR="000A18C9" w:rsidRPr="00166205" w:rsidRDefault="000A18C9" w:rsidP="007344DF">
            <w:pPr>
              <w:spacing w:before="0" w:after="0"/>
              <w:ind w:left="0" w:firstLine="0"/>
              <w:rPr>
                <w:rFonts w:ascii="Arial" w:hAnsi="Arial" w:cs="Arial"/>
                <w:sz w:val="18"/>
                <w:szCs w:val="18"/>
                <w:lang w:eastAsia="de-DE"/>
              </w:rPr>
            </w:pPr>
          </w:p>
          <w:p w14:paraId="6FA8F233" w14:textId="77777777" w:rsidR="000A18C9" w:rsidRPr="00166205" w:rsidRDefault="000A18C9" w:rsidP="007344DF">
            <w:pPr>
              <w:spacing w:before="0" w:after="0"/>
              <w:ind w:left="0" w:firstLine="0"/>
              <w:rPr>
                <w:rFonts w:ascii="Arial" w:hAnsi="Arial" w:cs="Arial"/>
                <w:sz w:val="18"/>
                <w:szCs w:val="18"/>
                <w:lang w:eastAsia="de-DE"/>
              </w:rPr>
            </w:pPr>
          </w:p>
          <w:p w14:paraId="3F608F68" w14:textId="77777777" w:rsidR="000A18C9" w:rsidRPr="00166205" w:rsidRDefault="000A18C9" w:rsidP="007344DF">
            <w:pPr>
              <w:spacing w:before="0" w:after="0"/>
              <w:ind w:left="0" w:firstLine="0"/>
              <w:rPr>
                <w:rFonts w:ascii="Arial" w:hAnsi="Arial" w:cs="Arial"/>
                <w:sz w:val="18"/>
                <w:szCs w:val="18"/>
                <w:lang w:eastAsia="de-DE"/>
              </w:rPr>
            </w:pPr>
          </w:p>
          <w:p w14:paraId="766A57FA" w14:textId="77777777" w:rsidR="000A18C9" w:rsidRPr="00166205" w:rsidRDefault="000A18C9" w:rsidP="007344DF">
            <w:pPr>
              <w:spacing w:before="0" w:after="0"/>
              <w:ind w:left="0" w:firstLine="0"/>
              <w:rPr>
                <w:rFonts w:ascii="Arial" w:hAnsi="Arial" w:cs="Arial"/>
                <w:sz w:val="18"/>
                <w:szCs w:val="18"/>
                <w:lang w:eastAsia="de-DE"/>
              </w:rPr>
            </w:pPr>
          </w:p>
          <w:p w14:paraId="68BE11CC" w14:textId="77777777" w:rsidR="000A18C9" w:rsidRPr="00166205" w:rsidRDefault="000A18C9" w:rsidP="007344DF">
            <w:pPr>
              <w:spacing w:before="0" w:after="0"/>
              <w:ind w:left="0" w:firstLine="0"/>
              <w:rPr>
                <w:rFonts w:ascii="Arial" w:hAnsi="Arial" w:cs="Arial"/>
                <w:sz w:val="18"/>
                <w:szCs w:val="18"/>
                <w:lang w:eastAsia="de-DE"/>
              </w:rPr>
            </w:pPr>
          </w:p>
          <w:p w14:paraId="5EBDA23D" w14:textId="77777777" w:rsidR="000A18C9" w:rsidRPr="00166205" w:rsidRDefault="000A18C9" w:rsidP="007344DF">
            <w:pPr>
              <w:spacing w:before="0" w:after="0"/>
              <w:ind w:left="0" w:firstLine="0"/>
              <w:rPr>
                <w:rFonts w:ascii="Arial" w:hAnsi="Arial" w:cs="Arial"/>
                <w:sz w:val="18"/>
                <w:szCs w:val="18"/>
                <w:lang w:eastAsia="de-DE"/>
              </w:rPr>
            </w:pPr>
          </w:p>
          <w:p w14:paraId="2C05E3EA" w14:textId="77777777" w:rsidR="000A18C9" w:rsidRPr="00166205" w:rsidRDefault="000A18C9" w:rsidP="007344DF">
            <w:pPr>
              <w:spacing w:before="0" w:after="0"/>
              <w:ind w:left="0" w:firstLine="0"/>
              <w:rPr>
                <w:rFonts w:ascii="Arial" w:hAnsi="Arial" w:cs="Arial"/>
                <w:sz w:val="18"/>
                <w:szCs w:val="18"/>
                <w:lang w:eastAsia="de-DE"/>
              </w:rPr>
            </w:pPr>
          </w:p>
          <w:p w14:paraId="7905551B" w14:textId="77777777" w:rsidR="000A18C9" w:rsidRPr="00166205" w:rsidRDefault="000A18C9" w:rsidP="007344DF">
            <w:pPr>
              <w:spacing w:before="0" w:after="0"/>
              <w:ind w:left="0" w:firstLine="0"/>
              <w:rPr>
                <w:rFonts w:ascii="Arial" w:hAnsi="Arial" w:cs="Arial"/>
                <w:sz w:val="18"/>
                <w:szCs w:val="18"/>
                <w:lang w:eastAsia="de-DE"/>
              </w:rPr>
            </w:pPr>
          </w:p>
          <w:p w14:paraId="5C9EE97D" w14:textId="77777777" w:rsidR="000A18C9" w:rsidRPr="00166205" w:rsidRDefault="000A18C9" w:rsidP="007344DF">
            <w:pPr>
              <w:spacing w:before="0" w:after="0"/>
              <w:ind w:left="0" w:firstLine="0"/>
              <w:rPr>
                <w:rFonts w:ascii="Arial" w:hAnsi="Arial" w:cs="Arial"/>
                <w:sz w:val="18"/>
                <w:szCs w:val="18"/>
                <w:lang w:eastAsia="de-DE"/>
              </w:rPr>
            </w:pPr>
          </w:p>
          <w:p w14:paraId="577043D7" w14:textId="77777777" w:rsidR="000A18C9" w:rsidRPr="00166205" w:rsidRDefault="000A18C9" w:rsidP="007344DF">
            <w:pPr>
              <w:spacing w:before="0" w:after="0"/>
              <w:ind w:left="0" w:firstLine="0"/>
              <w:rPr>
                <w:rFonts w:ascii="Arial" w:hAnsi="Arial" w:cs="Arial"/>
                <w:sz w:val="18"/>
                <w:szCs w:val="18"/>
                <w:lang w:eastAsia="de-DE"/>
              </w:rPr>
            </w:pPr>
          </w:p>
          <w:p w14:paraId="08E76A5F" w14:textId="77777777" w:rsidR="000A18C9" w:rsidRPr="00166205" w:rsidRDefault="000A18C9" w:rsidP="007344DF">
            <w:pPr>
              <w:spacing w:before="0" w:after="0"/>
              <w:ind w:left="0" w:firstLine="0"/>
              <w:rPr>
                <w:rFonts w:ascii="Arial" w:hAnsi="Arial" w:cs="Arial"/>
                <w:sz w:val="18"/>
                <w:szCs w:val="18"/>
                <w:lang w:eastAsia="de-DE"/>
              </w:rPr>
            </w:pPr>
          </w:p>
          <w:p w14:paraId="30E87B21" w14:textId="77777777" w:rsidR="000A18C9" w:rsidRPr="00166205" w:rsidRDefault="000A18C9" w:rsidP="007344DF">
            <w:pPr>
              <w:spacing w:before="0" w:after="0"/>
              <w:ind w:left="0" w:firstLine="0"/>
              <w:rPr>
                <w:rFonts w:ascii="Arial" w:hAnsi="Arial" w:cs="Arial"/>
                <w:sz w:val="18"/>
                <w:szCs w:val="18"/>
                <w:lang w:eastAsia="de-DE"/>
              </w:rPr>
            </w:pPr>
          </w:p>
          <w:p w14:paraId="61C878CD" w14:textId="77777777" w:rsidR="000A18C9" w:rsidRPr="00166205" w:rsidRDefault="000A18C9" w:rsidP="007344DF">
            <w:pPr>
              <w:spacing w:before="0" w:after="0"/>
              <w:ind w:left="0" w:firstLine="0"/>
              <w:rPr>
                <w:rFonts w:ascii="Arial" w:hAnsi="Arial" w:cs="Arial"/>
                <w:sz w:val="18"/>
                <w:szCs w:val="18"/>
                <w:lang w:eastAsia="de-DE"/>
              </w:rPr>
            </w:pPr>
          </w:p>
          <w:p w14:paraId="62CF4C2D" w14:textId="77777777" w:rsidR="000A18C9" w:rsidRPr="00166205" w:rsidRDefault="000A18C9" w:rsidP="007344DF">
            <w:pPr>
              <w:spacing w:before="0" w:after="0"/>
              <w:ind w:left="0" w:firstLine="0"/>
              <w:rPr>
                <w:rFonts w:ascii="Arial" w:hAnsi="Arial" w:cs="Arial"/>
                <w:sz w:val="18"/>
                <w:szCs w:val="18"/>
                <w:lang w:eastAsia="de-DE"/>
              </w:rPr>
            </w:pPr>
          </w:p>
          <w:p w14:paraId="45AA5647" w14:textId="77777777" w:rsidR="009A209F" w:rsidRPr="00166205" w:rsidRDefault="009A209F" w:rsidP="007344DF">
            <w:pPr>
              <w:spacing w:before="0" w:after="0"/>
              <w:ind w:left="0" w:firstLine="0"/>
              <w:rPr>
                <w:rFonts w:ascii="Arial" w:hAnsi="Arial" w:cs="Arial"/>
                <w:sz w:val="18"/>
                <w:szCs w:val="18"/>
                <w:lang w:eastAsia="de-DE"/>
              </w:rPr>
            </w:pPr>
          </w:p>
          <w:p w14:paraId="32BCCC44" w14:textId="77777777" w:rsidR="000A18C9" w:rsidRPr="00166205" w:rsidRDefault="000A18C9" w:rsidP="007344DF">
            <w:pPr>
              <w:spacing w:before="0" w:after="0"/>
              <w:ind w:left="0" w:firstLine="0"/>
              <w:rPr>
                <w:rFonts w:ascii="Arial" w:hAnsi="Arial" w:cs="Arial"/>
                <w:sz w:val="18"/>
                <w:szCs w:val="18"/>
                <w:lang w:eastAsia="de-DE"/>
              </w:rPr>
            </w:pPr>
          </w:p>
          <w:p w14:paraId="0FF52AD1" w14:textId="77777777" w:rsidR="002E790B" w:rsidRPr="00166205" w:rsidRDefault="002E790B" w:rsidP="007344DF">
            <w:pPr>
              <w:spacing w:before="0" w:after="0"/>
              <w:ind w:left="0" w:firstLine="0"/>
              <w:rPr>
                <w:rFonts w:ascii="Arial" w:hAnsi="Arial" w:cs="Arial"/>
                <w:sz w:val="18"/>
                <w:szCs w:val="18"/>
                <w:lang w:eastAsia="de-DE"/>
              </w:rPr>
            </w:pPr>
          </w:p>
          <w:p w14:paraId="4B784CCC" w14:textId="77777777" w:rsidR="002E790B" w:rsidRPr="00166205" w:rsidRDefault="002E790B" w:rsidP="007344DF">
            <w:pPr>
              <w:spacing w:before="0" w:after="0"/>
              <w:ind w:left="0" w:firstLine="0"/>
              <w:rPr>
                <w:rFonts w:ascii="Arial" w:hAnsi="Arial" w:cs="Arial"/>
                <w:sz w:val="18"/>
                <w:szCs w:val="18"/>
                <w:lang w:eastAsia="de-DE"/>
              </w:rPr>
            </w:pPr>
          </w:p>
          <w:p w14:paraId="612702C7" w14:textId="77777777" w:rsidR="002E790B" w:rsidRPr="00166205" w:rsidRDefault="002E790B" w:rsidP="007344DF">
            <w:pPr>
              <w:spacing w:before="0" w:after="0"/>
              <w:ind w:left="0" w:firstLine="0"/>
              <w:rPr>
                <w:rFonts w:ascii="Arial" w:hAnsi="Arial" w:cs="Arial"/>
                <w:sz w:val="18"/>
                <w:szCs w:val="18"/>
                <w:lang w:eastAsia="de-DE"/>
              </w:rPr>
            </w:pPr>
          </w:p>
          <w:p w14:paraId="30A26FE0" w14:textId="77777777" w:rsidR="002E790B" w:rsidRPr="00166205" w:rsidRDefault="002E790B" w:rsidP="007344DF">
            <w:pPr>
              <w:spacing w:before="0" w:after="0"/>
              <w:ind w:left="0" w:firstLine="0"/>
              <w:rPr>
                <w:rFonts w:ascii="Arial" w:hAnsi="Arial" w:cs="Arial"/>
                <w:sz w:val="18"/>
                <w:szCs w:val="18"/>
                <w:lang w:eastAsia="de-DE"/>
              </w:rPr>
            </w:pPr>
          </w:p>
          <w:p w14:paraId="62AAA736" w14:textId="77777777" w:rsidR="000A18C9" w:rsidRPr="00166205" w:rsidRDefault="000A18C9" w:rsidP="007344DF">
            <w:pPr>
              <w:spacing w:before="0" w:after="0"/>
              <w:ind w:left="0" w:firstLine="0"/>
              <w:rPr>
                <w:rFonts w:ascii="Arial" w:hAnsi="Arial" w:cs="Arial"/>
                <w:sz w:val="18"/>
                <w:szCs w:val="18"/>
                <w:lang w:eastAsia="de-DE"/>
              </w:rPr>
            </w:pPr>
          </w:p>
          <w:p w14:paraId="47DD9D5B" w14:textId="77777777" w:rsidR="00EB0DF2" w:rsidRPr="00166205" w:rsidRDefault="00EB0DF2" w:rsidP="007344DF">
            <w:pPr>
              <w:spacing w:before="0" w:after="0"/>
              <w:ind w:left="0" w:firstLine="0"/>
              <w:rPr>
                <w:rFonts w:ascii="Arial" w:hAnsi="Arial" w:cs="Arial"/>
                <w:sz w:val="18"/>
                <w:szCs w:val="18"/>
                <w:lang w:eastAsia="de-DE"/>
              </w:rPr>
            </w:pPr>
          </w:p>
          <w:p w14:paraId="1BEA84A0" w14:textId="77777777" w:rsidR="00ED4F85" w:rsidRPr="00166205" w:rsidRDefault="00ED4F85" w:rsidP="007344DF">
            <w:pPr>
              <w:spacing w:before="0" w:after="0"/>
              <w:ind w:left="0" w:firstLine="0"/>
              <w:rPr>
                <w:rFonts w:ascii="Arial" w:hAnsi="Arial" w:cs="Arial"/>
                <w:sz w:val="18"/>
                <w:szCs w:val="18"/>
                <w:lang w:eastAsia="de-DE"/>
              </w:rPr>
            </w:pPr>
          </w:p>
          <w:p w14:paraId="0EEEBC6E" w14:textId="77777777" w:rsidR="00ED4F85" w:rsidRPr="00166205" w:rsidRDefault="00ED4F85" w:rsidP="007344DF">
            <w:pPr>
              <w:spacing w:before="0" w:after="0"/>
              <w:ind w:left="0" w:firstLine="0"/>
              <w:rPr>
                <w:sz w:val="20"/>
                <w:szCs w:val="20"/>
              </w:rPr>
            </w:pPr>
            <w:r w:rsidRPr="00166205">
              <w:rPr>
                <w:sz w:val="20"/>
                <w:szCs w:val="20"/>
              </w:rPr>
              <w:t>3.5.3(2) christliche Deutungen des dreieinen Gottes mit existentiellen Herausforderungen in Beziehung setzen (zum Beispiel Gott, der Leben schafft und die Erfahrung von Leid, Sterben und Tod; der Freiheit schenkt und der Mensch in seinen Grenzen; Gott, der sich dem Menschenzuwendet und die Erfahrung der Verlassenheit, Gott der unverfügbar ist und die Suche des Menschen nach Sinn und Wahrheit; Trinität als Beziehung zu Gott und zur Welt</w:t>
            </w:r>
          </w:p>
          <w:p w14:paraId="77BF7451" w14:textId="77777777" w:rsidR="00ED4F85" w:rsidRPr="00166205" w:rsidRDefault="00ED4F85" w:rsidP="007344DF">
            <w:pPr>
              <w:spacing w:before="0" w:after="0"/>
              <w:ind w:left="0" w:firstLine="0"/>
              <w:rPr>
                <w:rFonts w:ascii="Arial" w:hAnsi="Arial" w:cs="Arial"/>
                <w:sz w:val="18"/>
                <w:szCs w:val="18"/>
                <w:lang w:eastAsia="de-DE"/>
              </w:rPr>
            </w:pPr>
          </w:p>
          <w:p w14:paraId="06DE35A6" w14:textId="77777777" w:rsidR="00512D39" w:rsidRPr="00166205" w:rsidRDefault="00512D39" w:rsidP="007344DF">
            <w:pPr>
              <w:spacing w:before="0" w:after="0"/>
              <w:ind w:left="0" w:firstLine="0"/>
              <w:rPr>
                <w:rFonts w:ascii="Arial" w:hAnsi="Arial" w:cs="Arial"/>
                <w:sz w:val="18"/>
                <w:szCs w:val="18"/>
                <w:lang w:eastAsia="de-DE"/>
              </w:rPr>
            </w:pPr>
          </w:p>
          <w:p w14:paraId="15BCDC47" w14:textId="77777777" w:rsidR="00512D39" w:rsidRPr="00166205" w:rsidRDefault="00512D39" w:rsidP="007344DF">
            <w:pPr>
              <w:spacing w:before="0" w:after="0"/>
              <w:ind w:left="0" w:firstLine="0"/>
              <w:rPr>
                <w:rFonts w:ascii="Arial" w:hAnsi="Arial" w:cs="Arial"/>
                <w:sz w:val="18"/>
                <w:szCs w:val="18"/>
                <w:lang w:eastAsia="de-DE"/>
              </w:rPr>
            </w:pPr>
          </w:p>
          <w:p w14:paraId="095B4166" w14:textId="77777777" w:rsidR="00512D39" w:rsidRPr="00166205" w:rsidRDefault="00512D39" w:rsidP="007344DF">
            <w:pPr>
              <w:spacing w:before="0" w:after="0"/>
              <w:ind w:left="0" w:firstLine="0"/>
              <w:rPr>
                <w:rFonts w:ascii="Arial" w:hAnsi="Arial" w:cs="Arial"/>
                <w:sz w:val="18"/>
                <w:szCs w:val="18"/>
                <w:lang w:eastAsia="de-DE"/>
              </w:rPr>
            </w:pPr>
          </w:p>
          <w:p w14:paraId="0CE8A2FA" w14:textId="77777777" w:rsidR="00512D39" w:rsidRPr="00166205" w:rsidRDefault="00512D39" w:rsidP="007344DF">
            <w:pPr>
              <w:spacing w:before="0" w:after="0"/>
              <w:ind w:left="0" w:firstLine="0"/>
              <w:rPr>
                <w:rFonts w:ascii="Arial" w:hAnsi="Arial" w:cs="Arial"/>
                <w:sz w:val="18"/>
                <w:szCs w:val="18"/>
                <w:lang w:eastAsia="de-DE"/>
              </w:rPr>
            </w:pPr>
          </w:p>
          <w:p w14:paraId="53C0F7C8" w14:textId="77777777" w:rsidR="00512D39" w:rsidRPr="00166205" w:rsidRDefault="00512D39" w:rsidP="007344DF">
            <w:pPr>
              <w:spacing w:before="0" w:after="0"/>
              <w:ind w:left="0" w:firstLine="0"/>
              <w:rPr>
                <w:rFonts w:ascii="Arial" w:hAnsi="Arial" w:cs="Arial"/>
                <w:sz w:val="18"/>
                <w:szCs w:val="18"/>
                <w:lang w:eastAsia="de-DE"/>
              </w:rPr>
            </w:pPr>
          </w:p>
          <w:p w14:paraId="2CEE9EE1" w14:textId="77777777" w:rsidR="00512D39" w:rsidRPr="00166205" w:rsidRDefault="00512D39" w:rsidP="007344DF">
            <w:pPr>
              <w:spacing w:before="0" w:after="0"/>
              <w:ind w:left="0" w:firstLine="0"/>
              <w:rPr>
                <w:rFonts w:ascii="Arial" w:hAnsi="Arial" w:cs="Arial"/>
                <w:sz w:val="18"/>
                <w:szCs w:val="18"/>
                <w:lang w:eastAsia="de-DE"/>
              </w:rPr>
            </w:pPr>
          </w:p>
          <w:p w14:paraId="5951F4CE" w14:textId="77777777" w:rsidR="00512D39" w:rsidRPr="00166205" w:rsidRDefault="00512D39" w:rsidP="007344DF">
            <w:pPr>
              <w:spacing w:before="0" w:after="0"/>
              <w:ind w:left="0" w:firstLine="0"/>
              <w:rPr>
                <w:rFonts w:ascii="Arial" w:hAnsi="Arial" w:cs="Arial"/>
                <w:sz w:val="18"/>
                <w:szCs w:val="18"/>
                <w:lang w:eastAsia="de-DE"/>
              </w:rPr>
            </w:pPr>
          </w:p>
          <w:p w14:paraId="38295F39" w14:textId="77777777" w:rsidR="00512D39" w:rsidRPr="00166205" w:rsidRDefault="00512D39" w:rsidP="007344DF">
            <w:pPr>
              <w:spacing w:before="0" w:after="0"/>
              <w:ind w:left="0" w:firstLine="0"/>
              <w:rPr>
                <w:rFonts w:ascii="Arial" w:hAnsi="Arial" w:cs="Arial"/>
                <w:sz w:val="18"/>
                <w:szCs w:val="18"/>
                <w:lang w:eastAsia="de-DE"/>
              </w:rPr>
            </w:pPr>
          </w:p>
          <w:p w14:paraId="2636E620" w14:textId="77777777" w:rsidR="00512D39" w:rsidRPr="00166205" w:rsidRDefault="00512D39" w:rsidP="007344DF">
            <w:pPr>
              <w:spacing w:before="0" w:after="0"/>
              <w:ind w:left="0" w:firstLine="0"/>
              <w:rPr>
                <w:rFonts w:ascii="Arial" w:hAnsi="Arial" w:cs="Arial"/>
                <w:sz w:val="18"/>
                <w:szCs w:val="18"/>
                <w:lang w:eastAsia="de-DE"/>
              </w:rPr>
            </w:pPr>
          </w:p>
          <w:p w14:paraId="232719FE" w14:textId="77777777" w:rsidR="00512D39" w:rsidRPr="00166205" w:rsidRDefault="00512D39" w:rsidP="007344DF">
            <w:pPr>
              <w:spacing w:before="0" w:after="0"/>
              <w:ind w:left="0" w:firstLine="0"/>
              <w:rPr>
                <w:rFonts w:ascii="Arial" w:hAnsi="Arial" w:cs="Arial"/>
                <w:sz w:val="18"/>
                <w:szCs w:val="18"/>
                <w:lang w:eastAsia="de-DE"/>
              </w:rPr>
            </w:pPr>
          </w:p>
          <w:p w14:paraId="2E1CD9E0" w14:textId="77777777" w:rsidR="00512D39" w:rsidRPr="00166205" w:rsidRDefault="00512D39" w:rsidP="007344DF">
            <w:pPr>
              <w:spacing w:before="0" w:after="0"/>
              <w:ind w:left="0" w:firstLine="0"/>
              <w:rPr>
                <w:rFonts w:ascii="Arial" w:hAnsi="Arial" w:cs="Arial"/>
                <w:sz w:val="18"/>
                <w:szCs w:val="18"/>
                <w:lang w:eastAsia="de-DE"/>
              </w:rPr>
            </w:pPr>
          </w:p>
          <w:p w14:paraId="23DF2D7C" w14:textId="77777777" w:rsidR="00512D39" w:rsidRPr="00166205" w:rsidRDefault="00512D39" w:rsidP="007344DF">
            <w:pPr>
              <w:spacing w:before="0" w:after="0"/>
              <w:ind w:left="0" w:firstLine="0"/>
              <w:rPr>
                <w:rFonts w:ascii="Arial" w:hAnsi="Arial" w:cs="Arial"/>
                <w:sz w:val="18"/>
                <w:szCs w:val="18"/>
                <w:lang w:eastAsia="de-DE"/>
              </w:rPr>
            </w:pPr>
          </w:p>
          <w:p w14:paraId="43E0AFFC" w14:textId="77777777" w:rsidR="00512D39" w:rsidRPr="00166205" w:rsidRDefault="00512D39" w:rsidP="007344DF">
            <w:pPr>
              <w:spacing w:before="0" w:after="0"/>
              <w:ind w:left="0" w:firstLine="0"/>
              <w:rPr>
                <w:rFonts w:ascii="Arial" w:hAnsi="Arial" w:cs="Arial"/>
                <w:sz w:val="18"/>
                <w:szCs w:val="18"/>
                <w:lang w:eastAsia="de-DE"/>
              </w:rPr>
            </w:pPr>
          </w:p>
          <w:p w14:paraId="1DCC2A65" w14:textId="77777777" w:rsidR="00512D39" w:rsidRPr="00166205" w:rsidRDefault="00512D39" w:rsidP="007344DF">
            <w:pPr>
              <w:spacing w:before="0" w:after="0"/>
              <w:ind w:left="0" w:firstLine="0"/>
              <w:rPr>
                <w:rFonts w:ascii="Arial" w:hAnsi="Arial" w:cs="Arial"/>
                <w:sz w:val="18"/>
                <w:szCs w:val="18"/>
                <w:lang w:eastAsia="de-DE"/>
              </w:rPr>
            </w:pPr>
          </w:p>
          <w:p w14:paraId="3C8321FC" w14:textId="77777777" w:rsidR="00512D39" w:rsidRPr="00166205" w:rsidRDefault="00512D39" w:rsidP="007344DF">
            <w:pPr>
              <w:spacing w:before="0" w:after="0"/>
              <w:ind w:left="0" w:firstLine="0"/>
              <w:rPr>
                <w:rFonts w:ascii="Arial" w:hAnsi="Arial" w:cs="Arial"/>
                <w:sz w:val="18"/>
                <w:szCs w:val="18"/>
                <w:lang w:eastAsia="de-DE"/>
              </w:rPr>
            </w:pPr>
          </w:p>
          <w:p w14:paraId="0DBB8A5B" w14:textId="77777777" w:rsidR="00512D39" w:rsidRPr="00166205" w:rsidRDefault="00512D39" w:rsidP="007344DF">
            <w:pPr>
              <w:spacing w:before="0" w:after="0"/>
              <w:ind w:left="0" w:firstLine="0"/>
              <w:rPr>
                <w:rFonts w:ascii="Arial" w:hAnsi="Arial" w:cs="Arial"/>
                <w:sz w:val="18"/>
                <w:szCs w:val="18"/>
                <w:lang w:eastAsia="de-DE"/>
              </w:rPr>
            </w:pPr>
          </w:p>
          <w:p w14:paraId="6EB7754F" w14:textId="77777777" w:rsidR="00512D39" w:rsidRPr="00166205" w:rsidRDefault="00512D39" w:rsidP="007344DF">
            <w:pPr>
              <w:spacing w:before="0" w:after="0"/>
              <w:ind w:left="0" w:firstLine="0"/>
              <w:rPr>
                <w:rFonts w:ascii="Arial" w:hAnsi="Arial" w:cs="Arial"/>
                <w:sz w:val="18"/>
                <w:szCs w:val="18"/>
                <w:lang w:eastAsia="de-DE"/>
              </w:rPr>
            </w:pPr>
          </w:p>
          <w:p w14:paraId="0F1C5701" w14:textId="77777777" w:rsidR="00512D39" w:rsidRPr="00166205" w:rsidRDefault="00512D39" w:rsidP="007344DF">
            <w:pPr>
              <w:spacing w:before="0" w:after="0"/>
              <w:ind w:left="0" w:firstLine="0"/>
              <w:rPr>
                <w:rFonts w:ascii="Arial" w:hAnsi="Arial" w:cs="Arial"/>
                <w:sz w:val="18"/>
                <w:szCs w:val="18"/>
                <w:lang w:eastAsia="de-DE"/>
              </w:rPr>
            </w:pPr>
          </w:p>
          <w:p w14:paraId="4D428C37" w14:textId="77777777" w:rsidR="00512D39" w:rsidRPr="00166205" w:rsidRDefault="00512D39" w:rsidP="007344DF">
            <w:pPr>
              <w:spacing w:before="0" w:after="0"/>
              <w:ind w:left="0" w:firstLine="0"/>
              <w:rPr>
                <w:rFonts w:ascii="Arial" w:hAnsi="Arial" w:cs="Arial"/>
                <w:sz w:val="18"/>
                <w:szCs w:val="18"/>
                <w:lang w:eastAsia="de-DE"/>
              </w:rPr>
            </w:pPr>
          </w:p>
          <w:p w14:paraId="0D0A056E" w14:textId="77777777" w:rsidR="00512D39" w:rsidRPr="00166205" w:rsidRDefault="00512D39" w:rsidP="007344DF">
            <w:pPr>
              <w:spacing w:before="0" w:after="0"/>
              <w:ind w:left="0" w:firstLine="0"/>
              <w:rPr>
                <w:rFonts w:ascii="Arial" w:hAnsi="Arial" w:cs="Arial"/>
                <w:sz w:val="18"/>
                <w:szCs w:val="18"/>
                <w:lang w:eastAsia="de-DE"/>
              </w:rPr>
            </w:pPr>
          </w:p>
          <w:p w14:paraId="547F1292" w14:textId="77777777" w:rsidR="00512D39" w:rsidRPr="00166205" w:rsidRDefault="00512D39" w:rsidP="007344DF">
            <w:pPr>
              <w:spacing w:before="0" w:after="0"/>
              <w:ind w:left="0" w:firstLine="0"/>
              <w:rPr>
                <w:rFonts w:ascii="Arial" w:hAnsi="Arial" w:cs="Arial"/>
                <w:sz w:val="18"/>
                <w:szCs w:val="18"/>
                <w:lang w:eastAsia="de-DE"/>
              </w:rPr>
            </w:pPr>
          </w:p>
          <w:p w14:paraId="29F83B10" w14:textId="77777777" w:rsidR="00512D39" w:rsidRPr="00166205" w:rsidRDefault="00512D39" w:rsidP="007344DF">
            <w:pPr>
              <w:spacing w:before="0" w:after="0"/>
              <w:ind w:left="0" w:firstLine="0"/>
              <w:rPr>
                <w:rFonts w:ascii="Arial" w:hAnsi="Arial" w:cs="Arial"/>
                <w:sz w:val="18"/>
                <w:szCs w:val="18"/>
                <w:lang w:eastAsia="de-DE"/>
              </w:rPr>
            </w:pPr>
          </w:p>
          <w:p w14:paraId="32FEAE5A" w14:textId="77777777" w:rsidR="00512D39" w:rsidRPr="00166205" w:rsidRDefault="00512D39" w:rsidP="007344DF">
            <w:pPr>
              <w:spacing w:before="0" w:after="0"/>
              <w:ind w:left="0" w:firstLine="0"/>
              <w:rPr>
                <w:rFonts w:ascii="Arial" w:hAnsi="Arial" w:cs="Arial"/>
                <w:sz w:val="18"/>
                <w:szCs w:val="18"/>
                <w:lang w:eastAsia="de-DE"/>
              </w:rPr>
            </w:pPr>
          </w:p>
          <w:p w14:paraId="6F738EDB" w14:textId="77777777" w:rsidR="00512D39" w:rsidRPr="00166205" w:rsidRDefault="00512D39" w:rsidP="007344DF">
            <w:pPr>
              <w:spacing w:before="0" w:after="0"/>
              <w:ind w:left="0" w:firstLine="0"/>
              <w:rPr>
                <w:rFonts w:ascii="Arial" w:hAnsi="Arial" w:cs="Arial"/>
                <w:sz w:val="18"/>
                <w:szCs w:val="18"/>
                <w:lang w:eastAsia="de-DE"/>
              </w:rPr>
            </w:pPr>
          </w:p>
          <w:p w14:paraId="3F3C516F" w14:textId="77777777" w:rsidR="00512D39" w:rsidRPr="00166205" w:rsidRDefault="00512D39" w:rsidP="007344DF">
            <w:pPr>
              <w:spacing w:before="0" w:after="0"/>
              <w:ind w:left="0" w:firstLine="0"/>
              <w:rPr>
                <w:rFonts w:ascii="Arial" w:hAnsi="Arial" w:cs="Arial"/>
                <w:sz w:val="18"/>
                <w:szCs w:val="18"/>
                <w:lang w:eastAsia="de-DE"/>
              </w:rPr>
            </w:pPr>
          </w:p>
          <w:p w14:paraId="080CDC21" w14:textId="77777777" w:rsidR="00512D39" w:rsidRPr="00166205" w:rsidRDefault="00512D39" w:rsidP="007344DF">
            <w:pPr>
              <w:spacing w:before="0" w:after="0"/>
              <w:ind w:left="0" w:firstLine="0"/>
              <w:rPr>
                <w:rFonts w:ascii="Arial" w:hAnsi="Arial" w:cs="Arial"/>
                <w:sz w:val="18"/>
                <w:szCs w:val="18"/>
                <w:lang w:eastAsia="de-DE"/>
              </w:rPr>
            </w:pPr>
          </w:p>
          <w:p w14:paraId="7065986E" w14:textId="77777777" w:rsidR="00512D39" w:rsidRPr="00166205" w:rsidRDefault="00512D39" w:rsidP="007344DF">
            <w:pPr>
              <w:spacing w:before="0" w:after="0"/>
              <w:ind w:left="0" w:firstLine="0"/>
              <w:rPr>
                <w:rFonts w:ascii="Arial" w:hAnsi="Arial" w:cs="Arial"/>
                <w:sz w:val="18"/>
                <w:szCs w:val="18"/>
                <w:lang w:eastAsia="de-DE"/>
              </w:rPr>
            </w:pPr>
          </w:p>
          <w:p w14:paraId="0495A7E1" w14:textId="77777777" w:rsidR="00512D39" w:rsidRPr="00166205" w:rsidRDefault="00512D39" w:rsidP="007344DF">
            <w:pPr>
              <w:spacing w:before="0" w:after="0"/>
              <w:ind w:left="0" w:firstLine="0"/>
              <w:rPr>
                <w:rFonts w:ascii="Arial" w:hAnsi="Arial" w:cs="Arial"/>
                <w:sz w:val="18"/>
                <w:szCs w:val="18"/>
                <w:lang w:eastAsia="de-DE"/>
              </w:rPr>
            </w:pPr>
          </w:p>
          <w:p w14:paraId="7C561636" w14:textId="77777777" w:rsidR="00512D39" w:rsidRPr="00166205" w:rsidRDefault="00512D39" w:rsidP="007344DF">
            <w:pPr>
              <w:spacing w:before="0" w:after="0"/>
              <w:ind w:left="0" w:firstLine="0"/>
              <w:rPr>
                <w:rFonts w:ascii="Arial" w:hAnsi="Arial" w:cs="Arial"/>
                <w:sz w:val="18"/>
                <w:szCs w:val="18"/>
                <w:lang w:eastAsia="de-DE"/>
              </w:rPr>
            </w:pPr>
          </w:p>
          <w:p w14:paraId="0D9F0DA8" w14:textId="77777777" w:rsidR="00512D39" w:rsidRPr="00166205" w:rsidRDefault="00512D39" w:rsidP="007344DF">
            <w:pPr>
              <w:spacing w:before="0" w:after="0"/>
              <w:ind w:left="0" w:firstLine="0"/>
              <w:rPr>
                <w:rFonts w:ascii="Arial" w:hAnsi="Arial" w:cs="Arial"/>
                <w:sz w:val="18"/>
                <w:szCs w:val="18"/>
                <w:lang w:eastAsia="de-DE"/>
              </w:rPr>
            </w:pPr>
          </w:p>
          <w:p w14:paraId="29DB9935" w14:textId="77777777" w:rsidR="00512D39" w:rsidRPr="00166205" w:rsidRDefault="00512D39" w:rsidP="007344DF">
            <w:pPr>
              <w:spacing w:before="0" w:after="0"/>
              <w:ind w:left="0" w:firstLine="0"/>
              <w:rPr>
                <w:rFonts w:ascii="Arial" w:hAnsi="Arial" w:cs="Arial"/>
                <w:sz w:val="18"/>
                <w:szCs w:val="18"/>
                <w:lang w:eastAsia="de-DE"/>
              </w:rPr>
            </w:pPr>
          </w:p>
          <w:p w14:paraId="6891626A" w14:textId="77777777" w:rsidR="00512D39" w:rsidRPr="00166205" w:rsidRDefault="00512D39" w:rsidP="007344DF">
            <w:pPr>
              <w:spacing w:before="0" w:after="0"/>
              <w:ind w:left="0" w:firstLine="0"/>
              <w:rPr>
                <w:rFonts w:ascii="Arial" w:hAnsi="Arial" w:cs="Arial"/>
                <w:sz w:val="18"/>
                <w:szCs w:val="18"/>
                <w:lang w:eastAsia="de-DE"/>
              </w:rPr>
            </w:pPr>
          </w:p>
          <w:p w14:paraId="2C796662" w14:textId="77777777" w:rsidR="00512D39" w:rsidRPr="00166205" w:rsidRDefault="00512D39" w:rsidP="007344DF">
            <w:pPr>
              <w:spacing w:before="0" w:after="0"/>
              <w:ind w:left="0" w:firstLine="0"/>
              <w:rPr>
                <w:rFonts w:ascii="Arial" w:hAnsi="Arial" w:cs="Arial"/>
                <w:sz w:val="18"/>
                <w:szCs w:val="18"/>
                <w:lang w:eastAsia="de-DE"/>
              </w:rPr>
            </w:pPr>
          </w:p>
          <w:p w14:paraId="48598A54" w14:textId="77777777" w:rsidR="00512D39" w:rsidRPr="00166205" w:rsidRDefault="00512D39" w:rsidP="007344DF">
            <w:pPr>
              <w:spacing w:before="0" w:after="0"/>
              <w:ind w:left="0" w:firstLine="0"/>
              <w:rPr>
                <w:rFonts w:ascii="Arial" w:hAnsi="Arial" w:cs="Arial"/>
                <w:sz w:val="18"/>
                <w:szCs w:val="18"/>
                <w:lang w:eastAsia="de-DE"/>
              </w:rPr>
            </w:pPr>
          </w:p>
          <w:p w14:paraId="2E1C925B" w14:textId="77777777" w:rsidR="00512D39" w:rsidRPr="00166205" w:rsidRDefault="00512D39" w:rsidP="007344DF">
            <w:pPr>
              <w:spacing w:before="0" w:after="0"/>
              <w:ind w:left="0" w:firstLine="0"/>
              <w:rPr>
                <w:rFonts w:ascii="Arial" w:hAnsi="Arial" w:cs="Arial"/>
                <w:sz w:val="18"/>
                <w:szCs w:val="18"/>
                <w:lang w:eastAsia="de-DE"/>
              </w:rPr>
            </w:pPr>
          </w:p>
          <w:p w14:paraId="19277EBC" w14:textId="77777777" w:rsidR="00512D39" w:rsidRPr="00166205" w:rsidRDefault="00512D39" w:rsidP="007344DF">
            <w:pPr>
              <w:spacing w:before="0" w:after="0"/>
              <w:ind w:left="0" w:firstLine="0"/>
              <w:rPr>
                <w:rFonts w:ascii="Arial" w:hAnsi="Arial" w:cs="Arial"/>
                <w:sz w:val="18"/>
                <w:szCs w:val="18"/>
                <w:lang w:eastAsia="de-DE"/>
              </w:rPr>
            </w:pPr>
          </w:p>
          <w:p w14:paraId="1B35A553" w14:textId="77777777" w:rsidR="00512D39" w:rsidRPr="00166205" w:rsidRDefault="00512D39" w:rsidP="007344DF">
            <w:pPr>
              <w:spacing w:before="0" w:after="0"/>
              <w:ind w:left="0" w:firstLine="0"/>
              <w:rPr>
                <w:rFonts w:ascii="Arial" w:hAnsi="Arial" w:cs="Arial"/>
                <w:sz w:val="18"/>
                <w:szCs w:val="18"/>
                <w:lang w:eastAsia="de-DE"/>
              </w:rPr>
            </w:pPr>
          </w:p>
          <w:p w14:paraId="74142F60" w14:textId="77777777" w:rsidR="00512D39" w:rsidRPr="00166205" w:rsidRDefault="00512D39" w:rsidP="007344DF">
            <w:pPr>
              <w:spacing w:before="0" w:after="0"/>
              <w:ind w:left="0" w:firstLine="0"/>
              <w:rPr>
                <w:rFonts w:ascii="Arial" w:hAnsi="Arial" w:cs="Arial"/>
                <w:sz w:val="18"/>
                <w:szCs w:val="18"/>
                <w:lang w:eastAsia="de-DE"/>
              </w:rPr>
            </w:pPr>
          </w:p>
          <w:p w14:paraId="456A67FE" w14:textId="77777777" w:rsidR="00512D39" w:rsidRPr="00166205" w:rsidRDefault="00512D39" w:rsidP="007344DF">
            <w:pPr>
              <w:spacing w:before="0" w:after="0"/>
              <w:ind w:left="0" w:firstLine="0"/>
              <w:rPr>
                <w:rFonts w:ascii="Arial" w:hAnsi="Arial" w:cs="Arial"/>
                <w:sz w:val="18"/>
                <w:szCs w:val="18"/>
                <w:lang w:eastAsia="de-DE"/>
              </w:rPr>
            </w:pPr>
          </w:p>
          <w:p w14:paraId="1E244754" w14:textId="77777777" w:rsidR="00512D39" w:rsidRPr="00166205" w:rsidRDefault="00512D39" w:rsidP="007344DF">
            <w:pPr>
              <w:spacing w:before="0" w:after="0"/>
              <w:ind w:left="0" w:firstLine="0"/>
              <w:rPr>
                <w:rFonts w:ascii="Arial" w:hAnsi="Arial" w:cs="Arial"/>
                <w:sz w:val="18"/>
                <w:szCs w:val="18"/>
                <w:lang w:eastAsia="de-DE"/>
              </w:rPr>
            </w:pPr>
          </w:p>
          <w:p w14:paraId="70D12300" w14:textId="77777777" w:rsidR="00512D39" w:rsidRPr="00166205" w:rsidRDefault="00512D39" w:rsidP="007344DF">
            <w:pPr>
              <w:spacing w:before="0" w:after="0"/>
              <w:ind w:left="0" w:firstLine="0"/>
              <w:rPr>
                <w:rFonts w:ascii="Arial" w:hAnsi="Arial" w:cs="Arial"/>
                <w:sz w:val="18"/>
                <w:szCs w:val="18"/>
                <w:lang w:eastAsia="de-DE"/>
              </w:rPr>
            </w:pPr>
          </w:p>
          <w:p w14:paraId="2238ADC3" w14:textId="77777777" w:rsidR="00512D39" w:rsidRPr="00166205" w:rsidRDefault="00512D39" w:rsidP="007344DF">
            <w:pPr>
              <w:spacing w:before="0" w:after="0"/>
              <w:ind w:left="0" w:firstLine="0"/>
              <w:rPr>
                <w:rFonts w:ascii="Arial" w:hAnsi="Arial" w:cs="Arial"/>
                <w:sz w:val="18"/>
                <w:szCs w:val="18"/>
                <w:lang w:eastAsia="de-DE"/>
              </w:rPr>
            </w:pPr>
          </w:p>
          <w:p w14:paraId="736EE7EE" w14:textId="77777777" w:rsidR="00512D39" w:rsidRPr="00166205" w:rsidRDefault="00512D39" w:rsidP="007344DF">
            <w:pPr>
              <w:spacing w:before="0" w:after="0"/>
              <w:ind w:left="0" w:firstLine="0"/>
              <w:rPr>
                <w:rFonts w:ascii="Arial" w:hAnsi="Arial" w:cs="Arial"/>
                <w:sz w:val="18"/>
                <w:szCs w:val="18"/>
                <w:lang w:eastAsia="de-DE"/>
              </w:rPr>
            </w:pPr>
          </w:p>
          <w:p w14:paraId="00C48A5A" w14:textId="77777777" w:rsidR="00512D39" w:rsidRPr="00166205" w:rsidRDefault="00512D39" w:rsidP="007344DF">
            <w:pPr>
              <w:spacing w:before="0" w:after="0"/>
              <w:ind w:left="0" w:firstLine="0"/>
              <w:rPr>
                <w:rFonts w:ascii="Arial" w:hAnsi="Arial" w:cs="Arial"/>
                <w:sz w:val="18"/>
                <w:szCs w:val="18"/>
                <w:lang w:eastAsia="de-DE"/>
              </w:rPr>
            </w:pPr>
          </w:p>
          <w:p w14:paraId="0EFC5FF6" w14:textId="77777777" w:rsidR="00512D39" w:rsidRPr="00166205" w:rsidRDefault="00512D39" w:rsidP="007344DF">
            <w:pPr>
              <w:spacing w:before="0" w:after="0"/>
              <w:ind w:left="0" w:firstLine="0"/>
              <w:rPr>
                <w:rFonts w:ascii="Arial" w:hAnsi="Arial" w:cs="Arial"/>
                <w:sz w:val="18"/>
                <w:szCs w:val="18"/>
                <w:lang w:eastAsia="de-DE"/>
              </w:rPr>
            </w:pPr>
          </w:p>
          <w:p w14:paraId="02FA1BDE" w14:textId="77777777" w:rsidR="00512D39" w:rsidRPr="00166205" w:rsidRDefault="00512D39" w:rsidP="007344DF">
            <w:pPr>
              <w:spacing w:before="0" w:after="0"/>
              <w:ind w:left="0" w:firstLine="0"/>
              <w:rPr>
                <w:rFonts w:ascii="Arial" w:hAnsi="Arial" w:cs="Arial"/>
                <w:sz w:val="18"/>
                <w:szCs w:val="18"/>
                <w:lang w:eastAsia="de-DE"/>
              </w:rPr>
            </w:pPr>
          </w:p>
          <w:p w14:paraId="500BB4CE" w14:textId="77777777" w:rsidR="00512D39" w:rsidRPr="00166205" w:rsidRDefault="00512D39" w:rsidP="007344DF">
            <w:pPr>
              <w:spacing w:before="0" w:after="0"/>
              <w:ind w:left="0" w:firstLine="0"/>
              <w:rPr>
                <w:rFonts w:ascii="Arial" w:hAnsi="Arial" w:cs="Arial"/>
                <w:sz w:val="18"/>
                <w:szCs w:val="18"/>
                <w:lang w:eastAsia="de-DE"/>
              </w:rPr>
            </w:pPr>
          </w:p>
          <w:p w14:paraId="6C2417EB" w14:textId="77777777" w:rsidR="00512D39" w:rsidRPr="00166205" w:rsidRDefault="00512D39" w:rsidP="007344DF">
            <w:pPr>
              <w:spacing w:before="0" w:after="0"/>
              <w:ind w:left="0" w:firstLine="0"/>
              <w:rPr>
                <w:rFonts w:ascii="Arial" w:hAnsi="Arial" w:cs="Arial"/>
                <w:sz w:val="18"/>
                <w:szCs w:val="18"/>
                <w:lang w:eastAsia="de-DE"/>
              </w:rPr>
            </w:pPr>
          </w:p>
          <w:p w14:paraId="3FB679B3" w14:textId="77777777" w:rsidR="00512D39" w:rsidRPr="00166205" w:rsidRDefault="00512D39" w:rsidP="007344DF">
            <w:pPr>
              <w:spacing w:before="0" w:after="0"/>
              <w:ind w:left="0" w:firstLine="0"/>
              <w:rPr>
                <w:rFonts w:ascii="Arial" w:hAnsi="Arial" w:cs="Arial"/>
                <w:sz w:val="18"/>
                <w:szCs w:val="18"/>
                <w:lang w:eastAsia="de-DE"/>
              </w:rPr>
            </w:pPr>
          </w:p>
          <w:p w14:paraId="56678E16" w14:textId="77777777" w:rsidR="00512D39" w:rsidRPr="00166205" w:rsidRDefault="00512D39" w:rsidP="007344DF">
            <w:pPr>
              <w:spacing w:before="0" w:after="0"/>
              <w:ind w:left="0" w:firstLine="0"/>
              <w:rPr>
                <w:rFonts w:ascii="Arial" w:hAnsi="Arial" w:cs="Arial"/>
                <w:sz w:val="18"/>
                <w:szCs w:val="18"/>
                <w:lang w:eastAsia="de-DE"/>
              </w:rPr>
            </w:pPr>
          </w:p>
          <w:p w14:paraId="5DC2B576" w14:textId="77777777" w:rsidR="00512D39" w:rsidRPr="00166205" w:rsidRDefault="00512D39" w:rsidP="007344DF">
            <w:pPr>
              <w:spacing w:before="0" w:after="0"/>
              <w:ind w:left="0" w:firstLine="0"/>
              <w:rPr>
                <w:rFonts w:ascii="Arial" w:hAnsi="Arial" w:cs="Arial"/>
                <w:sz w:val="18"/>
                <w:szCs w:val="18"/>
                <w:lang w:eastAsia="de-DE"/>
              </w:rPr>
            </w:pPr>
          </w:p>
          <w:p w14:paraId="11B8570C" w14:textId="77777777" w:rsidR="00512D39" w:rsidRPr="00166205" w:rsidRDefault="00512D39" w:rsidP="007344DF">
            <w:pPr>
              <w:spacing w:before="0" w:after="0"/>
              <w:ind w:left="0" w:firstLine="0"/>
              <w:rPr>
                <w:rFonts w:ascii="Arial" w:hAnsi="Arial" w:cs="Arial"/>
                <w:sz w:val="18"/>
                <w:szCs w:val="18"/>
                <w:lang w:eastAsia="de-DE"/>
              </w:rPr>
            </w:pPr>
          </w:p>
          <w:p w14:paraId="67F01F67" w14:textId="77777777" w:rsidR="00512D39" w:rsidRPr="00166205" w:rsidRDefault="00512D39" w:rsidP="007344DF">
            <w:pPr>
              <w:spacing w:before="0" w:after="0"/>
              <w:ind w:left="0" w:firstLine="0"/>
              <w:rPr>
                <w:rFonts w:ascii="Arial" w:hAnsi="Arial" w:cs="Arial"/>
                <w:sz w:val="18"/>
                <w:szCs w:val="18"/>
                <w:lang w:eastAsia="de-DE"/>
              </w:rPr>
            </w:pPr>
          </w:p>
          <w:p w14:paraId="01F1AD87" w14:textId="77777777" w:rsidR="00512D39" w:rsidRPr="00166205" w:rsidRDefault="00512D39" w:rsidP="007344DF">
            <w:pPr>
              <w:spacing w:before="0" w:after="0"/>
              <w:ind w:left="0" w:firstLine="0"/>
              <w:rPr>
                <w:rFonts w:ascii="Arial" w:hAnsi="Arial" w:cs="Arial"/>
                <w:sz w:val="18"/>
                <w:szCs w:val="18"/>
                <w:lang w:eastAsia="de-DE"/>
              </w:rPr>
            </w:pPr>
          </w:p>
          <w:p w14:paraId="2F9AD83B" w14:textId="77777777" w:rsidR="007344DF" w:rsidRPr="00166205" w:rsidRDefault="007344DF" w:rsidP="007344DF">
            <w:pPr>
              <w:spacing w:before="0" w:after="0"/>
              <w:ind w:left="0" w:firstLine="0"/>
              <w:rPr>
                <w:rFonts w:ascii="Arial" w:hAnsi="Arial" w:cs="Arial"/>
                <w:sz w:val="18"/>
                <w:szCs w:val="18"/>
                <w:lang w:eastAsia="de-DE"/>
              </w:rPr>
            </w:pPr>
            <w:r w:rsidRPr="00166205">
              <w:rPr>
                <w:rFonts w:ascii="Arial" w:hAnsi="Arial" w:cs="Arial"/>
                <w:sz w:val="18"/>
                <w:szCs w:val="18"/>
                <w:lang w:eastAsia="de-DE"/>
              </w:rPr>
              <w:t>3.5.1(3) an Beispielen entfalten, dass der Mensch an der Freiheit wachsen, aber auch scheitern kann, ohne nach christlicher Deutung aus Gottes Wirklichkeit herauszufallen</w:t>
            </w:r>
          </w:p>
          <w:p w14:paraId="62660E26" w14:textId="77777777" w:rsidR="000D256A" w:rsidRPr="00166205" w:rsidRDefault="000D256A" w:rsidP="00375327">
            <w:pPr>
              <w:spacing w:before="0" w:after="0"/>
              <w:ind w:left="0" w:firstLine="0"/>
              <w:rPr>
                <w:b/>
                <w:sz w:val="20"/>
                <w:szCs w:val="20"/>
              </w:rPr>
            </w:pPr>
          </w:p>
          <w:p w14:paraId="0039B9ED" w14:textId="77777777" w:rsidR="000D256A" w:rsidRPr="00166205" w:rsidRDefault="000D256A" w:rsidP="00375327">
            <w:pPr>
              <w:spacing w:before="0" w:after="0"/>
              <w:ind w:left="0" w:firstLine="0"/>
              <w:rPr>
                <w:b/>
                <w:sz w:val="20"/>
                <w:szCs w:val="20"/>
              </w:rPr>
            </w:pPr>
          </w:p>
          <w:p w14:paraId="419E5EB6" w14:textId="77777777" w:rsidR="000D256A" w:rsidRPr="00166205" w:rsidRDefault="000D256A" w:rsidP="00375327">
            <w:pPr>
              <w:spacing w:before="0" w:after="0"/>
              <w:ind w:left="0" w:firstLine="0"/>
              <w:rPr>
                <w:b/>
                <w:sz w:val="20"/>
                <w:szCs w:val="20"/>
              </w:rPr>
            </w:pPr>
          </w:p>
          <w:p w14:paraId="73A44D00" w14:textId="77777777" w:rsidR="000D256A" w:rsidRPr="00166205" w:rsidRDefault="000D256A" w:rsidP="00375327">
            <w:pPr>
              <w:spacing w:before="0" w:after="0"/>
              <w:ind w:left="0" w:firstLine="0"/>
              <w:rPr>
                <w:b/>
                <w:sz w:val="20"/>
                <w:szCs w:val="20"/>
              </w:rPr>
            </w:pPr>
          </w:p>
          <w:p w14:paraId="012ADBE9" w14:textId="77777777" w:rsidR="000D256A" w:rsidRPr="00166205" w:rsidRDefault="000D256A" w:rsidP="00375327">
            <w:pPr>
              <w:spacing w:before="0" w:after="0"/>
              <w:ind w:left="0" w:firstLine="0"/>
              <w:rPr>
                <w:b/>
                <w:sz w:val="20"/>
                <w:szCs w:val="20"/>
              </w:rPr>
            </w:pPr>
          </w:p>
          <w:p w14:paraId="64432421" w14:textId="77777777" w:rsidR="000D256A" w:rsidRPr="00166205" w:rsidRDefault="000D256A" w:rsidP="00375327">
            <w:pPr>
              <w:spacing w:before="0" w:after="0"/>
              <w:ind w:left="0" w:firstLine="0"/>
              <w:rPr>
                <w:b/>
                <w:sz w:val="20"/>
                <w:szCs w:val="20"/>
              </w:rPr>
            </w:pPr>
          </w:p>
          <w:p w14:paraId="7ECDDF73" w14:textId="77777777" w:rsidR="000D256A" w:rsidRPr="00166205" w:rsidRDefault="000D256A" w:rsidP="00375327">
            <w:pPr>
              <w:spacing w:before="0" w:after="0"/>
              <w:ind w:left="0" w:firstLine="0"/>
              <w:rPr>
                <w:b/>
                <w:sz w:val="20"/>
                <w:szCs w:val="20"/>
              </w:rPr>
            </w:pPr>
          </w:p>
          <w:p w14:paraId="3B0245CC" w14:textId="77777777" w:rsidR="000D256A" w:rsidRPr="00166205" w:rsidRDefault="000D256A" w:rsidP="00375327">
            <w:pPr>
              <w:spacing w:before="0" w:after="0"/>
              <w:ind w:left="0" w:firstLine="0"/>
              <w:rPr>
                <w:b/>
                <w:sz w:val="20"/>
                <w:szCs w:val="20"/>
              </w:rPr>
            </w:pPr>
          </w:p>
          <w:p w14:paraId="613C893C" w14:textId="77777777" w:rsidR="000D256A" w:rsidRPr="00166205" w:rsidRDefault="000D256A" w:rsidP="00375327">
            <w:pPr>
              <w:spacing w:before="0" w:after="0"/>
              <w:ind w:left="0" w:firstLine="0"/>
              <w:rPr>
                <w:b/>
                <w:sz w:val="20"/>
                <w:szCs w:val="20"/>
              </w:rPr>
            </w:pPr>
          </w:p>
          <w:p w14:paraId="6A69B2BD" w14:textId="77777777" w:rsidR="000D256A" w:rsidRPr="00166205" w:rsidRDefault="000D256A" w:rsidP="00375327">
            <w:pPr>
              <w:spacing w:before="0" w:after="0"/>
              <w:ind w:left="0" w:firstLine="0"/>
              <w:rPr>
                <w:b/>
                <w:sz w:val="20"/>
                <w:szCs w:val="20"/>
              </w:rPr>
            </w:pPr>
          </w:p>
          <w:p w14:paraId="73FAE4BC" w14:textId="77777777" w:rsidR="000D256A" w:rsidRPr="00166205" w:rsidRDefault="000D256A" w:rsidP="00375327">
            <w:pPr>
              <w:spacing w:before="0" w:after="0"/>
              <w:ind w:left="0" w:firstLine="0"/>
              <w:rPr>
                <w:b/>
                <w:sz w:val="20"/>
                <w:szCs w:val="20"/>
              </w:rPr>
            </w:pPr>
          </w:p>
          <w:p w14:paraId="7B25E599" w14:textId="77777777" w:rsidR="0072526A" w:rsidRPr="00166205" w:rsidRDefault="0072526A" w:rsidP="00375327">
            <w:pPr>
              <w:spacing w:before="0" w:after="0"/>
              <w:ind w:left="0" w:firstLine="0"/>
              <w:rPr>
                <w:sz w:val="20"/>
                <w:szCs w:val="20"/>
              </w:rPr>
            </w:pPr>
          </w:p>
          <w:p w14:paraId="77E60E99" w14:textId="77777777" w:rsidR="000D256A" w:rsidRPr="00166205" w:rsidRDefault="000D256A" w:rsidP="00375327">
            <w:pPr>
              <w:spacing w:before="0" w:after="0"/>
              <w:ind w:left="0" w:firstLine="0"/>
              <w:rPr>
                <w:rFonts w:ascii="Arial" w:hAnsi="Arial" w:cs="Arial"/>
                <w:sz w:val="18"/>
                <w:szCs w:val="18"/>
                <w:lang w:eastAsia="de-DE"/>
              </w:rPr>
            </w:pPr>
          </w:p>
          <w:p w14:paraId="4FCAF2B3" w14:textId="77777777" w:rsidR="000D256A" w:rsidRPr="00166205" w:rsidRDefault="000D256A" w:rsidP="00375327">
            <w:pPr>
              <w:spacing w:before="0" w:after="0"/>
              <w:ind w:left="0" w:firstLine="0"/>
              <w:rPr>
                <w:rFonts w:ascii="Arial" w:hAnsi="Arial" w:cs="Arial"/>
                <w:sz w:val="18"/>
                <w:szCs w:val="18"/>
                <w:lang w:eastAsia="de-DE"/>
              </w:rPr>
            </w:pPr>
          </w:p>
          <w:p w14:paraId="37CDA541" w14:textId="77777777" w:rsidR="000D256A" w:rsidRPr="00166205" w:rsidRDefault="000D256A" w:rsidP="00375327">
            <w:pPr>
              <w:spacing w:before="0" w:after="0"/>
              <w:ind w:left="0" w:firstLine="0"/>
              <w:rPr>
                <w:rFonts w:ascii="Arial" w:hAnsi="Arial" w:cs="Arial"/>
                <w:sz w:val="18"/>
                <w:szCs w:val="18"/>
                <w:lang w:eastAsia="de-DE"/>
              </w:rPr>
            </w:pPr>
          </w:p>
          <w:p w14:paraId="67497B7D" w14:textId="77777777" w:rsidR="000D256A" w:rsidRPr="00166205" w:rsidRDefault="000D256A" w:rsidP="00375327">
            <w:pPr>
              <w:spacing w:before="0" w:after="0"/>
              <w:ind w:left="0" w:firstLine="0"/>
              <w:rPr>
                <w:rFonts w:ascii="Arial" w:hAnsi="Arial" w:cs="Arial"/>
                <w:sz w:val="18"/>
                <w:szCs w:val="18"/>
                <w:lang w:eastAsia="de-DE"/>
              </w:rPr>
            </w:pPr>
          </w:p>
          <w:p w14:paraId="09135231" w14:textId="77777777" w:rsidR="000D256A" w:rsidRPr="00166205" w:rsidRDefault="000D256A" w:rsidP="00375327">
            <w:pPr>
              <w:spacing w:before="0" w:after="0"/>
              <w:ind w:left="0" w:firstLine="0"/>
              <w:rPr>
                <w:sz w:val="20"/>
                <w:szCs w:val="20"/>
              </w:rPr>
            </w:pPr>
          </w:p>
          <w:p w14:paraId="4544C4DE" w14:textId="77777777" w:rsidR="0072526A" w:rsidRPr="00166205" w:rsidRDefault="0072526A" w:rsidP="00375327">
            <w:pPr>
              <w:spacing w:before="0" w:after="0"/>
              <w:ind w:left="0" w:firstLine="0"/>
              <w:rPr>
                <w:sz w:val="20"/>
                <w:szCs w:val="20"/>
              </w:rPr>
            </w:pPr>
          </w:p>
          <w:p w14:paraId="7A4152C9" w14:textId="77777777" w:rsidR="0072526A" w:rsidRPr="00166205" w:rsidRDefault="0072526A" w:rsidP="00375327">
            <w:pPr>
              <w:spacing w:before="0" w:after="0"/>
              <w:ind w:left="0" w:firstLine="0"/>
              <w:rPr>
                <w:sz w:val="20"/>
                <w:szCs w:val="20"/>
              </w:rPr>
            </w:pPr>
          </w:p>
          <w:p w14:paraId="3711D691" w14:textId="77777777" w:rsidR="0072526A" w:rsidRPr="00166205" w:rsidRDefault="0072526A" w:rsidP="00375327">
            <w:pPr>
              <w:spacing w:before="0" w:after="0"/>
              <w:ind w:left="0" w:firstLine="0"/>
              <w:rPr>
                <w:sz w:val="20"/>
                <w:szCs w:val="20"/>
              </w:rPr>
            </w:pPr>
          </w:p>
          <w:p w14:paraId="426141BB" w14:textId="77777777" w:rsidR="0072526A" w:rsidRPr="00166205" w:rsidRDefault="0072526A" w:rsidP="00375327">
            <w:pPr>
              <w:spacing w:before="0" w:after="0"/>
              <w:ind w:left="0" w:firstLine="0"/>
              <w:rPr>
                <w:sz w:val="20"/>
                <w:szCs w:val="20"/>
              </w:rPr>
            </w:pPr>
          </w:p>
          <w:p w14:paraId="28238099" w14:textId="77777777" w:rsidR="0072526A" w:rsidRPr="00166205" w:rsidRDefault="0072526A" w:rsidP="00375327">
            <w:pPr>
              <w:spacing w:before="0" w:after="0"/>
              <w:ind w:left="0" w:firstLine="0"/>
              <w:rPr>
                <w:sz w:val="20"/>
                <w:szCs w:val="20"/>
              </w:rPr>
            </w:pPr>
          </w:p>
          <w:p w14:paraId="75092301" w14:textId="77777777" w:rsidR="00046D5E" w:rsidRPr="00166205" w:rsidRDefault="00512D39" w:rsidP="00375327">
            <w:pPr>
              <w:spacing w:before="0" w:after="0"/>
              <w:ind w:left="0" w:firstLine="0"/>
              <w:rPr>
                <w:sz w:val="20"/>
                <w:szCs w:val="20"/>
              </w:rPr>
            </w:pPr>
            <w:r w:rsidRPr="00166205">
              <w:rPr>
                <w:sz w:val="20"/>
                <w:szCs w:val="20"/>
              </w:rPr>
              <w:t>3.5.1. (3)</w:t>
            </w:r>
          </w:p>
          <w:p w14:paraId="7A90CAC1" w14:textId="77777777" w:rsidR="00512D39" w:rsidRPr="00166205" w:rsidRDefault="00512D39" w:rsidP="00375327">
            <w:pPr>
              <w:spacing w:before="0" w:after="0"/>
              <w:ind w:left="0" w:firstLine="0"/>
              <w:rPr>
                <w:sz w:val="20"/>
                <w:szCs w:val="20"/>
              </w:rPr>
            </w:pPr>
            <w:r w:rsidRPr="00166205">
              <w:rPr>
                <w:sz w:val="20"/>
                <w:szCs w:val="20"/>
              </w:rPr>
              <w:t>An Beispielen entfalten, dass der Mensch an der Freiheit wachsen, aber auch scheitern kann, ohne nach christlicher Deutung</w:t>
            </w:r>
            <w:r w:rsidR="00B650EA" w:rsidRPr="00166205">
              <w:rPr>
                <w:sz w:val="20"/>
                <w:szCs w:val="20"/>
              </w:rPr>
              <w:t xml:space="preserve"> aus Gottes Wirklichkeit herauszufallen</w:t>
            </w:r>
          </w:p>
          <w:p w14:paraId="1FBF55D0" w14:textId="77777777" w:rsidR="00F6618E" w:rsidRPr="00166205" w:rsidRDefault="00F6618E" w:rsidP="00375327">
            <w:pPr>
              <w:spacing w:before="0" w:after="0"/>
              <w:ind w:left="0" w:firstLine="0"/>
              <w:rPr>
                <w:sz w:val="20"/>
                <w:szCs w:val="20"/>
                <w:u w:val="single"/>
              </w:rPr>
            </w:pPr>
          </w:p>
          <w:p w14:paraId="0A4BBE3E" w14:textId="77777777" w:rsidR="00F6618E" w:rsidRPr="00166205" w:rsidRDefault="00F6618E" w:rsidP="00375327">
            <w:pPr>
              <w:spacing w:before="0" w:after="0"/>
              <w:ind w:left="0" w:firstLine="0"/>
              <w:rPr>
                <w:sz w:val="20"/>
                <w:szCs w:val="20"/>
                <w:u w:val="single"/>
              </w:rPr>
            </w:pPr>
          </w:p>
          <w:p w14:paraId="16CE1469" w14:textId="77777777" w:rsidR="00F6618E" w:rsidRPr="00166205" w:rsidRDefault="00F6618E" w:rsidP="00375327">
            <w:pPr>
              <w:spacing w:before="0" w:after="0"/>
              <w:ind w:left="0" w:firstLine="0"/>
              <w:rPr>
                <w:sz w:val="20"/>
                <w:szCs w:val="20"/>
                <w:u w:val="single"/>
              </w:rPr>
            </w:pPr>
          </w:p>
          <w:p w14:paraId="7AF1C959" w14:textId="77777777" w:rsidR="008B221B" w:rsidRPr="00166205" w:rsidRDefault="007344DF" w:rsidP="00375327">
            <w:pPr>
              <w:spacing w:before="0" w:after="0"/>
              <w:ind w:left="0" w:firstLine="0"/>
              <w:rPr>
                <w:sz w:val="20"/>
                <w:szCs w:val="20"/>
              </w:rPr>
            </w:pPr>
            <w:r w:rsidRPr="00166205">
              <w:rPr>
                <w:sz w:val="20"/>
                <w:szCs w:val="20"/>
              </w:rPr>
              <w:t xml:space="preserve"> </w:t>
            </w:r>
          </w:p>
          <w:p w14:paraId="28C646EE" w14:textId="77777777" w:rsidR="008B221B" w:rsidRPr="00166205" w:rsidRDefault="008B221B" w:rsidP="00375327">
            <w:pPr>
              <w:spacing w:before="0" w:after="0"/>
              <w:ind w:left="0" w:firstLine="0"/>
              <w:rPr>
                <w:sz w:val="20"/>
                <w:szCs w:val="20"/>
              </w:rPr>
            </w:pPr>
          </w:p>
          <w:p w14:paraId="599BEC01" w14:textId="77777777" w:rsidR="008B221B" w:rsidRPr="00166205" w:rsidRDefault="008B221B" w:rsidP="00375327">
            <w:pPr>
              <w:spacing w:before="0" w:after="0"/>
              <w:ind w:left="0" w:firstLine="0"/>
              <w:rPr>
                <w:sz w:val="20"/>
                <w:szCs w:val="20"/>
              </w:rPr>
            </w:pPr>
          </w:p>
          <w:p w14:paraId="4DB9D082" w14:textId="77777777" w:rsidR="008B221B" w:rsidRPr="00166205" w:rsidRDefault="008B221B" w:rsidP="00375327">
            <w:pPr>
              <w:spacing w:before="0" w:after="0"/>
              <w:ind w:left="0" w:firstLine="0"/>
              <w:rPr>
                <w:sz w:val="20"/>
                <w:szCs w:val="20"/>
              </w:rPr>
            </w:pPr>
          </w:p>
          <w:p w14:paraId="6C80E583" w14:textId="77777777" w:rsidR="008B221B" w:rsidRPr="00166205" w:rsidRDefault="008B221B" w:rsidP="00375327">
            <w:pPr>
              <w:spacing w:before="0" w:after="0"/>
              <w:ind w:left="0" w:firstLine="0"/>
              <w:rPr>
                <w:sz w:val="20"/>
                <w:szCs w:val="20"/>
              </w:rPr>
            </w:pPr>
          </w:p>
          <w:p w14:paraId="27F1CE13" w14:textId="77777777" w:rsidR="008B221B" w:rsidRPr="00166205" w:rsidRDefault="008B221B" w:rsidP="00375327">
            <w:pPr>
              <w:spacing w:before="0" w:after="0"/>
              <w:ind w:left="0" w:firstLine="0"/>
              <w:rPr>
                <w:sz w:val="20"/>
                <w:szCs w:val="20"/>
              </w:rPr>
            </w:pPr>
          </w:p>
          <w:p w14:paraId="027B6F92" w14:textId="77777777" w:rsidR="008B221B" w:rsidRPr="00166205" w:rsidRDefault="008B221B" w:rsidP="00375327">
            <w:pPr>
              <w:spacing w:before="0" w:after="0"/>
              <w:ind w:left="0" w:firstLine="0"/>
              <w:rPr>
                <w:sz w:val="20"/>
                <w:szCs w:val="20"/>
              </w:rPr>
            </w:pPr>
          </w:p>
          <w:p w14:paraId="5473DE26" w14:textId="77777777" w:rsidR="008B221B" w:rsidRPr="00166205" w:rsidRDefault="008B221B" w:rsidP="00375327">
            <w:pPr>
              <w:spacing w:before="0" w:after="0"/>
              <w:ind w:left="0" w:firstLine="0"/>
              <w:rPr>
                <w:sz w:val="20"/>
                <w:szCs w:val="20"/>
              </w:rPr>
            </w:pPr>
          </w:p>
          <w:p w14:paraId="7C1E34CA" w14:textId="77777777" w:rsidR="008B221B" w:rsidRPr="00166205" w:rsidRDefault="008B221B" w:rsidP="00375327">
            <w:pPr>
              <w:spacing w:before="0" w:after="0"/>
              <w:ind w:left="0" w:firstLine="0"/>
              <w:rPr>
                <w:sz w:val="20"/>
                <w:szCs w:val="20"/>
              </w:rPr>
            </w:pPr>
          </w:p>
          <w:p w14:paraId="2DDC2A30" w14:textId="77777777" w:rsidR="008B221B" w:rsidRPr="00166205" w:rsidRDefault="008B221B" w:rsidP="00375327">
            <w:pPr>
              <w:spacing w:before="0" w:after="0"/>
              <w:ind w:left="0" w:firstLine="0"/>
              <w:rPr>
                <w:sz w:val="20"/>
                <w:szCs w:val="20"/>
              </w:rPr>
            </w:pPr>
          </w:p>
          <w:p w14:paraId="724B3034" w14:textId="77777777" w:rsidR="008B221B" w:rsidRPr="00166205" w:rsidRDefault="008B221B" w:rsidP="00375327">
            <w:pPr>
              <w:spacing w:before="0" w:after="0"/>
              <w:ind w:left="0" w:firstLine="0"/>
              <w:rPr>
                <w:sz w:val="20"/>
                <w:szCs w:val="20"/>
              </w:rPr>
            </w:pPr>
          </w:p>
          <w:p w14:paraId="498520A5" w14:textId="77777777" w:rsidR="008B221B" w:rsidRPr="00166205" w:rsidRDefault="008B221B" w:rsidP="00375327">
            <w:pPr>
              <w:spacing w:before="0" w:after="0"/>
              <w:ind w:left="0" w:firstLine="0"/>
              <w:rPr>
                <w:sz w:val="20"/>
                <w:szCs w:val="20"/>
              </w:rPr>
            </w:pPr>
          </w:p>
          <w:p w14:paraId="13422732" w14:textId="77777777" w:rsidR="0016532E" w:rsidRPr="00166205" w:rsidRDefault="0016532E" w:rsidP="00375327">
            <w:pPr>
              <w:spacing w:before="0" w:after="0"/>
              <w:ind w:left="0" w:firstLine="0"/>
              <w:rPr>
                <w:sz w:val="20"/>
                <w:szCs w:val="20"/>
                <w:u w:val="single"/>
              </w:rPr>
            </w:pPr>
          </w:p>
          <w:p w14:paraId="6BE6670D" w14:textId="77777777" w:rsidR="00AB11F2" w:rsidRPr="00166205" w:rsidRDefault="00AB11F2" w:rsidP="007344DF">
            <w:pPr>
              <w:spacing w:before="0" w:after="0"/>
              <w:ind w:left="0" w:firstLine="0"/>
              <w:rPr>
                <w:sz w:val="20"/>
                <w:szCs w:val="20"/>
              </w:rPr>
            </w:pPr>
          </w:p>
        </w:tc>
        <w:tc>
          <w:tcPr>
            <w:tcW w:w="3863" w:type="dxa"/>
            <w:shd w:val="clear" w:color="auto" w:fill="auto"/>
          </w:tcPr>
          <w:p w14:paraId="010C5F47" w14:textId="77777777" w:rsidR="00A21C00" w:rsidRPr="00166205" w:rsidRDefault="00A21C00" w:rsidP="00FE340C">
            <w:pPr>
              <w:spacing w:before="0" w:after="0"/>
              <w:ind w:left="0" w:firstLine="0"/>
              <w:rPr>
                <w:b/>
                <w:sz w:val="20"/>
                <w:szCs w:val="20"/>
              </w:rPr>
            </w:pPr>
          </w:p>
          <w:p w14:paraId="52AFDC84" w14:textId="77777777" w:rsidR="00281979" w:rsidRPr="00166205" w:rsidRDefault="00E60301" w:rsidP="00FE340C">
            <w:pPr>
              <w:spacing w:before="0" w:after="0"/>
              <w:ind w:left="0" w:firstLine="0"/>
              <w:rPr>
                <w:sz w:val="20"/>
                <w:szCs w:val="20"/>
              </w:rPr>
            </w:pPr>
            <w:r w:rsidRPr="00166205">
              <w:rPr>
                <w:b/>
                <w:sz w:val="20"/>
                <w:szCs w:val="20"/>
              </w:rPr>
              <w:t>11./12</w:t>
            </w:r>
            <w:r w:rsidR="00842B1D" w:rsidRPr="00166205">
              <w:rPr>
                <w:b/>
                <w:sz w:val="20"/>
                <w:szCs w:val="20"/>
              </w:rPr>
              <w:t>. Stunde</w:t>
            </w:r>
            <w:r w:rsidR="002E6F05" w:rsidRPr="00166205">
              <w:rPr>
                <w:b/>
                <w:sz w:val="20"/>
                <w:szCs w:val="20"/>
              </w:rPr>
              <w:t>:</w:t>
            </w:r>
          </w:p>
          <w:p w14:paraId="3FAB96DC" w14:textId="77777777" w:rsidR="000D48E9" w:rsidRPr="00166205" w:rsidRDefault="00FA246C" w:rsidP="00E60301">
            <w:pPr>
              <w:spacing w:before="0" w:after="0"/>
              <w:ind w:left="0" w:firstLine="0"/>
              <w:rPr>
                <w:b/>
                <w:sz w:val="20"/>
                <w:szCs w:val="20"/>
              </w:rPr>
            </w:pPr>
            <w:r w:rsidRPr="00166205">
              <w:rPr>
                <w:b/>
                <w:sz w:val="20"/>
                <w:szCs w:val="20"/>
              </w:rPr>
              <w:t>Trinität als Summe christlichen Glaubens</w:t>
            </w:r>
          </w:p>
          <w:p w14:paraId="34C7523C" w14:textId="77777777" w:rsidR="007344DF" w:rsidRPr="00166205" w:rsidRDefault="00256C24" w:rsidP="00E60301">
            <w:pPr>
              <w:spacing w:before="0" w:after="0"/>
              <w:ind w:left="0" w:firstLine="0"/>
              <w:rPr>
                <w:b/>
                <w:sz w:val="20"/>
                <w:szCs w:val="20"/>
              </w:rPr>
            </w:pPr>
            <w:r w:rsidRPr="00166205">
              <w:rPr>
                <w:sz w:val="20"/>
                <w:szCs w:val="20"/>
                <w:u w:val="single"/>
              </w:rPr>
              <w:t xml:space="preserve">Einstieg: </w:t>
            </w:r>
            <w:r w:rsidRPr="00166205">
              <w:rPr>
                <w:sz w:val="20"/>
                <w:szCs w:val="20"/>
              </w:rPr>
              <w:t xml:space="preserve">Die </w:t>
            </w:r>
            <w:proofErr w:type="spellStart"/>
            <w:r w:rsidRPr="00166205">
              <w:rPr>
                <w:sz w:val="20"/>
                <w:szCs w:val="20"/>
              </w:rPr>
              <w:t>SuS</w:t>
            </w:r>
            <w:proofErr w:type="spellEnd"/>
            <w:r w:rsidRPr="00166205">
              <w:rPr>
                <w:sz w:val="20"/>
                <w:szCs w:val="20"/>
              </w:rPr>
              <w:t xml:space="preserve"> sammeln zunächst ihre eigenen Gottesvorstellungen und setzen </w:t>
            </w:r>
            <w:r w:rsidRPr="00166205">
              <w:rPr>
                <w:sz w:val="20"/>
                <w:szCs w:val="20"/>
              </w:rPr>
              <w:lastRenderedPageBreak/>
              <w:t xml:space="preserve">diese z.B. in eine </w:t>
            </w:r>
            <w:proofErr w:type="spellStart"/>
            <w:r w:rsidRPr="00166205">
              <w:rPr>
                <w:sz w:val="20"/>
                <w:szCs w:val="20"/>
              </w:rPr>
              <w:t>Wordcloud</w:t>
            </w:r>
            <w:proofErr w:type="spellEnd"/>
            <w:r w:rsidRPr="00166205">
              <w:rPr>
                <w:sz w:val="20"/>
                <w:szCs w:val="20"/>
              </w:rPr>
              <w:t xml:space="preserve"> um. Ein UG thematisiert anschließend das Verhältnis von „gedachtem Glauben“ zu „erfahrenem Glauben“ anhand der gesammelten Begriffe und benennt Gründe für die jeweilige Zugangsmethode</w:t>
            </w:r>
            <w:r w:rsidR="00074106" w:rsidRPr="00166205">
              <w:rPr>
                <w:sz w:val="20"/>
                <w:szCs w:val="20"/>
              </w:rPr>
              <w:t xml:space="preserve"> zur Rede über Gott.</w:t>
            </w:r>
          </w:p>
          <w:p w14:paraId="5DAA993E" w14:textId="77777777" w:rsidR="00DD3F65" w:rsidRPr="00166205" w:rsidRDefault="00DD3F65" w:rsidP="00E60301">
            <w:pPr>
              <w:spacing w:before="0" w:after="0"/>
              <w:ind w:left="0" w:firstLine="0"/>
              <w:rPr>
                <w:sz w:val="20"/>
                <w:szCs w:val="20"/>
              </w:rPr>
            </w:pPr>
            <w:r w:rsidRPr="00166205">
              <w:rPr>
                <w:sz w:val="20"/>
                <w:szCs w:val="20"/>
              </w:rPr>
              <w:t>Im UG werden dabei auch die Schwierigkeiten im Umgang mit diesen tradierten Begriffen</w:t>
            </w:r>
            <w:r w:rsidR="004012B8" w:rsidRPr="00166205">
              <w:rPr>
                <w:sz w:val="20"/>
                <w:szCs w:val="20"/>
              </w:rPr>
              <w:t xml:space="preserve"> thematisiert!</w:t>
            </w:r>
          </w:p>
          <w:p w14:paraId="74C5CA5E" w14:textId="77777777" w:rsidR="00074106" w:rsidRPr="00166205" w:rsidRDefault="00074106" w:rsidP="00E60301">
            <w:pPr>
              <w:spacing w:before="0" w:after="0"/>
              <w:ind w:left="0" w:firstLine="0"/>
              <w:rPr>
                <w:sz w:val="20"/>
                <w:szCs w:val="20"/>
              </w:rPr>
            </w:pPr>
            <w:r w:rsidRPr="00166205">
              <w:rPr>
                <w:sz w:val="20"/>
                <w:szCs w:val="20"/>
                <w:u w:val="single"/>
              </w:rPr>
              <w:t>Erarbeitung:</w:t>
            </w:r>
            <w:r w:rsidRPr="00166205">
              <w:rPr>
                <w:sz w:val="20"/>
                <w:szCs w:val="20"/>
              </w:rPr>
              <w:t xml:space="preserve"> Die </w:t>
            </w:r>
            <w:proofErr w:type="spellStart"/>
            <w:r w:rsidRPr="00166205">
              <w:rPr>
                <w:sz w:val="20"/>
                <w:szCs w:val="20"/>
              </w:rPr>
              <w:t>SuS</w:t>
            </w:r>
            <w:proofErr w:type="spellEnd"/>
            <w:r w:rsidRPr="00166205">
              <w:rPr>
                <w:sz w:val="20"/>
                <w:szCs w:val="20"/>
              </w:rPr>
              <w:t xml:space="preserve"> bearbeiten in EA den Text von Klaus von Stosch, sie tauschen sich anschließend in PA oder GA darüber aus und klären in einem UG inwiefern das Denkmodell Trinität sich in den von ihnen gesammelten Begriffe wiederspiegelt oder ohne Auswirkungen ist.</w:t>
            </w:r>
            <w:r w:rsidR="000235FF" w:rsidRPr="00166205">
              <w:rPr>
                <w:sz w:val="20"/>
                <w:szCs w:val="20"/>
              </w:rPr>
              <w:t xml:space="preserve"> </w:t>
            </w:r>
          </w:p>
          <w:p w14:paraId="62F17919" w14:textId="77777777" w:rsidR="002E6F05" w:rsidRPr="00166205" w:rsidRDefault="00074106" w:rsidP="00E60301">
            <w:pPr>
              <w:spacing w:before="0" w:after="0"/>
              <w:ind w:left="0" w:firstLine="0"/>
              <w:rPr>
                <w:sz w:val="20"/>
                <w:szCs w:val="20"/>
              </w:rPr>
            </w:pPr>
            <w:r w:rsidRPr="00166205">
              <w:rPr>
                <w:sz w:val="20"/>
                <w:szCs w:val="20"/>
                <w:u w:val="single"/>
              </w:rPr>
              <w:t xml:space="preserve">Vertiefung: </w:t>
            </w:r>
            <w:r w:rsidRPr="00166205">
              <w:rPr>
                <w:sz w:val="20"/>
                <w:szCs w:val="20"/>
              </w:rPr>
              <w:t xml:space="preserve">Die </w:t>
            </w:r>
            <w:proofErr w:type="spellStart"/>
            <w:r w:rsidRPr="00166205">
              <w:rPr>
                <w:sz w:val="20"/>
                <w:szCs w:val="20"/>
              </w:rPr>
              <w:t>SuS</w:t>
            </w:r>
            <w:proofErr w:type="spellEnd"/>
            <w:r w:rsidRPr="00166205">
              <w:rPr>
                <w:sz w:val="20"/>
                <w:szCs w:val="20"/>
              </w:rPr>
              <w:t xml:space="preserve"> setzen sich individuell mit den Formulierungen des</w:t>
            </w:r>
            <w:r w:rsidR="00BE7B53" w:rsidRPr="00166205">
              <w:rPr>
                <w:sz w:val="20"/>
                <w:szCs w:val="20"/>
              </w:rPr>
              <w:t xml:space="preserve"> </w:t>
            </w:r>
            <w:r w:rsidRPr="00166205">
              <w:rPr>
                <w:sz w:val="20"/>
                <w:szCs w:val="20"/>
              </w:rPr>
              <w:t xml:space="preserve">Credo von Nizäa und Konstantinopel auseinander und formulieren einen Kommentar zu deren Bedeutung für ihren persönlichen Glaubensanspruch. </w:t>
            </w:r>
          </w:p>
          <w:p w14:paraId="64BFA526" w14:textId="77777777" w:rsidR="007344DF" w:rsidRPr="00166205" w:rsidRDefault="00992602" w:rsidP="00E60301">
            <w:pPr>
              <w:spacing w:before="0" w:after="0"/>
              <w:ind w:left="0" w:firstLine="0"/>
              <w:rPr>
                <w:sz w:val="20"/>
                <w:szCs w:val="20"/>
              </w:rPr>
            </w:pPr>
            <w:r w:rsidRPr="00166205">
              <w:rPr>
                <w:sz w:val="20"/>
                <w:szCs w:val="20"/>
              </w:rPr>
              <w:t>I</w:t>
            </w:r>
            <w:r w:rsidR="0061054D" w:rsidRPr="00166205">
              <w:rPr>
                <w:sz w:val="20"/>
                <w:szCs w:val="20"/>
              </w:rPr>
              <w:t xml:space="preserve">m Nachgang können interessiertere </w:t>
            </w:r>
            <w:proofErr w:type="spellStart"/>
            <w:r w:rsidR="0061054D" w:rsidRPr="00166205">
              <w:rPr>
                <w:sz w:val="20"/>
                <w:szCs w:val="20"/>
              </w:rPr>
              <w:t>SuS</w:t>
            </w:r>
            <w:proofErr w:type="spellEnd"/>
            <w:r w:rsidR="0061054D" w:rsidRPr="00166205">
              <w:rPr>
                <w:sz w:val="20"/>
                <w:szCs w:val="20"/>
              </w:rPr>
              <w:t xml:space="preserve"> die komplexen und fachlich sehr kompetenten Ausführungen </w:t>
            </w:r>
            <w:r w:rsidR="00404324" w:rsidRPr="00166205">
              <w:rPr>
                <w:sz w:val="20"/>
                <w:szCs w:val="20"/>
              </w:rPr>
              <w:t xml:space="preserve">von Karl Rahner </w:t>
            </w:r>
            <w:r w:rsidR="0061054D" w:rsidRPr="00166205">
              <w:rPr>
                <w:sz w:val="20"/>
                <w:szCs w:val="20"/>
              </w:rPr>
              <w:t xml:space="preserve">zur Erkenntnis Gottes </w:t>
            </w:r>
            <w:r w:rsidR="00404324" w:rsidRPr="00166205">
              <w:rPr>
                <w:sz w:val="20"/>
                <w:szCs w:val="20"/>
              </w:rPr>
              <w:t xml:space="preserve">und einer Transzendenzerfahrung </w:t>
            </w:r>
            <w:r w:rsidR="0061054D" w:rsidRPr="00166205">
              <w:rPr>
                <w:sz w:val="20"/>
                <w:szCs w:val="20"/>
              </w:rPr>
              <w:t>diskutieren.</w:t>
            </w:r>
          </w:p>
          <w:p w14:paraId="272F8051" w14:textId="77777777" w:rsidR="00BE7B53" w:rsidRPr="00166205" w:rsidRDefault="00BE7B53" w:rsidP="00E60301">
            <w:pPr>
              <w:spacing w:before="0" w:after="0"/>
              <w:ind w:left="0" w:firstLine="0"/>
              <w:rPr>
                <w:b/>
                <w:sz w:val="20"/>
                <w:szCs w:val="20"/>
              </w:rPr>
            </w:pPr>
          </w:p>
          <w:p w14:paraId="645A7146" w14:textId="77777777" w:rsidR="00BE7B53" w:rsidRPr="00166205" w:rsidRDefault="00BE7B53" w:rsidP="00E60301">
            <w:pPr>
              <w:spacing w:before="0" w:after="0"/>
              <w:ind w:left="0" w:firstLine="0"/>
              <w:rPr>
                <w:bCs/>
                <w:sz w:val="20"/>
                <w:szCs w:val="20"/>
              </w:rPr>
            </w:pPr>
          </w:p>
          <w:p w14:paraId="7CB88010" w14:textId="77777777" w:rsidR="00EE1899" w:rsidRPr="00166205" w:rsidRDefault="00EE1899" w:rsidP="00E60301">
            <w:pPr>
              <w:spacing w:before="0" w:after="0"/>
              <w:ind w:left="0" w:firstLine="0"/>
              <w:rPr>
                <w:b/>
                <w:sz w:val="20"/>
                <w:szCs w:val="20"/>
              </w:rPr>
            </w:pPr>
          </w:p>
          <w:p w14:paraId="4D15ECC2" w14:textId="77777777" w:rsidR="00EE1899" w:rsidRPr="00166205" w:rsidRDefault="00EE1899" w:rsidP="00E60301">
            <w:pPr>
              <w:spacing w:before="0" w:after="0"/>
              <w:ind w:left="0" w:firstLine="0"/>
              <w:rPr>
                <w:b/>
                <w:sz w:val="20"/>
                <w:szCs w:val="20"/>
              </w:rPr>
            </w:pPr>
          </w:p>
          <w:p w14:paraId="5D28AD8F" w14:textId="77777777" w:rsidR="00EE1899" w:rsidRPr="00166205" w:rsidRDefault="00EE1899" w:rsidP="00E60301">
            <w:pPr>
              <w:spacing w:before="0" w:after="0"/>
              <w:ind w:left="0" w:firstLine="0"/>
              <w:rPr>
                <w:b/>
                <w:sz w:val="20"/>
                <w:szCs w:val="20"/>
              </w:rPr>
            </w:pPr>
          </w:p>
          <w:p w14:paraId="7C97340B" w14:textId="77777777" w:rsidR="00404324" w:rsidRPr="00166205" w:rsidRDefault="002E6F05" w:rsidP="00E60301">
            <w:pPr>
              <w:spacing w:before="0" w:after="0"/>
              <w:ind w:left="0" w:firstLine="0"/>
              <w:rPr>
                <w:bCs/>
                <w:sz w:val="20"/>
                <w:szCs w:val="20"/>
              </w:rPr>
            </w:pPr>
            <w:r w:rsidRPr="00166205">
              <w:rPr>
                <w:b/>
                <w:sz w:val="20"/>
                <w:szCs w:val="20"/>
              </w:rPr>
              <w:lastRenderedPageBreak/>
              <w:t>13./14. Stunde: Wie kann ich diesen Gott erfahren?</w:t>
            </w:r>
          </w:p>
          <w:p w14:paraId="4FB475D1" w14:textId="77777777" w:rsidR="000A18C9" w:rsidRPr="00166205" w:rsidRDefault="00124DA6" w:rsidP="00E60301">
            <w:pPr>
              <w:spacing w:before="0" w:after="0"/>
              <w:ind w:left="0" w:firstLine="0"/>
              <w:rPr>
                <w:bCs/>
                <w:sz w:val="20"/>
                <w:szCs w:val="20"/>
              </w:rPr>
            </w:pPr>
            <w:r w:rsidRPr="00166205">
              <w:rPr>
                <w:bCs/>
                <w:sz w:val="20"/>
                <w:szCs w:val="20"/>
                <w:u w:val="single"/>
              </w:rPr>
              <w:t xml:space="preserve">Einstieg: </w:t>
            </w:r>
            <w:r w:rsidR="00F04F47" w:rsidRPr="00166205">
              <w:rPr>
                <w:bCs/>
                <w:sz w:val="20"/>
                <w:szCs w:val="20"/>
              </w:rPr>
              <w:t>Mit dem Leitwort des Ignatius von Loyola: „Gott suchen und finden in allem“ weitet sich unser Lernweg auch auf das „Verkosten der Dinge von innen her“. Gott erfahren mit allen Sinnen</w:t>
            </w:r>
          </w:p>
          <w:p w14:paraId="5918BB73" w14:textId="77777777" w:rsidR="00723820" w:rsidRPr="00166205" w:rsidRDefault="00F04F47" w:rsidP="00E60301">
            <w:pPr>
              <w:spacing w:before="0" w:after="0"/>
              <w:ind w:left="0" w:firstLine="0"/>
              <w:rPr>
                <w:bCs/>
                <w:sz w:val="20"/>
                <w:szCs w:val="20"/>
              </w:rPr>
            </w:pPr>
            <w:r w:rsidRPr="00166205">
              <w:rPr>
                <w:bCs/>
                <w:sz w:val="20"/>
                <w:szCs w:val="20"/>
              </w:rPr>
              <w:t>Die</w:t>
            </w:r>
            <w:r w:rsidR="00E521DD" w:rsidRPr="00166205">
              <w:rPr>
                <w:bCs/>
                <w:sz w:val="20"/>
                <w:szCs w:val="20"/>
              </w:rPr>
              <w:t xml:space="preserve"> unterrichtliche Umsetzung kann nur über die eigene „Begeisterung“ erfolgen und </w:t>
            </w:r>
            <w:r w:rsidR="00AC146E" w:rsidRPr="00166205">
              <w:rPr>
                <w:bCs/>
                <w:sz w:val="20"/>
                <w:szCs w:val="20"/>
              </w:rPr>
              <w:t>dabei soll es</w:t>
            </w:r>
            <w:r w:rsidR="00E521DD" w:rsidRPr="00166205">
              <w:rPr>
                <w:bCs/>
                <w:sz w:val="20"/>
                <w:szCs w:val="20"/>
              </w:rPr>
              <w:t xml:space="preserve"> nicht um musikwissenschaftliche Analysen oder kunsthistorische Exkurse gehen, vielmehr gilt: „Mehr als Worte sagt ein Lied“ (Diethard Zils) oder „Die Bilder sterben nach den Worten“ (Ingeborg Bachmann).</w:t>
            </w:r>
          </w:p>
          <w:p w14:paraId="24DC1387" w14:textId="77777777" w:rsidR="00EE1899" w:rsidRPr="00166205" w:rsidRDefault="00124DA6" w:rsidP="00E60301">
            <w:pPr>
              <w:spacing w:before="0" w:after="0"/>
              <w:ind w:left="0" w:firstLine="0"/>
              <w:rPr>
                <w:bCs/>
                <w:sz w:val="20"/>
                <w:szCs w:val="20"/>
                <w:u w:val="single"/>
              </w:rPr>
            </w:pPr>
            <w:r w:rsidRPr="00166205">
              <w:rPr>
                <w:bCs/>
                <w:sz w:val="20"/>
                <w:szCs w:val="20"/>
                <w:u w:val="single"/>
              </w:rPr>
              <w:t>Erarbeitung und Vertiefung:</w:t>
            </w:r>
          </w:p>
          <w:p w14:paraId="29E5F956" w14:textId="77777777" w:rsidR="00EB0DF2" w:rsidRPr="00166205" w:rsidRDefault="00E521DD" w:rsidP="00E60301">
            <w:pPr>
              <w:spacing w:before="0" w:after="0"/>
              <w:ind w:left="0" w:firstLine="0"/>
              <w:rPr>
                <w:bCs/>
                <w:sz w:val="20"/>
                <w:szCs w:val="20"/>
              </w:rPr>
            </w:pPr>
            <w:r w:rsidRPr="00166205">
              <w:rPr>
                <w:bCs/>
                <w:sz w:val="20"/>
                <w:szCs w:val="20"/>
              </w:rPr>
              <w:t xml:space="preserve">Mit der Doppelseite in Sensus (S. 186 – 187) betreten wir zudem das </w:t>
            </w:r>
            <w:r w:rsidR="00404324" w:rsidRPr="00166205">
              <w:rPr>
                <w:bCs/>
                <w:sz w:val="20"/>
                <w:szCs w:val="20"/>
              </w:rPr>
              <w:t>(</w:t>
            </w:r>
            <w:r w:rsidRPr="00166205">
              <w:rPr>
                <w:bCs/>
                <w:sz w:val="20"/>
                <w:szCs w:val="20"/>
              </w:rPr>
              <w:t>nicht unumstrittene</w:t>
            </w:r>
            <w:r w:rsidR="00404324" w:rsidRPr="00166205">
              <w:rPr>
                <w:bCs/>
                <w:sz w:val="20"/>
                <w:szCs w:val="20"/>
              </w:rPr>
              <w:t>)</w:t>
            </w:r>
            <w:r w:rsidRPr="00166205">
              <w:rPr>
                <w:bCs/>
                <w:sz w:val="20"/>
                <w:szCs w:val="20"/>
              </w:rPr>
              <w:t xml:space="preserve"> Feld des </w:t>
            </w:r>
            <w:r w:rsidRPr="00166205">
              <w:rPr>
                <w:bCs/>
                <w:i/>
                <w:iCs/>
                <w:sz w:val="20"/>
                <w:szCs w:val="20"/>
              </w:rPr>
              <w:t>Performativen Religionsunterrichts</w:t>
            </w:r>
            <w:r w:rsidRPr="00166205">
              <w:rPr>
                <w:bCs/>
                <w:sz w:val="20"/>
                <w:szCs w:val="20"/>
              </w:rPr>
              <w:t xml:space="preserve"> </w:t>
            </w:r>
            <w:r w:rsidR="00404324" w:rsidRPr="00166205">
              <w:rPr>
                <w:bCs/>
                <w:sz w:val="20"/>
                <w:szCs w:val="20"/>
              </w:rPr>
              <w:t xml:space="preserve">(vgl. </w:t>
            </w:r>
            <w:r w:rsidR="000A18C9" w:rsidRPr="00166205">
              <w:rPr>
                <w:bCs/>
                <w:sz w:val="20"/>
                <w:szCs w:val="20"/>
              </w:rPr>
              <w:t xml:space="preserve">Hans </w:t>
            </w:r>
            <w:proofErr w:type="spellStart"/>
            <w:r w:rsidR="000A18C9" w:rsidRPr="00166205">
              <w:rPr>
                <w:bCs/>
                <w:sz w:val="20"/>
                <w:szCs w:val="20"/>
              </w:rPr>
              <w:t>Mendl</w:t>
            </w:r>
            <w:proofErr w:type="spellEnd"/>
            <w:r w:rsidR="00404324" w:rsidRPr="00166205">
              <w:rPr>
                <w:bCs/>
                <w:sz w:val="20"/>
                <w:szCs w:val="20"/>
              </w:rPr>
              <w:t>)</w:t>
            </w:r>
            <w:r w:rsidR="000A18C9" w:rsidRPr="00166205">
              <w:rPr>
                <w:bCs/>
                <w:sz w:val="20"/>
                <w:szCs w:val="20"/>
              </w:rPr>
              <w:t>.</w:t>
            </w:r>
            <w:r w:rsidR="00124DA6" w:rsidRPr="00166205">
              <w:rPr>
                <w:bCs/>
                <w:sz w:val="20"/>
                <w:szCs w:val="20"/>
              </w:rPr>
              <w:t xml:space="preserve"> Im Präsenzunterricht </w:t>
            </w:r>
            <w:r w:rsidR="00DB521F" w:rsidRPr="00166205">
              <w:rPr>
                <w:bCs/>
                <w:sz w:val="20"/>
                <w:szCs w:val="20"/>
              </w:rPr>
              <w:t xml:space="preserve"> die </w:t>
            </w:r>
            <w:proofErr w:type="spellStart"/>
            <w:r w:rsidR="00DB521F" w:rsidRPr="00166205">
              <w:rPr>
                <w:bCs/>
                <w:sz w:val="20"/>
                <w:szCs w:val="20"/>
              </w:rPr>
              <w:t>SuS</w:t>
            </w:r>
            <w:proofErr w:type="spellEnd"/>
            <w:r w:rsidR="00DB521F" w:rsidRPr="00166205">
              <w:rPr>
                <w:bCs/>
                <w:sz w:val="20"/>
                <w:szCs w:val="20"/>
              </w:rPr>
              <w:t xml:space="preserve"> </w:t>
            </w:r>
            <w:r w:rsidR="00124DA6" w:rsidRPr="00166205">
              <w:rPr>
                <w:bCs/>
                <w:sz w:val="20"/>
                <w:szCs w:val="20"/>
              </w:rPr>
              <w:t>spirituelles Leben ganz konkret erfahren.</w:t>
            </w:r>
          </w:p>
          <w:p w14:paraId="769B232B" w14:textId="77777777" w:rsidR="00723820" w:rsidRPr="00166205" w:rsidRDefault="00723820" w:rsidP="00E60301">
            <w:pPr>
              <w:spacing w:before="0" w:after="0"/>
              <w:ind w:left="0" w:firstLine="0"/>
              <w:rPr>
                <w:b/>
                <w:sz w:val="20"/>
                <w:szCs w:val="20"/>
              </w:rPr>
            </w:pPr>
          </w:p>
          <w:p w14:paraId="38A11B0A" w14:textId="77777777" w:rsidR="00723820" w:rsidRPr="00166205" w:rsidRDefault="00723820" w:rsidP="00E60301">
            <w:pPr>
              <w:spacing w:before="0" w:after="0"/>
              <w:ind w:left="0" w:firstLine="0"/>
              <w:rPr>
                <w:b/>
                <w:sz w:val="20"/>
                <w:szCs w:val="20"/>
              </w:rPr>
            </w:pPr>
          </w:p>
          <w:p w14:paraId="17971033" w14:textId="77777777" w:rsidR="009A209F" w:rsidRPr="00166205" w:rsidRDefault="009A209F" w:rsidP="00E60301">
            <w:pPr>
              <w:spacing w:before="0" w:after="0"/>
              <w:ind w:left="0" w:firstLine="0"/>
              <w:rPr>
                <w:b/>
                <w:sz w:val="20"/>
                <w:szCs w:val="20"/>
              </w:rPr>
            </w:pPr>
          </w:p>
          <w:p w14:paraId="19552588" w14:textId="77777777" w:rsidR="00C20B70" w:rsidRPr="00166205" w:rsidRDefault="00C20B70" w:rsidP="00E60301">
            <w:pPr>
              <w:spacing w:before="0" w:after="0"/>
              <w:ind w:left="0" w:firstLine="0"/>
              <w:rPr>
                <w:b/>
                <w:sz w:val="20"/>
                <w:szCs w:val="20"/>
              </w:rPr>
            </w:pPr>
          </w:p>
          <w:p w14:paraId="728DA44D" w14:textId="77777777" w:rsidR="00EB0DF2" w:rsidRPr="00166205" w:rsidRDefault="00EB0DF2" w:rsidP="00E60301">
            <w:pPr>
              <w:spacing w:before="0" w:after="0"/>
              <w:ind w:left="0" w:firstLine="0"/>
              <w:rPr>
                <w:b/>
                <w:sz w:val="20"/>
                <w:szCs w:val="20"/>
              </w:rPr>
            </w:pPr>
          </w:p>
          <w:p w14:paraId="3EE50C44" w14:textId="77777777" w:rsidR="00B01497" w:rsidRPr="00166205" w:rsidRDefault="00B01497" w:rsidP="00E60301">
            <w:pPr>
              <w:spacing w:before="0" w:after="0"/>
              <w:ind w:left="0" w:firstLine="0"/>
              <w:rPr>
                <w:b/>
                <w:sz w:val="20"/>
                <w:szCs w:val="20"/>
              </w:rPr>
            </w:pPr>
          </w:p>
          <w:p w14:paraId="741474ED" w14:textId="77777777" w:rsidR="00FA246C" w:rsidRPr="00166205" w:rsidRDefault="00FA246C" w:rsidP="00E60301">
            <w:pPr>
              <w:spacing w:before="0" w:after="0"/>
              <w:ind w:left="0" w:firstLine="0"/>
              <w:rPr>
                <w:b/>
                <w:sz w:val="20"/>
                <w:szCs w:val="20"/>
              </w:rPr>
            </w:pPr>
            <w:r w:rsidRPr="00166205">
              <w:rPr>
                <w:b/>
                <w:sz w:val="20"/>
                <w:szCs w:val="20"/>
              </w:rPr>
              <w:t xml:space="preserve">15./16. Stunde: </w:t>
            </w:r>
            <w:r w:rsidR="000D256A" w:rsidRPr="00166205">
              <w:rPr>
                <w:b/>
                <w:sz w:val="20"/>
                <w:szCs w:val="20"/>
              </w:rPr>
              <w:t xml:space="preserve">Wer oder was ist Gott für mich im Leid? – Die Spannung von Freiheit und Begrenztheit </w:t>
            </w:r>
          </w:p>
          <w:p w14:paraId="4FD69B56" w14:textId="77777777" w:rsidR="00FA246C" w:rsidRPr="00166205" w:rsidRDefault="00EB0DF2" w:rsidP="00E60301">
            <w:pPr>
              <w:spacing w:before="0" w:after="0"/>
              <w:ind w:left="0" w:firstLine="0"/>
              <w:rPr>
                <w:bCs/>
                <w:sz w:val="20"/>
                <w:szCs w:val="20"/>
              </w:rPr>
            </w:pPr>
            <w:r w:rsidRPr="00166205">
              <w:rPr>
                <w:bCs/>
                <w:sz w:val="20"/>
                <w:szCs w:val="20"/>
                <w:u w:val="single"/>
              </w:rPr>
              <w:lastRenderedPageBreak/>
              <w:t>Einstieg:</w:t>
            </w:r>
            <w:r w:rsidRPr="00166205">
              <w:rPr>
                <w:bCs/>
                <w:sz w:val="20"/>
                <w:szCs w:val="20"/>
              </w:rPr>
              <w:t xml:space="preserve"> Im UG können eigene Lebenserfahrungen thematisiert und gesammelt werden. Einzelne philosophische und theologische Antwortversuche können</w:t>
            </w:r>
            <w:r w:rsidR="004012B8" w:rsidRPr="00166205">
              <w:rPr>
                <w:bCs/>
                <w:sz w:val="20"/>
                <w:szCs w:val="20"/>
              </w:rPr>
              <w:t xml:space="preserve">/sollen </w:t>
            </w:r>
            <w:r w:rsidRPr="00166205">
              <w:rPr>
                <w:bCs/>
                <w:sz w:val="20"/>
                <w:szCs w:val="20"/>
              </w:rPr>
              <w:t xml:space="preserve">auf ihre </w:t>
            </w:r>
            <w:r w:rsidR="004012B8" w:rsidRPr="00166205">
              <w:rPr>
                <w:bCs/>
                <w:sz w:val="20"/>
                <w:szCs w:val="20"/>
              </w:rPr>
              <w:t xml:space="preserve">konkrete </w:t>
            </w:r>
            <w:r w:rsidRPr="00166205">
              <w:rPr>
                <w:bCs/>
                <w:sz w:val="20"/>
                <w:szCs w:val="20"/>
              </w:rPr>
              <w:t xml:space="preserve">Lebensrelevanz </w:t>
            </w:r>
            <w:r w:rsidR="004012B8" w:rsidRPr="00166205">
              <w:rPr>
                <w:bCs/>
                <w:sz w:val="20"/>
                <w:szCs w:val="20"/>
              </w:rPr>
              <w:t xml:space="preserve">und Potentialität </w:t>
            </w:r>
            <w:r w:rsidRPr="00166205">
              <w:rPr>
                <w:bCs/>
                <w:sz w:val="20"/>
                <w:szCs w:val="20"/>
              </w:rPr>
              <w:t>überprüft werden.</w:t>
            </w:r>
          </w:p>
          <w:p w14:paraId="77121A2A" w14:textId="77777777" w:rsidR="00766FE1" w:rsidRPr="00166205" w:rsidRDefault="00EB0DF2" w:rsidP="00E60301">
            <w:pPr>
              <w:spacing w:before="0" w:after="0"/>
              <w:ind w:left="0" w:firstLine="0"/>
              <w:rPr>
                <w:bCs/>
                <w:sz w:val="20"/>
                <w:szCs w:val="20"/>
              </w:rPr>
            </w:pPr>
            <w:r w:rsidRPr="00166205">
              <w:rPr>
                <w:bCs/>
                <w:sz w:val="20"/>
                <w:szCs w:val="20"/>
                <w:u w:val="single"/>
              </w:rPr>
              <w:t xml:space="preserve">Erarbeitung: </w:t>
            </w:r>
            <w:r w:rsidRPr="00166205">
              <w:rPr>
                <w:bCs/>
                <w:sz w:val="20"/>
                <w:szCs w:val="20"/>
              </w:rPr>
              <w:t xml:space="preserve">G. W. Leibniz ist </w:t>
            </w:r>
            <w:r w:rsidR="00766FE1" w:rsidRPr="00166205">
              <w:rPr>
                <w:bCs/>
                <w:sz w:val="20"/>
                <w:szCs w:val="20"/>
              </w:rPr>
              <w:t>als</w:t>
            </w:r>
            <w:r w:rsidRPr="00166205">
              <w:rPr>
                <w:bCs/>
                <w:sz w:val="20"/>
                <w:szCs w:val="20"/>
              </w:rPr>
              <w:t xml:space="preserve"> Klassiker der </w:t>
            </w:r>
            <w:proofErr w:type="spellStart"/>
            <w:r w:rsidRPr="00166205">
              <w:rPr>
                <w:bCs/>
                <w:sz w:val="20"/>
                <w:szCs w:val="20"/>
              </w:rPr>
              <w:t>Theodizeeproblematik</w:t>
            </w:r>
            <w:proofErr w:type="spellEnd"/>
            <w:r w:rsidR="00766FE1" w:rsidRPr="00166205">
              <w:rPr>
                <w:bCs/>
                <w:sz w:val="20"/>
                <w:szCs w:val="20"/>
              </w:rPr>
              <w:t xml:space="preserve"> zu be</w:t>
            </w:r>
            <w:r w:rsidR="00925D4A" w:rsidRPr="00166205">
              <w:rPr>
                <w:bCs/>
                <w:sz w:val="20"/>
                <w:szCs w:val="20"/>
              </w:rPr>
              <w:t>ne</w:t>
            </w:r>
            <w:r w:rsidR="00766FE1" w:rsidRPr="00166205">
              <w:rPr>
                <w:bCs/>
                <w:sz w:val="20"/>
                <w:szCs w:val="20"/>
              </w:rPr>
              <w:t>nnen. Ein bis heute aktueller theologische</w:t>
            </w:r>
            <w:r w:rsidR="00925D4A" w:rsidRPr="00166205">
              <w:rPr>
                <w:bCs/>
                <w:sz w:val="20"/>
                <w:szCs w:val="20"/>
              </w:rPr>
              <w:t>r</w:t>
            </w:r>
            <w:r w:rsidR="00766FE1" w:rsidRPr="00166205">
              <w:rPr>
                <w:bCs/>
                <w:sz w:val="20"/>
                <w:szCs w:val="20"/>
              </w:rPr>
              <w:t xml:space="preserve"> Beitrag</w:t>
            </w:r>
          </w:p>
          <w:p w14:paraId="0C82BAFE" w14:textId="77777777" w:rsidR="0019585F" w:rsidRPr="00166205" w:rsidRDefault="00766FE1" w:rsidP="00E60301">
            <w:pPr>
              <w:spacing w:before="0" w:after="0"/>
              <w:ind w:left="0" w:firstLine="0"/>
              <w:rPr>
                <w:bCs/>
                <w:sz w:val="20"/>
                <w:szCs w:val="20"/>
              </w:rPr>
            </w:pPr>
            <w:r w:rsidRPr="00166205">
              <w:rPr>
                <w:bCs/>
                <w:sz w:val="20"/>
                <w:szCs w:val="20"/>
              </w:rPr>
              <w:t>mit vielen Aspekten ist der Aufsatz von J. B. Metz. Zwingend sind auch die biblischen Aspekte des Hiob-Buches</w:t>
            </w:r>
            <w:r w:rsidR="003A3798" w:rsidRPr="00166205">
              <w:rPr>
                <w:bCs/>
                <w:sz w:val="20"/>
                <w:szCs w:val="20"/>
              </w:rPr>
              <w:t xml:space="preserve"> in den Blick zu nehmen</w:t>
            </w:r>
            <w:r w:rsidR="004012B8" w:rsidRPr="00166205">
              <w:rPr>
                <w:bCs/>
                <w:sz w:val="20"/>
                <w:szCs w:val="20"/>
              </w:rPr>
              <w:t xml:space="preserve"> (zu beh</w:t>
            </w:r>
            <w:r w:rsidR="00925D4A" w:rsidRPr="00166205">
              <w:rPr>
                <w:bCs/>
                <w:sz w:val="20"/>
                <w:szCs w:val="20"/>
              </w:rPr>
              <w:t>a</w:t>
            </w:r>
            <w:r w:rsidR="004012B8" w:rsidRPr="00166205">
              <w:rPr>
                <w:bCs/>
                <w:sz w:val="20"/>
                <w:szCs w:val="20"/>
              </w:rPr>
              <w:t>ndeln sin</w:t>
            </w:r>
            <w:r w:rsidR="00925D4A" w:rsidRPr="00166205">
              <w:rPr>
                <w:bCs/>
                <w:sz w:val="20"/>
                <w:szCs w:val="20"/>
              </w:rPr>
              <w:t>d</w:t>
            </w:r>
            <w:r w:rsidR="004012B8" w:rsidRPr="00166205">
              <w:rPr>
                <w:bCs/>
                <w:sz w:val="20"/>
                <w:szCs w:val="20"/>
              </w:rPr>
              <w:t xml:space="preserve"> hier Ijob 1,1–2,10; 8–10; </w:t>
            </w:r>
            <w:r w:rsidR="00925D4A" w:rsidRPr="00166205">
              <w:rPr>
                <w:bCs/>
                <w:sz w:val="20"/>
                <w:szCs w:val="20"/>
              </w:rPr>
              <w:t>31; 42,7-17)</w:t>
            </w:r>
            <w:r w:rsidR="003A3798" w:rsidRPr="00166205">
              <w:rPr>
                <w:bCs/>
                <w:sz w:val="20"/>
                <w:szCs w:val="20"/>
              </w:rPr>
              <w:t xml:space="preserve">. </w:t>
            </w:r>
            <w:r w:rsidR="00925D4A" w:rsidRPr="00166205">
              <w:rPr>
                <w:bCs/>
                <w:sz w:val="20"/>
                <w:szCs w:val="20"/>
              </w:rPr>
              <w:t>Das Buch Hiob ist kein distanzierter theologisch-</w:t>
            </w:r>
            <w:r w:rsidR="000235FF" w:rsidRPr="00166205">
              <w:rPr>
                <w:bCs/>
                <w:sz w:val="20"/>
                <w:szCs w:val="20"/>
              </w:rPr>
              <w:t>p</w:t>
            </w:r>
            <w:r w:rsidR="00925D4A" w:rsidRPr="00166205">
              <w:rPr>
                <w:bCs/>
                <w:sz w:val="20"/>
                <w:szCs w:val="20"/>
              </w:rPr>
              <w:t>hilosophischer Traktat ü</w:t>
            </w:r>
            <w:r w:rsidR="0019585F" w:rsidRPr="00166205">
              <w:rPr>
                <w:bCs/>
                <w:sz w:val="20"/>
                <w:szCs w:val="20"/>
              </w:rPr>
              <w:t>b</w:t>
            </w:r>
            <w:r w:rsidR="00925D4A" w:rsidRPr="00166205">
              <w:rPr>
                <w:bCs/>
                <w:sz w:val="20"/>
                <w:szCs w:val="20"/>
              </w:rPr>
              <w:t>er Grund und Sinn des Leidens, sondern die leidenschaftliche Anklage eines grund- und schuldlos leidenden Menschen. Die Frage nach der Ger</w:t>
            </w:r>
            <w:r w:rsidR="0019585F" w:rsidRPr="00166205">
              <w:rPr>
                <w:bCs/>
                <w:sz w:val="20"/>
                <w:szCs w:val="20"/>
              </w:rPr>
              <w:t>e</w:t>
            </w:r>
            <w:r w:rsidR="00925D4A" w:rsidRPr="00166205">
              <w:rPr>
                <w:bCs/>
                <w:sz w:val="20"/>
                <w:szCs w:val="20"/>
              </w:rPr>
              <w:t>chtigkeit Gottes kommt hier ins Spiel. Wichtige Aspekte sind: a) der Tun-und-Ergehen-Zusammenhang, b) der D</w:t>
            </w:r>
            <w:r w:rsidR="0019585F" w:rsidRPr="00166205">
              <w:rPr>
                <w:bCs/>
                <w:sz w:val="20"/>
                <w:szCs w:val="20"/>
              </w:rPr>
              <w:t xml:space="preserve">ialog mit den </w:t>
            </w:r>
            <w:r w:rsidR="00925D4A" w:rsidRPr="00166205">
              <w:rPr>
                <w:bCs/>
                <w:sz w:val="20"/>
                <w:szCs w:val="20"/>
              </w:rPr>
              <w:t>Freunden und c) Gott antwortet</w:t>
            </w:r>
            <w:r w:rsidR="0019585F" w:rsidRPr="00166205">
              <w:rPr>
                <w:bCs/>
                <w:sz w:val="20"/>
                <w:szCs w:val="20"/>
              </w:rPr>
              <w:t xml:space="preserve">. </w:t>
            </w:r>
          </w:p>
          <w:p w14:paraId="0E4C4DF6" w14:textId="77777777" w:rsidR="00EB0DF2" w:rsidRPr="00166205" w:rsidRDefault="003A3798" w:rsidP="00E60301">
            <w:pPr>
              <w:spacing w:before="0" w:after="0"/>
              <w:ind w:left="0" w:firstLine="0"/>
              <w:rPr>
                <w:bCs/>
                <w:sz w:val="20"/>
                <w:szCs w:val="20"/>
              </w:rPr>
            </w:pPr>
            <w:r w:rsidRPr="00166205">
              <w:rPr>
                <w:bCs/>
                <w:sz w:val="20"/>
                <w:szCs w:val="20"/>
              </w:rPr>
              <w:t>Das Beispiel des Leidens Jesu und seine Auferstehung sind explizite christliche Deutung der Wirklichkeit Gottes über das menschliche Verstehen hinaus.</w:t>
            </w:r>
            <w:r w:rsidR="0019585F" w:rsidRPr="00166205">
              <w:rPr>
                <w:bCs/>
                <w:sz w:val="20"/>
                <w:szCs w:val="20"/>
              </w:rPr>
              <w:t xml:space="preserve"> Sie verstärken die christologische Dimension vom Mitleiden, des die Menschen liebenden Gott, in der Gestalt des Christus! </w:t>
            </w:r>
          </w:p>
          <w:p w14:paraId="205785E0" w14:textId="77777777" w:rsidR="003165AE" w:rsidRPr="00166205" w:rsidRDefault="003A3798" w:rsidP="00E60301">
            <w:pPr>
              <w:spacing w:before="0" w:after="0"/>
              <w:ind w:left="0" w:firstLine="0"/>
              <w:rPr>
                <w:bCs/>
                <w:sz w:val="20"/>
                <w:szCs w:val="20"/>
              </w:rPr>
            </w:pPr>
            <w:r w:rsidRPr="00166205">
              <w:rPr>
                <w:bCs/>
                <w:sz w:val="20"/>
                <w:szCs w:val="20"/>
                <w:u w:val="single"/>
              </w:rPr>
              <w:lastRenderedPageBreak/>
              <w:t xml:space="preserve">Vertiefung: </w:t>
            </w:r>
            <w:r w:rsidRPr="00166205">
              <w:rPr>
                <w:bCs/>
                <w:sz w:val="20"/>
                <w:szCs w:val="20"/>
              </w:rPr>
              <w:t xml:space="preserve"> San </w:t>
            </w:r>
            <w:proofErr w:type="spellStart"/>
            <w:r w:rsidRPr="00166205">
              <w:rPr>
                <w:bCs/>
                <w:sz w:val="20"/>
                <w:szCs w:val="20"/>
              </w:rPr>
              <w:t>Giobbe</w:t>
            </w:r>
            <w:proofErr w:type="spellEnd"/>
            <w:r w:rsidRPr="00166205">
              <w:rPr>
                <w:bCs/>
                <w:sz w:val="20"/>
                <w:szCs w:val="20"/>
              </w:rPr>
              <w:t xml:space="preserve"> in Venedig ist eine der wenigen Hiob geweihten Kirchen. Das Altarbild von Giovanni Bellini</w:t>
            </w:r>
            <w:r w:rsidR="00AE5597" w:rsidRPr="00166205">
              <w:rPr>
                <w:bCs/>
                <w:sz w:val="20"/>
                <w:szCs w:val="20"/>
              </w:rPr>
              <w:t xml:space="preserve"> (heute in der </w:t>
            </w:r>
            <w:r w:rsidR="00AE5597" w:rsidRPr="00166205">
              <w:rPr>
                <w:bCs/>
                <w:i/>
                <w:iCs/>
                <w:sz w:val="20"/>
                <w:szCs w:val="20"/>
              </w:rPr>
              <w:t xml:space="preserve">Galleria </w:t>
            </w:r>
            <w:proofErr w:type="spellStart"/>
            <w:r w:rsidR="00AE5597" w:rsidRPr="00166205">
              <w:rPr>
                <w:bCs/>
                <w:i/>
                <w:iCs/>
                <w:sz w:val="20"/>
                <w:szCs w:val="20"/>
              </w:rPr>
              <w:t>dell’Accademia</w:t>
            </w:r>
            <w:proofErr w:type="spellEnd"/>
            <w:r w:rsidR="00AE5597" w:rsidRPr="00166205">
              <w:rPr>
                <w:bCs/>
                <w:i/>
                <w:iCs/>
                <w:sz w:val="20"/>
                <w:szCs w:val="20"/>
              </w:rPr>
              <w:t>)</w:t>
            </w:r>
            <w:r w:rsidRPr="00166205">
              <w:rPr>
                <w:bCs/>
                <w:sz w:val="20"/>
                <w:szCs w:val="20"/>
              </w:rPr>
              <w:t xml:space="preserve"> zeigt Hiob zur Rechten des Erlösers sitzen:</w:t>
            </w:r>
            <w:r w:rsidR="00AE5597" w:rsidRPr="00166205">
              <w:rPr>
                <w:bCs/>
                <w:sz w:val="20"/>
                <w:szCs w:val="20"/>
              </w:rPr>
              <w:t xml:space="preserve"> </w:t>
            </w:r>
            <w:r w:rsidRPr="00166205">
              <w:rPr>
                <w:bCs/>
                <w:sz w:val="20"/>
                <w:szCs w:val="20"/>
              </w:rPr>
              <w:t xml:space="preserve">Hiob erscheint </w:t>
            </w:r>
            <w:r w:rsidR="00AE5597" w:rsidRPr="00166205">
              <w:rPr>
                <w:bCs/>
                <w:sz w:val="20"/>
                <w:szCs w:val="20"/>
              </w:rPr>
              <w:t>in der Freude des Auferstandenen und</w:t>
            </w:r>
            <w:r w:rsidRPr="00166205">
              <w:rPr>
                <w:bCs/>
                <w:sz w:val="20"/>
                <w:szCs w:val="20"/>
              </w:rPr>
              <w:t xml:space="preserve"> </w:t>
            </w:r>
            <w:r w:rsidR="00AE5597" w:rsidRPr="00166205">
              <w:rPr>
                <w:bCs/>
                <w:sz w:val="20"/>
                <w:szCs w:val="20"/>
              </w:rPr>
              <w:t>d</w:t>
            </w:r>
            <w:r w:rsidRPr="00166205">
              <w:rPr>
                <w:bCs/>
                <w:sz w:val="20"/>
                <w:szCs w:val="20"/>
              </w:rPr>
              <w:t xml:space="preserve">as Jesuskind, auf dem Schoß der Gottesmutter sitzend, streckt </w:t>
            </w:r>
            <w:r w:rsidR="00AE5597" w:rsidRPr="00166205">
              <w:rPr>
                <w:bCs/>
                <w:sz w:val="20"/>
                <w:szCs w:val="20"/>
              </w:rPr>
              <w:t xml:space="preserve">ihm </w:t>
            </w:r>
            <w:r w:rsidRPr="00166205">
              <w:rPr>
                <w:bCs/>
                <w:sz w:val="20"/>
                <w:szCs w:val="20"/>
              </w:rPr>
              <w:t xml:space="preserve">seine Hand </w:t>
            </w:r>
            <w:r w:rsidR="00AE5597" w:rsidRPr="00166205">
              <w:rPr>
                <w:bCs/>
                <w:sz w:val="20"/>
                <w:szCs w:val="20"/>
              </w:rPr>
              <w:t>entgegen.</w:t>
            </w:r>
          </w:p>
          <w:p w14:paraId="58B79BFE" w14:textId="77777777" w:rsidR="003B06EE" w:rsidRPr="00166205" w:rsidRDefault="003B06EE" w:rsidP="00E60301">
            <w:pPr>
              <w:spacing w:before="0" w:after="0"/>
              <w:ind w:left="0" w:firstLine="0"/>
              <w:rPr>
                <w:b/>
                <w:sz w:val="20"/>
                <w:szCs w:val="20"/>
              </w:rPr>
            </w:pPr>
          </w:p>
          <w:p w14:paraId="16E85344" w14:textId="77777777" w:rsidR="00EE1899" w:rsidRPr="00166205" w:rsidRDefault="000D256A" w:rsidP="00E60301">
            <w:pPr>
              <w:spacing w:before="0" w:after="0"/>
              <w:ind w:left="0" w:firstLine="0"/>
              <w:rPr>
                <w:b/>
                <w:sz w:val="20"/>
                <w:szCs w:val="20"/>
              </w:rPr>
            </w:pPr>
            <w:r w:rsidRPr="00166205">
              <w:rPr>
                <w:b/>
                <w:sz w:val="20"/>
                <w:szCs w:val="20"/>
              </w:rPr>
              <w:t>17./18. Stunde: Die Frage nach</w:t>
            </w:r>
            <w:r w:rsidR="003725B9" w:rsidRPr="00166205">
              <w:rPr>
                <w:b/>
                <w:sz w:val="20"/>
                <w:szCs w:val="20"/>
              </w:rPr>
              <w:t xml:space="preserve"> dem Sinn </w:t>
            </w:r>
            <w:r w:rsidRPr="00166205">
              <w:rPr>
                <w:b/>
                <w:sz w:val="20"/>
                <w:szCs w:val="20"/>
              </w:rPr>
              <w:t xml:space="preserve">als Frage nach </w:t>
            </w:r>
            <w:r w:rsidR="003725B9" w:rsidRPr="00166205">
              <w:rPr>
                <w:b/>
                <w:sz w:val="20"/>
                <w:szCs w:val="20"/>
              </w:rPr>
              <w:t>Gott</w:t>
            </w:r>
          </w:p>
          <w:p w14:paraId="69CF1212" w14:textId="77777777" w:rsidR="007344DF" w:rsidRPr="00166205" w:rsidRDefault="0014683D" w:rsidP="00E60301">
            <w:pPr>
              <w:spacing w:before="0" w:after="0"/>
              <w:ind w:left="0" w:firstLine="0"/>
              <w:rPr>
                <w:b/>
                <w:sz w:val="20"/>
                <w:szCs w:val="20"/>
              </w:rPr>
            </w:pPr>
            <w:r w:rsidRPr="00166205">
              <w:rPr>
                <w:bCs/>
                <w:sz w:val="20"/>
                <w:szCs w:val="20"/>
              </w:rPr>
              <w:t>Ben</w:t>
            </w:r>
            <w:r w:rsidR="004E1585" w:rsidRPr="00166205">
              <w:rPr>
                <w:bCs/>
                <w:sz w:val="20"/>
                <w:szCs w:val="20"/>
              </w:rPr>
              <w:t>e</w:t>
            </w:r>
            <w:r w:rsidRPr="00166205">
              <w:rPr>
                <w:bCs/>
                <w:sz w:val="20"/>
                <w:szCs w:val="20"/>
              </w:rPr>
              <w:t xml:space="preserve">nnung und </w:t>
            </w:r>
            <w:r w:rsidR="00F0406B" w:rsidRPr="00166205">
              <w:rPr>
                <w:bCs/>
                <w:sz w:val="20"/>
                <w:szCs w:val="20"/>
              </w:rPr>
              <w:t>Hinführung zum Stundenthema</w:t>
            </w:r>
            <w:r w:rsidRPr="00166205">
              <w:rPr>
                <w:bCs/>
                <w:sz w:val="20"/>
                <w:szCs w:val="20"/>
              </w:rPr>
              <w:t>.</w:t>
            </w:r>
            <w:r w:rsidR="00F0406B" w:rsidRPr="00166205">
              <w:rPr>
                <w:bCs/>
                <w:sz w:val="20"/>
                <w:szCs w:val="20"/>
              </w:rPr>
              <w:t xml:space="preserve"> </w:t>
            </w:r>
            <w:r w:rsidR="00784D14" w:rsidRPr="00166205">
              <w:rPr>
                <w:bCs/>
                <w:sz w:val="20"/>
                <w:szCs w:val="20"/>
              </w:rPr>
              <w:t xml:space="preserve">Bereits in der Stunde zur Theodizee ist die Frage nach dem Sinn virulent. Jetzt wird sie </w:t>
            </w:r>
            <w:r w:rsidR="00F0406B" w:rsidRPr="00166205">
              <w:rPr>
                <w:bCs/>
                <w:sz w:val="20"/>
                <w:szCs w:val="20"/>
              </w:rPr>
              <w:t>konkret thematis</w:t>
            </w:r>
            <w:r w:rsidRPr="00166205">
              <w:rPr>
                <w:bCs/>
                <w:sz w:val="20"/>
                <w:szCs w:val="20"/>
              </w:rPr>
              <w:t>i</w:t>
            </w:r>
            <w:r w:rsidR="00F0406B" w:rsidRPr="00166205">
              <w:rPr>
                <w:bCs/>
                <w:sz w:val="20"/>
                <w:szCs w:val="20"/>
              </w:rPr>
              <w:t>ert</w:t>
            </w:r>
            <w:r w:rsidR="004E1585" w:rsidRPr="00166205">
              <w:rPr>
                <w:bCs/>
                <w:sz w:val="20"/>
                <w:szCs w:val="20"/>
              </w:rPr>
              <w:t xml:space="preserve"> und auf </w:t>
            </w:r>
            <w:r w:rsidR="00864D5C" w:rsidRPr="00166205">
              <w:rPr>
                <w:bCs/>
                <w:sz w:val="20"/>
                <w:szCs w:val="20"/>
              </w:rPr>
              <w:t xml:space="preserve">das </w:t>
            </w:r>
            <w:r w:rsidR="004E1585" w:rsidRPr="00166205">
              <w:rPr>
                <w:bCs/>
                <w:sz w:val="20"/>
                <w:szCs w:val="20"/>
              </w:rPr>
              <w:t>Leben</w:t>
            </w:r>
            <w:r w:rsidR="00864D5C" w:rsidRPr="00166205">
              <w:rPr>
                <w:bCs/>
                <w:sz w:val="20"/>
                <w:szCs w:val="20"/>
              </w:rPr>
              <w:t xml:space="preserve"> und den Therapieansatz </w:t>
            </w:r>
            <w:r w:rsidR="004E1585" w:rsidRPr="00166205">
              <w:rPr>
                <w:bCs/>
                <w:sz w:val="20"/>
                <w:szCs w:val="20"/>
              </w:rPr>
              <w:t>von Viktor Frankl bezogen</w:t>
            </w:r>
            <w:r w:rsidR="00690E23" w:rsidRPr="00166205">
              <w:rPr>
                <w:bCs/>
                <w:sz w:val="20"/>
                <w:szCs w:val="20"/>
              </w:rPr>
              <w:t>. Die Offenheit seines Ansatzes kann auch zu einer Weiterentwicklung de</w:t>
            </w:r>
            <w:r w:rsidR="001D4786" w:rsidRPr="00166205">
              <w:rPr>
                <w:bCs/>
                <w:sz w:val="20"/>
                <w:szCs w:val="20"/>
              </w:rPr>
              <w:t>r</w:t>
            </w:r>
            <w:r w:rsidR="00690E23" w:rsidRPr="00166205">
              <w:rPr>
                <w:bCs/>
                <w:sz w:val="20"/>
                <w:szCs w:val="20"/>
              </w:rPr>
              <w:t xml:space="preserve"> Gottes</w:t>
            </w:r>
            <w:r w:rsidR="001D4786" w:rsidRPr="00166205">
              <w:rPr>
                <w:bCs/>
                <w:sz w:val="20"/>
                <w:szCs w:val="20"/>
              </w:rPr>
              <w:t>vorstellung</w:t>
            </w:r>
            <w:r w:rsidR="00690E23" w:rsidRPr="00166205">
              <w:rPr>
                <w:bCs/>
                <w:sz w:val="20"/>
                <w:szCs w:val="20"/>
              </w:rPr>
              <w:t xml:space="preserve"> der </w:t>
            </w:r>
            <w:proofErr w:type="spellStart"/>
            <w:r w:rsidR="00690E23" w:rsidRPr="00166205">
              <w:rPr>
                <w:bCs/>
                <w:sz w:val="20"/>
                <w:szCs w:val="20"/>
              </w:rPr>
              <w:t>SuS</w:t>
            </w:r>
            <w:proofErr w:type="spellEnd"/>
            <w:r w:rsidR="004E1585" w:rsidRPr="00166205">
              <w:rPr>
                <w:bCs/>
                <w:sz w:val="20"/>
                <w:szCs w:val="20"/>
              </w:rPr>
              <w:t xml:space="preserve"> </w:t>
            </w:r>
            <w:r w:rsidR="00690E23" w:rsidRPr="00166205">
              <w:rPr>
                <w:bCs/>
                <w:sz w:val="20"/>
                <w:szCs w:val="20"/>
              </w:rPr>
              <w:t>beitragen.</w:t>
            </w:r>
            <w:r w:rsidR="00902C5C" w:rsidRPr="00166205">
              <w:rPr>
                <w:bCs/>
                <w:sz w:val="20"/>
                <w:szCs w:val="20"/>
              </w:rPr>
              <w:t xml:space="preserve"> Wer an einen Sinn des Ganzen (</w:t>
            </w:r>
            <w:r w:rsidR="00902C5C" w:rsidRPr="00166205">
              <w:rPr>
                <w:bCs/>
                <w:i/>
                <w:iCs/>
                <w:sz w:val="20"/>
                <w:szCs w:val="20"/>
              </w:rPr>
              <w:t>„Sinn an sich“</w:t>
            </w:r>
            <w:r w:rsidR="00902C5C" w:rsidRPr="00166205">
              <w:rPr>
                <w:bCs/>
                <w:sz w:val="20"/>
                <w:szCs w:val="20"/>
              </w:rPr>
              <w:t>) glaubt, gibt sich nicht</w:t>
            </w:r>
            <w:r w:rsidR="00D31C01" w:rsidRPr="00166205">
              <w:rPr>
                <w:bCs/>
                <w:sz w:val="20"/>
                <w:szCs w:val="20"/>
              </w:rPr>
              <w:t xml:space="preserve"> mit dem </w:t>
            </w:r>
            <w:r w:rsidR="00D94F31" w:rsidRPr="00166205">
              <w:rPr>
                <w:bCs/>
                <w:sz w:val="20"/>
                <w:szCs w:val="20"/>
              </w:rPr>
              <w:t>N</w:t>
            </w:r>
            <w:r w:rsidR="00D31C01" w:rsidRPr="00166205">
              <w:rPr>
                <w:bCs/>
                <w:sz w:val="20"/>
                <w:szCs w:val="20"/>
              </w:rPr>
              <w:t xml:space="preserve">ächstbesten oder </w:t>
            </w:r>
            <w:r w:rsidR="00D94F31" w:rsidRPr="00166205">
              <w:rPr>
                <w:bCs/>
                <w:sz w:val="20"/>
                <w:szCs w:val="20"/>
              </w:rPr>
              <w:t>V</w:t>
            </w:r>
            <w:r w:rsidR="00D31C01" w:rsidRPr="00166205">
              <w:rPr>
                <w:bCs/>
                <w:sz w:val="20"/>
                <w:szCs w:val="20"/>
              </w:rPr>
              <w:t>orläufigen zufrieden, sondern fragt auch nach dem Sinn des Ganzen, der Geschichte – der Weltgeschichte als Ganzes.</w:t>
            </w:r>
            <w:r w:rsidR="00864D5C" w:rsidRPr="00166205">
              <w:rPr>
                <w:bCs/>
                <w:sz w:val="20"/>
                <w:szCs w:val="20"/>
              </w:rPr>
              <w:t xml:space="preserve"> Der Dreischritt, den wir von Anselm von Canterbury bereits kennen, wird hier konsequent weiterentwickelt: Glauben - Suchen </w:t>
            </w:r>
            <w:r w:rsidR="001D4786" w:rsidRPr="00166205">
              <w:rPr>
                <w:bCs/>
                <w:sz w:val="20"/>
                <w:szCs w:val="20"/>
              </w:rPr>
              <w:t>–</w:t>
            </w:r>
            <w:r w:rsidR="00864D5C" w:rsidRPr="00166205">
              <w:rPr>
                <w:bCs/>
                <w:sz w:val="20"/>
                <w:szCs w:val="20"/>
              </w:rPr>
              <w:t xml:space="preserve"> Erkennen</w:t>
            </w:r>
            <w:r w:rsidR="001D4786" w:rsidRPr="00166205">
              <w:rPr>
                <w:bCs/>
                <w:sz w:val="20"/>
                <w:szCs w:val="20"/>
              </w:rPr>
              <w:t>.</w:t>
            </w:r>
            <w:r w:rsidR="00C76197" w:rsidRPr="00166205">
              <w:rPr>
                <w:bCs/>
                <w:sz w:val="20"/>
                <w:szCs w:val="20"/>
              </w:rPr>
              <w:t xml:space="preserve"> „Das aber heißt, dass die Seele der Gottesbeweise ursprünglicher noch als in den Beweisgängen selbst – im Gebet zu finden ist.“ (E. </w:t>
            </w:r>
            <w:proofErr w:type="spellStart"/>
            <w:r w:rsidR="00C76197" w:rsidRPr="00166205">
              <w:rPr>
                <w:bCs/>
                <w:sz w:val="20"/>
                <w:szCs w:val="20"/>
              </w:rPr>
              <w:t>Biser</w:t>
            </w:r>
            <w:proofErr w:type="spellEnd"/>
            <w:r w:rsidR="00C76197" w:rsidRPr="00166205">
              <w:rPr>
                <w:bCs/>
                <w:sz w:val="20"/>
                <w:szCs w:val="20"/>
              </w:rPr>
              <w:t xml:space="preserve"> 318) vgl. </w:t>
            </w:r>
            <w:proofErr w:type="spellStart"/>
            <w:r w:rsidR="00C76197" w:rsidRPr="00166205">
              <w:rPr>
                <w:bCs/>
                <w:sz w:val="20"/>
                <w:szCs w:val="20"/>
              </w:rPr>
              <w:t>Ps</w:t>
            </w:r>
            <w:proofErr w:type="spellEnd"/>
            <w:r w:rsidR="00C76197" w:rsidRPr="00166205">
              <w:rPr>
                <w:bCs/>
                <w:sz w:val="20"/>
                <w:szCs w:val="20"/>
              </w:rPr>
              <w:t xml:space="preserve"> 42!</w:t>
            </w:r>
          </w:p>
          <w:p w14:paraId="47F5297C" w14:textId="77777777" w:rsidR="003B06EE" w:rsidRPr="00166205" w:rsidRDefault="00AE0610" w:rsidP="00E60301">
            <w:pPr>
              <w:spacing w:before="0" w:after="0"/>
              <w:ind w:left="0" w:firstLine="0"/>
              <w:rPr>
                <w:bCs/>
                <w:sz w:val="20"/>
                <w:szCs w:val="20"/>
              </w:rPr>
            </w:pPr>
            <w:r w:rsidRPr="00166205">
              <w:rPr>
                <w:bCs/>
                <w:sz w:val="20"/>
                <w:szCs w:val="20"/>
              </w:rPr>
              <w:lastRenderedPageBreak/>
              <w:t xml:space="preserve">Vgl. auch </w:t>
            </w:r>
            <w:proofErr w:type="spellStart"/>
            <w:r w:rsidRPr="00166205">
              <w:rPr>
                <w:bCs/>
                <w:sz w:val="20"/>
                <w:szCs w:val="20"/>
              </w:rPr>
              <w:t>Vat</w:t>
            </w:r>
            <w:proofErr w:type="spellEnd"/>
            <w:r w:rsidRPr="00166205">
              <w:rPr>
                <w:bCs/>
                <w:sz w:val="20"/>
                <w:szCs w:val="20"/>
              </w:rPr>
              <w:t>. II: NA 1</w:t>
            </w:r>
          </w:p>
          <w:p w14:paraId="234557EF" w14:textId="77777777" w:rsidR="007B5B49" w:rsidRPr="00166205" w:rsidRDefault="007B5B49" w:rsidP="00E60301">
            <w:pPr>
              <w:spacing w:before="0" w:after="0"/>
              <w:ind w:left="0" w:firstLine="0"/>
              <w:rPr>
                <w:b/>
                <w:sz w:val="20"/>
                <w:szCs w:val="20"/>
              </w:rPr>
            </w:pPr>
          </w:p>
          <w:p w14:paraId="364B3627" w14:textId="77777777" w:rsidR="003725B9" w:rsidRPr="00166205" w:rsidRDefault="003725B9" w:rsidP="00E60301">
            <w:pPr>
              <w:spacing w:before="0" w:after="0"/>
              <w:ind w:left="0" w:firstLine="0"/>
              <w:rPr>
                <w:b/>
                <w:sz w:val="20"/>
                <w:szCs w:val="20"/>
              </w:rPr>
            </w:pPr>
          </w:p>
          <w:p w14:paraId="7E695732" w14:textId="77777777" w:rsidR="00D06468" w:rsidRPr="00166205" w:rsidRDefault="00D06468" w:rsidP="00E60301">
            <w:pPr>
              <w:spacing w:before="0" w:after="0"/>
              <w:ind w:left="0" w:firstLine="0"/>
              <w:rPr>
                <w:b/>
                <w:sz w:val="20"/>
                <w:szCs w:val="20"/>
              </w:rPr>
            </w:pPr>
          </w:p>
          <w:p w14:paraId="2A4321FC" w14:textId="77777777" w:rsidR="00D06468" w:rsidRPr="00166205" w:rsidRDefault="00D06468" w:rsidP="00E60301">
            <w:pPr>
              <w:spacing w:before="0" w:after="0"/>
              <w:ind w:left="0" w:firstLine="0"/>
              <w:rPr>
                <w:b/>
                <w:sz w:val="20"/>
                <w:szCs w:val="20"/>
              </w:rPr>
            </w:pPr>
          </w:p>
          <w:p w14:paraId="6C7B8E18" w14:textId="77777777" w:rsidR="00D06468" w:rsidRPr="00166205" w:rsidRDefault="00D06468" w:rsidP="00E60301">
            <w:pPr>
              <w:spacing w:before="0" w:after="0"/>
              <w:ind w:left="0" w:firstLine="0"/>
              <w:rPr>
                <w:b/>
                <w:sz w:val="20"/>
                <w:szCs w:val="20"/>
              </w:rPr>
            </w:pPr>
          </w:p>
          <w:p w14:paraId="5B072ED8" w14:textId="77777777" w:rsidR="000D256A" w:rsidRPr="00166205" w:rsidRDefault="000D256A" w:rsidP="00E60301">
            <w:pPr>
              <w:spacing w:before="0" w:after="0"/>
              <w:ind w:left="0" w:firstLine="0"/>
              <w:rPr>
                <w:b/>
                <w:sz w:val="20"/>
                <w:szCs w:val="20"/>
              </w:rPr>
            </w:pPr>
            <w:r w:rsidRPr="00166205">
              <w:rPr>
                <w:b/>
                <w:sz w:val="20"/>
                <w:szCs w:val="20"/>
              </w:rPr>
              <w:t xml:space="preserve">19./20. Stunde: </w:t>
            </w:r>
            <w:r w:rsidR="007344DF" w:rsidRPr="00166205">
              <w:rPr>
                <w:b/>
                <w:sz w:val="20"/>
                <w:szCs w:val="20"/>
              </w:rPr>
              <w:t>„Gnade“ – das Innewerden einer grundlosen Gabe</w:t>
            </w:r>
          </w:p>
          <w:p w14:paraId="3D9D05B0" w14:textId="77777777" w:rsidR="009E46DB" w:rsidRPr="00166205" w:rsidRDefault="00735000" w:rsidP="00E60301">
            <w:pPr>
              <w:spacing w:before="0" w:after="0"/>
              <w:ind w:left="0" w:firstLine="0"/>
              <w:rPr>
                <w:bCs/>
                <w:sz w:val="20"/>
                <w:szCs w:val="20"/>
              </w:rPr>
            </w:pPr>
            <w:r w:rsidRPr="00166205">
              <w:rPr>
                <w:bCs/>
                <w:sz w:val="20"/>
                <w:szCs w:val="20"/>
              </w:rPr>
              <w:t xml:space="preserve">Der </w:t>
            </w:r>
            <w:r w:rsidRPr="00166205">
              <w:rPr>
                <w:bCs/>
                <w:sz w:val="20"/>
                <w:szCs w:val="20"/>
                <w:u w:val="single"/>
              </w:rPr>
              <w:t xml:space="preserve">Einstieg </w:t>
            </w:r>
            <w:r w:rsidRPr="00166205">
              <w:rPr>
                <w:bCs/>
                <w:sz w:val="20"/>
                <w:szCs w:val="20"/>
              </w:rPr>
              <w:t xml:space="preserve">mit dem Lobpreis Gottes in </w:t>
            </w:r>
            <w:proofErr w:type="spellStart"/>
            <w:r w:rsidRPr="00166205">
              <w:rPr>
                <w:bCs/>
                <w:sz w:val="20"/>
                <w:szCs w:val="20"/>
              </w:rPr>
              <w:t>Ps</w:t>
            </w:r>
            <w:proofErr w:type="spellEnd"/>
            <w:r w:rsidRPr="00166205">
              <w:rPr>
                <w:bCs/>
                <w:sz w:val="20"/>
                <w:szCs w:val="20"/>
              </w:rPr>
              <w:t xml:space="preserve"> 139 macht bewusst, dass der Mensch wesentlich empfangender ist und bewahrt ihn </w:t>
            </w:r>
            <w:r w:rsidR="00C12DE0" w:rsidRPr="00166205">
              <w:rPr>
                <w:bCs/>
                <w:sz w:val="20"/>
                <w:szCs w:val="20"/>
              </w:rPr>
              <w:t xml:space="preserve">vor </w:t>
            </w:r>
            <w:r w:rsidRPr="00166205">
              <w:rPr>
                <w:bCs/>
                <w:sz w:val="20"/>
                <w:szCs w:val="20"/>
              </w:rPr>
              <w:t xml:space="preserve">Selbstüberforderung, Selbstüberschätzung und </w:t>
            </w:r>
            <w:proofErr w:type="spellStart"/>
            <w:r w:rsidRPr="00166205">
              <w:rPr>
                <w:bCs/>
                <w:sz w:val="20"/>
                <w:szCs w:val="20"/>
              </w:rPr>
              <w:t>Selbstvergötzung</w:t>
            </w:r>
            <w:proofErr w:type="spellEnd"/>
            <w:r w:rsidRPr="00166205">
              <w:rPr>
                <w:bCs/>
                <w:sz w:val="20"/>
                <w:szCs w:val="20"/>
              </w:rPr>
              <w:t>.</w:t>
            </w:r>
            <w:r w:rsidR="00C12DE0" w:rsidRPr="00166205">
              <w:rPr>
                <w:bCs/>
                <w:sz w:val="20"/>
                <w:szCs w:val="20"/>
              </w:rPr>
              <w:t xml:space="preserve"> (Leitfragen: Wer bin ich ? Und wer ist dieser Gott für mich?)</w:t>
            </w:r>
            <w:r w:rsidR="00D06468" w:rsidRPr="00166205">
              <w:rPr>
                <w:bCs/>
                <w:sz w:val="20"/>
                <w:szCs w:val="20"/>
              </w:rPr>
              <w:t xml:space="preserve"> Der Lobpreis Gottes als JHWH ist eine Verweigerung der Anbetung falscher Götter oder Götzen. Mithin neue Akzentuierung zu Ex 3</w:t>
            </w:r>
          </w:p>
          <w:p w14:paraId="4BEFF605" w14:textId="77777777" w:rsidR="003165AE" w:rsidRPr="00166205" w:rsidRDefault="00D06468" w:rsidP="00E60301">
            <w:pPr>
              <w:spacing w:before="0" w:after="0"/>
              <w:ind w:left="0" w:firstLine="0"/>
              <w:rPr>
                <w:bCs/>
                <w:sz w:val="20"/>
                <w:szCs w:val="20"/>
              </w:rPr>
            </w:pPr>
            <w:r w:rsidRPr="00166205">
              <w:rPr>
                <w:bCs/>
                <w:sz w:val="20"/>
                <w:szCs w:val="20"/>
                <w:u w:val="single"/>
              </w:rPr>
              <w:t xml:space="preserve">Erarbeitung: </w:t>
            </w:r>
            <w:r w:rsidR="00EE2CD4" w:rsidRPr="00166205">
              <w:rPr>
                <w:bCs/>
                <w:sz w:val="20"/>
                <w:szCs w:val="20"/>
              </w:rPr>
              <w:t>Mit dem</w:t>
            </w:r>
            <w:r w:rsidR="00C12DE0" w:rsidRPr="00166205">
              <w:rPr>
                <w:bCs/>
                <w:sz w:val="20"/>
                <w:szCs w:val="20"/>
              </w:rPr>
              <w:t xml:space="preserve"> Text von </w:t>
            </w:r>
            <w:proofErr w:type="spellStart"/>
            <w:r w:rsidR="00C12DE0" w:rsidRPr="00166205">
              <w:rPr>
                <w:bCs/>
                <w:sz w:val="20"/>
                <w:szCs w:val="20"/>
              </w:rPr>
              <w:t>Schillebeeckx</w:t>
            </w:r>
            <w:proofErr w:type="spellEnd"/>
            <w:r w:rsidR="00C12DE0" w:rsidRPr="00166205">
              <w:rPr>
                <w:bCs/>
                <w:sz w:val="20"/>
                <w:szCs w:val="20"/>
              </w:rPr>
              <w:t xml:space="preserve"> reflektieren die </w:t>
            </w:r>
            <w:proofErr w:type="spellStart"/>
            <w:r w:rsidR="00C12DE0" w:rsidRPr="00166205">
              <w:rPr>
                <w:bCs/>
                <w:sz w:val="20"/>
                <w:szCs w:val="20"/>
              </w:rPr>
              <w:t>SuS</w:t>
            </w:r>
            <w:proofErr w:type="spellEnd"/>
            <w:r w:rsidR="00C12DE0" w:rsidRPr="00166205">
              <w:rPr>
                <w:bCs/>
                <w:sz w:val="20"/>
                <w:szCs w:val="20"/>
              </w:rPr>
              <w:t>, dass es im Kern der Religion nicht um einen Zweck geht, sondern wie im Psalm um das Innewerden einer grundlosen Gabe.</w:t>
            </w:r>
          </w:p>
          <w:p w14:paraId="4FBE09CA" w14:textId="77777777" w:rsidR="003165AE" w:rsidRPr="00166205" w:rsidRDefault="00D06468" w:rsidP="00E60301">
            <w:pPr>
              <w:spacing w:before="0" w:after="0"/>
              <w:ind w:left="0" w:firstLine="0"/>
              <w:rPr>
                <w:bCs/>
                <w:sz w:val="20"/>
                <w:szCs w:val="20"/>
              </w:rPr>
            </w:pPr>
            <w:r w:rsidRPr="00166205">
              <w:rPr>
                <w:bCs/>
                <w:sz w:val="20"/>
                <w:szCs w:val="20"/>
                <w:u w:val="single"/>
              </w:rPr>
              <w:t xml:space="preserve">Vertiefung: </w:t>
            </w:r>
            <w:r w:rsidR="00ED0194" w:rsidRPr="00166205">
              <w:rPr>
                <w:bCs/>
                <w:sz w:val="20"/>
                <w:szCs w:val="20"/>
              </w:rPr>
              <w:t>In Taten und Worten Jesu findet sich diese Gabe Gottes wiede</w:t>
            </w:r>
            <w:r w:rsidR="00065DB4" w:rsidRPr="00166205">
              <w:rPr>
                <w:bCs/>
                <w:sz w:val="20"/>
                <w:szCs w:val="20"/>
              </w:rPr>
              <w:t>r!</w:t>
            </w:r>
            <w:r w:rsidR="00ED0194" w:rsidRPr="00166205">
              <w:rPr>
                <w:bCs/>
                <w:sz w:val="20"/>
                <w:szCs w:val="20"/>
              </w:rPr>
              <w:t xml:space="preserve"> Sein Umgang z.B. mit Sündern oder seine Gleichnisse stellen in keiner Weise eine praktische Klugheit oder eine ethische Tugendlehre dar. Vielmehr geht es um das „</w:t>
            </w:r>
            <w:proofErr w:type="spellStart"/>
            <w:r w:rsidR="00ED0194" w:rsidRPr="00166205">
              <w:rPr>
                <w:bCs/>
                <w:sz w:val="20"/>
                <w:szCs w:val="20"/>
              </w:rPr>
              <w:t>Aufmerksamwerden</w:t>
            </w:r>
            <w:proofErr w:type="spellEnd"/>
            <w:r w:rsidR="00ED0194" w:rsidRPr="00166205">
              <w:rPr>
                <w:bCs/>
                <w:sz w:val="20"/>
                <w:szCs w:val="20"/>
              </w:rPr>
              <w:t xml:space="preserve"> auf jene grundlose Gabe, die Gott selbst ist“. </w:t>
            </w:r>
            <w:r w:rsidR="00065DB4" w:rsidRPr="00166205">
              <w:rPr>
                <w:bCs/>
                <w:sz w:val="20"/>
                <w:szCs w:val="20"/>
              </w:rPr>
              <w:t xml:space="preserve"> </w:t>
            </w:r>
            <w:r w:rsidR="00065DB4" w:rsidRPr="00166205">
              <w:rPr>
                <w:bCs/>
                <w:sz w:val="18"/>
                <w:szCs w:val="18"/>
              </w:rPr>
              <w:t>(</w:t>
            </w:r>
            <w:r w:rsidR="00ED0194" w:rsidRPr="00166205">
              <w:rPr>
                <w:bCs/>
                <w:sz w:val="20"/>
                <w:szCs w:val="20"/>
              </w:rPr>
              <w:t>Englert</w:t>
            </w:r>
            <w:r w:rsidR="00065DB4" w:rsidRPr="00166205">
              <w:rPr>
                <w:bCs/>
                <w:sz w:val="20"/>
                <w:szCs w:val="20"/>
              </w:rPr>
              <w:t xml:space="preserve">, R.: </w:t>
            </w:r>
            <w:proofErr w:type="spellStart"/>
            <w:r w:rsidR="00065DB4" w:rsidRPr="00166205">
              <w:rPr>
                <w:bCs/>
                <w:sz w:val="20"/>
                <w:szCs w:val="20"/>
              </w:rPr>
              <w:t>aaO</w:t>
            </w:r>
            <w:proofErr w:type="spellEnd"/>
            <w:r w:rsidR="00065DB4" w:rsidRPr="00166205">
              <w:rPr>
                <w:bCs/>
                <w:sz w:val="20"/>
                <w:szCs w:val="20"/>
              </w:rPr>
              <w:t xml:space="preserve">. </w:t>
            </w:r>
            <w:r w:rsidR="00ED0194" w:rsidRPr="00166205">
              <w:rPr>
                <w:bCs/>
                <w:sz w:val="20"/>
                <w:szCs w:val="20"/>
              </w:rPr>
              <w:t xml:space="preserve"> </w:t>
            </w:r>
            <w:r w:rsidR="00065DB4" w:rsidRPr="00166205">
              <w:rPr>
                <w:bCs/>
                <w:sz w:val="20"/>
                <w:szCs w:val="20"/>
              </w:rPr>
              <w:t>S.</w:t>
            </w:r>
            <w:r w:rsidR="00ED0194" w:rsidRPr="00166205">
              <w:rPr>
                <w:bCs/>
                <w:sz w:val="20"/>
                <w:szCs w:val="20"/>
              </w:rPr>
              <w:t>120)</w:t>
            </w:r>
          </w:p>
          <w:p w14:paraId="488A5A68" w14:textId="77777777" w:rsidR="003165AE" w:rsidRPr="00166205" w:rsidRDefault="003165AE" w:rsidP="00E60301">
            <w:pPr>
              <w:spacing w:before="0" w:after="0"/>
              <w:ind w:left="0" w:firstLine="0"/>
              <w:rPr>
                <w:b/>
                <w:sz w:val="20"/>
                <w:szCs w:val="20"/>
              </w:rPr>
            </w:pPr>
          </w:p>
          <w:p w14:paraId="7EBB2151" w14:textId="77777777" w:rsidR="009E46DB" w:rsidRPr="00166205" w:rsidRDefault="009E46DB" w:rsidP="00E60301">
            <w:pPr>
              <w:spacing w:before="0" w:after="0"/>
              <w:ind w:left="0" w:firstLine="0"/>
              <w:rPr>
                <w:b/>
                <w:sz w:val="20"/>
                <w:szCs w:val="20"/>
              </w:rPr>
            </w:pPr>
            <w:r w:rsidRPr="00166205">
              <w:rPr>
                <w:b/>
                <w:sz w:val="20"/>
                <w:szCs w:val="20"/>
              </w:rPr>
              <w:t xml:space="preserve">21./22. Stunde: Alles </w:t>
            </w:r>
            <w:r w:rsidR="00A6132C" w:rsidRPr="00166205">
              <w:rPr>
                <w:b/>
                <w:sz w:val="20"/>
                <w:szCs w:val="20"/>
              </w:rPr>
              <w:t>w</w:t>
            </w:r>
            <w:r w:rsidRPr="00166205">
              <w:rPr>
                <w:b/>
                <w:sz w:val="20"/>
                <w:szCs w:val="20"/>
              </w:rPr>
              <w:t>irkliche</w:t>
            </w:r>
            <w:r w:rsidR="00A6132C" w:rsidRPr="00166205">
              <w:rPr>
                <w:b/>
                <w:sz w:val="20"/>
                <w:szCs w:val="20"/>
              </w:rPr>
              <w:t xml:space="preserve"> Leben</w:t>
            </w:r>
            <w:r w:rsidRPr="00166205">
              <w:rPr>
                <w:b/>
                <w:sz w:val="20"/>
                <w:szCs w:val="20"/>
              </w:rPr>
              <w:t xml:space="preserve"> ist Begegnung</w:t>
            </w:r>
            <w:r w:rsidR="00CD4134" w:rsidRPr="00166205">
              <w:rPr>
                <w:b/>
                <w:sz w:val="20"/>
                <w:szCs w:val="20"/>
              </w:rPr>
              <w:t xml:space="preserve"> und schenkt Sinn!</w:t>
            </w:r>
          </w:p>
          <w:p w14:paraId="6BFA22F3" w14:textId="77777777" w:rsidR="003725B9" w:rsidRPr="00166205" w:rsidRDefault="003725B9" w:rsidP="00E60301">
            <w:pPr>
              <w:spacing w:before="0" w:after="0"/>
              <w:ind w:left="0" w:firstLine="0"/>
              <w:rPr>
                <w:bCs/>
                <w:sz w:val="20"/>
                <w:szCs w:val="20"/>
              </w:rPr>
            </w:pPr>
            <w:r w:rsidRPr="00166205">
              <w:rPr>
                <w:bCs/>
                <w:sz w:val="20"/>
                <w:szCs w:val="20"/>
              </w:rPr>
              <w:t xml:space="preserve">Die Frage, wofür es sich zu leben lohnt, wird nur von wenigen Menschen religiös beantwortet. Andere Szenarien (Angst, Klimakatastrophe, </w:t>
            </w:r>
            <w:proofErr w:type="spellStart"/>
            <w:r w:rsidRPr="00166205">
              <w:rPr>
                <w:bCs/>
                <w:sz w:val="20"/>
                <w:szCs w:val="20"/>
              </w:rPr>
              <w:t>menschl</w:t>
            </w:r>
            <w:proofErr w:type="spellEnd"/>
            <w:r w:rsidRPr="00166205">
              <w:rPr>
                <w:bCs/>
                <w:sz w:val="20"/>
                <w:szCs w:val="20"/>
              </w:rPr>
              <w:t>. Leidenschaften, usw.) werden genannt. Bernhard Waldenfels macht den Sinn des Lebens an anderen Menschen fest.</w:t>
            </w:r>
            <w:r w:rsidR="002376B8" w:rsidRPr="00166205">
              <w:rPr>
                <w:bCs/>
                <w:sz w:val="20"/>
                <w:szCs w:val="20"/>
              </w:rPr>
              <w:t xml:space="preserve"> An den </w:t>
            </w:r>
            <w:proofErr w:type="spellStart"/>
            <w:r w:rsidR="002376B8" w:rsidRPr="00166205">
              <w:rPr>
                <w:bCs/>
                <w:sz w:val="20"/>
                <w:szCs w:val="20"/>
              </w:rPr>
              <w:t>RiK</w:t>
            </w:r>
            <w:proofErr w:type="spellEnd"/>
            <w:r w:rsidR="002376B8" w:rsidRPr="00166205">
              <w:rPr>
                <w:bCs/>
                <w:sz w:val="20"/>
                <w:szCs w:val="20"/>
              </w:rPr>
              <w:t>-Materialien kann der dialogische Ansatz von Martin Buber erarbeitet werden. Der Text von Kurt Marti zeigt auf, dass die Machtverhältnisse auf dieser Erde nicht ewig so bleiben und Glaube/Religion eine gestaltende Potentialität besitzt.</w:t>
            </w:r>
          </w:p>
        </w:tc>
        <w:tc>
          <w:tcPr>
            <w:tcW w:w="3863" w:type="dxa"/>
            <w:tcBorders>
              <w:bottom w:val="single" w:sz="4" w:space="0" w:color="auto"/>
            </w:tcBorders>
            <w:shd w:val="clear" w:color="auto" w:fill="auto"/>
          </w:tcPr>
          <w:p w14:paraId="761BAE4C" w14:textId="77777777" w:rsidR="00BE7B53" w:rsidRPr="00166205" w:rsidRDefault="00BE7B53" w:rsidP="00FE340C">
            <w:pPr>
              <w:spacing w:before="0" w:after="0"/>
              <w:ind w:left="0" w:firstLine="0"/>
              <w:rPr>
                <w:sz w:val="20"/>
                <w:szCs w:val="20"/>
              </w:rPr>
            </w:pPr>
          </w:p>
          <w:p w14:paraId="1EFA9AB7" w14:textId="77777777" w:rsidR="00842B1D" w:rsidRPr="00166205" w:rsidRDefault="00723820" w:rsidP="00FE340C">
            <w:pPr>
              <w:spacing w:before="0" w:after="0"/>
              <w:ind w:left="0" w:firstLine="0"/>
              <w:rPr>
                <w:sz w:val="20"/>
                <w:szCs w:val="20"/>
              </w:rPr>
            </w:pPr>
            <w:r w:rsidRPr="00166205">
              <w:rPr>
                <w:sz w:val="20"/>
                <w:szCs w:val="20"/>
              </w:rPr>
              <w:t>Klaus von Sto</w:t>
            </w:r>
            <w:r w:rsidR="005D736C" w:rsidRPr="00166205">
              <w:rPr>
                <w:sz w:val="20"/>
                <w:szCs w:val="20"/>
              </w:rPr>
              <w:t>s</w:t>
            </w:r>
            <w:r w:rsidRPr="00166205">
              <w:rPr>
                <w:sz w:val="20"/>
                <w:szCs w:val="20"/>
              </w:rPr>
              <w:t xml:space="preserve">ch: Erfahrungen mit Gott als Ausgangspunkt theologischer Rede. In: Sensus </w:t>
            </w:r>
            <w:proofErr w:type="spellStart"/>
            <w:r w:rsidRPr="00166205">
              <w:rPr>
                <w:sz w:val="20"/>
                <w:szCs w:val="20"/>
              </w:rPr>
              <w:t>Relgion</w:t>
            </w:r>
            <w:proofErr w:type="spellEnd"/>
            <w:r w:rsidRPr="00166205">
              <w:rPr>
                <w:sz w:val="20"/>
                <w:szCs w:val="20"/>
              </w:rPr>
              <w:t xml:space="preserve"> S.118</w:t>
            </w:r>
          </w:p>
          <w:p w14:paraId="0F0E10C3" w14:textId="77777777" w:rsidR="00074106" w:rsidRPr="00166205" w:rsidRDefault="00122A0A" w:rsidP="00FE340C">
            <w:pPr>
              <w:spacing w:before="0" w:after="0"/>
              <w:ind w:left="0" w:firstLine="0"/>
              <w:rPr>
                <w:sz w:val="20"/>
                <w:szCs w:val="20"/>
              </w:rPr>
            </w:pPr>
            <w:r w:rsidRPr="00166205">
              <w:rPr>
                <w:sz w:val="20"/>
                <w:szCs w:val="20"/>
              </w:rPr>
              <w:lastRenderedPageBreak/>
              <w:t xml:space="preserve">Vgl. Themen im Religionsunterricht 6. Der </w:t>
            </w:r>
            <w:proofErr w:type="spellStart"/>
            <w:r w:rsidRPr="00166205">
              <w:rPr>
                <w:sz w:val="20"/>
                <w:szCs w:val="20"/>
              </w:rPr>
              <w:t>Dreieine</w:t>
            </w:r>
            <w:proofErr w:type="spellEnd"/>
            <w:r w:rsidRPr="00166205">
              <w:rPr>
                <w:sz w:val="20"/>
                <w:szCs w:val="20"/>
              </w:rPr>
              <w:t>. IRP-Freiburg 2012</w:t>
            </w:r>
            <w:r w:rsidR="00CE53A8" w:rsidRPr="00166205">
              <w:rPr>
                <w:sz w:val="20"/>
                <w:szCs w:val="20"/>
              </w:rPr>
              <w:t xml:space="preserve"> (bes. S.72 – 93)</w:t>
            </w:r>
          </w:p>
          <w:p w14:paraId="29A5B7BF" w14:textId="77777777" w:rsidR="00074106" w:rsidRPr="00166205" w:rsidRDefault="00404324" w:rsidP="00FE340C">
            <w:pPr>
              <w:spacing w:before="0" w:after="0"/>
              <w:ind w:left="0" w:firstLine="0"/>
              <w:rPr>
                <w:sz w:val="20"/>
                <w:szCs w:val="20"/>
              </w:rPr>
            </w:pPr>
            <w:r w:rsidRPr="00166205">
              <w:rPr>
                <w:sz w:val="20"/>
                <w:szCs w:val="20"/>
              </w:rPr>
              <w:t xml:space="preserve">Für die Kursstufe sind dort besonders die Unterrichtsbausteine M1: Von der Jahwe-Erfahrung zum Abba-Vater Jesu, M2: Das Motiv der Begegnung am Gleichnis vom barmherzigen Vater und M3: </w:t>
            </w:r>
            <w:r w:rsidR="002E6F05" w:rsidRPr="00166205">
              <w:rPr>
                <w:sz w:val="20"/>
                <w:szCs w:val="20"/>
              </w:rPr>
              <w:t>„</w:t>
            </w:r>
            <w:r w:rsidRPr="00166205">
              <w:rPr>
                <w:sz w:val="20"/>
                <w:szCs w:val="20"/>
              </w:rPr>
              <w:t>Körper, Seele, Geist</w:t>
            </w:r>
            <w:r w:rsidR="002E6F05" w:rsidRPr="00166205">
              <w:rPr>
                <w:sz w:val="20"/>
                <w:szCs w:val="20"/>
              </w:rPr>
              <w:t xml:space="preserve">, Herz“ zu verwenden. Oder der Textbaustein von Magnus </w:t>
            </w:r>
            <w:proofErr w:type="spellStart"/>
            <w:r w:rsidR="002E6F05" w:rsidRPr="00166205">
              <w:rPr>
                <w:sz w:val="20"/>
                <w:szCs w:val="20"/>
              </w:rPr>
              <w:t>Striet</w:t>
            </w:r>
            <w:proofErr w:type="spellEnd"/>
            <w:r w:rsidR="002E6F05" w:rsidRPr="00166205">
              <w:rPr>
                <w:sz w:val="20"/>
                <w:szCs w:val="20"/>
              </w:rPr>
              <w:t xml:space="preserve"> (S. 92-93).</w:t>
            </w:r>
          </w:p>
          <w:p w14:paraId="5586E8FC" w14:textId="77777777" w:rsidR="00074106" w:rsidRPr="00166205" w:rsidRDefault="00074106" w:rsidP="00FE340C">
            <w:pPr>
              <w:spacing w:before="0" w:after="0"/>
              <w:ind w:left="0" w:firstLine="0"/>
              <w:rPr>
                <w:sz w:val="20"/>
                <w:szCs w:val="20"/>
              </w:rPr>
            </w:pPr>
          </w:p>
          <w:p w14:paraId="33A4FA24" w14:textId="77777777" w:rsidR="00723820" w:rsidRPr="00166205" w:rsidRDefault="00723820" w:rsidP="00FE340C">
            <w:pPr>
              <w:spacing w:before="0" w:after="0"/>
              <w:ind w:left="0" w:firstLine="0"/>
              <w:rPr>
                <w:sz w:val="20"/>
                <w:szCs w:val="20"/>
              </w:rPr>
            </w:pPr>
            <w:r w:rsidRPr="00166205">
              <w:rPr>
                <w:sz w:val="20"/>
                <w:szCs w:val="20"/>
              </w:rPr>
              <w:t>Das Glaubensbekenntnis als Summe und die herausfordernde Darstellung von Trinität (Sensus Religion S. 119)</w:t>
            </w:r>
          </w:p>
          <w:p w14:paraId="5B1D14D0" w14:textId="77777777" w:rsidR="00BE7B53" w:rsidRPr="00166205" w:rsidRDefault="00BE7B53" w:rsidP="00FE340C">
            <w:pPr>
              <w:spacing w:before="0" w:after="0"/>
              <w:ind w:left="0" w:firstLine="0"/>
              <w:rPr>
                <w:b/>
                <w:sz w:val="20"/>
                <w:szCs w:val="20"/>
              </w:rPr>
            </w:pPr>
          </w:p>
          <w:p w14:paraId="05B45252" w14:textId="77777777" w:rsidR="00992602" w:rsidRPr="00166205" w:rsidRDefault="00992602" w:rsidP="00BE7B53">
            <w:pPr>
              <w:spacing w:before="0" w:after="0"/>
              <w:ind w:left="0" w:firstLine="0"/>
              <w:rPr>
                <w:sz w:val="20"/>
                <w:szCs w:val="20"/>
              </w:rPr>
            </w:pPr>
          </w:p>
          <w:p w14:paraId="71C6D6B3" w14:textId="77777777" w:rsidR="00992602" w:rsidRPr="00166205" w:rsidRDefault="00992602" w:rsidP="00BE7B53">
            <w:pPr>
              <w:spacing w:before="0" w:after="0"/>
              <w:ind w:left="0" w:firstLine="0"/>
              <w:rPr>
                <w:sz w:val="20"/>
                <w:szCs w:val="20"/>
              </w:rPr>
            </w:pPr>
          </w:p>
          <w:p w14:paraId="742772BB" w14:textId="77777777" w:rsidR="00BE7B53" w:rsidRPr="00166205" w:rsidRDefault="00BE7B53" w:rsidP="00BE7B53">
            <w:pPr>
              <w:spacing w:before="0" w:after="0"/>
              <w:ind w:left="0" w:firstLine="0"/>
              <w:rPr>
                <w:sz w:val="20"/>
                <w:szCs w:val="20"/>
              </w:rPr>
            </w:pPr>
            <w:r w:rsidRPr="00166205">
              <w:rPr>
                <w:sz w:val="20"/>
                <w:szCs w:val="20"/>
              </w:rPr>
              <w:t>Karl Rahner: Grundkurs des Glaubens. Freiburg 1976. S. 70 mit Kommentar in: Rudolf Englert: Religion gibt zu denken. München 2013. S. 95-96</w:t>
            </w:r>
          </w:p>
          <w:p w14:paraId="28696ABE" w14:textId="77777777" w:rsidR="00BE7B53" w:rsidRPr="00166205" w:rsidRDefault="00BE7B53" w:rsidP="00BE7B53">
            <w:pPr>
              <w:spacing w:before="0" w:after="0"/>
              <w:ind w:left="0" w:firstLine="0"/>
              <w:rPr>
                <w:sz w:val="20"/>
                <w:szCs w:val="20"/>
              </w:rPr>
            </w:pPr>
            <w:r w:rsidRPr="00166205">
              <w:rPr>
                <w:sz w:val="20"/>
                <w:szCs w:val="20"/>
              </w:rPr>
              <w:t xml:space="preserve">Die </w:t>
            </w:r>
            <w:proofErr w:type="spellStart"/>
            <w:r w:rsidRPr="00166205">
              <w:rPr>
                <w:sz w:val="20"/>
                <w:szCs w:val="20"/>
              </w:rPr>
              <w:t>SuS</w:t>
            </w:r>
            <w:proofErr w:type="spellEnd"/>
            <w:r w:rsidRPr="00166205">
              <w:rPr>
                <w:sz w:val="20"/>
                <w:szCs w:val="20"/>
              </w:rPr>
              <w:t xml:space="preserve"> können hierzu z.B. auf der Kommunikationsplattform DEON</w:t>
            </w:r>
            <w:r w:rsidR="000D48E9" w:rsidRPr="00166205">
              <w:rPr>
                <w:sz w:val="20"/>
                <w:szCs w:val="20"/>
              </w:rPr>
              <w:t xml:space="preserve"> </w:t>
            </w:r>
            <w:r w:rsidRPr="00166205">
              <w:rPr>
                <w:sz w:val="20"/>
                <w:szCs w:val="20"/>
              </w:rPr>
              <w:t>(</w:t>
            </w:r>
            <w:hyperlink r:id="rId19" w:history="1">
              <w:r w:rsidRPr="00166205">
                <w:rPr>
                  <w:rStyle w:val="Hyperlink"/>
                  <w:sz w:val="20"/>
                  <w:szCs w:val="20"/>
                </w:rPr>
                <w:t>https://deon.de</w:t>
              </w:r>
            </w:hyperlink>
            <w:r w:rsidRPr="00166205">
              <w:rPr>
                <w:sz w:val="20"/>
                <w:szCs w:val="20"/>
              </w:rPr>
              <w:t>) ein digitales Schreibgespräch führen.</w:t>
            </w:r>
          </w:p>
          <w:p w14:paraId="6F30C9C5" w14:textId="77777777" w:rsidR="007B379D" w:rsidRPr="00166205" w:rsidRDefault="00BE7B53" w:rsidP="00FE340C">
            <w:pPr>
              <w:spacing w:before="0" w:after="0"/>
              <w:ind w:left="0" w:firstLine="0"/>
              <w:rPr>
                <w:sz w:val="20"/>
                <w:szCs w:val="20"/>
              </w:rPr>
            </w:pPr>
            <w:r w:rsidRPr="00166205">
              <w:rPr>
                <w:sz w:val="20"/>
                <w:szCs w:val="20"/>
              </w:rPr>
              <w:t>Ergänzend kann a</w:t>
            </w:r>
            <w:r w:rsidR="00CE53A8" w:rsidRPr="00166205">
              <w:rPr>
                <w:sz w:val="20"/>
                <w:szCs w:val="20"/>
              </w:rPr>
              <w:t>uf der Homepage des Katholischen Bibelwe</w:t>
            </w:r>
            <w:r w:rsidR="007B379D" w:rsidRPr="00166205">
              <w:rPr>
                <w:sz w:val="20"/>
                <w:szCs w:val="20"/>
              </w:rPr>
              <w:t xml:space="preserve">rks </w:t>
            </w:r>
            <w:r w:rsidRPr="00166205">
              <w:rPr>
                <w:sz w:val="20"/>
                <w:szCs w:val="20"/>
              </w:rPr>
              <w:t>d</w:t>
            </w:r>
            <w:r w:rsidR="00CE53A8" w:rsidRPr="00166205">
              <w:rPr>
                <w:sz w:val="20"/>
                <w:szCs w:val="20"/>
              </w:rPr>
              <w:t>ie Zeitschrift Bibel heute (Nr.233</w:t>
            </w:r>
            <w:r w:rsidR="007B379D" w:rsidRPr="00166205">
              <w:rPr>
                <w:sz w:val="20"/>
                <w:szCs w:val="20"/>
              </w:rPr>
              <w:t>) eingesehen werden. Herbert Fend</w:t>
            </w:r>
            <w:r w:rsidRPr="00166205">
              <w:rPr>
                <w:sz w:val="20"/>
                <w:szCs w:val="20"/>
              </w:rPr>
              <w:t>rich interpretiert dort</w:t>
            </w:r>
            <w:r w:rsidR="007B379D" w:rsidRPr="00166205">
              <w:rPr>
                <w:sz w:val="20"/>
                <w:szCs w:val="20"/>
              </w:rPr>
              <w:t xml:space="preserve"> Andrej </w:t>
            </w:r>
            <w:proofErr w:type="spellStart"/>
            <w:r w:rsidR="007B379D" w:rsidRPr="00166205">
              <w:rPr>
                <w:sz w:val="20"/>
                <w:szCs w:val="20"/>
              </w:rPr>
              <w:t>Rubljow</w:t>
            </w:r>
            <w:r w:rsidRPr="00166205">
              <w:rPr>
                <w:sz w:val="20"/>
                <w:szCs w:val="20"/>
              </w:rPr>
              <w:t>’s</w:t>
            </w:r>
            <w:proofErr w:type="spellEnd"/>
            <w:r w:rsidRPr="00166205">
              <w:rPr>
                <w:sz w:val="20"/>
                <w:szCs w:val="20"/>
              </w:rPr>
              <w:t xml:space="preserve"> Dreifaltigkeitsikone</w:t>
            </w:r>
            <w:r w:rsidR="00CE53A8" w:rsidRPr="00166205">
              <w:rPr>
                <w:sz w:val="20"/>
                <w:szCs w:val="20"/>
              </w:rPr>
              <w:t xml:space="preserve">   </w:t>
            </w:r>
            <w:r w:rsidR="007B379D" w:rsidRPr="00166205">
              <w:rPr>
                <w:sz w:val="20"/>
                <w:szCs w:val="20"/>
              </w:rPr>
              <w:t xml:space="preserve">(S. 26-27). </w:t>
            </w:r>
            <w:r w:rsidR="002E6F05" w:rsidRPr="00166205">
              <w:rPr>
                <w:sz w:val="20"/>
                <w:szCs w:val="20"/>
              </w:rPr>
              <w:t xml:space="preserve">Vgl. auch das </w:t>
            </w:r>
            <w:proofErr w:type="spellStart"/>
            <w:r w:rsidR="002E6F05" w:rsidRPr="00166205">
              <w:rPr>
                <w:sz w:val="20"/>
                <w:szCs w:val="20"/>
              </w:rPr>
              <w:t>irp</w:t>
            </w:r>
            <w:proofErr w:type="spellEnd"/>
            <w:r w:rsidR="002E6F05" w:rsidRPr="00166205">
              <w:rPr>
                <w:sz w:val="20"/>
                <w:szCs w:val="20"/>
              </w:rPr>
              <w:t>-Themenhaft 6: S. 84- 89</w:t>
            </w:r>
          </w:p>
          <w:p w14:paraId="3DB98719" w14:textId="77777777" w:rsidR="00074106" w:rsidRPr="00166205" w:rsidRDefault="00074106" w:rsidP="00FE340C">
            <w:pPr>
              <w:spacing w:before="0" w:after="0"/>
              <w:ind w:left="0" w:firstLine="0"/>
              <w:rPr>
                <w:sz w:val="20"/>
                <w:szCs w:val="20"/>
              </w:rPr>
            </w:pPr>
          </w:p>
          <w:p w14:paraId="11809FBA" w14:textId="77777777" w:rsidR="00F04F47" w:rsidRPr="00166205" w:rsidRDefault="00F04F47" w:rsidP="00FE340C">
            <w:pPr>
              <w:spacing w:before="0" w:after="0"/>
              <w:ind w:left="0" w:firstLine="0"/>
              <w:rPr>
                <w:sz w:val="20"/>
                <w:szCs w:val="20"/>
              </w:rPr>
            </w:pPr>
          </w:p>
          <w:p w14:paraId="0E7C6DA7" w14:textId="77777777" w:rsidR="00723820" w:rsidRPr="00166205" w:rsidRDefault="00723820" w:rsidP="00FE340C">
            <w:pPr>
              <w:spacing w:before="0" w:after="0"/>
              <w:ind w:left="0" w:firstLine="0"/>
              <w:rPr>
                <w:sz w:val="20"/>
                <w:szCs w:val="20"/>
              </w:rPr>
            </w:pPr>
            <w:r w:rsidRPr="00166205">
              <w:rPr>
                <w:sz w:val="20"/>
                <w:szCs w:val="20"/>
              </w:rPr>
              <w:lastRenderedPageBreak/>
              <w:t xml:space="preserve">Navid </w:t>
            </w:r>
            <w:proofErr w:type="spellStart"/>
            <w:r w:rsidRPr="00166205">
              <w:rPr>
                <w:sz w:val="20"/>
                <w:szCs w:val="20"/>
              </w:rPr>
              <w:t>Kermani</w:t>
            </w:r>
            <w:proofErr w:type="spellEnd"/>
            <w:r w:rsidRPr="00166205">
              <w:rPr>
                <w:sz w:val="20"/>
                <w:szCs w:val="20"/>
              </w:rPr>
              <w:t>: Gotteserfahrung im Hören. In: Sensus Religion S. 116)</w:t>
            </w:r>
          </w:p>
          <w:p w14:paraId="5687534B" w14:textId="77777777" w:rsidR="00723820" w:rsidRPr="00166205" w:rsidRDefault="00723820" w:rsidP="00FE340C">
            <w:pPr>
              <w:spacing w:before="0" w:after="0"/>
              <w:ind w:left="0" w:firstLine="0"/>
              <w:rPr>
                <w:sz w:val="20"/>
                <w:szCs w:val="20"/>
              </w:rPr>
            </w:pPr>
            <w:r w:rsidRPr="00166205">
              <w:rPr>
                <w:sz w:val="20"/>
                <w:szCs w:val="20"/>
              </w:rPr>
              <w:t>Gott erfahren im Sehen (Sensus Religion S. 98)</w:t>
            </w:r>
          </w:p>
          <w:p w14:paraId="209343DB" w14:textId="77777777" w:rsidR="00325376" w:rsidRPr="00166205" w:rsidRDefault="00723820" w:rsidP="00EB0DF2">
            <w:pPr>
              <w:spacing w:before="0" w:after="0"/>
              <w:ind w:left="0" w:firstLine="0"/>
              <w:rPr>
                <w:sz w:val="20"/>
                <w:szCs w:val="20"/>
              </w:rPr>
            </w:pPr>
            <w:r w:rsidRPr="00166205">
              <w:rPr>
                <w:sz w:val="20"/>
                <w:szCs w:val="20"/>
              </w:rPr>
              <w:t>Gott erfahren im Sprechen und Schweigen (Sensus Religion S. 96-97)</w:t>
            </w:r>
          </w:p>
          <w:p w14:paraId="4C9EF9B5" w14:textId="77777777" w:rsidR="003165AE" w:rsidRPr="00166205" w:rsidRDefault="000A18C9" w:rsidP="00FE340C">
            <w:pPr>
              <w:autoSpaceDE w:val="0"/>
              <w:autoSpaceDN w:val="0"/>
              <w:adjustRightInd w:val="0"/>
              <w:spacing w:before="0" w:after="0" w:line="240" w:lineRule="auto"/>
              <w:ind w:left="0" w:firstLine="0"/>
              <w:rPr>
                <w:sz w:val="20"/>
                <w:szCs w:val="20"/>
              </w:rPr>
            </w:pPr>
            <w:r w:rsidRPr="00166205">
              <w:rPr>
                <w:sz w:val="20"/>
                <w:szCs w:val="20"/>
              </w:rPr>
              <w:t xml:space="preserve">Vgl. das breit angelegte Themenheft „Musik“ von Georg </w:t>
            </w:r>
            <w:proofErr w:type="spellStart"/>
            <w:r w:rsidRPr="00166205">
              <w:rPr>
                <w:sz w:val="20"/>
                <w:szCs w:val="20"/>
              </w:rPr>
              <w:t>Gnandt</w:t>
            </w:r>
            <w:proofErr w:type="spellEnd"/>
            <w:r w:rsidRPr="00166205">
              <w:rPr>
                <w:sz w:val="20"/>
                <w:szCs w:val="20"/>
              </w:rPr>
              <w:t xml:space="preserve"> und Sabine Mirbach in der Reihe „Themen im Religionsunterricht“ IRP-Freiburg 2014 mit vielen unterrichtspraktischen Beispielen.</w:t>
            </w:r>
          </w:p>
          <w:p w14:paraId="09DE63BB" w14:textId="77777777" w:rsidR="00EB0DF2" w:rsidRPr="00166205" w:rsidRDefault="004012B8" w:rsidP="00BE7B53">
            <w:pPr>
              <w:spacing w:before="0" w:after="0"/>
              <w:ind w:left="0" w:firstLine="0"/>
              <w:rPr>
                <w:sz w:val="20"/>
                <w:szCs w:val="20"/>
              </w:rPr>
            </w:pPr>
            <w:r w:rsidRPr="00166205">
              <w:rPr>
                <w:sz w:val="20"/>
                <w:szCs w:val="20"/>
              </w:rPr>
              <w:t>Vgl. hierzu auch die Veröffentlichungen von Knut Wenzel (Herder-Verlag)</w:t>
            </w:r>
          </w:p>
          <w:p w14:paraId="33A4C1A5" w14:textId="77777777" w:rsidR="00404324" w:rsidRPr="00166205" w:rsidRDefault="00404324" w:rsidP="00BE7B53">
            <w:pPr>
              <w:spacing w:before="0" w:after="0"/>
              <w:ind w:left="0" w:firstLine="0"/>
              <w:rPr>
                <w:sz w:val="20"/>
                <w:szCs w:val="20"/>
              </w:rPr>
            </w:pPr>
          </w:p>
          <w:p w14:paraId="52A5A012" w14:textId="77777777" w:rsidR="00EE1899" w:rsidRPr="00166205" w:rsidRDefault="00EE1899" w:rsidP="00BE7B53">
            <w:pPr>
              <w:spacing w:before="0" w:after="0"/>
              <w:ind w:left="0" w:firstLine="0"/>
              <w:rPr>
                <w:sz w:val="20"/>
                <w:szCs w:val="20"/>
              </w:rPr>
            </w:pPr>
          </w:p>
          <w:p w14:paraId="36FAB72B" w14:textId="77777777" w:rsidR="00EE1899" w:rsidRPr="00166205" w:rsidRDefault="00EE1899" w:rsidP="00BE7B53">
            <w:pPr>
              <w:spacing w:before="0" w:after="0"/>
              <w:ind w:left="0" w:firstLine="0"/>
              <w:rPr>
                <w:sz w:val="20"/>
                <w:szCs w:val="20"/>
              </w:rPr>
            </w:pPr>
          </w:p>
          <w:p w14:paraId="4B51C449" w14:textId="77777777" w:rsidR="00124DA6" w:rsidRPr="00166205" w:rsidRDefault="00124DA6" w:rsidP="00BE7B53">
            <w:pPr>
              <w:spacing w:before="0" w:after="0"/>
              <w:ind w:left="0" w:firstLine="0"/>
              <w:rPr>
                <w:sz w:val="20"/>
                <w:szCs w:val="20"/>
              </w:rPr>
            </w:pPr>
          </w:p>
          <w:p w14:paraId="1AE4124B" w14:textId="77777777" w:rsidR="00BE7B53" w:rsidRPr="00166205" w:rsidRDefault="00BE7B53" w:rsidP="00BE7B53">
            <w:pPr>
              <w:spacing w:before="0" w:after="0"/>
              <w:ind w:left="0" w:firstLine="0"/>
              <w:rPr>
                <w:sz w:val="20"/>
                <w:szCs w:val="20"/>
              </w:rPr>
            </w:pPr>
            <w:r w:rsidRPr="00166205">
              <w:rPr>
                <w:sz w:val="20"/>
                <w:szCs w:val="20"/>
              </w:rPr>
              <w:t xml:space="preserve">Spirituelle Gotteserfahrungen (Sensus </w:t>
            </w:r>
            <w:proofErr w:type="spellStart"/>
            <w:r w:rsidRPr="00166205">
              <w:rPr>
                <w:sz w:val="20"/>
                <w:szCs w:val="20"/>
              </w:rPr>
              <w:t>Relgion</w:t>
            </w:r>
            <w:proofErr w:type="spellEnd"/>
            <w:r w:rsidRPr="00166205">
              <w:rPr>
                <w:sz w:val="20"/>
                <w:szCs w:val="20"/>
              </w:rPr>
              <w:t xml:space="preserve"> S. 186-187)</w:t>
            </w:r>
          </w:p>
          <w:p w14:paraId="3A9E7EB2" w14:textId="77777777" w:rsidR="000D48E9" w:rsidRPr="00166205" w:rsidRDefault="000D48E9" w:rsidP="00FE340C">
            <w:pPr>
              <w:autoSpaceDE w:val="0"/>
              <w:autoSpaceDN w:val="0"/>
              <w:adjustRightInd w:val="0"/>
              <w:spacing w:before="0" w:after="0" w:line="240" w:lineRule="auto"/>
              <w:ind w:left="0" w:firstLine="0"/>
              <w:rPr>
                <w:b/>
                <w:bCs/>
                <w:sz w:val="20"/>
                <w:szCs w:val="20"/>
              </w:rPr>
            </w:pPr>
          </w:p>
          <w:p w14:paraId="6D6F3606" w14:textId="77777777" w:rsidR="00DB521F" w:rsidRPr="00166205" w:rsidRDefault="00DB521F" w:rsidP="00FE340C">
            <w:pPr>
              <w:autoSpaceDE w:val="0"/>
              <w:autoSpaceDN w:val="0"/>
              <w:adjustRightInd w:val="0"/>
              <w:spacing w:before="0" w:after="0" w:line="240" w:lineRule="auto"/>
              <w:ind w:left="0" w:firstLine="0"/>
              <w:rPr>
                <w:sz w:val="20"/>
                <w:szCs w:val="20"/>
              </w:rPr>
            </w:pPr>
            <w:r w:rsidRPr="00166205">
              <w:rPr>
                <w:b/>
                <w:bCs/>
                <w:sz w:val="20"/>
                <w:szCs w:val="20"/>
              </w:rPr>
              <w:t>Fernunterricht:</w:t>
            </w:r>
          </w:p>
          <w:p w14:paraId="5E786955" w14:textId="77777777" w:rsidR="00DB521F" w:rsidRPr="00166205" w:rsidRDefault="00DB521F" w:rsidP="00FE340C">
            <w:pPr>
              <w:autoSpaceDE w:val="0"/>
              <w:autoSpaceDN w:val="0"/>
              <w:adjustRightInd w:val="0"/>
              <w:spacing w:before="0" w:after="0" w:line="240" w:lineRule="auto"/>
              <w:ind w:left="0" w:firstLine="0"/>
              <w:rPr>
                <w:sz w:val="20"/>
                <w:szCs w:val="20"/>
              </w:rPr>
            </w:pPr>
            <w:proofErr w:type="spellStart"/>
            <w:r w:rsidRPr="00166205">
              <w:rPr>
                <w:sz w:val="20"/>
                <w:szCs w:val="20"/>
              </w:rPr>
              <w:t>SuS</w:t>
            </w:r>
            <w:proofErr w:type="spellEnd"/>
            <w:r w:rsidRPr="00166205">
              <w:rPr>
                <w:sz w:val="20"/>
                <w:szCs w:val="20"/>
              </w:rPr>
              <w:t xml:space="preserve"> suchen</w:t>
            </w:r>
            <w:r w:rsidR="00D407D8" w:rsidRPr="00166205">
              <w:rPr>
                <w:sz w:val="20"/>
                <w:szCs w:val="20"/>
              </w:rPr>
              <w:t xml:space="preserve"> </w:t>
            </w:r>
            <w:r w:rsidRPr="00166205">
              <w:rPr>
                <w:sz w:val="20"/>
                <w:szCs w:val="20"/>
              </w:rPr>
              <w:t xml:space="preserve">Videos im Internet (z.B. </w:t>
            </w:r>
            <w:proofErr w:type="spellStart"/>
            <w:r w:rsidRPr="00166205">
              <w:rPr>
                <w:sz w:val="20"/>
                <w:szCs w:val="20"/>
              </w:rPr>
              <w:t>Youtube</w:t>
            </w:r>
            <w:proofErr w:type="spellEnd"/>
            <w:r w:rsidRPr="00166205">
              <w:rPr>
                <w:sz w:val="20"/>
                <w:szCs w:val="20"/>
              </w:rPr>
              <w:t xml:space="preserve"> Psalm 139) kommentieren diese mit 1000 Zeichen und stellen dies in einen gemeinsamen Chatroom</w:t>
            </w:r>
            <w:r w:rsidR="009A209F" w:rsidRPr="00166205">
              <w:rPr>
                <w:sz w:val="20"/>
                <w:szCs w:val="20"/>
              </w:rPr>
              <w:t xml:space="preserve">. </w:t>
            </w:r>
            <w:r w:rsidR="00D407D8" w:rsidRPr="00166205">
              <w:rPr>
                <w:sz w:val="20"/>
                <w:szCs w:val="20"/>
              </w:rPr>
              <w:t xml:space="preserve">Möglich ist auch eine eigene Verfilmung. </w:t>
            </w:r>
            <w:r w:rsidR="009A209F" w:rsidRPr="00166205">
              <w:rPr>
                <w:sz w:val="20"/>
                <w:szCs w:val="20"/>
              </w:rPr>
              <w:t>Gegenseitige Schülerkommentare wären möglich, ein Lehrerfeedback zwingend.</w:t>
            </w:r>
          </w:p>
          <w:p w14:paraId="4C6DC41C" w14:textId="77777777" w:rsidR="000A18C9" w:rsidRPr="00166205" w:rsidRDefault="000A18C9" w:rsidP="00FE340C">
            <w:pPr>
              <w:autoSpaceDE w:val="0"/>
              <w:autoSpaceDN w:val="0"/>
              <w:adjustRightInd w:val="0"/>
              <w:spacing w:before="0" w:after="0" w:line="240" w:lineRule="auto"/>
              <w:ind w:left="0" w:firstLine="0"/>
              <w:rPr>
                <w:sz w:val="20"/>
                <w:szCs w:val="20"/>
              </w:rPr>
            </w:pPr>
          </w:p>
          <w:p w14:paraId="2A094508" w14:textId="77777777" w:rsidR="000A18C9" w:rsidRPr="00166205" w:rsidRDefault="000A18C9" w:rsidP="00FE340C">
            <w:pPr>
              <w:autoSpaceDE w:val="0"/>
              <w:autoSpaceDN w:val="0"/>
              <w:adjustRightInd w:val="0"/>
              <w:spacing w:before="0" w:after="0" w:line="240" w:lineRule="auto"/>
              <w:ind w:left="0" w:firstLine="0"/>
              <w:rPr>
                <w:sz w:val="20"/>
                <w:szCs w:val="20"/>
              </w:rPr>
            </w:pPr>
          </w:p>
          <w:p w14:paraId="40AA1C19" w14:textId="77777777" w:rsidR="000A18C9" w:rsidRPr="00166205" w:rsidRDefault="000A18C9" w:rsidP="00FE340C">
            <w:pPr>
              <w:autoSpaceDE w:val="0"/>
              <w:autoSpaceDN w:val="0"/>
              <w:adjustRightInd w:val="0"/>
              <w:spacing w:before="0" w:after="0" w:line="240" w:lineRule="auto"/>
              <w:ind w:left="0" w:firstLine="0"/>
              <w:rPr>
                <w:sz w:val="20"/>
                <w:szCs w:val="20"/>
              </w:rPr>
            </w:pPr>
          </w:p>
          <w:p w14:paraId="5904BCE7" w14:textId="77777777" w:rsidR="000A18C9" w:rsidRPr="00166205" w:rsidRDefault="000A18C9" w:rsidP="00FE340C">
            <w:pPr>
              <w:autoSpaceDE w:val="0"/>
              <w:autoSpaceDN w:val="0"/>
              <w:adjustRightInd w:val="0"/>
              <w:spacing w:before="0" w:after="0" w:line="240" w:lineRule="auto"/>
              <w:ind w:left="0" w:firstLine="0"/>
              <w:rPr>
                <w:sz w:val="20"/>
                <w:szCs w:val="20"/>
              </w:rPr>
            </w:pPr>
          </w:p>
          <w:p w14:paraId="25CFD13F" w14:textId="77777777" w:rsidR="000A18C9" w:rsidRPr="00166205" w:rsidRDefault="000A18C9" w:rsidP="00FE340C">
            <w:pPr>
              <w:autoSpaceDE w:val="0"/>
              <w:autoSpaceDN w:val="0"/>
              <w:adjustRightInd w:val="0"/>
              <w:spacing w:before="0" w:after="0" w:line="240" w:lineRule="auto"/>
              <w:ind w:left="0" w:firstLine="0"/>
              <w:rPr>
                <w:sz w:val="20"/>
                <w:szCs w:val="20"/>
              </w:rPr>
            </w:pPr>
          </w:p>
          <w:p w14:paraId="309B23DF" w14:textId="77777777" w:rsidR="000D48E9" w:rsidRPr="00166205" w:rsidRDefault="000D48E9" w:rsidP="00FE340C">
            <w:pPr>
              <w:autoSpaceDE w:val="0"/>
              <w:autoSpaceDN w:val="0"/>
              <w:adjustRightInd w:val="0"/>
              <w:spacing w:before="0" w:after="0" w:line="240" w:lineRule="auto"/>
              <w:ind w:left="0" w:firstLine="0"/>
              <w:rPr>
                <w:sz w:val="20"/>
                <w:szCs w:val="20"/>
              </w:rPr>
            </w:pPr>
          </w:p>
          <w:p w14:paraId="4ABBEE83" w14:textId="77777777" w:rsidR="000D48E9" w:rsidRPr="00166205" w:rsidRDefault="000D48E9" w:rsidP="00FE340C">
            <w:pPr>
              <w:autoSpaceDE w:val="0"/>
              <w:autoSpaceDN w:val="0"/>
              <w:adjustRightInd w:val="0"/>
              <w:spacing w:before="0" w:after="0" w:line="240" w:lineRule="auto"/>
              <w:ind w:left="0" w:firstLine="0"/>
              <w:rPr>
                <w:sz w:val="20"/>
                <w:szCs w:val="20"/>
              </w:rPr>
            </w:pPr>
          </w:p>
          <w:p w14:paraId="26BA02E4" w14:textId="77777777" w:rsidR="000D48E9" w:rsidRPr="00166205" w:rsidRDefault="000D48E9" w:rsidP="00FE340C">
            <w:pPr>
              <w:autoSpaceDE w:val="0"/>
              <w:autoSpaceDN w:val="0"/>
              <w:adjustRightInd w:val="0"/>
              <w:spacing w:before="0" w:after="0" w:line="240" w:lineRule="auto"/>
              <w:ind w:left="0" w:firstLine="0"/>
              <w:rPr>
                <w:sz w:val="20"/>
                <w:szCs w:val="20"/>
              </w:rPr>
            </w:pPr>
          </w:p>
          <w:p w14:paraId="490D9C80" w14:textId="77777777" w:rsidR="000D48E9" w:rsidRPr="00166205" w:rsidRDefault="000D48E9" w:rsidP="00FE340C">
            <w:pPr>
              <w:autoSpaceDE w:val="0"/>
              <w:autoSpaceDN w:val="0"/>
              <w:adjustRightInd w:val="0"/>
              <w:spacing w:before="0" w:after="0" w:line="240" w:lineRule="auto"/>
              <w:ind w:left="0" w:firstLine="0"/>
              <w:rPr>
                <w:sz w:val="20"/>
                <w:szCs w:val="20"/>
              </w:rPr>
            </w:pPr>
          </w:p>
          <w:p w14:paraId="2A39B2C4" w14:textId="77777777" w:rsidR="00325376" w:rsidRPr="00166205" w:rsidRDefault="00C20B70" w:rsidP="00FE340C">
            <w:pPr>
              <w:autoSpaceDE w:val="0"/>
              <w:autoSpaceDN w:val="0"/>
              <w:adjustRightInd w:val="0"/>
              <w:spacing w:before="0" w:after="0" w:line="240" w:lineRule="auto"/>
              <w:ind w:left="0" w:firstLine="0"/>
              <w:rPr>
                <w:sz w:val="20"/>
                <w:szCs w:val="20"/>
              </w:rPr>
            </w:pPr>
            <w:r w:rsidRPr="00166205">
              <w:rPr>
                <w:sz w:val="20"/>
                <w:szCs w:val="20"/>
              </w:rPr>
              <w:t>Die Frage nach Gott angesichts des Leids (Sensus Religion S. 130–131)</w:t>
            </w:r>
          </w:p>
          <w:p w14:paraId="028BE1FF" w14:textId="77777777" w:rsidR="00325376" w:rsidRPr="00166205" w:rsidRDefault="00C20B70" w:rsidP="00FE340C">
            <w:pPr>
              <w:autoSpaceDE w:val="0"/>
              <w:autoSpaceDN w:val="0"/>
              <w:adjustRightInd w:val="0"/>
              <w:spacing w:before="0" w:after="0" w:line="240" w:lineRule="auto"/>
              <w:ind w:left="0" w:firstLine="0"/>
              <w:rPr>
                <w:sz w:val="20"/>
                <w:szCs w:val="20"/>
              </w:rPr>
            </w:pPr>
            <w:r w:rsidRPr="00166205">
              <w:rPr>
                <w:sz w:val="20"/>
                <w:szCs w:val="20"/>
              </w:rPr>
              <w:t>Die Spannung von Freiheit und Begrenztheit – Theologische Antwortversuche (Sensus Religion S. 132-133)</w:t>
            </w:r>
          </w:p>
          <w:p w14:paraId="4B69B07A" w14:textId="77777777" w:rsidR="00C20B70" w:rsidRPr="00166205" w:rsidRDefault="00766FE1" w:rsidP="00FE340C">
            <w:pPr>
              <w:autoSpaceDE w:val="0"/>
              <w:autoSpaceDN w:val="0"/>
              <w:adjustRightInd w:val="0"/>
              <w:spacing w:before="0" w:after="0" w:line="240" w:lineRule="auto"/>
              <w:ind w:left="0" w:firstLine="0"/>
              <w:rPr>
                <w:sz w:val="20"/>
                <w:szCs w:val="20"/>
              </w:rPr>
            </w:pPr>
            <w:proofErr w:type="spellStart"/>
            <w:r w:rsidRPr="00166205">
              <w:rPr>
                <w:sz w:val="20"/>
                <w:szCs w:val="20"/>
              </w:rPr>
              <w:t>RiK</w:t>
            </w:r>
            <w:proofErr w:type="spellEnd"/>
            <w:r w:rsidRPr="00166205">
              <w:rPr>
                <w:sz w:val="20"/>
                <w:szCs w:val="20"/>
              </w:rPr>
              <w:t xml:space="preserve"> Gott: M36 G. W. Leibniz</w:t>
            </w:r>
          </w:p>
          <w:p w14:paraId="30A4250B" w14:textId="77777777" w:rsidR="00766FE1" w:rsidRPr="00166205" w:rsidRDefault="00766FE1" w:rsidP="00FE340C">
            <w:pPr>
              <w:autoSpaceDE w:val="0"/>
              <w:autoSpaceDN w:val="0"/>
              <w:adjustRightInd w:val="0"/>
              <w:spacing w:before="0" w:after="0" w:line="240" w:lineRule="auto"/>
              <w:ind w:left="0" w:firstLine="0"/>
              <w:rPr>
                <w:sz w:val="20"/>
                <w:szCs w:val="20"/>
              </w:rPr>
            </w:pPr>
            <w:r w:rsidRPr="00166205">
              <w:rPr>
                <w:sz w:val="20"/>
                <w:szCs w:val="20"/>
              </w:rPr>
              <w:t xml:space="preserve">J. B. Metz: Im </w:t>
            </w:r>
            <w:proofErr w:type="spellStart"/>
            <w:r w:rsidRPr="00166205">
              <w:rPr>
                <w:sz w:val="20"/>
                <w:szCs w:val="20"/>
              </w:rPr>
              <w:t>Eingedenken</w:t>
            </w:r>
            <w:proofErr w:type="spellEnd"/>
            <w:r w:rsidRPr="00166205">
              <w:rPr>
                <w:sz w:val="20"/>
                <w:szCs w:val="20"/>
              </w:rPr>
              <w:t xml:space="preserve"> fremden Leides. In: </w:t>
            </w:r>
            <w:proofErr w:type="spellStart"/>
            <w:r w:rsidRPr="00166205">
              <w:rPr>
                <w:sz w:val="20"/>
                <w:szCs w:val="20"/>
              </w:rPr>
              <w:t>KatBl</w:t>
            </w:r>
            <w:proofErr w:type="spellEnd"/>
            <w:r w:rsidRPr="00166205">
              <w:rPr>
                <w:sz w:val="20"/>
                <w:szCs w:val="20"/>
              </w:rPr>
              <w:t>. 2/1997: 77-87 (in Auswahl)</w:t>
            </w:r>
          </w:p>
          <w:p w14:paraId="242DF6FB" w14:textId="77777777" w:rsidR="003725B9" w:rsidRPr="00166205" w:rsidRDefault="003725B9" w:rsidP="00FE340C">
            <w:pPr>
              <w:autoSpaceDE w:val="0"/>
              <w:autoSpaceDN w:val="0"/>
              <w:adjustRightInd w:val="0"/>
              <w:spacing w:before="0" w:after="0" w:line="240" w:lineRule="auto"/>
              <w:ind w:left="0" w:firstLine="0"/>
              <w:rPr>
                <w:sz w:val="20"/>
                <w:szCs w:val="20"/>
              </w:rPr>
            </w:pPr>
          </w:p>
          <w:p w14:paraId="1268C8D0" w14:textId="77777777" w:rsidR="00AE5597" w:rsidRPr="00166205" w:rsidRDefault="003E7E31" w:rsidP="00FE340C">
            <w:pPr>
              <w:autoSpaceDE w:val="0"/>
              <w:autoSpaceDN w:val="0"/>
              <w:adjustRightInd w:val="0"/>
              <w:spacing w:before="0" w:after="0" w:line="240" w:lineRule="auto"/>
              <w:ind w:left="0" w:firstLine="0"/>
            </w:pPr>
            <w:r w:rsidRPr="00166205">
              <w:rPr>
                <w:sz w:val="20"/>
                <w:szCs w:val="20"/>
              </w:rPr>
              <w:t xml:space="preserve">Vgl. Hubertus Schönemann: Klage.in: </w:t>
            </w:r>
            <w:hyperlink r:id="rId20" w:history="1">
              <w:r w:rsidRPr="00166205">
                <w:rPr>
                  <w:rStyle w:val="Hyperlink"/>
                  <w:sz w:val="20"/>
                  <w:szCs w:val="20"/>
                </w:rPr>
                <w:t>https://www.bibelwissenschaft.de/</w:t>
              </w:r>
            </w:hyperlink>
          </w:p>
          <w:p w14:paraId="58EC8DEE" w14:textId="77777777" w:rsidR="003725B9" w:rsidRPr="00166205" w:rsidRDefault="003725B9" w:rsidP="00FE340C">
            <w:pPr>
              <w:autoSpaceDE w:val="0"/>
              <w:autoSpaceDN w:val="0"/>
              <w:adjustRightInd w:val="0"/>
              <w:spacing w:before="0" w:after="0" w:line="240" w:lineRule="auto"/>
              <w:ind w:left="0" w:firstLine="0"/>
              <w:rPr>
                <w:sz w:val="20"/>
                <w:szCs w:val="20"/>
              </w:rPr>
            </w:pPr>
          </w:p>
          <w:p w14:paraId="060DD069" w14:textId="77777777" w:rsidR="00AE5597" w:rsidRPr="00166205" w:rsidRDefault="00784D14" w:rsidP="00FE340C">
            <w:pPr>
              <w:autoSpaceDE w:val="0"/>
              <w:autoSpaceDN w:val="0"/>
              <w:adjustRightInd w:val="0"/>
              <w:spacing w:before="0" w:after="0" w:line="240" w:lineRule="auto"/>
              <w:ind w:left="0" w:firstLine="0"/>
              <w:rPr>
                <w:sz w:val="20"/>
                <w:szCs w:val="20"/>
              </w:rPr>
            </w:pPr>
            <w:r w:rsidRPr="00166205">
              <w:rPr>
                <w:sz w:val="20"/>
                <w:szCs w:val="20"/>
              </w:rPr>
              <w:t xml:space="preserve">Freude und Leid mit Gott teilen – </w:t>
            </w:r>
            <w:proofErr w:type="spellStart"/>
            <w:r w:rsidRPr="00166205">
              <w:rPr>
                <w:sz w:val="20"/>
                <w:szCs w:val="20"/>
              </w:rPr>
              <w:t>Psalmverse</w:t>
            </w:r>
            <w:proofErr w:type="spellEnd"/>
            <w:r w:rsidRPr="00166205">
              <w:rPr>
                <w:sz w:val="20"/>
                <w:szCs w:val="20"/>
              </w:rPr>
              <w:t xml:space="preserve"> als Bausteine für bittende oder klagende und dankende Deutung schlüssig interpretieren</w:t>
            </w:r>
          </w:p>
          <w:p w14:paraId="5B0103AA" w14:textId="77777777" w:rsidR="00AE5597" w:rsidRPr="00166205" w:rsidRDefault="00D06468" w:rsidP="00FE340C">
            <w:pPr>
              <w:autoSpaceDE w:val="0"/>
              <w:autoSpaceDN w:val="0"/>
              <w:adjustRightInd w:val="0"/>
              <w:spacing w:before="0" w:after="0" w:line="240" w:lineRule="auto"/>
              <w:ind w:left="0" w:firstLine="0"/>
              <w:rPr>
                <w:sz w:val="20"/>
                <w:szCs w:val="20"/>
              </w:rPr>
            </w:pPr>
            <w:r w:rsidRPr="00166205">
              <w:rPr>
                <w:sz w:val="20"/>
                <w:szCs w:val="20"/>
              </w:rPr>
              <w:t xml:space="preserve">Vgl. Patrick Roth: Über den Menschen. In: </w:t>
            </w:r>
            <w:proofErr w:type="spellStart"/>
            <w:r w:rsidRPr="00166205">
              <w:rPr>
                <w:sz w:val="20"/>
                <w:szCs w:val="20"/>
              </w:rPr>
              <w:t>CiG</w:t>
            </w:r>
            <w:proofErr w:type="spellEnd"/>
            <w:r w:rsidRPr="00166205">
              <w:rPr>
                <w:sz w:val="20"/>
                <w:szCs w:val="20"/>
              </w:rPr>
              <w:t xml:space="preserve"> 16/20</w:t>
            </w:r>
          </w:p>
          <w:p w14:paraId="50F68173" w14:textId="77777777" w:rsidR="00AE5597" w:rsidRPr="00166205" w:rsidRDefault="00AE5597" w:rsidP="00FE340C">
            <w:pPr>
              <w:autoSpaceDE w:val="0"/>
              <w:autoSpaceDN w:val="0"/>
              <w:adjustRightInd w:val="0"/>
              <w:spacing w:before="0" w:after="0" w:line="240" w:lineRule="auto"/>
              <w:ind w:left="0" w:firstLine="0"/>
              <w:rPr>
                <w:sz w:val="20"/>
                <w:szCs w:val="20"/>
              </w:rPr>
            </w:pPr>
          </w:p>
          <w:p w14:paraId="1BD0F9D0" w14:textId="77777777" w:rsidR="00AE5597" w:rsidRPr="00166205" w:rsidRDefault="00AE5597" w:rsidP="00FE340C">
            <w:pPr>
              <w:autoSpaceDE w:val="0"/>
              <w:autoSpaceDN w:val="0"/>
              <w:adjustRightInd w:val="0"/>
              <w:spacing w:before="0" w:after="0" w:line="240" w:lineRule="auto"/>
              <w:ind w:left="0" w:firstLine="0"/>
              <w:rPr>
                <w:sz w:val="20"/>
                <w:szCs w:val="20"/>
              </w:rPr>
            </w:pPr>
          </w:p>
          <w:p w14:paraId="3B0C5CA8" w14:textId="77777777" w:rsidR="003165AE" w:rsidRPr="00166205" w:rsidRDefault="003165AE" w:rsidP="00FE340C">
            <w:pPr>
              <w:autoSpaceDE w:val="0"/>
              <w:autoSpaceDN w:val="0"/>
              <w:adjustRightInd w:val="0"/>
              <w:spacing w:before="0" w:after="0" w:line="240" w:lineRule="auto"/>
              <w:ind w:left="0" w:firstLine="0"/>
              <w:rPr>
                <w:sz w:val="20"/>
                <w:szCs w:val="20"/>
              </w:rPr>
            </w:pPr>
            <w:r w:rsidRPr="00166205">
              <w:rPr>
                <w:sz w:val="20"/>
                <w:szCs w:val="20"/>
              </w:rPr>
              <w:t xml:space="preserve">Angesichts der Corona-Pandemie neu aktuell ist Albert Camus: Die Pest. 1947  </w:t>
            </w:r>
            <w:r w:rsidR="002E6F05" w:rsidRPr="00166205">
              <w:rPr>
                <w:sz w:val="20"/>
                <w:szCs w:val="20"/>
              </w:rPr>
              <w:t>S</w:t>
            </w:r>
            <w:r w:rsidRPr="00166205">
              <w:rPr>
                <w:sz w:val="20"/>
                <w:szCs w:val="20"/>
              </w:rPr>
              <w:t xml:space="preserve">peziell das Verhältnis des Arztes Bernard </w:t>
            </w:r>
            <w:proofErr w:type="spellStart"/>
            <w:r w:rsidRPr="00166205">
              <w:rPr>
                <w:sz w:val="20"/>
                <w:szCs w:val="20"/>
              </w:rPr>
              <w:t>Rieux</w:t>
            </w:r>
            <w:proofErr w:type="spellEnd"/>
            <w:r w:rsidR="002E6F05" w:rsidRPr="00166205">
              <w:rPr>
                <w:sz w:val="20"/>
                <w:szCs w:val="20"/>
              </w:rPr>
              <w:t xml:space="preserve"> </w:t>
            </w:r>
            <w:r w:rsidR="00A6132C" w:rsidRPr="00166205">
              <w:rPr>
                <w:sz w:val="20"/>
                <w:szCs w:val="20"/>
              </w:rPr>
              <w:t>zu</w:t>
            </w:r>
            <w:r w:rsidRPr="00166205">
              <w:rPr>
                <w:sz w:val="20"/>
                <w:szCs w:val="20"/>
              </w:rPr>
              <w:t xml:space="preserve"> seinem philosophisch-theologischen Sparringspartner Pater </w:t>
            </w:r>
            <w:proofErr w:type="spellStart"/>
            <w:r w:rsidRPr="00166205">
              <w:rPr>
                <w:sz w:val="20"/>
                <w:szCs w:val="20"/>
              </w:rPr>
              <w:t>Paneloux</w:t>
            </w:r>
            <w:proofErr w:type="spellEnd"/>
            <w:r w:rsidR="002E6F05" w:rsidRPr="00166205">
              <w:rPr>
                <w:sz w:val="20"/>
                <w:szCs w:val="20"/>
              </w:rPr>
              <w:t xml:space="preserve"> gibt Gesprächsstoff genug.</w:t>
            </w:r>
            <w:r w:rsidRPr="00166205">
              <w:rPr>
                <w:sz w:val="20"/>
                <w:szCs w:val="20"/>
              </w:rPr>
              <w:t xml:space="preserve"> Vgl. </w:t>
            </w:r>
            <w:r w:rsidR="002E6F05" w:rsidRPr="00166205">
              <w:rPr>
                <w:sz w:val="20"/>
                <w:szCs w:val="20"/>
              </w:rPr>
              <w:t xml:space="preserve">auch </w:t>
            </w:r>
            <w:r w:rsidRPr="00166205">
              <w:rPr>
                <w:sz w:val="20"/>
                <w:szCs w:val="20"/>
              </w:rPr>
              <w:t xml:space="preserve">die Verfilmung von Luis </w:t>
            </w:r>
            <w:proofErr w:type="spellStart"/>
            <w:r w:rsidRPr="00166205">
              <w:rPr>
                <w:sz w:val="20"/>
                <w:szCs w:val="20"/>
              </w:rPr>
              <w:t>Puenzo</w:t>
            </w:r>
            <w:proofErr w:type="spellEnd"/>
            <w:r w:rsidRPr="00166205">
              <w:rPr>
                <w:sz w:val="20"/>
                <w:szCs w:val="20"/>
              </w:rPr>
              <w:t xml:space="preserve"> (1992)</w:t>
            </w:r>
          </w:p>
          <w:p w14:paraId="644B666E" w14:textId="77777777" w:rsidR="003165AE" w:rsidRPr="00166205" w:rsidRDefault="003165AE" w:rsidP="00FE340C">
            <w:pPr>
              <w:autoSpaceDE w:val="0"/>
              <w:autoSpaceDN w:val="0"/>
              <w:adjustRightInd w:val="0"/>
              <w:spacing w:before="0" w:after="0" w:line="240" w:lineRule="auto"/>
              <w:ind w:left="0" w:firstLine="0"/>
              <w:rPr>
                <w:sz w:val="20"/>
                <w:szCs w:val="20"/>
              </w:rPr>
            </w:pPr>
          </w:p>
          <w:p w14:paraId="3BA57C27" w14:textId="77777777" w:rsidR="003165AE" w:rsidRPr="00166205" w:rsidRDefault="00A01047" w:rsidP="00FE340C">
            <w:pPr>
              <w:autoSpaceDE w:val="0"/>
              <w:autoSpaceDN w:val="0"/>
              <w:adjustRightInd w:val="0"/>
              <w:spacing w:before="0" w:after="0" w:line="240" w:lineRule="auto"/>
              <w:ind w:left="0" w:firstLine="0"/>
              <w:rPr>
                <w:sz w:val="20"/>
                <w:szCs w:val="20"/>
              </w:rPr>
            </w:pPr>
            <w:r w:rsidRPr="00166205">
              <w:rPr>
                <w:sz w:val="20"/>
                <w:szCs w:val="20"/>
              </w:rPr>
              <w:t>Das Thema HOLOCAUST kann nicht ausgeblendet werden, besonders dann</w:t>
            </w:r>
            <w:r w:rsidR="00124DA6" w:rsidRPr="00166205">
              <w:rPr>
                <w:sz w:val="20"/>
                <w:szCs w:val="20"/>
              </w:rPr>
              <w:t xml:space="preserve"> nicht</w:t>
            </w:r>
            <w:r w:rsidRPr="00166205">
              <w:rPr>
                <w:sz w:val="20"/>
                <w:szCs w:val="20"/>
              </w:rPr>
              <w:t>, wenn Autoren jüdischen Bekenntni</w:t>
            </w:r>
            <w:r w:rsidR="0019585F" w:rsidRPr="00166205">
              <w:rPr>
                <w:sz w:val="20"/>
                <w:szCs w:val="20"/>
              </w:rPr>
              <w:t>s</w:t>
            </w:r>
            <w:r w:rsidRPr="00166205">
              <w:rPr>
                <w:sz w:val="20"/>
                <w:szCs w:val="20"/>
              </w:rPr>
              <w:t>s</w:t>
            </w:r>
            <w:r w:rsidR="0019585F" w:rsidRPr="00166205">
              <w:rPr>
                <w:sz w:val="20"/>
                <w:szCs w:val="20"/>
              </w:rPr>
              <w:t xml:space="preserve">es </w:t>
            </w:r>
            <w:r w:rsidR="00124DA6" w:rsidRPr="00166205">
              <w:rPr>
                <w:sz w:val="20"/>
                <w:szCs w:val="20"/>
              </w:rPr>
              <w:t>im Unterricht zur Sprache kamen</w:t>
            </w:r>
            <w:r w:rsidRPr="00166205">
              <w:rPr>
                <w:sz w:val="20"/>
                <w:szCs w:val="20"/>
              </w:rPr>
              <w:t xml:space="preserve"> (z.B. Jonas, Kus</w:t>
            </w:r>
            <w:r w:rsidR="007204DF" w:rsidRPr="00166205">
              <w:rPr>
                <w:sz w:val="20"/>
                <w:szCs w:val="20"/>
              </w:rPr>
              <w:t>h</w:t>
            </w:r>
            <w:r w:rsidRPr="00166205">
              <w:rPr>
                <w:sz w:val="20"/>
                <w:szCs w:val="20"/>
              </w:rPr>
              <w:t>ner, Wiesel u.a</w:t>
            </w:r>
            <w:r w:rsidR="00952A1C" w:rsidRPr="00166205">
              <w:rPr>
                <w:sz w:val="20"/>
                <w:szCs w:val="20"/>
              </w:rPr>
              <w:t>.)</w:t>
            </w:r>
          </w:p>
          <w:p w14:paraId="5698B71D" w14:textId="77777777" w:rsidR="000235FF" w:rsidRPr="00166205" w:rsidRDefault="000235FF" w:rsidP="00FE340C">
            <w:pPr>
              <w:autoSpaceDE w:val="0"/>
              <w:autoSpaceDN w:val="0"/>
              <w:adjustRightInd w:val="0"/>
              <w:spacing w:before="0" w:after="0" w:line="240" w:lineRule="auto"/>
              <w:ind w:left="0" w:firstLine="0"/>
              <w:rPr>
                <w:sz w:val="20"/>
                <w:szCs w:val="20"/>
              </w:rPr>
            </w:pPr>
          </w:p>
          <w:p w14:paraId="3BB5B04C" w14:textId="77777777" w:rsidR="00D06468" w:rsidRPr="00166205" w:rsidRDefault="00D06468" w:rsidP="00D06468">
            <w:pPr>
              <w:autoSpaceDE w:val="0"/>
              <w:autoSpaceDN w:val="0"/>
              <w:adjustRightInd w:val="0"/>
              <w:spacing w:before="0" w:after="0" w:line="240" w:lineRule="auto"/>
              <w:ind w:left="0" w:firstLine="0"/>
              <w:rPr>
                <w:sz w:val="20"/>
                <w:szCs w:val="20"/>
              </w:rPr>
            </w:pPr>
            <w:r w:rsidRPr="00166205">
              <w:rPr>
                <w:sz w:val="20"/>
                <w:szCs w:val="20"/>
              </w:rPr>
              <w:lastRenderedPageBreak/>
              <w:t>Papst Franziskus betete den Kreuzweg in Rom und den Segen ‚Urbi et orbi‘ in veränderter Form (27.03.2020) – warum und was wollte er damit zum Ausdruck bringen?</w:t>
            </w:r>
          </w:p>
          <w:p w14:paraId="44392881" w14:textId="77777777" w:rsidR="00D06468" w:rsidRPr="00166205" w:rsidRDefault="004158BB" w:rsidP="00D06468">
            <w:pPr>
              <w:autoSpaceDE w:val="0"/>
              <w:autoSpaceDN w:val="0"/>
              <w:adjustRightInd w:val="0"/>
              <w:spacing w:before="0" w:after="0" w:line="240" w:lineRule="auto"/>
              <w:ind w:left="0" w:firstLine="0"/>
              <w:rPr>
                <w:sz w:val="20"/>
                <w:szCs w:val="20"/>
              </w:rPr>
            </w:pPr>
            <w:hyperlink r:id="rId21" w:history="1">
              <w:r w:rsidR="00D06468" w:rsidRPr="00166205">
                <w:rPr>
                  <w:rStyle w:val="Hyperlink"/>
                  <w:sz w:val="20"/>
                  <w:szCs w:val="20"/>
                </w:rPr>
                <w:t>www.youtube.com</w:t>
              </w:r>
            </w:hyperlink>
          </w:p>
          <w:p w14:paraId="5FD3AEFC" w14:textId="77777777" w:rsidR="00D06468" w:rsidRPr="00166205" w:rsidRDefault="00D06468" w:rsidP="00D06468">
            <w:pPr>
              <w:autoSpaceDE w:val="0"/>
              <w:autoSpaceDN w:val="0"/>
              <w:adjustRightInd w:val="0"/>
              <w:spacing w:before="0" w:after="0" w:line="240" w:lineRule="auto"/>
              <w:ind w:left="0" w:firstLine="0"/>
              <w:rPr>
                <w:sz w:val="20"/>
                <w:szCs w:val="20"/>
              </w:rPr>
            </w:pPr>
            <w:r w:rsidRPr="00166205">
              <w:rPr>
                <w:sz w:val="20"/>
                <w:szCs w:val="20"/>
              </w:rPr>
              <w:t xml:space="preserve">Die </w:t>
            </w:r>
            <w:proofErr w:type="spellStart"/>
            <w:r w:rsidRPr="00166205">
              <w:rPr>
                <w:sz w:val="20"/>
                <w:szCs w:val="20"/>
              </w:rPr>
              <w:t>SuS</w:t>
            </w:r>
            <w:proofErr w:type="spellEnd"/>
            <w:r w:rsidRPr="00166205">
              <w:rPr>
                <w:sz w:val="20"/>
                <w:szCs w:val="20"/>
              </w:rPr>
              <w:t xml:space="preserve"> verschriftlichen ihre Eindrücke und stellen sie zur Diskussion.</w:t>
            </w:r>
          </w:p>
          <w:p w14:paraId="56ECD662" w14:textId="77777777" w:rsidR="001D4786" w:rsidRPr="00166205" w:rsidRDefault="001D4786" w:rsidP="00FE340C">
            <w:pPr>
              <w:autoSpaceDE w:val="0"/>
              <w:autoSpaceDN w:val="0"/>
              <w:adjustRightInd w:val="0"/>
              <w:spacing w:before="0" w:after="0" w:line="240" w:lineRule="auto"/>
              <w:ind w:left="0" w:firstLine="0"/>
              <w:rPr>
                <w:sz w:val="20"/>
                <w:szCs w:val="20"/>
              </w:rPr>
            </w:pPr>
          </w:p>
          <w:p w14:paraId="56E94976" w14:textId="77777777" w:rsidR="0019585F" w:rsidRPr="00166205" w:rsidRDefault="0019585F" w:rsidP="00FE340C">
            <w:pPr>
              <w:autoSpaceDE w:val="0"/>
              <w:autoSpaceDN w:val="0"/>
              <w:adjustRightInd w:val="0"/>
              <w:spacing w:before="0" w:after="0" w:line="240" w:lineRule="auto"/>
              <w:ind w:left="0" w:firstLine="0"/>
              <w:rPr>
                <w:b/>
                <w:bCs/>
                <w:sz w:val="20"/>
                <w:szCs w:val="20"/>
              </w:rPr>
            </w:pPr>
          </w:p>
          <w:p w14:paraId="4EB4283B" w14:textId="77777777" w:rsidR="009E4109" w:rsidRPr="00166205" w:rsidRDefault="009E4109" w:rsidP="00FE340C">
            <w:pPr>
              <w:autoSpaceDE w:val="0"/>
              <w:autoSpaceDN w:val="0"/>
              <w:adjustRightInd w:val="0"/>
              <w:spacing w:before="0" w:after="0" w:line="240" w:lineRule="auto"/>
              <w:ind w:left="0" w:firstLine="0"/>
              <w:rPr>
                <w:b/>
                <w:bCs/>
                <w:sz w:val="20"/>
                <w:szCs w:val="20"/>
              </w:rPr>
            </w:pPr>
          </w:p>
          <w:p w14:paraId="70783CA4" w14:textId="77777777" w:rsidR="001D4786" w:rsidRPr="00166205" w:rsidRDefault="001D4786" w:rsidP="00FE340C">
            <w:pPr>
              <w:autoSpaceDE w:val="0"/>
              <w:autoSpaceDN w:val="0"/>
              <w:adjustRightInd w:val="0"/>
              <w:spacing w:before="0" w:after="0" w:line="240" w:lineRule="auto"/>
              <w:ind w:left="0" w:firstLine="0"/>
              <w:rPr>
                <w:b/>
                <w:bCs/>
                <w:sz w:val="20"/>
                <w:szCs w:val="20"/>
              </w:rPr>
            </w:pPr>
          </w:p>
          <w:p w14:paraId="4FBB5E48" w14:textId="77777777" w:rsidR="00690E23" w:rsidRPr="00166205" w:rsidRDefault="00690E23" w:rsidP="00FE340C">
            <w:pPr>
              <w:autoSpaceDE w:val="0"/>
              <w:autoSpaceDN w:val="0"/>
              <w:adjustRightInd w:val="0"/>
              <w:spacing w:before="0" w:after="0" w:line="240" w:lineRule="auto"/>
              <w:ind w:left="0" w:firstLine="0"/>
              <w:rPr>
                <w:b/>
                <w:bCs/>
                <w:sz w:val="20"/>
                <w:szCs w:val="20"/>
              </w:rPr>
            </w:pPr>
            <w:r w:rsidRPr="00166205">
              <w:rPr>
                <w:b/>
                <w:bCs/>
                <w:sz w:val="20"/>
                <w:szCs w:val="20"/>
              </w:rPr>
              <w:t>Fernunterricht:</w:t>
            </w:r>
          </w:p>
          <w:p w14:paraId="621CCFFD" w14:textId="77777777" w:rsidR="007204DF" w:rsidRPr="00166205" w:rsidRDefault="00690E23" w:rsidP="00FE340C">
            <w:pPr>
              <w:autoSpaceDE w:val="0"/>
              <w:autoSpaceDN w:val="0"/>
              <w:adjustRightInd w:val="0"/>
              <w:spacing w:before="0" w:after="0" w:line="240" w:lineRule="auto"/>
              <w:ind w:left="0" w:firstLine="0"/>
              <w:rPr>
                <w:sz w:val="20"/>
                <w:szCs w:val="20"/>
              </w:rPr>
            </w:pPr>
            <w:r w:rsidRPr="00166205">
              <w:rPr>
                <w:sz w:val="20"/>
                <w:szCs w:val="20"/>
              </w:rPr>
              <w:t xml:space="preserve">Die </w:t>
            </w:r>
            <w:proofErr w:type="spellStart"/>
            <w:r w:rsidRPr="00166205">
              <w:rPr>
                <w:sz w:val="20"/>
                <w:szCs w:val="20"/>
              </w:rPr>
              <w:t>SuS</w:t>
            </w:r>
            <w:proofErr w:type="spellEnd"/>
            <w:r w:rsidRPr="00166205">
              <w:rPr>
                <w:sz w:val="20"/>
                <w:szCs w:val="20"/>
              </w:rPr>
              <w:t xml:space="preserve"> recherchieren im Internet über das Leben von Viktor Frankl. </w:t>
            </w:r>
            <w:r w:rsidR="007204DF" w:rsidRPr="00166205">
              <w:rPr>
                <w:sz w:val="20"/>
                <w:szCs w:val="20"/>
              </w:rPr>
              <w:t xml:space="preserve"> Z.B.: </w:t>
            </w:r>
            <w:hyperlink r:id="rId22" w:history="1">
              <w:r w:rsidR="007204DF" w:rsidRPr="00166205">
                <w:rPr>
                  <w:rStyle w:val="Hyperlink"/>
                  <w:sz w:val="20"/>
                  <w:szCs w:val="20"/>
                </w:rPr>
                <w:t>www.franklzentrum.org</w:t>
              </w:r>
            </w:hyperlink>
          </w:p>
          <w:p w14:paraId="066402F7" w14:textId="77777777" w:rsidR="00C20B70" w:rsidRPr="00166205" w:rsidRDefault="007B5B49" w:rsidP="00FE340C">
            <w:pPr>
              <w:autoSpaceDE w:val="0"/>
              <w:autoSpaceDN w:val="0"/>
              <w:adjustRightInd w:val="0"/>
              <w:spacing w:before="0" w:after="0" w:line="240" w:lineRule="auto"/>
              <w:ind w:left="0" w:firstLine="0"/>
              <w:rPr>
                <w:sz w:val="20"/>
                <w:szCs w:val="20"/>
              </w:rPr>
            </w:pPr>
            <w:r w:rsidRPr="00166205">
              <w:rPr>
                <w:sz w:val="20"/>
                <w:szCs w:val="20"/>
              </w:rPr>
              <w:t xml:space="preserve">Sie </w:t>
            </w:r>
            <w:r w:rsidR="00690E23" w:rsidRPr="00166205">
              <w:rPr>
                <w:sz w:val="20"/>
                <w:szCs w:val="20"/>
              </w:rPr>
              <w:t>entwickeln eine Vorstellung seiner Form der Psychotherapie, die er Logotherapie nannte</w:t>
            </w:r>
            <w:r w:rsidR="007204DF" w:rsidRPr="00166205">
              <w:rPr>
                <w:sz w:val="20"/>
                <w:szCs w:val="20"/>
              </w:rPr>
              <w:t xml:space="preserve"> und die auch die „Dritte Wiener Richtung“ genannt wird.</w:t>
            </w:r>
          </w:p>
          <w:p w14:paraId="45D28057" w14:textId="77777777" w:rsidR="00C76197" w:rsidRPr="00166205" w:rsidRDefault="00C20B70" w:rsidP="00C76197">
            <w:pPr>
              <w:spacing w:before="0" w:after="0"/>
              <w:ind w:left="0" w:firstLine="0"/>
              <w:rPr>
                <w:sz w:val="20"/>
                <w:szCs w:val="20"/>
              </w:rPr>
            </w:pPr>
            <w:r w:rsidRPr="00166205">
              <w:rPr>
                <w:sz w:val="20"/>
                <w:szCs w:val="20"/>
              </w:rPr>
              <w:t>Victor Frankl:</w:t>
            </w:r>
            <w:r w:rsidR="009E46DB" w:rsidRPr="00166205">
              <w:rPr>
                <w:sz w:val="20"/>
                <w:szCs w:val="20"/>
              </w:rPr>
              <w:t xml:space="preserve"> Sinn-Lehre gegen Sinn-Leere</w:t>
            </w:r>
            <w:r w:rsidR="007204DF" w:rsidRPr="00166205">
              <w:rPr>
                <w:sz w:val="20"/>
                <w:szCs w:val="20"/>
              </w:rPr>
              <w:t xml:space="preserve">. </w:t>
            </w:r>
            <w:r w:rsidR="00C76197" w:rsidRPr="00166205">
              <w:rPr>
                <w:sz w:val="20"/>
                <w:szCs w:val="20"/>
              </w:rPr>
              <w:t xml:space="preserve">In: </w:t>
            </w:r>
            <w:r w:rsidR="007204DF" w:rsidRPr="00166205">
              <w:rPr>
                <w:sz w:val="20"/>
                <w:szCs w:val="20"/>
              </w:rPr>
              <w:t xml:space="preserve"> </w:t>
            </w:r>
            <w:proofErr w:type="spellStart"/>
            <w:r w:rsidR="007204DF" w:rsidRPr="00166205">
              <w:rPr>
                <w:sz w:val="20"/>
                <w:szCs w:val="20"/>
              </w:rPr>
              <w:t>ders</w:t>
            </w:r>
            <w:proofErr w:type="spellEnd"/>
            <w:r w:rsidR="007204DF" w:rsidRPr="00166205">
              <w:rPr>
                <w:sz w:val="20"/>
                <w:szCs w:val="20"/>
              </w:rPr>
              <w:t>.: Bergerlebnis und Sinnerfahrung. Innsbruck 2002 o.</w:t>
            </w:r>
            <w:r w:rsidR="00C76197" w:rsidRPr="00166205">
              <w:rPr>
                <w:sz w:val="20"/>
                <w:szCs w:val="20"/>
              </w:rPr>
              <w:t xml:space="preserve"> </w:t>
            </w:r>
            <w:r w:rsidR="007204DF" w:rsidRPr="00166205">
              <w:rPr>
                <w:sz w:val="20"/>
                <w:szCs w:val="20"/>
              </w:rPr>
              <w:t>S</w:t>
            </w:r>
            <w:r w:rsidR="00C76197" w:rsidRPr="00166205">
              <w:rPr>
                <w:sz w:val="20"/>
                <w:szCs w:val="20"/>
              </w:rPr>
              <w:t>eitenzahlen</w:t>
            </w:r>
          </w:p>
          <w:p w14:paraId="379275CE" w14:textId="77777777" w:rsidR="00C76197" w:rsidRPr="00166205" w:rsidRDefault="009E46DB" w:rsidP="00C76197">
            <w:pPr>
              <w:autoSpaceDE w:val="0"/>
              <w:autoSpaceDN w:val="0"/>
              <w:adjustRightInd w:val="0"/>
              <w:spacing w:before="0" w:after="0" w:line="240" w:lineRule="auto"/>
              <w:ind w:left="0" w:firstLine="0"/>
              <w:rPr>
                <w:sz w:val="20"/>
                <w:szCs w:val="20"/>
              </w:rPr>
            </w:pPr>
            <w:r w:rsidRPr="00166205">
              <w:rPr>
                <w:sz w:val="20"/>
                <w:szCs w:val="20"/>
              </w:rPr>
              <w:t>Elisabeth Lukas: Selbstverwirklichung</w:t>
            </w:r>
            <w:r w:rsidR="007204DF" w:rsidRPr="00166205">
              <w:rPr>
                <w:sz w:val="20"/>
                <w:szCs w:val="20"/>
              </w:rPr>
              <w:t xml:space="preserve">. </w:t>
            </w:r>
            <w:proofErr w:type="spellStart"/>
            <w:r w:rsidR="007204DF" w:rsidRPr="00166205">
              <w:rPr>
                <w:sz w:val="20"/>
                <w:szCs w:val="20"/>
              </w:rPr>
              <w:t>CiG</w:t>
            </w:r>
            <w:proofErr w:type="spellEnd"/>
            <w:r w:rsidR="007204DF" w:rsidRPr="00166205">
              <w:rPr>
                <w:sz w:val="20"/>
                <w:szCs w:val="20"/>
              </w:rPr>
              <w:t xml:space="preserve"> 24/2020 aus: </w:t>
            </w:r>
            <w:proofErr w:type="spellStart"/>
            <w:r w:rsidR="007204DF" w:rsidRPr="00166205">
              <w:rPr>
                <w:sz w:val="20"/>
                <w:szCs w:val="20"/>
              </w:rPr>
              <w:t>dres</w:t>
            </w:r>
            <w:proofErr w:type="spellEnd"/>
            <w:r w:rsidR="007204DF" w:rsidRPr="00166205">
              <w:rPr>
                <w:sz w:val="20"/>
                <w:szCs w:val="20"/>
              </w:rPr>
              <w:t>.: Auf den Spuren des Lebens. Kevelaer 2018</w:t>
            </w:r>
            <w:r w:rsidR="00C76197" w:rsidRPr="00166205">
              <w:rPr>
                <w:sz w:val="20"/>
                <w:szCs w:val="20"/>
              </w:rPr>
              <w:t xml:space="preserve"> </w:t>
            </w:r>
          </w:p>
          <w:p w14:paraId="08BE1E68" w14:textId="77777777" w:rsidR="007B5B49" w:rsidRPr="00166205" w:rsidRDefault="00C76197" w:rsidP="003725B9">
            <w:pPr>
              <w:autoSpaceDE w:val="0"/>
              <w:autoSpaceDN w:val="0"/>
              <w:adjustRightInd w:val="0"/>
              <w:spacing w:before="0" w:after="0" w:line="240" w:lineRule="auto"/>
              <w:ind w:left="0" w:firstLine="0"/>
              <w:rPr>
                <w:sz w:val="20"/>
                <w:szCs w:val="20"/>
              </w:rPr>
            </w:pPr>
            <w:r w:rsidRPr="00166205">
              <w:rPr>
                <w:sz w:val="20"/>
                <w:szCs w:val="20"/>
              </w:rPr>
              <w:t xml:space="preserve">Eugen </w:t>
            </w:r>
            <w:proofErr w:type="spellStart"/>
            <w:r w:rsidRPr="00166205">
              <w:rPr>
                <w:sz w:val="20"/>
                <w:szCs w:val="20"/>
              </w:rPr>
              <w:t>Biser</w:t>
            </w:r>
            <w:proofErr w:type="spellEnd"/>
            <w:r w:rsidRPr="00166205">
              <w:rPr>
                <w:sz w:val="20"/>
                <w:szCs w:val="20"/>
              </w:rPr>
              <w:t xml:space="preserve">: Die Sinnfrage als Gottesfrage. In: Michael Lang/Anselm </w:t>
            </w:r>
            <w:proofErr w:type="spellStart"/>
            <w:r w:rsidRPr="00166205">
              <w:rPr>
                <w:sz w:val="20"/>
                <w:szCs w:val="20"/>
              </w:rPr>
              <w:t>Bilgri</w:t>
            </w:r>
            <w:proofErr w:type="spellEnd"/>
            <w:r w:rsidRPr="00166205">
              <w:rPr>
                <w:sz w:val="20"/>
                <w:szCs w:val="20"/>
              </w:rPr>
              <w:t xml:space="preserve"> (Hrsg.): Weite des Herzens, Weite des Lebens. Regensburg 1989. S.313-321. Bes. 315</w:t>
            </w:r>
          </w:p>
          <w:p w14:paraId="00A12299" w14:textId="77777777" w:rsidR="009E4325" w:rsidRPr="00166205" w:rsidRDefault="003165AE" w:rsidP="003051C4">
            <w:pPr>
              <w:spacing w:before="0" w:after="0"/>
              <w:ind w:left="0" w:firstLine="0"/>
              <w:rPr>
                <w:sz w:val="20"/>
                <w:szCs w:val="20"/>
              </w:rPr>
            </w:pPr>
            <w:r w:rsidRPr="00166205">
              <w:rPr>
                <w:sz w:val="20"/>
                <w:szCs w:val="20"/>
              </w:rPr>
              <w:t>Reinhard Mey</w:t>
            </w:r>
            <w:r w:rsidR="00902C5C" w:rsidRPr="00166205">
              <w:rPr>
                <w:sz w:val="20"/>
                <w:szCs w:val="20"/>
              </w:rPr>
              <w:t xml:space="preserve"> thematisiert in seinen Chansons die Sinnfrage immer wieder, so z.B. in seinem Lied „Wir“: „Warum geht leben miteinander nur mit so viel Leiden einher? Warum ist der Weg zueinander, warum der erste Schritt so schwer? Es ist </w:t>
            </w:r>
            <w:r w:rsidR="00902C5C" w:rsidRPr="00166205">
              <w:rPr>
                <w:sz w:val="20"/>
                <w:szCs w:val="20"/>
              </w:rPr>
              <w:lastRenderedPageBreak/>
              <w:t xml:space="preserve">leicht zu kränken und so schwer einzulenken!“ (1985) oder </w:t>
            </w:r>
            <w:r w:rsidR="00EE1899" w:rsidRPr="00166205">
              <w:rPr>
                <w:sz w:val="20"/>
                <w:szCs w:val="20"/>
              </w:rPr>
              <w:t>auf</w:t>
            </w:r>
            <w:r w:rsidR="00902C5C" w:rsidRPr="00166205">
              <w:rPr>
                <w:sz w:val="20"/>
                <w:szCs w:val="20"/>
              </w:rPr>
              <w:t xml:space="preserve"> seiner</w:t>
            </w:r>
            <w:r w:rsidR="00EE1899" w:rsidRPr="00166205">
              <w:rPr>
                <w:sz w:val="20"/>
                <w:szCs w:val="20"/>
              </w:rPr>
              <w:t xml:space="preserve"> neuen</w:t>
            </w:r>
            <w:r w:rsidRPr="00166205">
              <w:rPr>
                <w:sz w:val="20"/>
                <w:szCs w:val="20"/>
              </w:rPr>
              <w:t xml:space="preserve"> CD</w:t>
            </w:r>
            <w:r w:rsidR="003051C4" w:rsidRPr="00166205">
              <w:rPr>
                <w:sz w:val="20"/>
                <w:szCs w:val="20"/>
              </w:rPr>
              <w:t>:</w:t>
            </w:r>
            <w:r w:rsidRPr="00166205">
              <w:rPr>
                <w:sz w:val="20"/>
                <w:szCs w:val="20"/>
              </w:rPr>
              <w:t xml:space="preserve"> Das Haus an der Ampel</w:t>
            </w:r>
            <w:r w:rsidR="003051C4" w:rsidRPr="00166205">
              <w:rPr>
                <w:sz w:val="20"/>
                <w:szCs w:val="20"/>
              </w:rPr>
              <w:t xml:space="preserve"> (</w:t>
            </w:r>
            <w:r w:rsidRPr="00166205">
              <w:rPr>
                <w:sz w:val="20"/>
                <w:szCs w:val="20"/>
              </w:rPr>
              <w:t>2020</w:t>
            </w:r>
            <w:r w:rsidR="003051C4" w:rsidRPr="00166205">
              <w:rPr>
                <w:sz w:val="20"/>
                <w:szCs w:val="20"/>
              </w:rPr>
              <w:t xml:space="preserve">) </w:t>
            </w:r>
            <w:r w:rsidR="00902C5C" w:rsidRPr="00166205">
              <w:rPr>
                <w:sz w:val="20"/>
                <w:szCs w:val="20"/>
              </w:rPr>
              <w:t xml:space="preserve"> mit dem Lied „Was will</w:t>
            </w:r>
            <w:r w:rsidR="003051C4" w:rsidRPr="00166205">
              <w:rPr>
                <w:sz w:val="20"/>
                <w:szCs w:val="20"/>
              </w:rPr>
              <w:t xml:space="preserve"> </w:t>
            </w:r>
            <w:r w:rsidR="00902C5C" w:rsidRPr="00166205">
              <w:rPr>
                <w:sz w:val="20"/>
                <w:szCs w:val="20"/>
              </w:rPr>
              <w:t>ich mehr“.</w:t>
            </w:r>
          </w:p>
          <w:p w14:paraId="40B8FE81" w14:textId="77777777" w:rsidR="009E4325" w:rsidRPr="00166205" w:rsidRDefault="003725B9" w:rsidP="00FE340C">
            <w:pPr>
              <w:autoSpaceDE w:val="0"/>
              <w:autoSpaceDN w:val="0"/>
              <w:adjustRightInd w:val="0"/>
              <w:spacing w:before="0" w:after="0" w:line="240" w:lineRule="auto"/>
              <w:ind w:left="0" w:firstLine="0"/>
              <w:rPr>
                <w:bCs/>
                <w:sz w:val="20"/>
                <w:szCs w:val="20"/>
              </w:rPr>
            </w:pPr>
            <w:r w:rsidRPr="00166205">
              <w:rPr>
                <w:bCs/>
                <w:sz w:val="20"/>
                <w:szCs w:val="20"/>
              </w:rPr>
              <w:t>Vgl. Philosophie Magazin Nr.49: Wofür es sich zu leben lohnt</w:t>
            </w:r>
          </w:p>
          <w:p w14:paraId="14087A2D" w14:textId="77777777" w:rsidR="009E4325" w:rsidRPr="00166205" w:rsidRDefault="009E4325" w:rsidP="00FE340C">
            <w:pPr>
              <w:autoSpaceDE w:val="0"/>
              <w:autoSpaceDN w:val="0"/>
              <w:adjustRightInd w:val="0"/>
              <w:spacing w:before="0" w:after="0" w:line="240" w:lineRule="auto"/>
              <w:ind w:left="0" w:firstLine="0"/>
              <w:rPr>
                <w:b/>
                <w:sz w:val="20"/>
                <w:szCs w:val="20"/>
              </w:rPr>
            </w:pPr>
          </w:p>
          <w:p w14:paraId="2443D116" w14:textId="77777777" w:rsidR="00C12DE0" w:rsidRPr="00166205" w:rsidRDefault="00C12DE0" w:rsidP="00FE340C">
            <w:pPr>
              <w:autoSpaceDE w:val="0"/>
              <w:autoSpaceDN w:val="0"/>
              <w:adjustRightInd w:val="0"/>
              <w:spacing w:before="0" w:after="0" w:line="240" w:lineRule="auto"/>
              <w:ind w:left="0" w:firstLine="0"/>
              <w:rPr>
                <w:sz w:val="20"/>
                <w:szCs w:val="20"/>
              </w:rPr>
            </w:pPr>
          </w:p>
          <w:p w14:paraId="58B9106F" w14:textId="77777777" w:rsidR="00C12DE0" w:rsidRPr="00166205" w:rsidRDefault="00C12DE0" w:rsidP="00FE340C">
            <w:pPr>
              <w:autoSpaceDE w:val="0"/>
              <w:autoSpaceDN w:val="0"/>
              <w:adjustRightInd w:val="0"/>
              <w:spacing w:before="0" w:after="0" w:line="240" w:lineRule="auto"/>
              <w:ind w:left="0" w:firstLine="0"/>
              <w:rPr>
                <w:sz w:val="20"/>
                <w:szCs w:val="20"/>
              </w:rPr>
            </w:pPr>
          </w:p>
          <w:p w14:paraId="4EB84B30" w14:textId="77777777" w:rsidR="00C12DE0" w:rsidRPr="00166205" w:rsidRDefault="00C12DE0" w:rsidP="00FE340C">
            <w:pPr>
              <w:autoSpaceDE w:val="0"/>
              <w:autoSpaceDN w:val="0"/>
              <w:adjustRightInd w:val="0"/>
              <w:spacing w:before="0" w:after="0" w:line="240" w:lineRule="auto"/>
              <w:ind w:left="0" w:firstLine="0"/>
              <w:rPr>
                <w:sz w:val="20"/>
                <w:szCs w:val="20"/>
              </w:rPr>
            </w:pPr>
          </w:p>
          <w:p w14:paraId="0F295A9D" w14:textId="77777777" w:rsidR="00C12DE0" w:rsidRPr="00166205" w:rsidRDefault="00C12DE0" w:rsidP="00FE340C">
            <w:pPr>
              <w:autoSpaceDE w:val="0"/>
              <w:autoSpaceDN w:val="0"/>
              <w:adjustRightInd w:val="0"/>
              <w:spacing w:before="0" w:after="0" w:line="240" w:lineRule="auto"/>
              <w:ind w:left="0" w:firstLine="0"/>
              <w:rPr>
                <w:sz w:val="20"/>
                <w:szCs w:val="20"/>
              </w:rPr>
            </w:pPr>
            <w:proofErr w:type="spellStart"/>
            <w:r w:rsidRPr="00166205">
              <w:rPr>
                <w:sz w:val="20"/>
                <w:szCs w:val="20"/>
              </w:rPr>
              <w:t>Ps</w:t>
            </w:r>
            <w:proofErr w:type="spellEnd"/>
            <w:r w:rsidRPr="00166205">
              <w:rPr>
                <w:sz w:val="20"/>
                <w:szCs w:val="20"/>
              </w:rPr>
              <w:t xml:space="preserve"> 139</w:t>
            </w:r>
          </w:p>
          <w:p w14:paraId="4085FB46" w14:textId="77777777" w:rsidR="00C12DE0" w:rsidRPr="00166205" w:rsidRDefault="00C12DE0" w:rsidP="00FE340C">
            <w:pPr>
              <w:autoSpaceDE w:val="0"/>
              <w:autoSpaceDN w:val="0"/>
              <w:adjustRightInd w:val="0"/>
              <w:spacing w:before="0" w:after="0" w:line="240" w:lineRule="auto"/>
              <w:ind w:left="0" w:firstLine="0"/>
              <w:rPr>
                <w:sz w:val="20"/>
                <w:szCs w:val="20"/>
              </w:rPr>
            </w:pPr>
          </w:p>
          <w:p w14:paraId="6F0575C8" w14:textId="77777777" w:rsidR="00C12DE0" w:rsidRPr="00166205" w:rsidRDefault="00C12DE0" w:rsidP="00FE340C">
            <w:pPr>
              <w:autoSpaceDE w:val="0"/>
              <w:autoSpaceDN w:val="0"/>
              <w:adjustRightInd w:val="0"/>
              <w:spacing w:before="0" w:after="0" w:line="240" w:lineRule="auto"/>
              <w:ind w:left="0" w:firstLine="0"/>
              <w:rPr>
                <w:sz w:val="20"/>
                <w:szCs w:val="20"/>
              </w:rPr>
            </w:pPr>
          </w:p>
          <w:p w14:paraId="3F847331" w14:textId="77777777" w:rsidR="00ED0194" w:rsidRPr="00166205" w:rsidRDefault="00ED0194" w:rsidP="00FE340C">
            <w:pPr>
              <w:autoSpaceDE w:val="0"/>
              <w:autoSpaceDN w:val="0"/>
              <w:adjustRightInd w:val="0"/>
              <w:spacing w:before="0" w:after="0" w:line="240" w:lineRule="auto"/>
              <w:ind w:left="0" w:firstLine="0"/>
              <w:rPr>
                <w:sz w:val="20"/>
                <w:szCs w:val="20"/>
              </w:rPr>
            </w:pPr>
          </w:p>
          <w:p w14:paraId="5743EA41" w14:textId="77777777" w:rsidR="00ED0194" w:rsidRPr="00166205" w:rsidRDefault="00ED0194" w:rsidP="00FE340C">
            <w:pPr>
              <w:autoSpaceDE w:val="0"/>
              <w:autoSpaceDN w:val="0"/>
              <w:adjustRightInd w:val="0"/>
              <w:spacing w:before="0" w:after="0" w:line="240" w:lineRule="auto"/>
              <w:ind w:left="0" w:firstLine="0"/>
              <w:rPr>
                <w:sz w:val="20"/>
                <w:szCs w:val="20"/>
              </w:rPr>
            </w:pPr>
          </w:p>
          <w:p w14:paraId="637E9614" w14:textId="77777777" w:rsidR="00ED0194" w:rsidRPr="00166205" w:rsidRDefault="00ED0194" w:rsidP="00FE340C">
            <w:pPr>
              <w:autoSpaceDE w:val="0"/>
              <w:autoSpaceDN w:val="0"/>
              <w:adjustRightInd w:val="0"/>
              <w:spacing w:before="0" w:after="0" w:line="240" w:lineRule="auto"/>
              <w:ind w:left="0" w:firstLine="0"/>
              <w:rPr>
                <w:sz w:val="20"/>
                <w:szCs w:val="20"/>
              </w:rPr>
            </w:pPr>
          </w:p>
          <w:p w14:paraId="0A506EA3" w14:textId="77777777" w:rsidR="00ED0194" w:rsidRPr="00166205" w:rsidRDefault="00ED0194" w:rsidP="00FE340C">
            <w:pPr>
              <w:autoSpaceDE w:val="0"/>
              <w:autoSpaceDN w:val="0"/>
              <w:adjustRightInd w:val="0"/>
              <w:spacing w:before="0" w:after="0" w:line="240" w:lineRule="auto"/>
              <w:ind w:left="0" w:firstLine="0"/>
              <w:rPr>
                <w:sz w:val="20"/>
                <w:szCs w:val="20"/>
              </w:rPr>
            </w:pPr>
          </w:p>
          <w:p w14:paraId="4AB10FDF" w14:textId="77777777" w:rsidR="009E4325" w:rsidRPr="00166205" w:rsidRDefault="00C20B70" w:rsidP="00FE340C">
            <w:pPr>
              <w:autoSpaceDE w:val="0"/>
              <w:autoSpaceDN w:val="0"/>
              <w:adjustRightInd w:val="0"/>
              <w:spacing w:before="0" w:after="0" w:line="240" w:lineRule="auto"/>
              <w:ind w:left="0" w:firstLine="0"/>
              <w:rPr>
                <w:sz w:val="20"/>
                <w:szCs w:val="20"/>
              </w:rPr>
            </w:pPr>
            <w:r w:rsidRPr="00166205">
              <w:rPr>
                <w:sz w:val="20"/>
                <w:szCs w:val="20"/>
              </w:rPr>
              <w:t xml:space="preserve">Eduard </w:t>
            </w:r>
            <w:proofErr w:type="spellStart"/>
            <w:r w:rsidRPr="00166205">
              <w:rPr>
                <w:sz w:val="20"/>
                <w:szCs w:val="20"/>
              </w:rPr>
              <w:t>Schillebeeckx</w:t>
            </w:r>
            <w:proofErr w:type="spellEnd"/>
            <w:r w:rsidRPr="00166205">
              <w:rPr>
                <w:sz w:val="20"/>
                <w:szCs w:val="20"/>
              </w:rPr>
              <w:t>: Das dankbare Innewerden einer grundlosen Gabe</w:t>
            </w:r>
            <w:r w:rsidR="00C12DE0" w:rsidRPr="00166205">
              <w:rPr>
                <w:sz w:val="20"/>
                <w:szCs w:val="20"/>
              </w:rPr>
              <w:t>. Textausschnitt in Englert, Rudolf: Religion gibt zu denken. S. 119 - 120</w:t>
            </w:r>
          </w:p>
          <w:p w14:paraId="05BAC1BF" w14:textId="77777777" w:rsidR="00D06468" w:rsidRPr="00166205" w:rsidRDefault="00D06468" w:rsidP="00FE340C">
            <w:pPr>
              <w:autoSpaceDE w:val="0"/>
              <w:autoSpaceDN w:val="0"/>
              <w:adjustRightInd w:val="0"/>
              <w:spacing w:before="0" w:after="0" w:line="240" w:lineRule="auto"/>
              <w:ind w:left="0" w:firstLine="0"/>
              <w:rPr>
                <w:sz w:val="20"/>
                <w:szCs w:val="20"/>
              </w:rPr>
            </w:pPr>
          </w:p>
          <w:p w14:paraId="68A766CB" w14:textId="77777777" w:rsidR="00D06468" w:rsidRPr="00166205" w:rsidRDefault="00D06468" w:rsidP="00FE340C">
            <w:pPr>
              <w:autoSpaceDE w:val="0"/>
              <w:autoSpaceDN w:val="0"/>
              <w:adjustRightInd w:val="0"/>
              <w:spacing w:before="0" w:after="0" w:line="240" w:lineRule="auto"/>
              <w:ind w:left="0" w:firstLine="0"/>
              <w:rPr>
                <w:sz w:val="20"/>
                <w:szCs w:val="20"/>
              </w:rPr>
            </w:pPr>
          </w:p>
          <w:p w14:paraId="791F729A" w14:textId="77777777" w:rsidR="009E4325" w:rsidRPr="00166205" w:rsidRDefault="002121CC" w:rsidP="00FE340C">
            <w:pPr>
              <w:autoSpaceDE w:val="0"/>
              <w:autoSpaceDN w:val="0"/>
              <w:adjustRightInd w:val="0"/>
              <w:spacing w:before="0" w:after="0" w:line="240" w:lineRule="auto"/>
              <w:ind w:left="0" w:firstLine="0"/>
              <w:rPr>
                <w:sz w:val="20"/>
                <w:szCs w:val="20"/>
              </w:rPr>
            </w:pPr>
            <w:r w:rsidRPr="00166205">
              <w:rPr>
                <w:sz w:val="20"/>
                <w:szCs w:val="20"/>
              </w:rPr>
              <w:t>Bild: Max Beckmann: Die Sünderin</w:t>
            </w:r>
          </w:p>
          <w:p w14:paraId="467C7DA0" w14:textId="77777777" w:rsidR="002121CC" w:rsidRPr="00166205" w:rsidRDefault="002121CC" w:rsidP="00FE340C">
            <w:pPr>
              <w:autoSpaceDE w:val="0"/>
              <w:autoSpaceDN w:val="0"/>
              <w:adjustRightInd w:val="0"/>
              <w:spacing w:before="0" w:after="0" w:line="240" w:lineRule="auto"/>
              <w:ind w:left="0" w:firstLine="0"/>
              <w:rPr>
                <w:sz w:val="20"/>
                <w:szCs w:val="20"/>
                <w:lang w:val="en-US"/>
              </w:rPr>
            </w:pPr>
            <w:r w:rsidRPr="00166205">
              <w:rPr>
                <w:sz w:val="20"/>
                <w:szCs w:val="20"/>
              </w:rPr>
              <w:t xml:space="preserve">Jörg Zink: Mit Schuld umgehen. In: </w:t>
            </w:r>
            <w:proofErr w:type="spellStart"/>
            <w:r w:rsidRPr="00166205">
              <w:rPr>
                <w:sz w:val="20"/>
                <w:szCs w:val="20"/>
              </w:rPr>
              <w:t>ders</w:t>
            </w:r>
            <w:proofErr w:type="spellEnd"/>
            <w:r w:rsidRPr="00166205">
              <w:rPr>
                <w:sz w:val="20"/>
                <w:szCs w:val="20"/>
              </w:rPr>
              <w:t xml:space="preserve">. Das Vater Unser. </w:t>
            </w:r>
            <w:proofErr w:type="spellStart"/>
            <w:r w:rsidRPr="00166205">
              <w:rPr>
                <w:sz w:val="20"/>
                <w:szCs w:val="20"/>
                <w:lang w:val="en-US"/>
              </w:rPr>
              <w:t>Stgt</w:t>
            </w:r>
            <w:proofErr w:type="spellEnd"/>
            <w:r w:rsidRPr="00166205">
              <w:rPr>
                <w:sz w:val="20"/>
                <w:szCs w:val="20"/>
                <w:lang w:val="en-US"/>
              </w:rPr>
              <w:t xml:space="preserve"> 2011. S. 77-79</w:t>
            </w:r>
          </w:p>
          <w:p w14:paraId="30EC2A62" w14:textId="77777777" w:rsidR="009E4325" w:rsidRPr="00166205" w:rsidRDefault="002121CC" w:rsidP="00FE340C">
            <w:pPr>
              <w:autoSpaceDE w:val="0"/>
              <w:autoSpaceDN w:val="0"/>
              <w:adjustRightInd w:val="0"/>
              <w:spacing w:before="0" w:after="0" w:line="240" w:lineRule="auto"/>
              <w:ind w:left="0" w:firstLine="0"/>
              <w:rPr>
                <w:sz w:val="20"/>
                <w:szCs w:val="20"/>
                <w:lang w:val="en-US"/>
              </w:rPr>
            </w:pPr>
            <w:proofErr w:type="spellStart"/>
            <w:r w:rsidRPr="00166205">
              <w:rPr>
                <w:sz w:val="20"/>
                <w:szCs w:val="20"/>
                <w:lang w:val="en-US"/>
              </w:rPr>
              <w:t>RiK</w:t>
            </w:r>
            <w:proofErr w:type="spellEnd"/>
            <w:r w:rsidRPr="00166205">
              <w:rPr>
                <w:sz w:val="20"/>
                <w:szCs w:val="20"/>
                <w:lang w:val="en-US"/>
              </w:rPr>
              <w:t xml:space="preserve"> (I): Jesus: M23</w:t>
            </w:r>
          </w:p>
          <w:p w14:paraId="6F22C179" w14:textId="77777777" w:rsidR="00D06468" w:rsidRPr="00166205" w:rsidRDefault="00D06468" w:rsidP="00FE340C">
            <w:pPr>
              <w:autoSpaceDE w:val="0"/>
              <w:autoSpaceDN w:val="0"/>
              <w:adjustRightInd w:val="0"/>
              <w:spacing w:before="0" w:after="0" w:line="240" w:lineRule="auto"/>
              <w:ind w:left="0" w:firstLine="0"/>
              <w:rPr>
                <w:sz w:val="20"/>
                <w:szCs w:val="20"/>
                <w:lang w:val="en-US"/>
              </w:rPr>
            </w:pPr>
          </w:p>
          <w:p w14:paraId="236530ED" w14:textId="77777777" w:rsidR="001C58C5" w:rsidRPr="00166205" w:rsidRDefault="00ED0194" w:rsidP="00FE340C">
            <w:pPr>
              <w:autoSpaceDE w:val="0"/>
              <w:autoSpaceDN w:val="0"/>
              <w:adjustRightInd w:val="0"/>
              <w:spacing w:before="0" w:after="0" w:line="240" w:lineRule="auto"/>
              <w:ind w:left="0" w:firstLine="0"/>
              <w:rPr>
                <w:bCs/>
                <w:sz w:val="20"/>
                <w:szCs w:val="20"/>
                <w:lang w:val="en-US"/>
              </w:rPr>
            </w:pPr>
            <w:r w:rsidRPr="00166205">
              <w:rPr>
                <w:bCs/>
                <w:sz w:val="20"/>
                <w:szCs w:val="20"/>
                <w:lang w:val="en-US"/>
              </w:rPr>
              <w:t>Lk 15, 3-7; 15, 11-32</w:t>
            </w:r>
          </w:p>
          <w:p w14:paraId="7C12B236" w14:textId="77777777" w:rsidR="00ED0194" w:rsidRPr="00166205" w:rsidRDefault="00ED0194" w:rsidP="00FE340C">
            <w:pPr>
              <w:autoSpaceDE w:val="0"/>
              <w:autoSpaceDN w:val="0"/>
              <w:adjustRightInd w:val="0"/>
              <w:spacing w:before="0" w:after="0" w:line="240" w:lineRule="auto"/>
              <w:ind w:left="0" w:firstLine="0"/>
              <w:rPr>
                <w:bCs/>
                <w:sz w:val="20"/>
                <w:szCs w:val="20"/>
                <w:lang w:val="en-US"/>
              </w:rPr>
            </w:pPr>
            <w:r w:rsidRPr="00166205">
              <w:rPr>
                <w:bCs/>
                <w:sz w:val="20"/>
                <w:szCs w:val="20"/>
                <w:lang w:val="en-US"/>
              </w:rPr>
              <w:t>Mt 20, 1-16</w:t>
            </w:r>
          </w:p>
          <w:p w14:paraId="744BB1B5" w14:textId="77777777" w:rsidR="00ED0194" w:rsidRPr="00166205" w:rsidRDefault="00ED0194" w:rsidP="00FE340C">
            <w:pPr>
              <w:autoSpaceDE w:val="0"/>
              <w:autoSpaceDN w:val="0"/>
              <w:adjustRightInd w:val="0"/>
              <w:spacing w:before="0" w:after="0" w:line="240" w:lineRule="auto"/>
              <w:ind w:left="0" w:firstLine="0"/>
              <w:rPr>
                <w:b/>
                <w:sz w:val="20"/>
                <w:szCs w:val="20"/>
                <w:lang w:val="en-US"/>
              </w:rPr>
            </w:pPr>
          </w:p>
          <w:p w14:paraId="16ED62C5" w14:textId="77777777" w:rsidR="001C58C5" w:rsidRPr="00166205" w:rsidRDefault="00D06468" w:rsidP="00FE340C">
            <w:pPr>
              <w:autoSpaceDE w:val="0"/>
              <w:autoSpaceDN w:val="0"/>
              <w:adjustRightInd w:val="0"/>
              <w:spacing w:before="0" w:after="0" w:line="240" w:lineRule="auto"/>
              <w:ind w:left="0" w:firstLine="0"/>
              <w:rPr>
                <w:sz w:val="20"/>
                <w:szCs w:val="20"/>
              </w:rPr>
            </w:pPr>
            <w:proofErr w:type="spellStart"/>
            <w:r w:rsidRPr="00166205">
              <w:rPr>
                <w:sz w:val="20"/>
                <w:szCs w:val="20"/>
                <w:lang w:val="en-US"/>
              </w:rPr>
              <w:t>vgl</w:t>
            </w:r>
            <w:proofErr w:type="spellEnd"/>
            <w:r w:rsidRPr="00166205">
              <w:rPr>
                <w:sz w:val="20"/>
                <w:szCs w:val="20"/>
                <w:lang w:val="en-US"/>
              </w:rPr>
              <w:t xml:space="preserve">. Rainer Maria Rilke: Herbst. </w:t>
            </w:r>
            <w:r w:rsidRPr="00166205">
              <w:rPr>
                <w:sz w:val="20"/>
                <w:szCs w:val="20"/>
              </w:rPr>
              <w:t>In: Das Buch der Bilder. Paris 1902</w:t>
            </w:r>
          </w:p>
          <w:p w14:paraId="2BF2D657" w14:textId="77777777" w:rsidR="001C58C5" w:rsidRPr="00166205" w:rsidRDefault="001C58C5" w:rsidP="00FE340C">
            <w:pPr>
              <w:autoSpaceDE w:val="0"/>
              <w:autoSpaceDN w:val="0"/>
              <w:adjustRightInd w:val="0"/>
              <w:spacing w:before="0" w:after="0" w:line="240" w:lineRule="auto"/>
              <w:ind w:left="0" w:firstLine="0"/>
              <w:rPr>
                <w:b/>
                <w:sz w:val="20"/>
                <w:szCs w:val="20"/>
              </w:rPr>
            </w:pPr>
          </w:p>
          <w:p w14:paraId="1E1598FB" w14:textId="77777777" w:rsidR="00C9745A" w:rsidRPr="00166205" w:rsidRDefault="00C9745A" w:rsidP="003725B9">
            <w:pPr>
              <w:autoSpaceDE w:val="0"/>
              <w:autoSpaceDN w:val="0"/>
              <w:adjustRightInd w:val="0"/>
              <w:spacing w:before="0" w:after="0" w:line="240" w:lineRule="auto"/>
              <w:ind w:left="0" w:firstLine="0"/>
              <w:rPr>
                <w:bCs/>
                <w:sz w:val="20"/>
                <w:szCs w:val="20"/>
              </w:rPr>
            </w:pPr>
          </w:p>
          <w:p w14:paraId="3D9A92B3" w14:textId="77777777" w:rsidR="00D06468" w:rsidRPr="00166205" w:rsidRDefault="00D06468" w:rsidP="003725B9">
            <w:pPr>
              <w:autoSpaceDE w:val="0"/>
              <w:autoSpaceDN w:val="0"/>
              <w:adjustRightInd w:val="0"/>
              <w:spacing w:before="0" w:after="0" w:line="240" w:lineRule="auto"/>
              <w:ind w:left="0" w:firstLine="0"/>
              <w:rPr>
                <w:bCs/>
                <w:sz w:val="20"/>
                <w:szCs w:val="20"/>
              </w:rPr>
            </w:pPr>
          </w:p>
          <w:p w14:paraId="6DFABBBC" w14:textId="77777777" w:rsidR="00D06468" w:rsidRPr="00166205" w:rsidRDefault="00D06468" w:rsidP="003725B9">
            <w:pPr>
              <w:autoSpaceDE w:val="0"/>
              <w:autoSpaceDN w:val="0"/>
              <w:adjustRightInd w:val="0"/>
              <w:spacing w:before="0" w:after="0" w:line="240" w:lineRule="auto"/>
              <w:ind w:left="0" w:firstLine="0"/>
              <w:rPr>
                <w:bCs/>
                <w:sz w:val="20"/>
                <w:szCs w:val="20"/>
              </w:rPr>
            </w:pPr>
          </w:p>
          <w:p w14:paraId="47010BEA" w14:textId="77777777" w:rsidR="00D06468" w:rsidRPr="00166205" w:rsidRDefault="00D06468" w:rsidP="003725B9">
            <w:pPr>
              <w:autoSpaceDE w:val="0"/>
              <w:autoSpaceDN w:val="0"/>
              <w:adjustRightInd w:val="0"/>
              <w:spacing w:before="0" w:after="0" w:line="240" w:lineRule="auto"/>
              <w:ind w:left="0" w:firstLine="0"/>
              <w:rPr>
                <w:bCs/>
                <w:sz w:val="20"/>
                <w:szCs w:val="20"/>
              </w:rPr>
            </w:pPr>
          </w:p>
          <w:p w14:paraId="0E32EA26" w14:textId="77777777" w:rsidR="00D06468" w:rsidRPr="00166205" w:rsidRDefault="00D06468" w:rsidP="003725B9">
            <w:pPr>
              <w:autoSpaceDE w:val="0"/>
              <w:autoSpaceDN w:val="0"/>
              <w:adjustRightInd w:val="0"/>
              <w:spacing w:before="0" w:after="0" w:line="240" w:lineRule="auto"/>
              <w:ind w:left="0" w:firstLine="0"/>
              <w:rPr>
                <w:bCs/>
                <w:sz w:val="20"/>
                <w:szCs w:val="20"/>
              </w:rPr>
            </w:pPr>
          </w:p>
          <w:p w14:paraId="524D7AFC" w14:textId="77777777" w:rsidR="003725B9" w:rsidRPr="00166205" w:rsidRDefault="003725B9" w:rsidP="003725B9">
            <w:pPr>
              <w:autoSpaceDE w:val="0"/>
              <w:autoSpaceDN w:val="0"/>
              <w:adjustRightInd w:val="0"/>
              <w:spacing w:before="0" w:after="0" w:line="240" w:lineRule="auto"/>
              <w:ind w:left="0" w:firstLine="0"/>
              <w:rPr>
                <w:bCs/>
                <w:sz w:val="20"/>
                <w:szCs w:val="20"/>
              </w:rPr>
            </w:pPr>
            <w:r w:rsidRPr="00166205">
              <w:rPr>
                <w:bCs/>
                <w:sz w:val="20"/>
                <w:szCs w:val="20"/>
              </w:rPr>
              <w:t>Philosophie Magazin Nr.49 (1/2020)</w:t>
            </w:r>
            <w:r w:rsidR="00C9745A" w:rsidRPr="00166205">
              <w:rPr>
                <w:bCs/>
                <w:sz w:val="20"/>
                <w:szCs w:val="20"/>
              </w:rPr>
              <w:t xml:space="preserve">: </w:t>
            </w:r>
            <w:r w:rsidRPr="00166205">
              <w:rPr>
                <w:bCs/>
                <w:sz w:val="20"/>
                <w:szCs w:val="20"/>
              </w:rPr>
              <w:t xml:space="preserve"> Wofür es sich zu leben lohnt</w:t>
            </w:r>
          </w:p>
          <w:p w14:paraId="017404D2" w14:textId="77777777" w:rsidR="001C58C5" w:rsidRPr="00166205" w:rsidRDefault="001C58C5" w:rsidP="00FE340C">
            <w:pPr>
              <w:autoSpaceDE w:val="0"/>
              <w:autoSpaceDN w:val="0"/>
              <w:adjustRightInd w:val="0"/>
              <w:spacing w:before="0" w:after="0" w:line="240" w:lineRule="auto"/>
              <w:ind w:left="0" w:firstLine="0"/>
              <w:rPr>
                <w:b/>
                <w:sz w:val="20"/>
                <w:szCs w:val="20"/>
              </w:rPr>
            </w:pPr>
          </w:p>
          <w:p w14:paraId="5AE995A6" w14:textId="77777777" w:rsidR="009E4325" w:rsidRPr="00166205" w:rsidRDefault="00C9745A" w:rsidP="00FE340C">
            <w:pPr>
              <w:autoSpaceDE w:val="0"/>
              <w:autoSpaceDN w:val="0"/>
              <w:adjustRightInd w:val="0"/>
              <w:spacing w:before="0" w:after="0" w:line="240" w:lineRule="auto"/>
              <w:ind w:left="0" w:firstLine="0"/>
              <w:rPr>
                <w:bCs/>
                <w:sz w:val="20"/>
                <w:szCs w:val="20"/>
              </w:rPr>
            </w:pPr>
            <w:proofErr w:type="spellStart"/>
            <w:r w:rsidRPr="00166205">
              <w:rPr>
                <w:bCs/>
                <w:sz w:val="20"/>
                <w:szCs w:val="20"/>
              </w:rPr>
              <w:t>RiK</w:t>
            </w:r>
            <w:proofErr w:type="spellEnd"/>
            <w:r w:rsidRPr="00166205">
              <w:rPr>
                <w:bCs/>
                <w:sz w:val="20"/>
                <w:szCs w:val="20"/>
              </w:rPr>
              <w:t xml:space="preserve"> (I): Mensch: M33, 34, 35</w:t>
            </w:r>
          </w:p>
          <w:p w14:paraId="4E1EE556" w14:textId="77777777" w:rsidR="00C9745A" w:rsidRPr="00166205" w:rsidRDefault="00C9745A" w:rsidP="00FE340C">
            <w:pPr>
              <w:autoSpaceDE w:val="0"/>
              <w:autoSpaceDN w:val="0"/>
              <w:adjustRightInd w:val="0"/>
              <w:spacing w:before="0" w:after="0" w:line="240" w:lineRule="auto"/>
              <w:ind w:left="0" w:firstLine="0"/>
              <w:rPr>
                <w:bCs/>
                <w:sz w:val="20"/>
                <w:szCs w:val="20"/>
              </w:rPr>
            </w:pPr>
            <w:r w:rsidRPr="00166205">
              <w:rPr>
                <w:bCs/>
                <w:sz w:val="20"/>
                <w:szCs w:val="20"/>
              </w:rPr>
              <w:t>Vgl. F. Dostojewskij: Der Traum eines lächerlichen Menschen</w:t>
            </w:r>
          </w:p>
          <w:p w14:paraId="1250E5FE" w14:textId="77777777" w:rsidR="009E4325" w:rsidRPr="00166205" w:rsidRDefault="009E4325" w:rsidP="00FE340C">
            <w:pPr>
              <w:autoSpaceDE w:val="0"/>
              <w:autoSpaceDN w:val="0"/>
              <w:adjustRightInd w:val="0"/>
              <w:spacing w:before="0" w:after="0" w:line="240" w:lineRule="auto"/>
              <w:ind w:left="0" w:firstLine="0"/>
              <w:rPr>
                <w:b/>
                <w:sz w:val="20"/>
                <w:szCs w:val="20"/>
              </w:rPr>
            </w:pPr>
          </w:p>
          <w:p w14:paraId="4493FB45" w14:textId="77777777" w:rsidR="009E4325" w:rsidRPr="00166205" w:rsidRDefault="009E4325" w:rsidP="00FE340C">
            <w:pPr>
              <w:autoSpaceDE w:val="0"/>
              <w:autoSpaceDN w:val="0"/>
              <w:adjustRightInd w:val="0"/>
              <w:spacing w:before="0" w:after="0" w:line="240" w:lineRule="auto"/>
              <w:ind w:left="0" w:firstLine="0"/>
              <w:rPr>
                <w:b/>
                <w:sz w:val="20"/>
                <w:szCs w:val="20"/>
              </w:rPr>
            </w:pPr>
          </w:p>
          <w:p w14:paraId="7C1B502B" w14:textId="77777777" w:rsidR="009E4325" w:rsidRPr="00166205" w:rsidRDefault="009E4325" w:rsidP="00FE340C">
            <w:pPr>
              <w:autoSpaceDE w:val="0"/>
              <w:autoSpaceDN w:val="0"/>
              <w:adjustRightInd w:val="0"/>
              <w:spacing w:before="0" w:after="0" w:line="240" w:lineRule="auto"/>
              <w:ind w:left="0" w:firstLine="0"/>
              <w:rPr>
                <w:b/>
                <w:sz w:val="20"/>
                <w:szCs w:val="20"/>
              </w:rPr>
            </w:pPr>
          </w:p>
          <w:p w14:paraId="3EDF741D" w14:textId="77777777" w:rsidR="009E4325" w:rsidRPr="00166205" w:rsidRDefault="009E4325" w:rsidP="00FE340C">
            <w:pPr>
              <w:autoSpaceDE w:val="0"/>
              <w:autoSpaceDN w:val="0"/>
              <w:adjustRightInd w:val="0"/>
              <w:spacing w:before="0" w:after="0" w:line="240" w:lineRule="auto"/>
              <w:ind w:left="0" w:firstLine="0"/>
              <w:rPr>
                <w:b/>
                <w:sz w:val="20"/>
                <w:szCs w:val="20"/>
              </w:rPr>
            </w:pPr>
          </w:p>
          <w:p w14:paraId="1D7644FE" w14:textId="77777777" w:rsidR="0072526A" w:rsidRPr="00166205" w:rsidRDefault="002376B8" w:rsidP="00FE340C">
            <w:pPr>
              <w:autoSpaceDE w:val="0"/>
              <w:autoSpaceDN w:val="0"/>
              <w:adjustRightInd w:val="0"/>
              <w:spacing w:before="0" w:after="0" w:line="240" w:lineRule="auto"/>
              <w:ind w:left="0" w:firstLine="0"/>
              <w:rPr>
                <w:sz w:val="20"/>
                <w:szCs w:val="20"/>
              </w:rPr>
            </w:pPr>
            <w:r w:rsidRPr="00166205">
              <w:rPr>
                <w:sz w:val="20"/>
                <w:szCs w:val="20"/>
              </w:rPr>
              <w:t xml:space="preserve">Kurt Marti: das könnte manchen </w:t>
            </w:r>
            <w:proofErr w:type="spellStart"/>
            <w:r w:rsidRPr="00166205">
              <w:rPr>
                <w:sz w:val="20"/>
                <w:szCs w:val="20"/>
              </w:rPr>
              <w:t>herren</w:t>
            </w:r>
            <w:proofErr w:type="spellEnd"/>
            <w:r w:rsidRPr="00166205">
              <w:rPr>
                <w:sz w:val="20"/>
                <w:szCs w:val="20"/>
              </w:rPr>
              <w:t xml:space="preserve"> so passen. In: Leichenreden</w:t>
            </w:r>
          </w:p>
          <w:p w14:paraId="5D41908D" w14:textId="77777777" w:rsidR="004178B8" w:rsidRPr="00166205" w:rsidRDefault="004178B8" w:rsidP="00FE340C">
            <w:pPr>
              <w:autoSpaceDE w:val="0"/>
              <w:autoSpaceDN w:val="0"/>
              <w:adjustRightInd w:val="0"/>
              <w:spacing w:before="0" w:after="0" w:line="240" w:lineRule="auto"/>
              <w:ind w:left="0" w:firstLine="0"/>
              <w:rPr>
                <w:b/>
                <w:sz w:val="20"/>
                <w:szCs w:val="20"/>
              </w:rPr>
            </w:pPr>
          </w:p>
          <w:p w14:paraId="3753479E" w14:textId="77777777" w:rsidR="0072526A" w:rsidRPr="00166205" w:rsidRDefault="0072526A" w:rsidP="00FE340C">
            <w:pPr>
              <w:autoSpaceDE w:val="0"/>
              <w:autoSpaceDN w:val="0"/>
              <w:adjustRightInd w:val="0"/>
              <w:spacing w:before="0" w:after="0" w:line="240" w:lineRule="auto"/>
              <w:ind w:left="0" w:firstLine="0"/>
              <w:rPr>
                <w:b/>
                <w:sz w:val="20"/>
                <w:szCs w:val="20"/>
              </w:rPr>
            </w:pPr>
          </w:p>
          <w:p w14:paraId="10EF3C70" w14:textId="77777777" w:rsidR="0072526A" w:rsidRPr="00166205" w:rsidRDefault="0072526A" w:rsidP="00FE340C">
            <w:pPr>
              <w:autoSpaceDE w:val="0"/>
              <w:autoSpaceDN w:val="0"/>
              <w:adjustRightInd w:val="0"/>
              <w:spacing w:before="0" w:after="0" w:line="240" w:lineRule="auto"/>
              <w:ind w:left="0" w:firstLine="0"/>
              <w:rPr>
                <w:b/>
                <w:sz w:val="20"/>
                <w:szCs w:val="20"/>
              </w:rPr>
            </w:pPr>
          </w:p>
          <w:p w14:paraId="44EE4577" w14:textId="77777777" w:rsidR="006D50AD" w:rsidRPr="00166205" w:rsidRDefault="006D50AD" w:rsidP="002121CC">
            <w:pPr>
              <w:spacing w:before="0" w:after="0"/>
              <w:ind w:left="0" w:firstLine="0"/>
              <w:rPr>
                <w:b/>
                <w:sz w:val="20"/>
                <w:szCs w:val="20"/>
              </w:rPr>
            </w:pPr>
          </w:p>
        </w:tc>
      </w:tr>
    </w:tbl>
    <w:p w14:paraId="07A153CA" w14:textId="77777777" w:rsidR="002052E5" w:rsidRPr="003725B9" w:rsidRDefault="002052E5" w:rsidP="007B379D">
      <w:pPr>
        <w:spacing w:before="0" w:after="160" w:line="259" w:lineRule="auto"/>
        <w:ind w:left="0" w:firstLine="0"/>
        <w:rPr>
          <w:rFonts w:asciiTheme="minorHAnsi" w:eastAsiaTheme="minorHAnsi" w:hAnsiTheme="minorHAnsi" w:cstheme="minorBidi"/>
          <w:b/>
        </w:rPr>
      </w:pPr>
    </w:p>
    <w:sectPr w:rsidR="002052E5" w:rsidRPr="003725B9" w:rsidSect="00166205">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28A2" w14:textId="77777777" w:rsidR="0026669F" w:rsidRDefault="0026669F" w:rsidP="002959CA">
      <w:pPr>
        <w:spacing w:before="0" w:after="0" w:line="240" w:lineRule="auto"/>
      </w:pPr>
      <w:r>
        <w:separator/>
      </w:r>
    </w:p>
  </w:endnote>
  <w:endnote w:type="continuationSeparator" w:id="0">
    <w:p w14:paraId="313D90B7" w14:textId="77777777" w:rsidR="0026669F" w:rsidRDefault="0026669F" w:rsidP="002959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6CC4B" w14:textId="77777777" w:rsidR="0026669F" w:rsidRDefault="0026669F" w:rsidP="002959CA">
      <w:pPr>
        <w:spacing w:before="0" w:after="0" w:line="240" w:lineRule="auto"/>
      </w:pPr>
      <w:r>
        <w:separator/>
      </w:r>
    </w:p>
  </w:footnote>
  <w:footnote w:type="continuationSeparator" w:id="0">
    <w:p w14:paraId="0CC051C9" w14:textId="77777777" w:rsidR="0026669F" w:rsidRDefault="0026669F" w:rsidP="002959C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3720"/>
    <w:multiLevelType w:val="hybridMultilevel"/>
    <w:tmpl w:val="411EB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F834E1E"/>
    <w:multiLevelType w:val="hybridMultilevel"/>
    <w:tmpl w:val="1668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CA64E4"/>
    <w:multiLevelType w:val="hybridMultilevel"/>
    <w:tmpl w:val="117AB5AC"/>
    <w:lvl w:ilvl="0" w:tplc="12824FC8">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8F017A"/>
    <w:multiLevelType w:val="hybridMultilevel"/>
    <w:tmpl w:val="AB4270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6B2A04"/>
    <w:multiLevelType w:val="hybridMultilevel"/>
    <w:tmpl w:val="11121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0855DE"/>
    <w:multiLevelType w:val="hybridMultilevel"/>
    <w:tmpl w:val="553C318E"/>
    <w:lvl w:ilvl="0" w:tplc="CB3E97E2">
      <w:start w:val="9"/>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F46E77"/>
    <w:multiLevelType w:val="hybridMultilevel"/>
    <w:tmpl w:val="CAB4E3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FF0ED2"/>
    <w:multiLevelType w:val="hybridMultilevel"/>
    <w:tmpl w:val="687E4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1D"/>
    <w:rsid w:val="000235FF"/>
    <w:rsid w:val="00046D5E"/>
    <w:rsid w:val="00065DB4"/>
    <w:rsid w:val="00074106"/>
    <w:rsid w:val="000A18C9"/>
    <w:rsid w:val="000C3463"/>
    <w:rsid w:val="000C712D"/>
    <w:rsid w:val="000D256A"/>
    <w:rsid w:val="000D48E9"/>
    <w:rsid w:val="00122A0A"/>
    <w:rsid w:val="00124DA6"/>
    <w:rsid w:val="0014683D"/>
    <w:rsid w:val="0016532E"/>
    <w:rsid w:val="00166205"/>
    <w:rsid w:val="00192E7A"/>
    <w:rsid w:val="0019585F"/>
    <w:rsid w:val="00196ACF"/>
    <w:rsid w:val="001B396C"/>
    <w:rsid w:val="001C58C5"/>
    <w:rsid w:val="001D4786"/>
    <w:rsid w:val="002052E5"/>
    <w:rsid w:val="00206658"/>
    <w:rsid w:val="002121CC"/>
    <w:rsid w:val="002376B8"/>
    <w:rsid w:val="002437D6"/>
    <w:rsid w:val="00254606"/>
    <w:rsid w:val="00256C24"/>
    <w:rsid w:val="0026012E"/>
    <w:rsid w:val="0026669F"/>
    <w:rsid w:val="00281979"/>
    <w:rsid w:val="002940CA"/>
    <w:rsid w:val="002959CA"/>
    <w:rsid w:val="002B2EE3"/>
    <w:rsid w:val="002D68D8"/>
    <w:rsid w:val="002D6CF2"/>
    <w:rsid w:val="002E6751"/>
    <w:rsid w:val="002E6F05"/>
    <w:rsid w:val="002E76D6"/>
    <w:rsid w:val="002E790B"/>
    <w:rsid w:val="003051C4"/>
    <w:rsid w:val="00314CB8"/>
    <w:rsid w:val="003165AE"/>
    <w:rsid w:val="003231C0"/>
    <w:rsid w:val="00325376"/>
    <w:rsid w:val="00326B52"/>
    <w:rsid w:val="00344153"/>
    <w:rsid w:val="003725B9"/>
    <w:rsid w:val="00375327"/>
    <w:rsid w:val="00377FDD"/>
    <w:rsid w:val="00387F94"/>
    <w:rsid w:val="003A3798"/>
    <w:rsid w:val="003B06EE"/>
    <w:rsid w:val="003E6F71"/>
    <w:rsid w:val="003E7E31"/>
    <w:rsid w:val="004012B8"/>
    <w:rsid w:val="00404324"/>
    <w:rsid w:val="004158BB"/>
    <w:rsid w:val="004178B8"/>
    <w:rsid w:val="00483D2C"/>
    <w:rsid w:val="004B1255"/>
    <w:rsid w:val="004B724C"/>
    <w:rsid w:val="004C7E0F"/>
    <w:rsid w:val="004D50B6"/>
    <w:rsid w:val="004E1585"/>
    <w:rsid w:val="00512D39"/>
    <w:rsid w:val="00526D41"/>
    <w:rsid w:val="0054255B"/>
    <w:rsid w:val="005B4F6E"/>
    <w:rsid w:val="005B5B8D"/>
    <w:rsid w:val="005C58AB"/>
    <w:rsid w:val="005D736C"/>
    <w:rsid w:val="00606B9F"/>
    <w:rsid w:val="0061054D"/>
    <w:rsid w:val="00614C1A"/>
    <w:rsid w:val="00665BE0"/>
    <w:rsid w:val="00684D8B"/>
    <w:rsid w:val="00690E23"/>
    <w:rsid w:val="00691E6B"/>
    <w:rsid w:val="006C12F6"/>
    <w:rsid w:val="006D50AD"/>
    <w:rsid w:val="006E69A8"/>
    <w:rsid w:val="00717815"/>
    <w:rsid w:val="007204DF"/>
    <w:rsid w:val="00723820"/>
    <w:rsid w:val="0072526A"/>
    <w:rsid w:val="007344DF"/>
    <w:rsid w:val="00735000"/>
    <w:rsid w:val="00737870"/>
    <w:rsid w:val="00757753"/>
    <w:rsid w:val="0076493A"/>
    <w:rsid w:val="00766414"/>
    <w:rsid w:val="00766FE1"/>
    <w:rsid w:val="007725C0"/>
    <w:rsid w:val="00784D14"/>
    <w:rsid w:val="00793706"/>
    <w:rsid w:val="007B379D"/>
    <w:rsid w:val="007B5B49"/>
    <w:rsid w:val="007D4263"/>
    <w:rsid w:val="007D4C05"/>
    <w:rsid w:val="008044F4"/>
    <w:rsid w:val="0081115D"/>
    <w:rsid w:val="00825822"/>
    <w:rsid w:val="00840A52"/>
    <w:rsid w:val="00842B1D"/>
    <w:rsid w:val="00864D5C"/>
    <w:rsid w:val="00893E30"/>
    <w:rsid w:val="00897A93"/>
    <w:rsid w:val="008A3119"/>
    <w:rsid w:val="008A6417"/>
    <w:rsid w:val="008B221B"/>
    <w:rsid w:val="008E5149"/>
    <w:rsid w:val="00902C5C"/>
    <w:rsid w:val="00911FEB"/>
    <w:rsid w:val="00925D4A"/>
    <w:rsid w:val="00952A1C"/>
    <w:rsid w:val="00966813"/>
    <w:rsid w:val="00981A78"/>
    <w:rsid w:val="00992602"/>
    <w:rsid w:val="00992A9A"/>
    <w:rsid w:val="009A0E16"/>
    <w:rsid w:val="009A209F"/>
    <w:rsid w:val="009C6F84"/>
    <w:rsid w:val="009D65E5"/>
    <w:rsid w:val="009E4109"/>
    <w:rsid w:val="009E4325"/>
    <w:rsid w:val="009E46DB"/>
    <w:rsid w:val="009E6874"/>
    <w:rsid w:val="009F7B9B"/>
    <w:rsid w:val="00A01047"/>
    <w:rsid w:val="00A21C00"/>
    <w:rsid w:val="00A2693E"/>
    <w:rsid w:val="00A6132C"/>
    <w:rsid w:val="00A73E7F"/>
    <w:rsid w:val="00A779F5"/>
    <w:rsid w:val="00A8176C"/>
    <w:rsid w:val="00AB11F2"/>
    <w:rsid w:val="00AC146E"/>
    <w:rsid w:val="00AC6B0F"/>
    <w:rsid w:val="00AD23DE"/>
    <w:rsid w:val="00AE0610"/>
    <w:rsid w:val="00AE32E2"/>
    <w:rsid w:val="00AE38AE"/>
    <w:rsid w:val="00AE54D2"/>
    <w:rsid w:val="00AE5597"/>
    <w:rsid w:val="00B01497"/>
    <w:rsid w:val="00B241D5"/>
    <w:rsid w:val="00B24DE0"/>
    <w:rsid w:val="00B36B7D"/>
    <w:rsid w:val="00B57E37"/>
    <w:rsid w:val="00B650EA"/>
    <w:rsid w:val="00B83DDA"/>
    <w:rsid w:val="00B9108C"/>
    <w:rsid w:val="00BB534E"/>
    <w:rsid w:val="00BC1936"/>
    <w:rsid w:val="00BC447D"/>
    <w:rsid w:val="00BC6988"/>
    <w:rsid w:val="00BE7B53"/>
    <w:rsid w:val="00C006B4"/>
    <w:rsid w:val="00C110DB"/>
    <w:rsid w:val="00C12B07"/>
    <w:rsid w:val="00C12DE0"/>
    <w:rsid w:val="00C20B70"/>
    <w:rsid w:val="00C220D4"/>
    <w:rsid w:val="00C23BBF"/>
    <w:rsid w:val="00C76197"/>
    <w:rsid w:val="00C9745A"/>
    <w:rsid w:val="00CC2486"/>
    <w:rsid w:val="00CD4134"/>
    <w:rsid w:val="00CE53A8"/>
    <w:rsid w:val="00D06468"/>
    <w:rsid w:val="00D105C9"/>
    <w:rsid w:val="00D31C01"/>
    <w:rsid w:val="00D407D8"/>
    <w:rsid w:val="00D41234"/>
    <w:rsid w:val="00D87432"/>
    <w:rsid w:val="00D90DF3"/>
    <w:rsid w:val="00D91E62"/>
    <w:rsid w:val="00D94F31"/>
    <w:rsid w:val="00DB521F"/>
    <w:rsid w:val="00DC566E"/>
    <w:rsid w:val="00DD114B"/>
    <w:rsid w:val="00DD3F65"/>
    <w:rsid w:val="00DF2E25"/>
    <w:rsid w:val="00E072ED"/>
    <w:rsid w:val="00E3720F"/>
    <w:rsid w:val="00E521DD"/>
    <w:rsid w:val="00E57F09"/>
    <w:rsid w:val="00E60301"/>
    <w:rsid w:val="00E61425"/>
    <w:rsid w:val="00E63155"/>
    <w:rsid w:val="00E66C16"/>
    <w:rsid w:val="00EB0DF2"/>
    <w:rsid w:val="00EC0587"/>
    <w:rsid w:val="00ED0194"/>
    <w:rsid w:val="00ED4F85"/>
    <w:rsid w:val="00EE1899"/>
    <w:rsid w:val="00EE2CD4"/>
    <w:rsid w:val="00EF39D1"/>
    <w:rsid w:val="00F01137"/>
    <w:rsid w:val="00F03317"/>
    <w:rsid w:val="00F0406B"/>
    <w:rsid w:val="00F04F47"/>
    <w:rsid w:val="00F346B7"/>
    <w:rsid w:val="00F36FAD"/>
    <w:rsid w:val="00F41C47"/>
    <w:rsid w:val="00F44445"/>
    <w:rsid w:val="00F6618E"/>
    <w:rsid w:val="00F91650"/>
    <w:rsid w:val="00FA246C"/>
    <w:rsid w:val="00FB4C20"/>
    <w:rsid w:val="00FB7F01"/>
    <w:rsid w:val="00FC38BE"/>
    <w:rsid w:val="00FD3335"/>
    <w:rsid w:val="00FF287B"/>
    <w:rsid w:val="00FF7112"/>
    <w:rsid w:val="00FF7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C3A1"/>
  <w15:chartTrackingRefBased/>
  <w15:docId w15:val="{5801A26F-E1D6-47EE-9F8E-389D73D6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B1D"/>
    <w:pPr>
      <w:spacing w:before="60" w:after="60" w:line="276" w:lineRule="auto"/>
      <w:ind w:left="357" w:hanging="357"/>
    </w:pPr>
    <w:rPr>
      <w:rFonts w:ascii="Calibri" w:eastAsia="Calibri" w:hAnsi="Calibri" w:cs="Times New Roman"/>
    </w:rPr>
  </w:style>
  <w:style w:type="paragraph" w:styleId="berschrift1">
    <w:name w:val="heading 1"/>
    <w:basedOn w:val="Standard"/>
    <w:next w:val="Standard"/>
    <w:link w:val="berschrift1Zchn"/>
    <w:uiPriority w:val="9"/>
    <w:qFormat/>
    <w:rsid w:val="00D105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42B1D"/>
    <w:pPr>
      <w:spacing w:before="100" w:beforeAutospacing="1" w:after="100" w:afterAutospacing="1" w:line="240" w:lineRule="auto"/>
      <w:ind w:left="0" w:firstLine="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42B1D"/>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842B1D"/>
    <w:pPr>
      <w:ind w:left="720"/>
      <w:contextualSpacing/>
    </w:pPr>
  </w:style>
  <w:style w:type="character" w:styleId="Hyperlink">
    <w:name w:val="Hyperlink"/>
    <w:basedOn w:val="Absatz-Standardschriftart"/>
    <w:uiPriority w:val="99"/>
    <w:unhideWhenUsed/>
    <w:rsid w:val="00DF2E25"/>
    <w:rPr>
      <w:color w:val="0563C1" w:themeColor="hyperlink"/>
      <w:u w:val="single"/>
    </w:rPr>
  </w:style>
  <w:style w:type="character" w:customStyle="1" w:styleId="NichtaufgelsteErwhnung1">
    <w:name w:val="Nicht aufgelöste Erwähnung1"/>
    <w:basedOn w:val="Absatz-Standardschriftart"/>
    <w:uiPriority w:val="99"/>
    <w:semiHidden/>
    <w:unhideWhenUsed/>
    <w:rsid w:val="00DF2E25"/>
    <w:rPr>
      <w:color w:val="808080"/>
      <w:shd w:val="clear" w:color="auto" w:fill="E6E6E6"/>
    </w:rPr>
  </w:style>
  <w:style w:type="character" w:customStyle="1" w:styleId="berschrift1Zchn">
    <w:name w:val="Überschrift 1 Zchn"/>
    <w:basedOn w:val="Absatz-Standardschriftart"/>
    <w:link w:val="berschrift1"/>
    <w:uiPriority w:val="9"/>
    <w:rsid w:val="00D105C9"/>
    <w:rPr>
      <w:rFonts w:asciiTheme="majorHAnsi" w:eastAsiaTheme="majorEastAsia" w:hAnsiTheme="majorHAnsi" w:cstheme="majorBidi"/>
      <w:color w:val="2E74B5" w:themeColor="accent1" w:themeShade="BF"/>
      <w:sz w:val="32"/>
      <w:szCs w:val="32"/>
    </w:rPr>
  </w:style>
  <w:style w:type="character" w:styleId="Zeilennummer">
    <w:name w:val="line number"/>
    <w:basedOn w:val="Absatz-Standardschriftart"/>
    <w:uiPriority w:val="99"/>
    <w:semiHidden/>
    <w:unhideWhenUsed/>
    <w:rsid w:val="002052E5"/>
  </w:style>
  <w:style w:type="table" w:styleId="Tabellenraster">
    <w:name w:val="Table Grid"/>
    <w:basedOn w:val="NormaleTabelle"/>
    <w:uiPriority w:val="39"/>
    <w:rsid w:val="00205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TabVortext">
    <w:name w:val="bc_Tab_Vortext"/>
    <w:basedOn w:val="Standard"/>
    <w:qFormat/>
    <w:rsid w:val="00F346B7"/>
    <w:pPr>
      <w:spacing w:before="0" w:after="0" w:line="240" w:lineRule="auto"/>
      <w:ind w:left="0" w:firstLine="0"/>
      <w:contextualSpacing/>
    </w:pPr>
    <w:rPr>
      <w:rFonts w:ascii="Arial" w:hAnsi="Arial" w:cs="Arial"/>
      <w:lang w:eastAsia="de-DE"/>
    </w:rPr>
  </w:style>
  <w:style w:type="paragraph" w:styleId="Kopfzeile">
    <w:name w:val="header"/>
    <w:basedOn w:val="Standard"/>
    <w:link w:val="KopfzeileZchn"/>
    <w:uiPriority w:val="99"/>
    <w:unhideWhenUsed/>
    <w:rsid w:val="002959CA"/>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2959CA"/>
    <w:rPr>
      <w:rFonts w:ascii="Calibri" w:eastAsia="Calibri" w:hAnsi="Calibri" w:cs="Times New Roman"/>
    </w:rPr>
  </w:style>
  <w:style w:type="paragraph" w:styleId="Fuzeile">
    <w:name w:val="footer"/>
    <w:basedOn w:val="Standard"/>
    <w:link w:val="FuzeileZchn"/>
    <w:uiPriority w:val="99"/>
    <w:unhideWhenUsed/>
    <w:rsid w:val="002959CA"/>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2959CA"/>
    <w:rPr>
      <w:rFonts w:ascii="Calibri" w:eastAsia="Calibri" w:hAnsi="Calibri" w:cs="Times New Roman"/>
    </w:rPr>
  </w:style>
  <w:style w:type="character" w:customStyle="1" w:styleId="NichtaufgelsteErwhnung2">
    <w:name w:val="Nicht aufgelöste Erwähnung2"/>
    <w:basedOn w:val="Absatz-Standardschriftart"/>
    <w:uiPriority w:val="99"/>
    <w:semiHidden/>
    <w:unhideWhenUsed/>
    <w:rsid w:val="00526D4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E6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elwerk.de/fileadmin/verein/Bilder/Was_wir_bieten/Bibel/DEI_VERBUM.pdf" TargetMode="External"/><Relationship Id="rId18" Type="http://schemas.openxmlformats.org/officeDocument/2006/relationships/hyperlink" Target="https://www-ezw-berlin.de/html/3%203057.php" TargetMode="External"/><Relationship Id="rId3" Type="http://schemas.openxmlformats.org/officeDocument/2006/relationships/customXml" Target="../customXml/item3.xml"/><Relationship Id="rId21" Type="http://schemas.openxmlformats.org/officeDocument/2006/relationships/hyperlink" Target="http://www.youtube.com" TargetMode="External"/><Relationship Id="rId7" Type="http://schemas.openxmlformats.org/officeDocument/2006/relationships/settings" Target="settings.xml"/><Relationship Id="rId12" Type="http://schemas.openxmlformats.org/officeDocument/2006/relationships/hyperlink" Target="https://www.bibelwerk.de/fileadmin/verein/Bilder/Was_wir_bieten/Bibel/DEI_VERBUM.pdf" TargetMode="External"/><Relationship Id="rId17" Type="http://schemas.openxmlformats.org/officeDocument/2006/relationships/hyperlink" Target="https://www.welt.de/wissenschaft/article2275668/Ist-Gott-nur-eine-Funktion-unseres-Gehirns.html" TargetMode="External"/><Relationship Id="rId2" Type="http://schemas.openxmlformats.org/officeDocument/2006/relationships/customXml" Target="../customXml/item2.xml"/><Relationship Id="rId16" Type="http://schemas.openxmlformats.org/officeDocument/2006/relationships/hyperlink" Target="https://www.herder.de/hk/hefte/spezial/getrennte-welten-der-glaube-und-die-naturwissenschaften/gott-als-produkt-der-hirnaktivitaet-ist-die-neurotheologie-nur-modischer-schnickschnack/" TargetMode="External"/><Relationship Id="rId20" Type="http://schemas.openxmlformats.org/officeDocument/2006/relationships/hyperlink" Target="https://www.bibelwissenschaf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ezi.com/_1xud4fh3jrs/ludwig-feuerbach-religionskriti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dmediathek.de/alpha/video/denker-des-abendlandes/anselm-von-canterbury-und-sein-gottesbeweis/ard-alpha/Y3JpZDovL2JyLmRlL3ZpZGVvLzQ1NzYxYTZjLTFlZDMtNGFkZC1iN2JmLTU3ZjRkZDY4ZjFmY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on.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th.ruhr-uni-bochum.de/imperia/md/content/nt/aktuelles/heiligeschriftdomforum/dei_verbum_domforum_2015.pdf" TargetMode="External"/><Relationship Id="rId22" Type="http://schemas.openxmlformats.org/officeDocument/2006/relationships/hyperlink" Target="http://www.franklzent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D37CFF067414A98BCB8126ACB2B79" ma:contentTypeVersion="13" ma:contentTypeDescription="Create a new document." ma:contentTypeScope="" ma:versionID="26ba1870dc56ea2cee964acef81546ef">
  <xsd:schema xmlns:xsd="http://www.w3.org/2001/XMLSchema" xmlns:xs="http://www.w3.org/2001/XMLSchema" xmlns:p="http://schemas.microsoft.com/office/2006/metadata/properties" xmlns:ns3="7ce27bd7-83f7-43ef-960b-8e37c5188778" xmlns:ns4="f3816934-d22d-4416-ac9e-862816eae976" targetNamespace="http://schemas.microsoft.com/office/2006/metadata/properties" ma:root="true" ma:fieldsID="02d908b80354a4b5f3f7d5ebbd3d5348" ns3:_="" ns4:_="">
    <xsd:import namespace="7ce27bd7-83f7-43ef-960b-8e37c5188778"/>
    <xsd:import namespace="f3816934-d22d-4416-ac9e-862816eae9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27bd7-83f7-43ef-960b-8e37c518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16934-d22d-4416-ac9e-862816eae9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7B31-4248-4062-B3CF-918AAE22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27bd7-83f7-43ef-960b-8e37c5188778"/>
    <ds:schemaRef ds:uri="f3816934-d22d-4416-ac9e-862816eae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E62C1-4F15-4E34-8579-5128D36A62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07B64-396A-4CE0-B1C1-4A7107681648}">
  <ds:schemaRefs>
    <ds:schemaRef ds:uri="http://schemas.microsoft.com/sharepoint/v3/contenttype/forms"/>
  </ds:schemaRefs>
</ds:datastoreItem>
</file>

<file path=customXml/itemProps4.xml><?xml version="1.0" encoding="utf-8"?>
<ds:datastoreItem xmlns:ds="http://schemas.openxmlformats.org/officeDocument/2006/customXml" ds:itemID="{17B4D71F-F821-47A6-B46E-675B91D7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3304</Words>
  <Characters>20822</Characters>
  <Application>Microsoft Office Word</Application>
  <DocSecurity>4</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cp:revision>
  <cp:lastPrinted>2020-06-23T17:35:00Z</cp:lastPrinted>
  <dcterms:created xsi:type="dcterms:W3CDTF">2020-11-04T21:02:00Z</dcterms:created>
  <dcterms:modified xsi:type="dcterms:W3CDTF">2020-11-04T21:02:00Z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0x010100A6CD37CFF067414A98BCB8126ACB2B79</vt:lpwstr>
  </property>
</Properties>
</file>