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1C66D27A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CC8068" w14:textId="5D02EB71" w:rsidR="007C5490" w:rsidRPr="007C5490" w:rsidRDefault="00D778FC" w:rsidP="00931FDD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bookmarkStart w:id="0" w:name="_GoBack"/>
            <w:bookmarkEnd w:id="0"/>
            <w:r w:rsidR="001A07D1">
              <w:rPr>
                <w:b/>
                <w:sz w:val="28"/>
              </w:rPr>
              <w:t>16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931FDD">
              <w:rPr>
                <w:b/>
                <w:sz w:val="28"/>
              </w:rPr>
              <w:t>Wissenschaftsspiel</w:t>
            </w:r>
          </w:p>
        </w:tc>
      </w:tr>
      <w:tr w:rsidR="00997560" w:rsidRPr="007C5490" w14:paraId="03BCB488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7CFFFDE8" w14:textId="64E50960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41E55BF9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6A6F10D3" w14:textId="40CD8C13" w:rsidR="00997560" w:rsidRPr="007C5490" w:rsidRDefault="00997560" w:rsidP="001603DF">
            <w:pPr>
              <w:pStyle w:val="Listenabsatz"/>
              <w:ind w:left="0"/>
              <w:jc w:val="center"/>
            </w:pPr>
            <w:r>
              <w:t>„</w:t>
            </w:r>
            <w:r w:rsidR="001603DF">
              <w:t>Wie erforscht man die Regeln der Natur</w:t>
            </w:r>
            <w:r>
              <w:t>?“</w:t>
            </w:r>
          </w:p>
        </w:tc>
      </w:tr>
      <w:tr w:rsidR="007C5490" w:rsidRPr="007C5490" w14:paraId="407B42D4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2FA54ABE" w14:textId="319B281F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73312C3E" w14:textId="01F1DEEC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2DEB0C95" w14:textId="77777777" w:rsidTr="008A0A8D">
        <w:trPr>
          <w:trHeight w:val="2314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5529FFB1" w14:textId="77777777" w:rsidR="001603DF" w:rsidRDefault="001603DF" w:rsidP="001603DF">
            <w:pPr>
              <w:numPr>
                <w:ilvl w:val="0"/>
                <w:numId w:val="7"/>
              </w:numPr>
            </w:pPr>
            <w:r>
              <w:t xml:space="preserve">für die Regeln der Gruppen: Plakate &amp; Stifte </w:t>
            </w:r>
            <w:r w:rsidRPr="002A4D08">
              <w:rPr>
                <w:u w:val="single"/>
              </w:rPr>
              <w:t>oder</w:t>
            </w:r>
            <w:r>
              <w:t xml:space="preserve"> Tafel &amp; Kreide </w:t>
            </w:r>
            <w:r w:rsidRPr="002A4D08">
              <w:rPr>
                <w:u w:val="single"/>
              </w:rPr>
              <w:t>oder</w:t>
            </w:r>
            <w:r>
              <w:t xml:space="preserve"> Whiteboards</w:t>
            </w:r>
          </w:p>
          <w:p w14:paraId="4743156C" w14:textId="77777777" w:rsidR="001603DF" w:rsidRDefault="001603DF" w:rsidP="001603DF">
            <w:pPr>
              <w:numPr>
                <w:ilvl w:val="0"/>
                <w:numId w:val="7"/>
              </w:numPr>
            </w:pPr>
            <w:r>
              <w:t>kopierte Spielbretter und Notizen der gespielten Partien</w:t>
            </w:r>
          </w:p>
          <w:p w14:paraId="53BFA60B" w14:textId="54F69BD1" w:rsidR="00763039" w:rsidRPr="007C5490" w:rsidRDefault="001603DF" w:rsidP="001603DF">
            <w:pPr>
              <w:numPr>
                <w:ilvl w:val="0"/>
                <w:numId w:val="7"/>
              </w:numPr>
            </w:pPr>
            <w:r>
              <w:t>Spielsteine für jede Gruppe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1754BC1A" w14:textId="77777777" w:rsidR="001603DF" w:rsidRDefault="001603DF" w:rsidP="001603DF">
            <w:pPr>
              <w:numPr>
                <w:ilvl w:val="0"/>
                <w:numId w:val="7"/>
              </w:numPr>
              <w:ind w:left="357" w:hanging="357"/>
              <w:contextualSpacing/>
            </w:pPr>
            <w:r>
              <w:t>Die naturwissenschaftliche Arbeitsweise wird spielerisch entdeckt.</w:t>
            </w:r>
          </w:p>
          <w:p w14:paraId="7A51C477" w14:textId="1F704896" w:rsidR="0051338F" w:rsidRPr="007C5490" w:rsidRDefault="0051338F" w:rsidP="001603DF">
            <w:pPr>
              <w:spacing w:after="240"/>
            </w:pPr>
          </w:p>
        </w:tc>
      </w:tr>
      <w:tr w:rsidR="007C5490" w:rsidRPr="007C5490" w14:paraId="4E6BB52D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35B7274E" w14:textId="14DBB416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3F02996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014A72A4" w14:textId="38B2FFA0" w:rsidR="001603DF" w:rsidRDefault="001603DF" w:rsidP="008A0A8D">
            <w:pPr>
              <w:numPr>
                <w:ilvl w:val="0"/>
                <w:numId w:val="6"/>
              </w:numPr>
            </w:pPr>
            <w:r>
              <w:t>Die naturwissenschaftliche Arbeitsweise wird spielerisch entdeckt</w:t>
            </w:r>
            <w:r w:rsidR="008A0A8D">
              <w:t>:</w:t>
            </w:r>
          </w:p>
          <w:p w14:paraId="7EEBDAC0" w14:textId="201CAA16" w:rsidR="001603DF" w:rsidRDefault="001603DF" w:rsidP="008A0A8D">
            <w:pPr>
              <w:numPr>
                <w:ilvl w:val="1"/>
                <w:numId w:val="6"/>
              </w:numPr>
            </w:pPr>
            <w:r>
              <w:t>Hierzu stehen 5 Spiele unterschiedlichen Schwierigkeitsgrads zur Verfügung.</w:t>
            </w:r>
          </w:p>
          <w:p w14:paraId="3933EDD6" w14:textId="77777777" w:rsidR="001603DF" w:rsidRDefault="001603DF" w:rsidP="008A0A8D">
            <w:pPr>
              <w:numPr>
                <w:ilvl w:val="1"/>
                <w:numId w:val="6"/>
              </w:numPr>
            </w:pPr>
            <w:r>
              <w:t xml:space="preserve">Partien eines Spiels mit unbekannten Regeln werden </w:t>
            </w:r>
            <w:r w:rsidRPr="005754A6">
              <w:rPr>
                <w:i/>
              </w:rPr>
              <w:t>beobachtet</w:t>
            </w:r>
            <w:r>
              <w:t>.</w:t>
            </w:r>
          </w:p>
          <w:p w14:paraId="18380EC6" w14:textId="77777777" w:rsidR="001603DF" w:rsidRDefault="001603DF" w:rsidP="008A0A8D">
            <w:pPr>
              <w:numPr>
                <w:ilvl w:val="1"/>
                <w:numId w:val="6"/>
              </w:numPr>
            </w:pPr>
            <w:r>
              <w:t xml:space="preserve">Aus den Spielzügen werden Regeln </w:t>
            </w:r>
            <w:r w:rsidRPr="005754A6">
              <w:rPr>
                <w:i/>
              </w:rPr>
              <w:t>vermutet</w:t>
            </w:r>
            <w:r>
              <w:t>.</w:t>
            </w:r>
          </w:p>
          <w:p w14:paraId="770277E3" w14:textId="77777777" w:rsidR="001603DF" w:rsidRDefault="001603DF" w:rsidP="008A0A8D">
            <w:pPr>
              <w:numPr>
                <w:ilvl w:val="1"/>
                <w:numId w:val="6"/>
              </w:numPr>
            </w:pPr>
            <w:r>
              <w:t>Die vermuteten Regeln werden diskutiert.</w:t>
            </w:r>
          </w:p>
          <w:p w14:paraId="4A22EB8B" w14:textId="73D034B3" w:rsidR="008A0A8D" w:rsidRDefault="001603DF" w:rsidP="00931FDD">
            <w:pPr>
              <w:numPr>
                <w:ilvl w:val="1"/>
                <w:numId w:val="6"/>
              </w:numPr>
            </w:pPr>
            <w:r>
              <w:t xml:space="preserve">In weiteren Partien werden die Regeln </w:t>
            </w:r>
            <w:r w:rsidRPr="001603DF">
              <w:rPr>
                <w:i/>
              </w:rPr>
              <w:t>überprüft</w:t>
            </w:r>
            <w:r>
              <w:t xml:space="preserve"> und ggf. verändert bzw. erweitert</w:t>
            </w:r>
          </w:p>
          <w:p w14:paraId="327A4AB1" w14:textId="77777777" w:rsidR="008A0A8D" w:rsidRDefault="008A0A8D" w:rsidP="008A0A8D">
            <w:pPr>
              <w:numPr>
                <w:ilvl w:val="0"/>
                <w:numId w:val="6"/>
              </w:numPr>
            </w:pPr>
            <w:r>
              <w:t>Eines der Spiele kann innerhalb einer Doppelstunde gespielt, analysiert und diskutiert werden (eine Aufteilung auf zwei Einzelstunden ist möglich).</w:t>
            </w:r>
          </w:p>
          <w:p w14:paraId="189037F4" w14:textId="77777777" w:rsidR="008A0A8D" w:rsidRDefault="008A0A8D" w:rsidP="008A0A8D">
            <w:pPr>
              <w:numPr>
                <w:ilvl w:val="0"/>
                <w:numId w:val="6"/>
              </w:numPr>
            </w:pPr>
            <w:r>
              <w:t>Im Anschluss kann ein vereinfachtes Schema der naturwissenschaftlichen Arbeitsweise mit der Klasse erarbeitet werden.</w:t>
            </w:r>
          </w:p>
          <w:p w14:paraId="21B5BBBE" w14:textId="5E7BB02F" w:rsidR="008A0A8D" w:rsidRPr="007C5490" w:rsidRDefault="008A0A8D" w:rsidP="008A0A8D">
            <w:pPr>
              <w:numPr>
                <w:ilvl w:val="0"/>
                <w:numId w:val="6"/>
              </w:numPr>
            </w:pPr>
            <w:r>
              <w:t>Zu einem späteren Zeitpunkt kann das Vorgehen mit einem Spiel höheren Schwierigkeitsgrads wiederholt werden (Vertiefung und Festigung der naturwissenschaftlichen Arbeitsweise)</w:t>
            </w:r>
          </w:p>
        </w:tc>
      </w:tr>
    </w:tbl>
    <w:p w14:paraId="74E569AF" w14:textId="3D225275" w:rsidR="00E130FE" w:rsidRPr="00E130FE" w:rsidRDefault="00E130FE" w:rsidP="00FE59A6">
      <w:pPr>
        <w:spacing w:after="0"/>
      </w:pPr>
    </w:p>
    <w:sectPr w:rsidR="00E130FE" w:rsidRPr="00E130FE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A438" w14:textId="77777777" w:rsidR="00305B98" w:rsidRDefault="00305B98">
      <w:pPr>
        <w:spacing w:after="0"/>
      </w:pPr>
      <w:r>
        <w:separator/>
      </w:r>
    </w:p>
  </w:endnote>
  <w:endnote w:type="continuationSeparator" w:id="0">
    <w:p w14:paraId="40682AFF" w14:textId="77777777" w:rsidR="00305B98" w:rsidRDefault="00305B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664B" w14:textId="1F028D0F" w:rsidR="00305B98" w:rsidRPr="00435DC7" w:rsidRDefault="00305B98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6248F" w14:textId="77777777" w:rsidR="00305B98" w:rsidRDefault="00305B98">
      <w:pPr>
        <w:spacing w:after="0"/>
      </w:pPr>
      <w:r>
        <w:separator/>
      </w:r>
    </w:p>
  </w:footnote>
  <w:footnote w:type="continuationSeparator" w:id="0">
    <w:p w14:paraId="32A01A90" w14:textId="77777777" w:rsidR="00305B98" w:rsidRDefault="00305B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65E08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626E0"/>
    <w:rsid w:val="0007008E"/>
    <w:rsid w:val="00071B50"/>
    <w:rsid w:val="000735A5"/>
    <w:rsid w:val="000A307D"/>
    <w:rsid w:val="000A4B4F"/>
    <w:rsid w:val="000B244F"/>
    <w:rsid w:val="000E589C"/>
    <w:rsid w:val="000E65EF"/>
    <w:rsid w:val="000F4BE9"/>
    <w:rsid w:val="000F5B32"/>
    <w:rsid w:val="0011218F"/>
    <w:rsid w:val="0011406A"/>
    <w:rsid w:val="00153166"/>
    <w:rsid w:val="001603DF"/>
    <w:rsid w:val="001A07D1"/>
    <w:rsid w:val="001D152E"/>
    <w:rsid w:val="001D238D"/>
    <w:rsid w:val="001F1F91"/>
    <w:rsid w:val="001F442F"/>
    <w:rsid w:val="0020680A"/>
    <w:rsid w:val="00213BC5"/>
    <w:rsid w:val="0024733B"/>
    <w:rsid w:val="00265805"/>
    <w:rsid w:val="00295B9E"/>
    <w:rsid w:val="002A4D08"/>
    <w:rsid w:val="002B5A22"/>
    <w:rsid w:val="00305B98"/>
    <w:rsid w:val="00322993"/>
    <w:rsid w:val="0039132C"/>
    <w:rsid w:val="003A7873"/>
    <w:rsid w:val="003B15E7"/>
    <w:rsid w:val="003B2CBD"/>
    <w:rsid w:val="003D513E"/>
    <w:rsid w:val="003F7911"/>
    <w:rsid w:val="00435DC7"/>
    <w:rsid w:val="00441A28"/>
    <w:rsid w:val="00445C3D"/>
    <w:rsid w:val="00446190"/>
    <w:rsid w:val="00460EFC"/>
    <w:rsid w:val="00484795"/>
    <w:rsid w:val="00491FC2"/>
    <w:rsid w:val="00497A52"/>
    <w:rsid w:val="00504142"/>
    <w:rsid w:val="0050677A"/>
    <w:rsid w:val="00507D20"/>
    <w:rsid w:val="0051338F"/>
    <w:rsid w:val="00514F5F"/>
    <w:rsid w:val="00521246"/>
    <w:rsid w:val="00555BB4"/>
    <w:rsid w:val="00562089"/>
    <w:rsid w:val="005754A6"/>
    <w:rsid w:val="005C5731"/>
    <w:rsid w:val="005F0B4A"/>
    <w:rsid w:val="005F620C"/>
    <w:rsid w:val="006157C7"/>
    <w:rsid w:val="00632DE1"/>
    <w:rsid w:val="006579C0"/>
    <w:rsid w:val="006606C3"/>
    <w:rsid w:val="00666C1F"/>
    <w:rsid w:val="006836EA"/>
    <w:rsid w:val="00687D7F"/>
    <w:rsid w:val="006D2A84"/>
    <w:rsid w:val="0070216F"/>
    <w:rsid w:val="00707807"/>
    <w:rsid w:val="00717A9D"/>
    <w:rsid w:val="0072470C"/>
    <w:rsid w:val="00763039"/>
    <w:rsid w:val="00773740"/>
    <w:rsid w:val="00792937"/>
    <w:rsid w:val="007C5490"/>
    <w:rsid w:val="007D3CA3"/>
    <w:rsid w:val="007F3515"/>
    <w:rsid w:val="00852EFA"/>
    <w:rsid w:val="0085352E"/>
    <w:rsid w:val="00872272"/>
    <w:rsid w:val="008A0A8D"/>
    <w:rsid w:val="008B035A"/>
    <w:rsid w:val="008E687E"/>
    <w:rsid w:val="008F6360"/>
    <w:rsid w:val="008F7622"/>
    <w:rsid w:val="00902378"/>
    <w:rsid w:val="00903D5A"/>
    <w:rsid w:val="00905EE7"/>
    <w:rsid w:val="00924F80"/>
    <w:rsid w:val="00926142"/>
    <w:rsid w:val="00931FDD"/>
    <w:rsid w:val="00942586"/>
    <w:rsid w:val="00974763"/>
    <w:rsid w:val="00984C1C"/>
    <w:rsid w:val="00987ACD"/>
    <w:rsid w:val="00997560"/>
    <w:rsid w:val="009A0DE5"/>
    <w:rsid w:val="009B7213"/>
    <w:rsid w:val="009F44AA"/>
    <w:rsid w:val="00A21B9F"/>
    <w:rsid w:val="00A45924"/>
    <w:rsid w:val="00A507A4"/>
    <w:rsid w:val="00A60EDC"/>
    <w:rsid w:val="00A627D3"/>
    <w:rsid w:val="00A63C74"/>
    <w:rsid w:val="00A75278"/>
    <w:rsid w:val="00AB002E"/>
    <w:rsid w:val="00AD2965"/>
    <w:rsid w:val="00AD6259"/>
    <w:rsid w:val="00AE0ADC"/>
    <w:rsid w:val="00AF3453"/>
    <w:rsid w:val="00B1207F"/>
    <w:rsid w:val="00B14DC1"/>
    <w:rsid w:val="00B17F14"/>
    <w:rsid w:val="00B40D44"/>
    <w:rsid w:val="00B45845"/>
    <w:rsid w:val="00B57FA7"/>
    <w:rsid w:val="00B67A03"/>
    <w:rsid w:val="00B67B1E"/>
    <w:rsid w:val="00B766E9"/>
    <w:rsid w:val="00B846AE"/>
    <w:rsid w:val="00BA1955"/>
    <w:rsid w:val="00BB5864"/>
    <w:rsid w:val="00BD19AA"/>
    <w:rsid w:val="00C22B89"/>
    <w:rsid w:val="00C346EE"/>
    <w:rsid w:val="00C62824"/>
    <w:rsid w:val="00C7357B"/>
    <w:rsid w:val="00C74D13"/>
    <w:rsid w:val="00C83547"/>
    <w:rsid w:val="00C87830"/>
    <w:rsid w:val="00C92DEF"/>
    <w:rsid w:val="00CB76EC"/>
    <w:rsid w:val="00CF6B1D"/>
    <w:rsid w:val="00D000BA"/>
    <w:rsid w:val="00D22F67"/>
    <w:rsid w:val="00D4605F"/>
    <w:rsid w:val="00D73036"/>
    <w:rsid w:val="00D778FC"/>
    <w:rsid w:val="00D97C37"/>
    <w:rsid w:val="00DB2400"/>
    <w:rsid w:val="00DB5156"/>
    <w:rsid w:val="00E130FE"/>
    <w:rsid w:val="00E444E3"/>
    <w:rsid w:val="00E444EC"/>
    <w:rsid w:val="00E76B19"/>
    <w:rsid w:val="00EB12E3"/>
    <w:rsid w:val="00EB2677"/>
    <w:rsid w:val="00EC5D09"/>
    <w:rsid w:val="00ED358B"/>
    <w:rsid w:val="00ED4433"/>
    <w:rsid w:val="00EF0A78"/>
    <w:rsid w:val="00EF134F"/>
    <w:rsid w:val="00EF470B"/>
    <w:rsid w:val="00F153C0"/>
    <w:rsid w:val="00F16A24"/>
    <w:rsid w:val="00F226DD"/>
    <w:rsid w:val="00F355A6"/>
    <w:rsid w:val="00F371C0"/>
    <w:rsid w:val="00F45F3E"/>
    <w:rsid w:val="00F729E3"/>
    <w:rsid w:val="00F81816"/>
    <w:rsid w:val="00F91923"/>
    <w:rsid w:val="00F91FCE"/>
    <w:rsid w:val="00FA1EB5"/>
    <w:rsid w:val="00FA2C73"/>
    <w:rsid w:val="00FD179D"/>
    <w:rsid w:val="00FE59A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A7A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B0988-93E3-D64C-B205-91DA928B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1</Pages>
  <Words>159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1163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27</cp:revision>
  <cp:lastPrinted>2015-04-12T09:11:00Z</cp:lastPrinted>
  <dcterms:created xsi:type="dcterms:W3CDTF">2015-04-12T09:11:00Z</dcterms:created>
  <dcterms:modified xsi:type="dcterms:W3CDTF">2015-05-15T14:04:00Z</dcterms:modified>
</cp:coreProperties>
</file>