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8" w:rsidRPr="00A60860" w:rsidRDefault="00F82C18" w:rsidP="0058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Energieoptimierte Fortbewegung Bsp. Vögel</w:t>
      </w:r>
      <w:r w:rsidR="005864D8" w:rsidRPr="00A60860">
        <w:rPr>
          <w:rFonts w:cstheme="minorHAnsi"/>
          <w:color w:val="000000" w:themeColor="text1"/>
          <w:sz w:val="24"/>
          <w:szCs w:val="20"/>
        </w:rPr>
        <w:t xml:space="preserve"> </w:t>
      </w:r>
      <w:r w:rsidR="005864D8" w:rsidRPr="00D61DB9">
        <w:rPr>
          <w:rFonts w:cstheme="minorHAnsi"/>
          <w:b/>
          <w:color w:val="000000" w:themeColor="text1"/>
          <w:sz w:val="24"/>
          <w:szCs w:val="20"/>
        </w:rPr>
        <w:t>9</w:t>
      </w:r>
      <w:r w:rsidR="005864D8" w:rsidRPr="00A60860">
        <w:rPr>
          <w:rFonts w:cstheme="minorHAnsi"/>
          <w:b/>
          <w:color w:val="000000" w:themeColor="text1"/>
          <w:sz w:val="24"/>
          <w:szCs w:val="20"/>
        </w:rPr>
        <w:t xml:space="preserve"> – </w:t>
      </w:r>
      <w:bookmarkStart w:id="0" w:name="Flugformen"/>
      <w:r w:rsidR="005864D8" w:rsidRPr="00A60860">
        <w:rPr>
          <w:rFonts w:cstheme="minorHAnsi"/>
          <w:b/>
          <w:color w:val="000000" w:themeColor="text1"/>
          <w:sz w:val="24"/>
          <w:szCs w:val="20"/>
        </w:rPr>
        <w:t>Flugformen</w:t>
      </w:r>
      <w:bookmarkEnd w:id="0"/>
    </w:p>
    <w:p w:rsidR="003F7E0F" w:rsidRDefault="00CA6ADA" w:rsidP="00F740B0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8955" cy="1177925"/>
            <wp:effectExtent l="0" t="0" r="0" b="3175"/>
            <wp:wrapSquare wrapText="bothSides"/>
            <wp:docPr id="16" name="Bild 1" descr="Alpendohle (Pyrrhocorax graculus) über der Staubernkanzel in der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endohle (Pyrrhocorax graculus) über der Staubernkanzel in der Schwei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5" t="15143" r="2349" b="7087"/>
                    <a:stretch/>
                  </pic:blipFill>
                  <pic:spPr bwMode="auto">
                    <a:xfrm>
                      <a:off x="0" y="0"/>
                      <a:ext cx="179895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8D">
        <w:rPr>
          <w:noProof/>
          <w:lang w:eastAsia="de-D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800000" cy="1151208"/>
            <wp:effectExtent l="0" t="0" r="0" b="0"/>
            <wp:wrapSquare wrapText="bothSides"/>
            <wp:docPr id="20" name="Bild 3" descr="https://upload.wikimedia.org/wikipedia/commons/thumb/f/fb/Ciconia_ciconia_-_01.jpg/1280px-Ciconia_ciconia_-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b/Ciconia_ciconia_-_01.jpg/1280px-Ciconia_ciconia_-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1" t="26032" r="21723" b="12451"/>
                    <a:stretch/>
                  </pic:blipFill>
                  <pic:spPr bwMode="auto">
                    <a:xfrm>
                      <a:off x="0" y="0"/>
                      <a:ext cx="1800000" cy="11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0F">
        <w:rPr>
          <w:rFonts w:cstheme="minorHAnsi"/>
          <w:color w:val="000000" w:themeColor="text1"/>
          <w:sz w:val="20"/>
          <w:szCs w:val="20"/>
        </w:rPr>
        <w:t>Alpendohlen</w:t>
      </w:r>
      <w:r w:rsidR="0023518D">
        <w:rPr>
          <w:rFonts w:cstheme="minorHAnsi"/>
          <w:color w:val="000000" w:themeColor="text1"/>
          <w:sz w:val="20"/>
          <w:szCs w:val="20"/>
        </w:rPr>
        <w:t xml:space="preserve"> </w:t>
      </w:r>
      <w:r w:rsidR="00271C0F">
        <w:rPr>
          <w:rFonts w:cstheme="minorHAnsi"/>
          <w:color w:val="000000" w:themeColor="text1"/>
          <w:sz w:val="20"/>
          <w:szCs w:val="20"/>
        </w:rPr>
        <w:t>und viele andere Vögel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271C0F">
        <w:rPr>
          <w:rFonts w:cstheme="minorHAnsi"/>
          <w:color w:val="000000" w:themeColor="text1"/>
          <w:sz w:val="20"/>
          <w:szCs w:val="20"/>
        </w:rPr>
        <w:t xml:space="preserve">kann man </w:t>
      </w:r>
      <w:r w:rsidR="003F7E0F">
        <w:rPr>
          <w:rFonts w:cstheme="minorHAnsi"/>
          <w:color w:val="000000" w:themeColor="text1"/>
          <w:sz w:val="20"/>
          <w:szCs w:val="20"/>
        </w:rPr>
        <w:t>beobachten, w</w:t>
      </w:r>
      <w:r>
        <w:rPr>
          <w:rFonts w:cstheme="minorHAnsi"/>
          <w:color w:val="000000" w:themeColor="text1"/>
          <w:sz w:val="20"/>
          <w:szCs w:val="20"/>
        </w:rPr>
        <w:t xml:space="preserve">ie sie über großen erwärmten Feldern oder auch an Berghängen ohne Flügelschläge </w:t>
      </w:r>
      <w:r w:rsidR="003F7E0F">
        <w:rPr>
          <w:rFonts w:cstheme="minorHAnsi"/>
          <w:color w:val="000000" w:themeColor="text1"/>
          <w:sz w:val="20"/>
          <w:szCs w:val="20"/>
        </w:rPr>
        <w:t xml:space="preserve">scheinbar mühelos </w:t>
      </w:r>
      <w:r>
        <w:rPr>
          <w:rFonts w:cstheme="minorHAnsi"/>
          <w:color w:val="000000" w:themeColor="text1"/>
          <w:sz w:val="20"/>
          <w:szCs w:val="20"/>
        </w:rPr>
        <w:t xml:space="preserve">in </w:t>
      </w:r>
      <w:r w:rsidR="003F7E0F">
        <w:rPr>
          <w:rFonts w:cstheme="minorHAnsi"/>
          <w:color w:val="000000" w:themeColor="text1"/>
          <w:sz w:val="20"/>
          <w:szCs w:val="20"/>
        </w:rPr>
        <w:t xml:space="preserve">die Höhe </w:t>
      </w:r>
      <w:r>
        <w:rPr>
          <w:rFonts w:cstheme="minorHAnsi"/>
          <w:color w:val="000000" w:themeColor="text1"/>
          <w:sz w:val="20"/>
          <w:szCs w:val="20"/>
        </w:rPr>
        <w:t>kreisen.</w:t>
      </w:r>
      <w:r w:rsidR="00F740B0">
        <w:rPr>
          <w:rFonts w:cstheme="minorHAnsi"/>
          <w:color w:val="000000" w:themeColor="text1"/>
          <w:sz w:val="20"/>
          <w:szCs w:val="20"/>
        </w:rPr>
        <w:t xml:space="preserve"> </w:t>
      </w:r>
      <w:r w:rsidR="003F7E0F">
        <w:rPr>
          <w:rFonts w:cstheme="minorHAnsi"/>
          <w:color w:val="000000" w:themeColor="text1"/>
          <w:sz w:val="20"/>
          <w:szCs w:val="20"/>
        </w:rPr>
        <w:t xml:space="preserve">Auch viele Zugvögel </w:t>
      </w:r>
      <w:r w:rsidR="00F740B0">
        <w:rPr>
          <w:rFonts w:cstheme="minorHAnsi"/>
          <w:color w:val="000000" w:themeColor="text1"/>
          <w:sz w:val="20"/>
          <w:szCs w:val="20"/>
        </w:rPr>
        <w:t xml:space="preserve">wie der Weißstorch </w:t>
      </w:r>
      <w:r w:rsidR="003F7E0F">
        <w:rPr>
          <w:rFonts w:cstheme="minorHAnsi"/>
          <w:color w:val="000000" w:themeColor="text1"/>
          <w:sz w:val="20"/>
          <w:szCs w:val="20"/>
        </w:rPr>
        <w:t xml:space="preserve">nutzen diese Energie sparende </w:t>
      </w:r>
      <w:proofErr w:type="spellStart"/>
      <w:r w:rsidR="00F740B0">
        <w:rPr>
          <w:rFonts w:cstheme="minorHAnsi"/>
          <w:color w:val="000000" w:themeColor="text1"/>
          <w:sz w:val="20"/>
          <w:szCs w:val="20"/>
        </w:rPr>
        <w:t>Flugform</w:t>
      </w:r>
      <w:proofErr w:type="spellEnd"/>
      <w:r w:rsidR="00F740B0">
        <w:rPr>
          <w:rFonts w:cstheme="minorHAnsi"/>
          <w:color w:val="000000" w:themeColor="text1"/>
          <w:sz w:val="20"/>
          <w:szCs w:val="20"/>
        </w:rPr>
        <w:t>.</w:t>
      </w:r>
    </w:p>
    <w:p w:rsidR="003D11BD" w:rsidRDefault="003D11BD" w:rsidP="00F740B0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31B30A" wp14:editId="0EAE7920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798955" cy="174625"/>
                <wp:effectExtent l="0" t="0" r="0" b="0"/>
                <wp:wrapSquare wrapText="bothSides"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74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F740B0" w:rsidRDefault="008C5EBC" w:rsidP="00F740B0">
                            <w:pPr>
                              <w:pStyle w:val="Beschriftung"/>
                              <w:rPr>
                                <w:i w:val="0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40B0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Alpendohle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B30A" id="Textfeld 35" o:spid="_x0000_s1066" type="#_x0000_t202" style="position:absolute;margin-left:0;margin-top:2.45pt;width:141.65pt;height:13.75pt;z-index:2517381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" stroked="f">
                <v:textbox inset="0,0,0,0">
                  <w:txbxContent>
                    <w:p w:rsidR="008C5EBC" w:rsidRPr="00F740B0" w:rsidRDefault="008C5EBC" w:rsidP="00F740B0">
                      <w:pPr>
                        <w:pStyle w:val="Beschriftung"/>
                        <w:rPr>
                          <w:i w:val="0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F740B0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Alpendohle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CCC4CE" wp14:editId="6EA7194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799590" cy="156845"/>
                <wp:effectExtent l="0" t="0" r="0" b="0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568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F740B0" w:rsidRDefault="008C5EBC" w:rsidP="00F740B0">
                            <w:pPr>
                              <w:pStyle w:val="Beschriftung"/>
                              <w:rPr>
                                <w:i w:val="0"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i w:val="0"/>
                                <w:color w:val="000000" w:themeColor="text1"/>
                                <w:sz w:val="16"/>
                              </w:rPr>
                              <w:t>Weißstorch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C4CE" id="Textfeld 36" o:spid="_x0000_s1067" type="#_x0000_t202" style="position:absolute;margin-left:90.5pt;margin-top:.25pt;width:141.7pt;height:12.35pt;z-index:2517401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" stroked="f">
                <v:textbox inset="0,0,0,0">
                  <w:txbxContent>
                    <w:p w:rsidR="008C5EBC" w:rsidRPr="00F740B0" w:rsidRDefault="008C5EBC" w:rsidP="00F740B0">
                      <w:pPr>
                        <w:pStyle w:val="Beschriftung"/>
                        <w:rPr>
                          <w:i w:val="0"/>
                          <w:noProof/>
                          <w:color w:val="000000" w:themeColor="text1"/>
                          <w:sz w:val="16"/>
                        </w:rPr>
                      </w:pPr>
                      <w:r>
                        <w:rPr>
                          <w:i w:val="0"/>
                          <w:color w:val="000000" w:themeColor="text1"/>
                          <w:sz w:val="16"/>
                        </w:rPr>
                        <w:t>Weißstorch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11BD" w:rsidRDefault="003D11BD" w:rsidP="00F740B0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F740B0" w:rsidRDefault="00F740B0" w:rsidP="00F740B0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1C3554" w:rsidRDefault="00A05483" w:rsidP="0027250B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3D11BD">
        <w:rPr>
          <w:rFonts w:cstheme="minorHAnsi"/>
          <w:b/>
          <w:color w:val="000000" w:themeColor="text1"/>
          <w:sz w:val="20"/>
          <w:szCs w:val="20"/>
          <w:bdr w:val="single" w:sz="4" w:space="0" w:color="000000" w:themeColor="text1"/>
        </w:rPr>
        <w:t>Teil 1:</w:t>
      </w:r>
      <w:r w:rsidR="00AC7714" w:rsidRPr="003D11BD">
        <w:rPr>
          <w:rFonts w:cstheme="minorHAnsi"/>
          <w:b/>
          <w:color w:val="000000" w:themeColor="text1"/>
          <w:sz w:val="20"/>
          <w:szCs w:val="20"/>
          <w:bdr w:val="single" w:sz="4" w:space="0" w:color="000000" w:themeColor="text1"/>
        </w:rPr>
        <w:tab/>
      </w:r>
      <w:r w:rsidR="003D11BD" w:rsidRPr="003D11BD">
        <w:rPr>
          <w:rFonts w:cstheme="minorHAnsi"/>
          <w:b/>
          <w:color w:val="000000" w:themeColor="text1"/>
          <w:sz w:val="20"/>
          <w:szCs w:val="20"/>
          <w:bdr w:val="single" w:sz="4" w:space="0" w:color="000000" w:themeColor="text1"/>
        </w:rPr>
        <w:t>Flugformen erforschen</w:t>
      </w:r>
      <w:r w:rsidR="003D11BD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:rsidR="001C3554" w:rsidRDefault="001C3554" w:rsidP="0027250B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F3111D" w:rsidRPr="00F3111D" w:rsidRDefault="00A05483" w:rsidP="0027250B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Forscherfrage:</w:t>
      </w:r>
    </w:p>
    <w:p w:rsidR="0027250B" w:rsidRPr="00F3111D" w:rsidRDefault="0027250B" w:rsidP="001C3554">
      <w:pPr>
        <w:spacing w:after="120"/>
        <w:rPr>
          <w:rFonts w:cstheme="minorHAnsi"/>
          <w:i/>
          <w:color w:val="000000" w:themeColor="text1"/>
          <w:sz w:val="20"/>
          <w:szCs w:val="20"/>
        </w:rPr>
      </w:pPr>
      <w:r w:rsidRPr="00F3111D">
        <w:rPr>
          <w:rFonts w:cstheme="minorHAnsi"/>
          <w:i/>
          <w:color w:val="000000" w:themeColor="text1"/>
          <w:sz w:val="20"/>
          <w:szCs w:val="20"/>
        </w:rPr>
        <w:t>Warum können Vögel über Feldern oder an Berghängen ohne Flügelschlag in der Luft segeln?</w:t>
      </w:r>
    </w:p>
    <w:p w:rsidR="00F3111D" w:rsidRPr="00F3111D" w:rsidRDefault="0027250B" w:rsidP="0027250B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3111D">
        <w:rPr>
          <w:rFonts w:cstheme="minorHAnsi"/>
          <w:b/>
          <w:color w:val="000000" w:themeColor="text1"/>
          <w:sz w:val="20"/>
          <w:szCs w:val="20"/>
        </w:rPr>
        <w:t xml:space="preserve">Vermutung: </w:t>
      </w:r>
    </w:p>
    <w:p w:rsidR="0027250B" w:rsidRPr="00F3111D" w:rsidRDefault="0027250B" w:rsidP="001C3554">
      <w:pPr>
        <w:spacing w:after="120"/>
        <w:rPr>
          <w:rFonts w:cstheme="minorHAnsi"/>
          <w:i/>
          <w:color w:val="000000" w:themeColor="text1"/>
          <w:sz w:val="20"/>
          <w:szCs w:val="20"/>
        </w:rPr>
      </w:pPr>
      <w:r w:rsidRPr="00F3111D">
        <w:rPr>
          <w:rFonts w:cstheme="minorHAnsi"/>
          <w:i/>
          <w:color w:val="000000" w:themeColor="text1"/>
          <w:sz w:val="20"/>
          <w:szCs w:val="20"/>
        </w:rPr>
        <w:t>Erwärmte Luft steigt nach oben und so entstehen Aufwinde. Die Vögel erhalten Auftrieb. An Hindernissen wie Bergen wird Wind nach oben umgeleitet, Vögel erhalten ebenfalls Auftrieb.</w:t>
      </w:r>
    </w:p>
    <w:p w:rsidR="0027250B" w:rsidRPr="00AC7714" w:rsidRDefault="008A2511" w:rsidP="0027250B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  <w:r w:rsidRPr="00AC7714">
        <w:rPr>
          <w:rFonts w:cstheme="minorHAnsi"/>
          <w:b/>
          <w:i/>
          <w:color w:val="000000" w:themeColor="text1"/>
          <w:sz w:val="20"/>
          <w:szCs w:val="20"/>
        </w:rPr>
        <w:t>Versuchsaufbau und Durchführung: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2511" w:rsidTr="00143F14">
        <w:tc>
          <w:tcPr>
            <w:tcW w:w="4531" w:type="dxa"/>
          </w:tcPr>
          <w:p w:rsidR="008A2511" w:rsidRDefault="003E0123" w:rsidP="003E012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41A94DB3">
                  <wp:extent cx="1487805" cy="14389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A2511" w:rsidRDefault="008A2511" w:rsidP="00E1633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71768" cy="1440000"/>
                  <wp:effectExtent l="0" t="0" r="5080" b="8255"/>
                  <wp:wrapSquare wrapText="bothSides"/>
                  <wp:docPr id="38" name="Grafik 38" descr="9783060136353 mel_720362_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9783060136353 mel_720362_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6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6335" w:rsidRDefault="00E16335" w:rsidP="001C3554">
      <w:pPr>
        <w:spacing w:before="240" w:after="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Beobachtung</w:t>
      </w:r>
      <w:r w:rsidR="00772C6C">
        <w:rPr>
          <w:rFonts w:cstheme="minorHAnsi"/>
          <w:b/>
          <w:color w:val="000000" w:themeColor="text1"/>
          <w:sz w:val="20"/>
          <w:szCs w:val="20"/>
        </w:rPr>
        <w:t>en</w:t>
      </w:r>
      <w:r>
        <w:rPr>
          <w:rFonts w:cstheme="minorHAnsi"/>
          <w:b/>
          <w:color w:val="000000" w:themeColor="text1"/>
          <w:sz w:val="20"/>
          <w:szCs w:val="20"/>
        </w:rPr>
        <w:t>:</w:t>
      </w:r>
    </w:p>
    <w:tbl>
      <w:tblPr>
        <w:tblStyle w:val="Tabellenraster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E16335" w:rsidTr="00671AD9">
        <w:tc>
          <w:tcPr>
            <w:tcW w:w="4876" w:type="dxa"/>
          </w:tcPr>
          <w:p w:rsidR="00E16335" w:rsidRDefault="00E16335" w:rsidP="00482D64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</w:t>
            </w:r>
            <w:r w:rsidR="00671AD9">
              <w:rPr>
                <w:rFonts w:cstheme="minorHAnsi"/>
                <w:b/>
                <w:color w:val="000000" w:themeColor="text1"/>
              </w:rPr>
              <w:t>___</w:t>
            </w:r>
          </w:p>
          <w:p w:rsidR="00E16335" w:rsidRDefault="00E16335" w:rsidP="00482D64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</w:t>
            </w:r>
            <w:r w:rsidR="00671AD9">
              <w:rPr>
                <w:rFonts w:cstheme="minorHAnsi"/>
                <w:b/>
                <w:color w:val="000000" w:themeColor="text1"/>
              </w:rPr>
              <w:t>___</w:t>
            </w:r>
          </w:p>
          <w:p w:rsidR="009300F1" w:rsidRDefault="00E16335" w:rsidP="009300F1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</w:t>
            </w:r>
            <w:r w:rsidR="009300F1">
              <w:rPr>
                <w:rFonts w:cstheme="minorHAnsi"/>
                <w:b/>
                <w:color w:val="000000" w:themeColor="text1"/>
              </w:rPr>
              <w:t>_______________________________</w:t>
            </w:r>
            <w:r w:rsidR="00671AD9">
              <w:rPr>
                <w:rFonts w:cstheme="minorHAnsi"/>
                <w:b/>
                <w:color w:val="000000" w:themeColor="text1"/>
              </w:rPr>
              <w:t>___</w:t>
            </w:r>
          </w:p>
        </w:tc>
        <w:tc>
          <w:tcPr>
            <w:tcW w:w="4876" w:type="dxa"/>
          </w:tcPr>
          <w:p w:rsidR="00E16335" w:rsidRDefault="00E16335" w:rsidP="00482D64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</w:t>
            </w:r>
            <w:r w:rsidR="00671AD9">
              <w:rPr>
                <w:rFonts w:cstheme="minorHAnsi"/>
                <w:b/>
                <w:color w:val="000000" w:themeColor="text1"/>
              </w:rPr>
              <w:t>___</w:t>
            </w:r>
          </w:p>
          <w:p w:rsidR="00E16335" w:rsidRDefault="00E16335" w:rsidP="00482D64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</w:t>
            </w:r>
            <w:r w:rsidR="00671AD9">
              <w:rPr>
                <w:rFonts w:cstheme="minorHAnsi"/>
                <w:b/>
                <w:color w:val="000000" w:themeColor="text1"/>
              </w:rPr>
              <w:t>___</w:t>
            </w:r>
          </w:p>
          <w:p w:rsidR="001C3554" w:rsidRDefault="00E16335" w:rsidP="00482D64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</w:t>
            </w:r>
            <w:r w:rsidR="009300F1">
              <w:rPr>
                <w:rFonts w:cstheme="minorHAnsi"/>
                <w:b/>
                <w:color w:val="000000" w:themeColor="text1"/>
              </w:rPr>
              <w:t>_______________________________</w:t>
            </w:r>
            <w:r w:rsidR="00671AD9">
              <w:rPr>
                <w:rFonts w:cstheme="minorHAnsi"/>
                <w:b/>
                <w:color w:val="000000" w:themeColor="text1"/>
              </w:rPr>
              <w:t>___</w:t>
            </w:r>
          </w:p>
        </w:tc>
      </w:tr>
    </w:tbl>
    <w:p w:rsidR="008A2511" w:rsidRDefault="00143F14" w:rsidP="001C3554">
      <w:pPr>
        <w:spacing w:before="240" w:after="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Deutung</w:t>
      </w:r>
      <w:r w:rsidR="00772C6C">
        <w:rPr>
          <w:rFonts w:cstheme="minorHAnsi"/>
          <w:b/>
          <w:color w:val="000000" w:themeColor="text1"/>
          <w:sz w:val="20"/>
          <w:szCs w:val="20"/>
        </w:rPr>
        <w:t>en</w:t>
      </w:r>
      <w:r>
        <w:rPr>
          <w:rFonts w:cstheme="minorHAnsi"/>
          <w:b/>
          <w:color w:val="000000" w:themeColor="text1"/>
          <w:sz w:val="20"/>
          <w:szCs w:val="20"/>
        </w:rPr>
        <w:t xml:space="preserve">: </w:t>
      </w:r>
    </w:p>
    <w:tbl>
      <w:tblPr>
        <w:tblStyle w:val="Tabellenraster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583AF4" w:rsidTr="006461BE">
        <w:tc>
          <w:tcPr>
            <w:tcW w:w="4876" w:type="dxa"/>
          </w:tcPr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</w:tc>
        <w:tc>
          <w:tcPr>
            <w:tcW w:w="4876" w:type="dxa"/>
          </w:tcPr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  <w:p w:rsidR="00583AF4" w:rsidRDefault="00583AF4" w:rsidP="006461BE">
            <w:pPr>
              <w:spacing w:before="2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</w:t>
            </w:r>
          </w:p>
        </w:tc>
      </w:tr>
    </w:tbl>
    <w:p w:rsidR="00F3111D" w:rsidRPr="00482D64" w:rsidRDefault="00482D64" w:rsidP="001C3554">
      <w:pPr>
        <w:spacing w:before="240" w:after="200"/>
        <w:rPr>
          <w:rFonts w:cstheme="minorHAnsi"/>
          <w:b/>
          <w:color w:val="000000" w:themeColor="text1"/>
          <w:sz w:val="20"/>
          <w:szCs w:val="20"/>
        </w:rPr>
      </w:pPr>
      <w:r w:rsidRPr="00482D64">
        <w:rPr>
          <w:rFonts w:cstheme="minorHAnsi"/>
          <w:b/>
          <w:color w:val="000000" w:themeColor="text1"/>
          <w:sz w:val="20"/>
          <w:szCs w:val="20"/>
        </w:rPr>
        <w:t xml:space="preserve">Antwort </w:t>
      </w:r>
      <w:r w:rsidR="009300F1">
        <w:rPr>
          <w:rFonts w:cstheme="minorHAnsi"/>
          <w:b/>
          <w:color w:val="000000" w:themeColor="text1"/>
          <w:sz w:val="20"/>
          <w:szCs w:val="20"/>
        </w:rPr>
        <w:t xml:space="preserve">auf die </w:t>
      </w:r>
      <w:r w:rsidRPr="00482D64">
        <w:rPr>
          <w:rFonts w:cstheme="minorHAnsi"/>
          <w:b/>
          <w:color w:val="000000" w:themeColor="text1"/>
          <w:sz w:val="20"/>
          <w:szCs w:val="20"/>
        </w:rPr>
        <w:t>Forscherfrage:</w:t>
      </w:r>
    </w:p>
    <w:p w:rsidR="00482D64" w:rsidRPr="00143F14" w:rsidRDefault="00482D64" w:rsidP="00482D64">
      <w:pPr>
        <w:spacing w:after="200"/>
        <w:rPr>
          <w:rFonts w:cstheme="minorHAnsi"/>
          <w:color w:val="000000" w:themeColor="text1"/>
          <w:sz w:val="20"/>
          <w:szCs w:val="20"/>
        </w:rPr>
      </w:pPr>
      <w:r w:rsidRPr="00143F14"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  <w:r w:rsidR="00671AD9">
        <w:rPr>
          <w:rFonts w:cstheme="minorHAnsi"/>
          <w:color w:val="000000" w:themeColor="text1"/>
          <w:sz w:val="20"/>
          <w:szCs w:val="20"/>
        </w:rPr>
        <w:t>_____</w:t>
      </w:r>
    </w:p>
    <w:p w:rsidR="00482D64" w:rsidRPr="00143F14" w:rsidRDefault="00482D64" w:rsidP="00482D64">
      <w:pPr>
        <w:spacing w:before="240" w:after="200"/>
        <w:rPr>
          <w:rFonts w:cstheme="minorHAnsi"/>
          <w:color w:val="000000" w:themeColor="text1"/>
          <w:sz w:val="20"/>
          <w:szCs w:val="20"/>
        </w:rPr>
      </w:pPr>
      <w:r w:rsidRPr="00143F14"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  <w:r w:rsidR="00671AD9">
        <w:rPr>
          <w:rFonts w:cstheme="minorHAnsi"/>
          <w:color w:val="000000" w:themeColor="text1"/>
          <w:sz w:val="20"/>
          <w:szCs w:val="20"/>
        </w:rPr>
        <w:t>_____</w:t>
      </w:r>
    </w:p>
    <w:p w:rsidR="001C3554" w:rsidRPr="00143F14" w:rsidRDefault="001C3554" w:rsidP="001C3554">
      <w:pPr>
        <w:spacing w:before="200" w:after="0"/>
        <w:rPr>
          <w:rFonts w:cstheme="minorHAnsi"/>
          <w:color w:val="000000" w:themeColor="text1"/>
          <w:sz w:val="20"/>
          <w:szCs w:val="20"/>
        </w:rPr>
      </w:pPr>
      <w:r w:rsidRPr="00143F14"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___________________________________________________________________________________________</w:t>
      </w:r>
      <w:r w:rsidR="00671AD9">
        <w:rPr>
          <w:rFonts w:cstheme="minorHAnsi"/>
          <w:color w:val="000000" w:themeColor="text1"/>
          <w:sz w:val="20"/>
          <w:szCs w:val="20"/>
        </w:rPr>
        <w:t>_____</w:t>
      </w:r>
    </w:p>
    <w:p w:rsidR="001C3554" w:rsidRDefault="001C3554" w:rsidP="001C3554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1C3554" w:rsidRDefault="001C3554" w:rsidP="001C3554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1C3554" w:rsidRPr="00163BC5" w:rsidRDefault="001C3554" w:rsidP="001C3554">
      <w:pPr>
        <w:spacing w:after="0"/>
        <w:rPr>
          <w:rFonts w:cstheme="minorHAnsi"/>
          <w:color w:val="000000" w:themeColor="text1"/>
          <w:sz w:val="10"/>
          <w:szCs w:val="10"/>
        </w:rPr>
      </w:pPr>
      <w:r>
        <w:rPr>
          <w:rFonts w:cstheme="minorHAnsi"/>
          <w:b/>
          <w:color w:val="000000" w:themeColor="text1"/>
          <w:sz w:val="10"/>
          <w:szCs w:val="10"/>
        </w:rPr>
        <w:t>A</w:t>
      </w:r>
      <w:r w:rsidRPr="00163BC5">
        <w:rPr>
          <w:rFonts w:cstheme="minorHAnsi"/>
          <w:b/>
          <w:color w:val="000000" w:themeColor="text1"/>
          <w:sz w:val="10"/>
          <w:szCs w:val="10"/>
        </w:rPr>
        <w:t>lpendohle:</w:t>
      </w:r>
      <w:r w:rsidRPr="00163BC5">
        <w:rPr>
          <w:rFonts w:cstheme="minorHAnsi"/>
          <w:color w:val="000000" w:themeColor="text1"/>
          <w:sz w:val="10"/>
          <w:szCs w:val="10"/>
        </w:rPr>
        <w:t xml:space="preserve"> </w:t>
      </w:r>
      <w:hyperlink r:id="rId12" w:history="1">
        <w:r w:rsidRPr="00163BC5">
          <w:rPr>
            <w:rStyle w:val="Hyperlink"/>
            <w:rFonts w:cstheme="minorHAnsi"/>
            <w:sz w:val="10"/>
            <w:szCs w:val="10"/>
          </w:rPr>
          <w:t>https://commons.wikimedia.org/wiki/File:Alpine_Chough_(Pyrrhocorax_graculus)_(5).JPG</w:t>
        </w:r>
      </w:hyperlink>
      <w:r w:rsidRPr="00163BC5">
        <w:rPr>
          <w:rFonts w:cstheme="minorHAnsi"/>
          <w:color w:val="000000" w:themeColor="text1"/>
          <w:sz w:val="10"/>
          <w:szCs w:val="10"/>
        </w:rPr>
        <w:t xml:space="preserve"> (28.02.2017, 17:16) </w:t>
      </w:r>
      <w:hyperlink r:id="rId13" w:history="1">
        <w:r w:rsidRPr="00163BC5">
          <w:rPr>
            <w:rStyle w:val="Hyperlink"/>
            <w:rFonts w:cstheme="minorHAnsi"/>
            <w:sz w:val="10"/>
            <w:szCs w:val="10"/>
          </w:rPr>
          <w:t>CC-Lizenz Attribution-</w:t>
        </w:r>
        <w:proofErr w:type="spellStart"/>
        <w:r w:rsidRPr="00163BC5">
          <w:rPr>
            <w:rStyle w:val="Hyperlink"/>
            <w:rFonts w:cstheme="minorHAnsi"/>
            <w:sz w:val="10"/>
            <w:szCs w:val="10"/>
          </w:rPr>
          <w:t>ShareAlike</w:t>
        </w:r>
        <w:proofErr w:type="spellEnd"/>
        <w:r w:rsidRPr="00163BC5">
          <w:rPr>
            <w:rStyle w:val="Hyperlink"/>
            <w:rFonts w:cstheme="minorHAnsi"/>
            <w:sz w:val="10"/>
            <w:szCs w:val="10"/>
          </w:rPr>
          <w:t xml:space="preserve"> 3.0 </w:t>
        </w:r>
        <w:proofErr w:type="spellStart"/>
        <w:r w:rsidRPr="00163BC5">
          <w:rPr>
            <w:rStyle w:val="Hyperlink"/>
            <w:rFonts w:cstheme="minorHAnsi"/>
            <w:sz w:val="10"/>
            <w:szCs w:val="10"/>
          </w:rPr>
          <w:t>Unported</w:t>
        </w:r>
        <w:proofErr w:type="spellEnd"/>
      </w:hyperlink>
      <w:r w:rsidRPr="00163BC5">
        <w:rPr>
          <w:rFonts w:cstheme="minorHAnsi"/>
          <w:color w:val="000000" w:themeColor="text1"/>
          <w:sz w:val="10"/>
          <w:szCs w:val="10"/>
        </w:rPr>
        <w:t xml:space="preserve">, Urheber: Ken </w:t>
      </w:r>
      <w:proofErr w:type="spellStart"/>
      <w:r w:rsidRPr="00163BC5">
        <w:rPr>
          <w:rFonts w:cstheme="minorHAnsi"/>
          <w:color w:val="000000" w:themeColor="text1"/>
          <w:sz w:val="10"/>
          <w:szCs w:val="10"/>
        </w:rPr>
        <w:t>Billington</w:t>
      </w:r>
      <w:proofErr w:type="spellEnd"/>
    </w:p>
    <w:p w:rsidR="001C3554" w:rsidRPr="00163BC5" w:rsidRDefault="001C3554" w:rsidP="001C3554">
      <w:pPr>
        <w:spacing w:after="0"/>
        <w:rPr>
          <w:rFonts w:cstheme="minorHAnsi"/>
          <w:color w:val="000000" w:themeColor="text1"/>
          <w:sz w:val="10"/>
          <w:szCs w:val="10"/>
        </w:rPr>
      </w:pPr>
      <w:r w:rsidRPr="00163BC5">
        <w:rPr>
          <w:rFonts w:cstheme="minorHAnsi"/>
          <w:b/>
          <w:color w:val="000000" w:themeColor="text1"/>
          <w:sz w:val="10"/>
          <w:szCs w:val="10"/>
        </w:rPr>
        <w:t>Weißstorch:</w:t>
      </w:r>
      <w:r w:rsidRPr="00163BC5">
        <w:rPr>
          <w:rFonts w:cstheme="minorHAnsi"/>
          <w:color w:val="000000" w:themeColor="text1"/>
          <w:sz w:val="10"/>
          <w:szCs w:val="10"/>
        </w:rPr>
        <w:t xml:space="preserve"> </w:t>
      </w:r>
      <w:hyperlink r:id="rId14" w:history="1">
        <w:r w:rsidRPr="00163BC5">
          <w:rPr>
            <w:rStyle w:val="Hyperlink"/>
            <w:rFonts w:cstheme="minorHAnsi"/>
            <w:sz w:val="10"/>
            <w:szCs w:val="10"/>
          </w:rPr>
          <w:t>https://commons.wikimedia.org/wiki/File:Ciconia_ciconia_-_01.jpg</w:t>
        </w:r>
      </w:hyperlink>
      <w:r w:rsidRPr="00163BC5">
        <w:rPr>
          <w:rFonts w:cstheme="minorHAnsi"/>
          <w:color w:val="000000" w:themeColor="text1"/>
          <w:sz w:val="10"/>
          <w:szCs w:val="10"/>
        </w:rPr>
        <w:t xml:space="preserve"> (28.02.2017, 17:48) </w:t>
      </w:r>
      <w:hyperlink r:id="rId15" w:history="1">
        <w:r w:rsidRPr="00163BC5">
          <w:rPr>
            <w:rStyle w:val="Hyperlink"/>
            <w:rFonts w:cstheme="minorHAnsi"/>
            <w:sz w:val="10"/>
            <w:szCs w:val="10"/>
          </w:rPr>
          <w:t>CC-Lizenz Attribution-</w:t>
        </w:r>
        <w:proofErr w:type="spellStart"/>
        <w:r w:rsidRPr="00163BC5">
          <w:rPr>
            <w:rStyle w:val="Hyperlink"/>
            <w:rFonts w:cstheme="minorHAnsi"/>
            <w:sz w:val="10"/>
            <w:szCs w:val="10"/>
          </w:rPr>
          <w:t>ShareAlike</w:t>
        </w:r>
        <w:proofErr w:type="spellEnd"/>
        <w:r w:rsidRPr="00163BC5">
          <w:rPr>
            <w:rStyle w:val="Hyperlink"/>
            <w:rFonts w:cstheme="minorHAnsi"/>
            <w:sz w:val="10"/>
            <w:szCs w:val="10"/>
          </w:rPr>
          <w:t xml:space="preserve"> 3.0 </w:t>
        </w:r>
        <w:proofErr w:type="spellStart"/>
        <w:r w:rsidRPr="00163BC5">
          <w:rPr>
            <w:rStyle w:val="Hyperlink"/>
            <w:rFonts w:cstheme="minorHAnsi"/>
            <w:sz w:val="10"/>
            <w:szCs w:val="10"/>
          </w:rPr>
          <w:t>Unported</w:t>
        </w:r>
        <w:proofErr w:type="spellEnd"/>
      </w:hyperlink>
      <w:r w:rsidRPr="00163BC5">
        <w:rPr>
          <w:rFonts w:cstheme="minorHAnsi"/>
          <w:color w:val="000000" w:themeColor="text1"/>
          <w:sz w:val="10"/>
          <w:szCs w:val="10"/>
        </w:rPr>
        <w:t>; Urheber: Carlos Delgado</w:t>
      </w:r>
    </w:p>
    <w:p w:rsidR="00342193" w:rsidRDefault="001C3554" w:rsidP="00342193">
      <w:pPr>
        <w:spacing w:after="0"/>
        <w:rPr>
          <w:rFonts w:cstheme="minorHAnsi"/>
          <w:sz w:val="10"/>
          <w:szCs w:val="10"/>
        </w:rPr>
      </w:pPr>
      <w:r w:rsidRPr="00163BC5">
        <w:rPr>
          <w:rFonts w:cstheme="minorHAnsi"/>
          <w:b/>
          <w:sz w:val="10"/>
          <w:szCs w:val="10"/>
        </w:rPr>
        <w:t>Modellversuche</w:t>
      </w:r>
      <w:r w:rsidRPr="00163BC5">
        <w:rPr>
          <w:rFonts w:cstheme="minorHAnsi"/>
          <w:sz w:val="10"/>
          <w:szCs w:val="10"/>
        </w:rPr>
        <w:t xml:space="preserve">: </w:t>
      </w:r>
      <w:r w:rsidR="003E0123">
        <w:rPr>
          <w:rFonts w:cstheme="minorHAnsi"/>
          <w:sz w:val="10"/>
          <w:szCs w:val="10"/>
        </w:rPr>
        <w:t xml:space="preserve">z. T. modifiziert nach </w:t>
      </w:r>
      <w:r w:rsidRPr="00163BC5">
        <w:rPr>
          <w:rFonts w:cstheme="minorHAnsi"/>
          <w:sz w:val="10"/>
          <w:szCs w:val="10"/>
        </w:rPr>
        <w:t>Fokus BNT 5/6 BW (2016), digitales Unterrichtsmaterial, ISBN 978-3-06-300014-9: Grafik „Experimente zum Fliegen S. 3“</w:t>
      </w:r>
      <w:r w:rsidR="00342193">
        <w:rPr>
          <w:rFonts w:cstheme="minorHAnsi"/>
          <w:sz w:val="10"/>
          <w:szCs w:val="10"/>
        </w:rPr>
        <w:br w:type="page"/>
      </w:r>
    </w:p>
    <w:p w:rsidR="00BD2006" w:rsidRPr="00A60860" w:rsidRDefault="00F82C18" w:rsidP="00BD2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lastRenderedPageBreak/>
        <w:t>Energieoptimierte Fortbewegung Bsp. Vögel</w:t>
      </w:r>
      <w:r w:rsidR="00BD2006" w:rsidRPr="00A60860">
        <w:rPr>
          <w:rFonts w:cstheme="minorHAnsi"/>
          <w:color w:val="000000" w:themeColor="text1"/>
          <w:sz w:val="24"/>
          <w:szCs w:val="20"/>
        </w:rPr>
        <w:t xml:space="preserve"> </w:t>
      </w:r>
      <w:r w:rsidR="00BD2006" w:rsidRPr="00D61DB9">
        <w:rPr>
          <w:rFonts w:cstheme="minorHAnsi"/>
          <w:b/>
          <w:color w:val="000000" w:themeColor="text1"/>
          <w:sz w:val="24"/>
          <w:szCs w:val="20"/>
        </w:rPr>
        <w:t>9</w:t>
      </w:r>
      <w:r w:rsidR="00BD2006" w:rsidRPr="00A60860">
        <w:rPr>
          <w:rFonts w:cstheme="minorHAnsi"/>
          <w:b/>
          <w:color w:val="000000" w:themeColor="text1"/>
          <w:sz w:val="24"/>
          <w:szCs w:val="20"/>
        </w:rPr>
        <w:t xml:space="preserve"> – Flugformen</w:t>
      </w:r>
    </w:p>
    <w:p w:rsidR="00AC7714" w:rsidRDefault="00A05483" w:rsidP="009300F1">
      <w:pPr>
        <w:spacing w:after="60"/>
        <w:rPr>
          <w:rFonts w:cstheme="minorHAnsi"/>
          <w:b/>
          <w:sz w:val="20"/>
          <w:szCs w:val="20"/>
        </w:rPr>
      </w:pPr>
      <w:r w:rsidRPr="00201D34">
        <w:rPr>
          <w:rFonts w:cstheme="minorHAnsi"/>
          <w:b/>
          <w:sz w:val="20"/>
          <w:szCs w:val="20"/>
          <w:bdr w:val="single" w:sz="4" w:space="0" w:color="000000" w:themeColor="text1"/>
        </w:rPr>
        <w:t>Teil 2:</w:t>
      </w:r>
      <w:r w:rsidR="00AC7714" w:rsidRPr="00201D34">
        <w:rPr>
          <w:rFonts w:cstheme="minorHAnsi"/>
          <w:b/>
          <w:sz w:val="20"/>
          <w:szCs w:val="20"/>
          <w:bdr w:val="single" w:sz="4" w:space="0" w:color="000000" w:themeColor="text1"/>
        </w:rPr>
        <w:tab/>
        <w:t>Vergleich von Flugformen</w:t>
      </w:r>
    </w:p>
    <w:p w:rsidR="001C3554" w:rsidRDefault="001C3554" w:rsidP="009300F1">
      <w:pPr>
        <w:spacing w:after="60"/>
        <w:rPr>
          <w:rFonts w:cstheme="minorHAnsi"/>
          <w:b/>
          <w:sz w:val="20"/>
          <w:szCs w:val="20"/>
        </w:rPr>
      </w:pPr>
    </w:p>
    <w:p w:rsidR="00482D64" w:rsidRPr="00D55B8D" w:rsidRDefault="00482D64" w:rsidP="00482D64">
      <w:pPr>
        <w:spacing w:after="0"/>
        <w:rPr>
          <w:rFonts w:cstheme="minorHAnsi"/>
          <w:sz w:val="20"/>
          <w:szCs w:val="20"/>
        </w:rPr>
      </w:pPr>
      <w:r w:rsidRPr="001B4AED">
        <w:rPr>
          <w:rFonts w:cstheme="minorHAnsi"/>
          <w:b/>
          <w:sz w:val="20"/>
          <w:szCs w:val="20"/>
        </w:rPr>
        <w:t>Material:</w:t>
      </w:r>
      <w:r>
        <w:rPr>
          <w:rFonts w:cstheme="minorHAnsi"/>
          <w:b/>
          <w:sz w:val="20"/>
          <w:szCs w:val="20"/>
        </w:rPr>
        <w:t xml:space="preserve"> </w:t>
      </w:r>
      <w:r w:rsidRPr="00AC7714">
        <w:rPr>
          <w:rFonts w:cstheme="minorHAnsi"/>
          <w:sz w:val="20"/>
          <w:szCs w:val="20"/>
          <w:highlight w:val="yellow"/>
        </w:rPr>
        <w:sym w:font="Wingdings" w:char="F0E0"/>
      </w:r>
      <w:r w:rsidRPr="00AC7714">
        <w:rPr>
          <w:rFonts w:cstheme="minorHAnsi"/>
          <w:sz w:val="20"/>
          <w:szCs w:val="20"/>
          <w:highlight w:val="yellow"/>
        </w:rPr>
        <w:t xml:space="preserve"> eingeführtes Lehrbuch</w:t>
      </w:r>
    </w:p>
    <w:p w:rsidR="00482D64" w:rsidRDefault="00482D64" w:rsidP="00482D64">
      <w:pPr>
        <w:pStyle w:val="Listenabsatz"/>
        <w:ind w:left="360"/>
        <w:rPr>
          <w:rFonts w:cstheme="minorHAnsi"/>
          <w:sz w:val="20"/>
          <w:szCs w:val="20"/>
        </w:rPr>
        <w:sectPr w:rsidR="00482D64" w:rsidSect="00CC6C72">
          <w:footerReference w:type="default" r:id="rId16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82D64" w:rsidRPr="00201D34" w:rsidRDefault="00482D64" w:rsidP="00482D64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201D34">
        <w:rPr>
          <w:rFonts w:cstheme="minorHAnsi"/>
          <w:sz w:val="20"/>
          <w:szCs w:val="20"/>
          <w:highlight w:val="yellow"/>
        </w:rPr>
        <w:t>Biosphäre BNT 5/6 BW (2015), S. 76f.</w:t>
      </w:r>
    </w:p>
    <w:p w:rsidR="00482D64" w:rsidRPr="00201D34" w:rsidRDefault="00482D64" w:rsidP="009300F1">
      <w:pPr>
        <w:pStyle w:val="Listenabsatz"/>
        <w:numPr>
          <w:ilvl w:val="0"/>
          <w:numId w:val="1"/>
        </w:numPr>
        <w:spacing w:after="60"/>
        <w:rPr>
          <w:rFonts w:cstheme="minorHAnsi"/>
          <w:sz w:val="20"/>
          <w:szCs w:val="20"/>
          <w:highlight w:val="yellow"/>
        </w:rPr>
      </w:pPr>
      <w:r w:rsidRPr="00201D34">
        <w:rPr>
          <w:rFonts w:cstheme="minorHAnsi"/>
          <w:sz w:val="20"/>
          <w:szCs w:val="20"/>
          <w:highlight w:val="yellow"/>
        </w:rPr>
        <w:t>Fokus BNT 5/6 BW (2015), S. 202f.</w:t>
      </w:r>
    </w:p>
    <w:p w:rsidR="00482D64" w:rsidRPr="00201D34" w:rsidRDefault="00482D64" w:rsidP="009300F1">
      <w:pPr>
        <w:pStyle w:val="Listenabsatz"/>
        <w:numPr>
          <w:ilvl w:val="0"/>
          <w:numId w:val="1"/>
        </w:numPr>
        <w:spacing w:after="60"/>
        <w:rPr>
          <w:rFonts w:cstheme="minorHAnsi"/>
          <w:sz w:val="20"/>
          <w:szCs w:val="20"/>
          <w:highlight w:val="yellow"/>
        </w:rPr>
      </w:pPr>
      <w:r w:rsidRPr="00201D34">
        <w:rPr>
          <w:rFonts w:cstheme="minorHAnsi"/>
          <w:sz w:val="20"/>
          <w:szCs w:val="20"/>
          <w:highlight w:val="yellow"/>
        </w:rPr>
        <w:t>Natura BNT 5/6 BW (2015), S. 76f.</w:t>
      </w:r>
    </w:p>
    <w:p w:rsidR="00482D64" w:rsidRDefault="00482D64" w:rsidP="00482D64">
      <w:pPr>
        <w:jc w:val="both"/>
        <w:rPr>
          <w:rFonts w:cstheme="minorHAnsi"/>
          <w:b/>
          <w:sz w:val="20"/>
          <w:szCs w:val="20"/>
        </w:rPr>
        <w:sectPr w:rsidR="00482D64" w:rsidSect="00CC6C72">
          <w:type w:val="continuous"/>
          <w:pgSz w:w="11906" w:h="16838"/>
          <w:pgMar w:top="1134" w:right="1134" w:bottom="1134" w:left="1134" w:header="708" w:footer="708" w:gutter="0"/>
          <w:cols w:num="2" w:space="2"/>
          <w:docGrid w:linePitch="360"/>
        </w:sectPr>
      </w:pPr>
    </w:p>
    <w:p w:rsidR="0033647C" w:rsidRPr="00EA30A7" w:rsidRDefault="0033647C" w:rsidP="00EA30A7">
      <w:pPr>
        <w:spacing w:before="120" w:after="0"/>
        <w:rPr>
          <w:rFonts w:cstheme="minorHAnsi"/>
          <w:color w:val="000000" w:themeColor="text1"/>
          <w:sz w:val="20"/>
          <w:szCs w:val="20"/>
        </w:rPr>
      </w:pPr>
    </w:p>
    <w:p w:rsidR="003C3A11" w:rsidRDefault="003C3A11" w:rsidP="003C3A11">
      <w:pPr>
        <w:keepNext/>
        <w:spacing w:before="360" w:after="0"/>
        <w:jc w:val="center"/>
      </w:pPr>
      <w:r>
        <w:rPr>
          <w:noProof/>
          <w:lang w:eastAsia="de-DE"/>
        </w:rPr>
        <w:drawing>
          <wp:inline distT="0" distB="0" distL="0" distR="0" wp14:anchorId="1A6E3DB6" wp14:editId="12422106">
            <wp:extent cx="3988846" cy="1053109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450" t="33756" r="2737" b="35973"/>
                    <a:stretch/>
                  </pic:blipFill>
                  <pic:spPr bwMode="auto">
                    <a:xfrm>
                      <a:off x="0" y="0"/>
                      <a:ext cx="3996079" cy="105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47C" w:rsidRPr="003C3A11" w:rsidRDefault="00243540" w:rsidP="00EA30A7">
      <w:pPr>
        <w:pStyle w:val="Beschriftung"/>
        <w:ind w:left="708"/>
        <w:rPr>
          <w:rFonts w:cstheme="minorHAnsi"/>
          <w:b/>
          <w:i w:val="0"/>
          <w:color w:val="000000" w:themeColor="text1"/>
          <w:szCs w:val="20"/>
        </w:rPr>
      </w:pPr>
      <w:r>
        <w:rPr>
          <w:i w:val="0"/>
          <w:color w:val="000000" w:themeColor="text1"/>
          <w:sz w:val="16"/>
        </w:rPr>
        <w:t xml:space="preserve">        </w:t>
      </w:r>
      <w:r w:rsidR="00EA30A7">
        <w:rPr>
          <w:i w:val="0"/>
          <w:color w:val="000000" w:themeColor="text1"/>
          <w:sz w:val="16"/>
        </w:rPr>
        <w:t xml:space="preserve">                   </w:t>
      </w:r>
      <w:r w:rsidR="003C3A11">
        <w:rPr>
          <w:i w:val="0"/>
          <w:color w:val="000000" w:themeColor="text1"/>
          <w:sz w:val="16"/>
        </w:rPr>
        <w:t xml:space="preserve">Flugformen eines </w:t>
      </w:r>
      <w:proofErr w:type="spellStart"/>
      <w:r w:rsidR="003C3A11">
        <w:rPr>
          <w:i w:val="0"/>
          <w:color w:val="000000" w:themeColor="text1"/>
          <w:sz w:val="16"/>
        </w:rPr>
        <w:t>Rotmilans</w:t>
      </w:r>
      <w:proofErr w:type="spellEnd"/>
    </w:p>
    <w:p w:rsidR="00482D64" w:rsidRPr="00AC7714" w:rsidRDefault="00482D64" w:rsidP="001C3554">
      <w:pPr>
        <w:spacing w:before="360" w:after="0"/>
        <w:rPr>
          <w:rFonts w:cstheme="minorHAnsi"/>
          <w:b/>
          <w:color w:val="000000" w:themeColor="text1"/>
          <w:sz w:val="20"/>
          <w:szCs w:val="20"/>
        </w:rPr>
      </w:pPr>
      <w:r w:rsidRPr="00AC7714">
        <w:rPr>
          <w:rFonts w:cstheme="minorHAnsi"/>
          <w:b/>
          <w:color w:val="000000" w:themeColor="text1"/>
          <w:sz w:val="20"/>
          <w:szCs w:val="20"/>
        </w:rPr>
        <w:t>Aufgaben:</w:t>
      </w:r>
    </w:p>
    <w:p w:rsidR="00482D64" w:rsidRDefault="00482D64" w:rsidP="00824BE9">
      <w:pPr>
        <w:pStyle w:val="Listenabsatz"/>
        <w:numPr>
          <w:ilvl w:val="0"/>
          <w:numId w:val="36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33647C">
        <w:rPr>
          <w:rFonts w:cstheme="minorHAnsi"/>
          <w:color w:val="000000" w:themeColor="text1"/>
          <w:sz w:val="20"/>
          <w:szCs w:val="20"/>
        </w:rPr>
        <w:t>Vergleiche die Flugformen Ruderflug, Gleitflug und Segelflug mit Hilfe deines Buches.</w:t>
      </w:r>
    </w:p>
    <w:p w:rsidR="00EA30A7" w:rsidRDefault="00EA30A7" w:rsidP="00EA30A7">
      <w:pPr>
        <w:spacing w:after="0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lenraster"/>
        <w:tblW w:w="9750" w:type="dxa"/>
        <w:tblLook w:val="04A0" w:firstRow="1" w:lastRow="0" w:firstColumn="1" w:lastColumn="0" w:noHBand="0" w:noVBand="1"/>
      </w:tblPr>
      <w:tblGrid>
        <w:gridCol w:w="1077"/>
        <w:gridCol w:w="2891"/>
        <w:gridCol w:w="2891"/>
        <w:gridCol w:w="2891"/>
      </w:tblGrid>
      <w:tr w:rsidR="00EA30A7" w:rsidRPr="00441A9F" w:rsidTr="00243540">
        <w:tc>
          <w:tcPr>
            <w:tcW w:w="1077" w:type="dxa"/>
          </w:tcPr>
          <w:p w:rsidR="00EA30A7" w:rsidRPr="00441A9F" w:rsidRDefault="00EA30A7" w:rsidP="00EA30A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1" w:type="dxa"/>
          </w:tcPr>
          <w:p w:rsidR="00EA30A7" w:rsidRPr="00441A9F" w:rsidRDefault="00EA30A7" w:rsidP="00EA30A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41A9F">
              <w:rPr>
                <w:rFonts w:asciiTheme="minorHAnsi" w:hAnsiTheme="minorHAnsi" w:cstheme="minorHAnsi"/>
                <w:b/>
                <w:color w:val="000000" w:themeColor="text1"/>
              </w:rPr>
              <w:t>Ruderflug</w:t>
            </w:r>
          </w:p>
        </w:tc>
        <w:tc>
          <w:tcPr>
            <w:tcW w:w="2891" w:type="dxa"/>
          </w:tcPr>
          <w:p w:rsidR="00EA30A7" w:rsidRPr="00441A9F" w:rsidRDefault="00EA30A7" w:rsidP="00EA30A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41A9F">
              <w:rPr>
                <w:rFonts w:asciiTheme="minorHAnsi" w:hAnsiTheme="minorHAnsi" w:cstheme="minorHAnsi"/>
                <w:b/>
                <w:color w:val="000000" w:themeColor="text1"/>
              </w:rPr>
              <w:t>Gleitflug</w:t>
            </w:r>
          </w:p>
        </w:tc>
        <w:tc>
          <w:tcPr>
            <w:tcW w:w="2891" w:type="dxa"/>
          </w:tcPr>
          <w:p w:rsidR="00EA30A7" w:rsidRPr="00441A9F" w:rsidRDefault="00EA30A7" w:rsidP="00EA30A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41A9F">
              <w:rPr>
                <w:rFonts w:asciiTheme="minorHAnsi" w:hAnsiTheme="minorHAnsi" w:cstheme="minorHAnsi"/>
                <w:b/>
                <w:color w:val="000000" w:themeColor="text1"/>
              </w:rPr>
              <w:t>Segelflug</w:t>
            </w:r>
          </w:p>
        </w:tc>
      </w:tr>
      <w:tr w:rsidR="00F10E18" w:rsidRPr="00F10E18" w:rsidTr="00243540">
        <w:tc>
          <w:tcPr>
            <w:tcW w:w="1077" w:type="dxa"/>
          </w:tcPr>
          <w:p w:rsidR="00F10E18" w:rsidRPr="00F10E18" w:rsidRDefault="00F10E18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>Flugbahn</w:t>
            </w:r>
          </w:p>
        </w:tc>
        <w:tc>
          <w:tcPr>
            <w:tcW w:w="2891" w:type="dxa"/>
          </w:tcPr>
          <w:p w:rsidR="00F10E18" w:rsidRPr="00F10E18" w:rsidRDefault="00F10E18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43540" w:rsidRPr="00F10E18" w:rsidRDefault="00243540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10E18" w:rsidRPr="00F10E18" w:rsidRDefault="00F10E18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F10E18" w:rsidRPr="00F10E18" w:rsidRDefault="00F10E18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F10E18" w:rsidRPr="00F10E18" w:rsidRDefault="00F10E18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A30A7" w:rsidRPr="00F10E18" w:rsidTr="00243540">
        <w:tc>
          <w:tcPr>
            <w:tcW w:w="1077" w:type="dxa"/>
          </w:tcPr>
          <w:p w:rsidR="0049736E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>Flügel</w:t>
            </w:r>
          </w:p>
          <w:p w:rsidR="00F10E18" w:rsidRPr="00F10E18" w:rsidRDefault="00F10E18" w:rsidP="00F10E1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>(H</w:t>
            </w:r>
            <w:r w:rsidR="0049736E"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>altung</w:t>
            </w:r>
            <w:r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bzw. </w:t>
            </w:r>
            <w:proofErr w:type="spellStart"/>
            <w:r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>Be-wegung</w:t>
            </w:r>
            <w:proofErr w:type="spellEnd"/>
            <w:r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>)</w:t>
            </w:r>
          </w:p>
        </w:tc>
        <w:tc>
          <w:tcPr>
            <w:tcW w:w="2891" w:type="dxa"/>
          </w:tcPr>
          <w:p w:rsidR="00EA30A7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9736E" w:rsidRDefault="0049736E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43540" w:rsidRPr="00F10E18" w:rsidRDefault="00243540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9736E" w:rsidRPr="00F10E18" w:rsidRDefault="0049736E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EA30A7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EA30A7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A30A7" w:rsidRPr="00F10E18" w:rsidTr="00243540">
        <w:tc>
          <w:tcPr>
            <w:tcW w:w="1077" w:type="dxa"/>
          </w:tcPr>
          <w:p w:rsidR="0049736E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 xml:space="preserve">Auftrieb </w:t>
            </w:r>
          </w:p>
          <w:p w:rsidR="00EA30A7" w:rsidRPr="00F10E18" w:rsidRDefault="0049736E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EA30A7" w:rsidRPr="00F10E18">
              <w:rPr>
                <w:rFonts w:asciiTheme="minorHAnsi" w:hAnsiTheme="minorHAnsi" w:cstheme="minorHAnsi"/>
                <w:color w:val="000000" w:themeColor="text1"/>
              </w:rPr>
              <w:t>urch</w:t>
            </w:r>
            <w:r w:rsidRPr="00F10E18">
              <w:rPr>
                <w:rFonts w:asciiTheme="minorHAnsi" w:hAnsiTheme="minorHAnsi" w:cstheme="minorHAnsi"/>
                <w:color w:val="000000" w:themeColor="text1"/>
              </w:rPr>
              <w:t xml:space="preserve"> …</w:t>
            </w:r>
          </w:p>
        </w:tc>
        <w:tc>
          <w:tcPr>
            <w:tcW w:w="2891" w:type="dxa"/>
          </w:tcPr>
          <w:p w:rsidR="00EA30A7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9736E" w:rsidRDefault="0049736E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Pr="00F10E18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9736E" w:rsidRDefault="0049736E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43540" w:rsidRPr="00F10E18" w:rsidRDefault="00243540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9736E" w:rsidRDefault="0049736E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41A9F" w:rsidRDefault="00441A9F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94B15" w:rsidRPr="00F10E18" w:rsidRDefault="00694B15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9736E" w:rsidRPr="00F10E18" w:rsidRDefault="0049736E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EA30A7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EA30A7" w:rsidRPr="00F10E18" w:rsidRDefault="00EA30A7" w:rsidP="00EA30A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A30A7" w:rsidRDefault="00EA30A7" w:rsidP="00EA30A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F10E18" w:rsidRPr="00EA30A7" w:rsidRDefault="00F10E18" w:rsidP="00EA30A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3C3A11" w:rsidRDefault="003C3A11" w:rsidP="00824BE9">
      <w:pPr>
        <w:pStyle w:val="Listenabsatz"/>
        <w:numPr>
          <w:ilvl w:val="0"/>
          <w:numId w:val="36"/>
        </w:numPr>
        <w:spacing w:after="2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Ordne den Flugphasen 1 – 3 des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Rotmilans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die passende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Flugform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zu. Begründe deine Zuordnungen.</w:t>
      </w:r>
    </w:p>
    <w:p w:rsidR="00D2229C" w:rsidRDefault="00D2229C" w:rsidP="00D2229C">
      <w:pPr>
        <w:pStyle w:val="Listenabsatz"/>
        <w:spacing w:after="240"/>
        <w:ind w:left="360"/>
        <w:rPr>
          <w:rFonts w:cstheme="minorHAnsi"/>
          <w:color w:val="000000" w:themeColor="text1"/>
          <w:sz w:val="20"/>
          <w:szCs w:val="20"/>
        </w:rPr>
      </w:pPr>
    </w:p>
    <w:p w:rsidR="00B46613" w:rsidRDefault="0049736E" w:rsidP="00824BE9">
      <w:pPr>
        <w:pStyle w:val="Listenabsatz"/>
        <w:numPr>
          <w:ilvl w:val="0"/>
          <w:numId w:val="37"/>
        </w:numPr>
        <w:spacing w:before="2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</w:t>
      </w:r>
      <w:r w:rsidR="00D2229C">
        <w:rPr>
          <w:rFonts w:cstheme="minorHAnsi"/>
          <w:color w:val="000000" w:themeColor="text1"/>
          <w:sz w:val="20"/>
          <w:szCs w:val="20"/>
        </w:rPr>
        <w:t>_______________________________</w:t>
      </w:r>
      <w:r w:rsidR="00243540">
        <w:rPr>
          <w:rFonts w:cstheme="minorHAnsi"/>
          <w:color w:val="000000" w:themeColor="text1"/>
          <w:sz w:val="20"/>
          <w:szCs w:val="20"/>
        </w:rPr>
        <w:t>______</w:t>
      </w:r>
    </w:p>
    <w:p w:rsidR="00D2229C" w:rsidRDefault="00D2229C" w:rsidP="00D2229C">
      <w:pPr>
        <w:pStyle w:val="Listenabsatz"/>
        <w:spacing w:before="240"/>
        <w:rPr>
          <w:rFonts w:cstheme="minorHAnsi"/>
          <w:color w:val="000000" w:themeColor="text1"/>
          <w:sz w:val="20"/>
          <w:szCs w:val="20"/>
        </w:rPr>
      </w:pPr>
    </w:p>
    <w:p w:rsidR="0049736E" w:rsidRDefault="0049736E" w:rsidP="00824BE9">
      <w:pPr>
        <w:pStyle w:val="Listenabsatz"/>
        <w:numPr>
          <w:ilvl w:val="0"/>
          <w:numId w:val="37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D2229C">
        <w:rPr>
          <w:rFonts w:cstheme="minorHAnsi"/>
          <w:color w:val="000000" w:themeColor="text1"/>
          <w:sz w:val="20"/>
          <w:szCs w:val="20"/>
        </w:rPr>
        <w:t>_________________________________</w:t>
      </w:r>
      <w:r w:rsidR="00D2229C" w:rsidRPr="00D2229C">
        <w:rPr>
          <w:rFonts w:cstheme="minorHAnsi"/>
          <w:color w:val="000000" w:themeColor="text1"/>
          <w:sz w:val="20"/>
          <w:szCs w:val="20"/>
        </w:rPr>
        <w:t>__________________________________________________</w:t>
      </w:r>
      <w:r w:rsidR="00243540">
        <w:rPr>
          <w:rFonts w:cstheme="minorHAnsi"/>
          <w:color w:val="000000" w:themeColor="text1"/>
          <w:sz w:val="20"/>
          <w:szCs w:val="20"/>
        </w:rPr>
        <w:t>______</w:t>
      </w:r>
    </w:p>
    <w:p w:rsidR="00D2229C" w:rsidRPr="00D2229C" w:rsidRDefault="00D2229C" w:rsidP="00D2229C">
      <w:pPr>
        <w:pStyle w:val="Listenabsatz"/>
        <w:rPr>
          <w:rFonts w:cstheme="minorHAnsi"/>
          <w:color w:val="000000" w:themeColor="text1"/>
          <w:sz w:val="20"/>
          <w:szCs w:val="20"/>
        </w:rPr>
      </w:pPr>
    </w:p>
    <w:p w:rsidR="00D2229C" w:rsidRPr="00D2229C" w:rsidRDefault="00D2229C" w:rsidP="00824BE9">
      <w:pPr>
        <w:pStyle w:val="Listenabsatz"/>
        <w:numPr>
          <w:ilvl w:val="0"/>
          <w:numId w:val="37"/>
        </w:numPr>
        <w:spacing w:before="2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</w:t>
      </w:r>
      <w:r w:rsidR="00243540">
        <w:rPr>
          <w:rFonts w:cstheme="minorHAnsi"/>
          <w:color w:val="000000" w:themeColor="text1"/>
          <w:sz w:val="20"/>
          <w:szCs w:val="20"/>
        </w:rPr>
        <w:t>______</w:t>
      </w:r>
    </w:p>
    <w:p w:rsidR="00671AD9" w:rsidRDefault="00671AD9" w:rsidP="00D2229C">
      <w:pPr>
        <w:spacing w:after="0"/>
        <w:rPr>
          <w:rFonts w:cstheme="minorHAnsi"/>
          <w:b/>
          <w:sz w:val="10"/>
          <w:szCs w:val="10"/>
        </w:rPr>
      </w:pPr>
    </w:p>
    <w:p w:rsidR="00441A9F" w:rsidRDefault="00441A9F" w:rsidP="00D2229C">
      <w:pPr>
        <w:spacing w:after="0"/>
        <w:rPr>
          <w:rFonts w:cstheme="minorHAnsi"/>
          <w:b/>
          <w:sz w:val="10"/>
          <w:szCs w:val="10"/>
        </w:rPr>
      </w:pPr>
    </w:p>
    <w:p w:rsidR="00D2229C" w:rsidRDefault="003E0123" w:rsidP="00D2229C">
      <w:pPr>
        <w:spacing w:after="0"/>
        <w:rPr>
          <w:rFonts w:cstheme="minorHAnsi"/>
          <w:sz w:val="10"/>
          <w:szCs w:val="10"/>
        </w:rPr>
      </w:pPr>
      <w:r>
        <w:rPr>
          <w:rFonts w:cstheme="minorHAnsi"/>
          <w:b/>
          <w:sz w:val="10"/>
          <w:szCs w:val="10"/>
        </w:rPr>
        <w:t>Flugbahnen</w:t>
      </w:r>
      <w:r w:rsidR="00D2229C" w:rsidRPr="00163BC5">
        <w:rPr>
          <w:rFonts w:cstheme="minorHAnsi"/>
          <w:sz w:val="10"/>
          <w:szCs w:val="10"/>
        </w:rPr>
        <w:t>: Fokus BNT 5/6 BW (2016), digitales Unterrichtsmaterial, ISBN 978-3-06-300014-9: Grafik „</w:t>
      </w:r>
      <w:r w:rsidR="00D2229C">
        <w:rPr>
          <w:rFonts w:cstheme="minorHAnsi"/>
          <w:sz w:val="10"/>
          <w:szCs w:val="10"/>
        </w:rPr>
        <w:t xml:space="preserve">Flugbahn eines </w:t>
      </w:r>
      <w:proofErr w:type="spellStart"/>
      <w:r w:rsidR="00D2229C">
        <w:rPr>
          <w:rFonts w:cstheme="minorHAnsi"/>
          <w:sz w:val="10"/>
          <w:szCs w:val="10"/>
        </w:rPr>
        <w:t>Rotmilan</w:t>
      </w:r>
      <w:proofErr w:type="spellEnd"/>
      <w:r w:rsidR="00D2229C" w:rsidRPr="00163BC5">
        <w:rPr>
          <w:rFonts w:cstheme="minorHAnsi"/>
          <w:sz w:val="10"/>
          <w:szCs w:val="10"/>
        </w:rPr>
        <w:t>“</w:t>
      </w:r>
      <w:r w:rsidR="00D2229C">
        <w:rPr>
          <w:rFonts w:cstheme="minorHAnsi"/>
          <w:sz w:val="10"/>
          <w:szCs w:val="10"/>
        </w:rPr>
        <w:br w:type="page"/>
      </w:r>
    </w:p>
    <w:p w:rsidR="00537CB9" w:rsidRPr="00A60860" w:rsidRDefault="00F82C18" w:rsidP="00537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lastRenderedPageBreak/>
        <w:t>Energieoptimierte Fortbewegung Bsp. Vögel</w:t>
      </w:r>
      <w:r w:rsidR="00537CB9" w:rsidRPr="00A60860">
        <w:rPr>
          <w:rFonts w:cstheme="minorHAnsi"/>
          <w:color w:val="000000" w:themeColor="text1"/>
          <w:sz w:val="24"/>
          <w:szCs w:val="20"/>
        </w:rPr>
        <w:t xml:space="preserve"> </w:t>
      </w:r>
      <w:r w:rsidR="00537CB9" w:rsidRPr="00D61DB9">
        <w:rPr>
          <w:rFonts w:cstheme="minorHAnsi"/>
          <w:b/>
          <w:color w:val="000000" w:themeColor="text1"/>
          <w:sz w:val="24"/>
          <w:szCs w:val="20"/>
        </w:rPr>
        <w:t>9</w:t>
      </w:r>
      <w:r w:rsidR="00537CB9" w:rsidRPr="00A60860">
        <w:rPr>
          <w:rFonts w:cstheme="minorHAnsi"/>
          <w:b/>
          <w:color w:val="000000" w:themeColor="text1"/>
          <w:sz w:val="24"/>
          <w:szCs w:val="20"/>
        </w:rPr>
        <w:t xml:space="preserve"> – </w:t>
      </w:r>
      <w:bookmarkStart w:id="1" w:name="FlugformenLSG"/>
      <w:r w:rsidR="00537CB9" w:rsidRPr="00A60860">
        <w:rPr>
          <w:rFonts w:cstheme="minorHAnsi"/>
          <w:b/>
          <w:color w:val="000000" w:themeColor="text1"/>
          <w:sz w:val="24"/>
          <w:szCs w:val="20"/>
        </w:rPr>
        <w:t>Flugformen</w:t>
      </w:r>
      <w:bookmarkEnd w:id="1"/>
      <w:r w:rsidR="00DD4414">
        <w:rPr>
          <w:rFonts w:cstheme="minorHAnsi"/>
          <w:b/>
          <w:color w:val="000000" w:themeColor="text1"/>
          <w:sz w:val="24"/>
          <w:szCs w:val="20"/>
        </w:rPr>
        <w:tab/>
      </w:r>
      <w:r w:rsidR="00DD4414">
        <w:rPr>
          <w:rFonts w:cstheme="minorHAnsi"/>
          <w:b/>
          <w:color w:val="000000" w:themeColor="text1"/>
          <w:sz w:val="24"/>
          <w:szCs w:val="20"/>
        </w:rPr>
        <w:tab/>
      </w:r>
      <w:r w:rsidR="00DD4414">
        <w:rPr>
          <w:rFonts w:cstheme="minorHAnsi"/>
          <w:b/>
          <w:color w:val="000000" w:themeColor="text1"/>
          <w:sz w:val="24"/>
          <w:szCs w:val="20"/>
        </w:rPr>
        <w:tab/>
      </w:r>
      <w:r w:rsidR="00537CB9">
        <w:rPr>
          <w:rFonts w:cstheme="minorHAnsi"/>
          <w:b/>
          <w:color w:val="000000" w:themeColor="text1"/>
          <w:sz w:val="24"/>
          <w:szCs w:val="20"/>
        </w:rPr>
        <w:t xml:space="preserve">   </w:t>
      </w:r>
      <w:r w:rsidR="00537CB9" w:rsidRPr="00537CB9">
        <w:rPr>
          <w:rFonts w:cstheme="minorHAnsi"/>
          <w:b/>
          <w:color w:val="00B050"/>
          <w:sz w:val="24"/>
          <w:szCs w:val="20"/>
        </w:rPr>
        <w:t>Lösungshinweise</w:t>
      </w:r>
    </w:p>
    <w:p w:rsidR="00243540" w:rsidRDefault="00243540" w:rsidP="00243540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3D11BD">
        <w:rPr>
          <w:rFonts w:cstheme="minorHAnsi"/>
          <w:b/>
          <w:color w:val="000000" w:themeColor="text1"/>
          <w:sz w:val="20"/>
          <w:szCs w:val="20"/>
          <w:bdr w:val="single" w:sz="4" w:space="0" w:color="000000" w:themeColor="text1"/>
        </w:rPr>
        <w:t>Teil 1:</w:t>
      </w:r>
      <w:r w:rsidRPr="003D11BD">
        <w:rPr>
          <w:rFonts w:cstheme="minorHAnsi"/>
          <w:b/>
          <w:color w:val="000000" w:themeColor="text1"/>
          <w:sz w:val="20"/>
          <w:szCs w:val="20"/>
          <w:bdr w:val="single" w:sz="4" w:space="0" w:color="000000" w:themeColor="text1"/>
        </w:rPr>
        <w:tab/>
        <w:t>Flugformen erforschen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:rsidR="00243540" w:rsidRDefault="00243540" w:rsidP="00243540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243540" w:rsidRPr="00F3111D" w:rsidRDefault="00243540" w:rsidP="00243540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Forscherfrage:</w:t>
      </w:r>
    </w:p>
    <w:p w:rsidR="00243540" w:rsidRPr="00F3111D" w:rsidRDefault="00243540" w:rsidP="00243540">
      <w:pPr>
        <w:spacing w:after="120"/>
        <w:rPr>
          <w:rFonts w:cstheme="minorHAnsi"/>
          <w:i/>
          <w:color w:val="000000" w:themeColor="text1"/>
          <w:sz w:val="20"/>
          <w:szCs w:val="20"/>
        </w:rPr>
      </w:pPr>
      <w:r w:rsidRPr="00F3111D">
        <w:rPr>
          <w:rFonts w:cstheme="minorHAnsi"/>
          <w:i/>
          <w:color w:val="000000" w:themeColor="text1"/>
          <w:sz w:val="20"/>
          <w:szCs w:val="20"/>
        </w:rPr>
        <w:t>Warum können Vögel über Feldern oder an Berghängen ohne Flügelschlag in der Luft segeln?</w:t>
      </w:r>
    </w:p>
    <w:p w:rsidR="00243540" w:rsidRPr="00F3111D" w:rsidRDefault="00243540" w:rsidP="00243540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3111D">
        <w:rPr>
          <w:rFonts w:cstheme="minorHAnsi"/>
          <w:b/>
          <w:color w:val="000000" w:themeColor="text1"/>
          <w:sz w:val="20"/>
          <w:szCs w:val="20"/>
        </w:rPr>
        <w:t xml:space="preserve">Vermutung: </w:t>
      </w:r>
    </w:p>
    <w:p w:rsidR="00243540" w:rsidRPr="00F3111D" w:rsidRDefault="00243540" w:rsidP="00243540">
      <w:pPr>
        <w:spacing w:after="120"/>
        <w:rPr>
          <w:rFonts w:cstheme="minorHAnsi"/>
          <w:i/>
          <w:color w:val="000000" w:themeColor="text1"/>
          <w:sz w:val="20"/>
          <w:szCs w:val="20"/>
        </w:rPr>
      </w:pPr>
      <w:r w:rsidRPr="00F3111D">
        <w:rPr>
          <w:rFonts w:cstheme="minorHAnsi"/>
          <w:i/>
          <w:color w:val="000000" w:themeColor="text1"/>
          <w:sz w:val="20"/>
          <w:szCs w:val="20"/>
        </w:rPr>
        <w:t>Erwärmte Luft steigt nach oben und so entstehen Aufwinde. Die Vögel erhalten Auftrieb. An Hindernissen wie Bergen wird Wind nach oben umgeleitet, Vögel erhalten ebenfalls Auftrieb.</w:t>
      </w:r>
    </w:p>
    <w:p w:rsidR="00243540" w:rsidRPr="00AC7714" w:rsidRDefault="00243540" w:rsidP="00243540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</w:pPr>
      <w:r w:rsidRPr="00AC7714">
        <w:rPr>
          <w:rFonts w:cstheme="minorHAnsi"/>
          <w:b/>
          <w:i/>
          <w:color w:val="000000" w:themeColor="text1"/>
          <w:sz w:val="20"/>
          <w:szCs w:val="20"/>
        </w:rPr>
        <w:t>Versuchsaufbau und Durchführung: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3540" w:rsidTr="006461BE">
        <w:tc>
          <w:tcPr>
            <w:tcW w:w="4531" w:type="dxa"/>
          </w:tcPr>
          <w:p w:rsidR="00243540" w:rsidRDefault="003E0123" w:rsidP="003E012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drawing>
                <wp:inline distT="0" distB="0" distL="0" distR="0" wp14:anchorId="33A49D2D" wp14:editId="4D2EA2AF">
                  <wp:extent cx="1487052" cy="1440000"/>
                  <wp:effectExtent l="0" t="0" r="0" b="8255"/>
                  <wp:docPr id="28677" name="Grafik 28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52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43540" w:rsidRDefault="00243540" w:rsidP="006461B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1C44470F" wp14:editId="0266CD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71768" cy="1440000"/>
                  <wp:effectExtent l="0" t="0" r="5080" b="8255"/>
                  <wp:wrapSquare wrapText="bothSides"/>
                  <wp:docPr id="49" name="Grafik 49" descr="9783060136353 mel_720362_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9783060136353 mel_720362_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6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43540" w:rsidRDefault="00243540" w:rsidP="00BD2006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Beobachtung</w:t>
      </w:r>
      <w:r w:rsidR="00772C6C">
        <w:rPr>
          <w:rFonts w:cstheme="minorHAnsi"/>
          <w:b/>
          <w:color w:val="000000" w:themeColor="text1"/>
          <w:sz w:val="20"/>
          <w:szCs w:val="20"/>
        </w:rPr>
        <w:t>en</w:t>
      </w:r>
      <w:r>
        <w:rPr>
          <w:rFonts w:cstheme="minorHAnsi"/>
          <w:b/>
          <w:color w:val="000000" w:themeColor="text1"/>
          <w:sz w:val="20"/>
          <w:szCs w:val="20"/>
        </w:rPr>
        <w:t>:</w:t>
      </w:r>
    </w:p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2C6C" w:rsidTr="00D75E63">
        <w:tc>
          <w:tcPr>
            <w:tcW w:w="4814" w:type="dxa"/>
          </w:tcPr>
          <w:p w:rsidR="00772C6C" w:rsidRPr="00583AF4" w:rsidRDefault="00772C6C" w:rsidP="00BD2006">
            <w:pPr>
              <w:spacing w:before="120"/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 w:rsidRPr="00583AF4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Die Feder steigt auf und schwebt dann.</w:t>
            </w:r>
          </w:p>
        </w:tc>
        <w:tc>
          <w:tcPr>
            <w:tcW w:w="4814" w:type="dxa"/>
          </w:tcPr>
          <w:p w:rsidR="00772C6C" w:rsidRPr="00583AF4" w:rsidRDefault="00772C6C" w:rsidP="00BD2006">
            <w:pPr>
              <w:spacing w:before="120"/>
              <w:rPr>
                <w:rFonts w:ascii="Bradley Hand ITC" w:hAnsi="Bradley Hand ITC" w:cstheme="minorHAnsi"/>
                <w:b/>
                <w:color w:val="000000" w:themeColor="text1"/>
              </w:rPr>
            </w:pPr>
            <w:r w:rsidRPr="00583AF4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Die Feder fällt nicht vom Buchrücken. Vielmehr schwebt sie und steigt nach oben.</w:t>
            </w:r>
          </w:p>
        </w:tc>
      </w:tr>
    </w:tbl>
    <w:p w:rsidR="00243540" w:rsidRDefault="00243540" w:rsidP="00BD2006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Deutung</w:t>
      </w:r>
      <w:r w:rsidR="00772C6C">
        <w:rPr>
          <w:rFonts w:cstheme="minorHAnsi"/>
          <w:b/>
          <w:color w:val="000000" w:themeColor="text1"/>
          <w:sz w:val="20"/>
          <w:szCs w:val="20"/>
        </w:rPr>
        <w:t>en</w:t>
      </w:r>
      <w:r>
        <w:rPr>
          <w:rFonts w:cstheme="minorHAnsi"/>
          <w:b/>
          <w:color w:val="000000" w:themeColor="text1"/>
          <w:sz w:val="20"/>
          <w:szCs w:val="20"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3AF4" w:rsidTr="00772C6C">
        <w:tc>
          <w:tcPr>
            <w:tcW w:w="4814" w:type="dxa"/>
          </w:tcPr>
          <w:p w:rsidR="00583AF4" w:rsidRPr="00583AF4" w:rsidRDefault="006C09E0" w:rsidP="00BD2006">
            <w:pPr>
              <w:spacing w:before="120" w:after="200"/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Warme Luft steigt auf. Sie kann die Feder nach oben tragen bzw. auf einer Höhe halten.</w:t>
            </w:r>
          </w:p>
        </w:tc>
        <w:tc>
          <w:tcPr>
            <w:tcW w:w="4814" w:type="dxa"/>
          </w:tcPr>
          <w:p w:rsidR="00583AF4" w:rsidRDefault="006C09E0" w:rsidP="00BD2006">
            <w:pPr>
              <w:spacing w:before="120"/>
              <w:rPr>
                <w:rFonts w:cstheme="minorHAnsi"/>
                <w:color w:val="000000" w:themeColor="text1"/>
              </w:rPr>
            </w:pPr>
            <w:r w:rsidRPr="00772C6C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Trifft ein Luftstrom auf ein Hindernis, dann wird er abgelenkt. Im Experiment wird die Luft nach oben und zur Seite umgelenkt. Die abgelenkte Luft trägt die Feder mit</w:t>
            </w:r>
            <w:r w:rsidR="00772C6C" w:rsidRPr="00772C6C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, hier nach oben.</w:t>
            </w:r>
          </w:p>
        </w:tc>
      </w:tr>
    </w:tbl>
    <w:p w:rsidR="00243540" w:rsidRPr="00482D64" w:rsidRDefault="00243540" w:rsidP="00BD2006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482D64">
        <w:rPr>
          <w:rFonts w:cstheme="minorHAnsi"/>
          <w:b/>
          <w:color w:val="000000" w:themeColor="text1"/>
          <w:sz w:val="20"/>
          <w:szCs w:val="20"/>
        </w:rPr>
        <w:t xml:space="preserve">Antwort </w:t>
      </w:r>
      <w:r>
        <w:rPr>
          <w:rFonts w:cstheme="minorHAnsi"/>
          <w:b/>
          <w:color w:val="000000" w:themeColor="text1"/>
          <w:sz w:val="20"/>
          <w:szCs w:val="20"/>
        </w:rPr>
        <w:t xml:space="preserve">auf die </w:t>
      </w:r>
      <w:r w:rsidRPr="00482D64">
        <w:rPr>
          <w:rFonts w:cstheme="minorHAnsi"/>
          <w:b/>
          <w:color w:val="000000" w:themeColor="text1"/>
          <w:sz w:val="20"/>
          <w:szCs w:val="20"/>
        </w:rPr>
        <w:t>Forscherfrage:</w:t>
      </w:r>
    </w:p>
    <w:p w:rsidR="00243540" w:rsidRPr="0044738C" w:rsidRDefault="00D75E63" w:rsidP="00BD2006">
      <w:pPr>
        <w:spacing w:before="120" w:after="0" w:line="240" w:lineRule="auto"/>
        <w:rPr>
          <w:rFonts w:ascii="Bradley Hand ITC" w:eastAsia="Times New Roman" w:hAnsi="Bradley Hand ITC" w:cstheme="minorHAnsi"/>
          <w:b/>
          <w:color w:val="000000" w:themeColor="text1"/>
          <w:sz w:val="24"/>
          <w:szCs w:val="20"/>
          <w:lang w:eastAsia="de-DE"/>
        </w:rPr>
      </w:pPr>
      <w:r w:rsidRPr="0044738C">
        <w:rPr>
          <w:rFonts w:ascii="Bradley Hand ITC" w:eastAsia="Times New Roman" w:hAnsi="Bradley Hand ITC" w:cstheme="minorHAnsi"/>
          <w:b/>
          <w:color w:val="000000" w:themeColor="text1"/>
          <w:sz w:val="24"/>
          <w:szCs w:val="20"/>
          <w:lang w:eastAsia="de-DE"/>
        </w:rPr>
        <w:t>Warme Oberflächen erwärmen die Luft darüber. Diese erwärmte Luft steigt auf. Es entstehen sogenannte Auf(</w:t>
      </w:r>
      <w:proofErr w:type="spellStart"/>
      <w:r w:rsidRPr="0044738C">
        <w:rPr>
          <w:rFonts w:ascii="Bradley Hand ITC" w:eastAsia="Times New Roman" w:hAnsi="Bradley Hand ITC" w:cstheme="minorHAnsi"/>
          <w:b/>
          <w:color w:val="000000" w:themeColor="text1"/>
          <w:sz w:val="24"/>
          <w:szCs w:val="20"/>
          <w:lang w:eastAsia="de-DE"/>
        </w:rPr>
        <w:t>wärts</w:t>
      </w:r>
      <w:proofErr w:type="spellEnd"/>
      <w:r w:rsidRPr="0044738C">
        <w:rPr>
          <w:rFonts w:ascii="Bradley Hand ITC" w:eastAsia="Times New Roman" w:hAnsi="Bradley Hand ITC" w:cstheme="minorHAnsi"/>
          <w:b/>
          <w:color w:val="000000" w:themeColor="text1"/>
          <w:sz w:val="24"/>
          <w:szCs w:val="20"/>
          <w:lang w:eastAsia="de-DE"/>
        </w:rPr>
        <w:t>)winde. An Hindern</w:t>
      </w:r>
      <w:r w:rsidR="0044738C" w:rsidRPr="0044738C">
        <w:rPr>
          <w:rFonts w:ascii="Bradley Hand ITC" w:eastAsia="Times New Roman" w:hAnsi="Bradley Hand ITC" w:cstheme="minorHAnsi"/>
          <w:b/>
          <w:color w:val="000000" w:themeColor="text1"/>
          <w:sz w:val="24"/>
          <w:szCs w:val="20"/>
          <w:lang w:eastAsia="de-DE"/>
        </w:rPr>
        <w:t>issen, z. B. Waldrändern oder Berghängen, werden Winde (nach oben) umgeleitet. Vögel erhalten in beiden Situationen durch die aufsteigende Luft Auftrieb.</w:t>
      </w:r>
    </w:p>
    <w:p w:rsidR="00243540" w:rsidRDefault="00243540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243540" w:rsidRDefault="00243540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BD2006" w:rsidRDefault="00BD2006" w:rsidP="00243540">
      <w:pPr>
        <w:spacing w:after="0"/>
        <w:rPr>
          <w:rFonts w:cstheme="minorHAnsi"/>
          <w:b/>
          <w:color w:val="000000" w:themeColor="text1"/>
          <w:sz w:val="10"/>
          <w:szCs w:val="10"/>
        </w:rPr>
      </w:pPr>
    </w:p>
    <w:p w:rsidR="00243540" w:rsidRDefault="00243540" w:rsidP="00243540">
      <w:pPr>
        <w:spacing w:after="0"/>
        <w:rPr>
          <w:rFonts w:cstheme="minorHAnsi"/>
          <w:sz w:val="10"/>
          <w:szCs w:val="10"/>
        </w:rPr>
      </w:pPr>
      <w:r w:rsidRPr="00163BC5">
        <w:rPr>
          <w:rFonts w:cstheme="minorHAnsi"/>
          <w:b/>
          <w:sz w:val="10"/>
          <w:szCs w:val="10"/>
        </w:rPr>
        <w:t>Modellversuche</w:t>
      </w:r>
      <w:r w:rsidRPr="00163BC5">
        <w:rPr>
          <w:rFonts w:cstheme="minorHAnsi"/>
          <w:sz w:val="10"/>
          <w:szCs w:val="10"/>
        </w:rPr>
        <w:t xml:space="preserve">: </w:t>
      </w:r>
      <w:r w:rsidR="003E0123">
        <w:rPr>
          <w:rFonts w:cstheme="minorHAnsi"/>
          <w:sz w:val="10"/>
          <w:szCs w:val="10"/>
        </w:rPr>
        <w:t xml:space="preserve">z. T. modifiziert nach </w:t>
      </w:r>
      <w:r w:rsidRPr="00163BC5">
        <w:rPr>
          <w:rFonts w:cstheme="minorHAnsi"/>
          <w:sz w:val="10"/>
          <w:szCs w:val="10"/>
        </w:rPr>
        <w:t>Fokus BNT 5/6 BW (2016), digitales Unterrichtsmaterial, ISBN 978-3-06-300014-9: Grafik „Experimente zum Fliegen S. 3“</w:t>
      </w:r>
      <w:r>
        <w:rPr>
          <w:rFonts w:cstheme="minorHAnsi"/>
          <w:sz w:val="10"/>
          <w:szCs w:val="10"/>
        </w:rPr>
        <w:br w:type="page"/>
      </w:r>
    </w:p>
    <w:p w:rsidR="00BD2006" w:rsidRPr="00A60860" w:rsidRDefault="00F82C18" w:rsidP="00BD2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lastRenderedPageBreak/>
        <w:t>Energieoptimierte Fortbewegung Bsp. Vögel</w:t>
      </w:r>
      <w:r w:rsidR="00BD2006" w:rsidRPr="00A60860">
        <w:rPr>
          <w:rFonts w:cstheme="minorHAnsi"/>
          <w:color w:val="000000" w:themeColor="text1"/>
          <w:sz w:val="24"/>
          <w:szCs w:val="20"/>
        </w:rPr>
        <w:t xml:space="preserve"> </w:t>
      </w:r>
      <w:r w:rsidR="00BD2006" w:rsidRPr="00D61DB9">
        <w:rPr>
          <w:rFonts w:cstheme="minorHAnsi"/>
          <w:b/>
          <w:color w:val="000000" w:themeColor="text1"/>
          <w:sz w:val="24"/>
          <w:szCs w:val="20"/>
        </w:rPr>
        <w:t xml:space="preserve">9 </w:t>
      </w:r>
      <w:r w:rsidR="00BD2006" w:rsidRPr="00A60860">
        <w:rPr>
          <w:rFonts w:cstheme="minorHAnsi"/>
          <w:b/>
          <w:color w:val="000000" w:themeColor="text1"/>
          <w:sz w:val="24"/>
          <w:szCs w:val="20"/>
        </w:rPr>
        <w:t>– Flugformen</w:t>
      </w:r>
      <w:r w:rsidR="00DD4414">
        <w:rPr>
          <w:rFonts w:cstheme="minorHAnsi"/>
          <w:b/>
          <w:color w:val="000000" w:themeColor="text1"/>
          <w:sz w:val="24"/>
          <w:szCs w:val="20"/>
        </w:rPr>
        <w:tab/>
      </w:r>
      <w:r w:rsidR="00DD4414">
        <w:rPr>
          <w:rFonts w:cstheme="minorHAnsi"/>
          <w:b/>
          <w:color w:val="000000" w:themeColor="text1"/>
          <w:sz w:val="24"/>
          <w:szCs w:val="20"/>
        </w:rPr>
        <w:tab/>
      </w:r>
      <w:r w:rsidR="00DD4414">
        <w:rPr>
          <w:rFonts w:cstheme="minorHAnsi"/>
          <w:b/>
          <w:color w:val="000000" w:themeColor="text1"/>
          <w:sz w:val="24"/>
          <w:szCs w:val="20"/>
        </w:rPr>
        <w:tab/>
      </w:r>
      <w:r w:rsidR="00BD2006">
        <w:rPr>
          <w:rFonts w:cstheme="minorHAnsi"/>
          <w:b/>
          <w:color w:val="000000" w:themeColor="text1"/>
          <w:sz w:val="24"/>
          <w:szCs w:val="20"/>
        </w:rPr>
        <w:t xml:space="preserve">   </w:t>
      </w:r>
      <w:r w:rsidR="00BD2006" w:rsidRPr="00537CB9">
        <w:rPr>
          <w:rFonts w:cstheme="minorHAnsi"/>
          <w:b/>
          <w:color w:val="00B050"/>
          <w:sz w:val="24"/>
          <w:szCs w:val="20"/>
        </w:rPr>
        <w:t>Lösungshinweise</w:t>
      </w:r>
    </w:p>
    <w:p w:rsidR="00BC4881" w:rsidRDefault="00BC4881" w:rsidP="00BC4881">
      <w:pPr>
        <w:spacing w:after="60"/>
        <w:rPr>
          <w:rFonts w:cstheme="minorHAnsi"/>
          <w:b/>
          <w:sz w:val="20"/>
          <w:szCs w:val="20"/>
        </w:rPr>
      </w:pPr>
      <w:r w:rsidRPr="00201D34">
        <w:rPr>
          <w:rFonts w:cstheme="minorHAnsi"/>
          <w:b/>
          <w:sz w:val="20"/>
          <w:szCs w:val="20"/>
          <w:bdr w:val="single" w:sz="4" w:space="0" w:color="000000" w:themeColor="text1"/>
        </w:rPr>
        <w:t>Teil 2:</w:t>
      </w:r>
      <w:r w:rsidRPr="00201D34">
        <w:rPr>
          <w:rFonts w:cstheme="minorHAnsi"/>
          <w:b/>
          <w:sz w:val="20"/>
          <w:szCs w:val="20"/>
          <w:bdr w:val="single" w:sz="4" w:space="0" w:color="000000" w:themeColor="text1"/>
        </w:rPr>
        <w:tab/>
        <w:t>Vergleich von Flugformen</w:t>
      </w:r>
    </w:p>
    <w:p w:rsidR="00BC4881" w:rsidRDefault="00BC4881" w:rsidP="00BC4881">
      <w:pPr>
        <w:spacing w:after="60"/>
        <w:rPr>
          <w:rFonts w:cstheme="minorHAnsi"/>
          <w:b/>
          <w:sz w:val="20"/>
          <w:szCs w:val="20"/>
        </w:rPr>
      </w:pPr>
    </w:p>
    <w:p w:rsidR="00BC4881" w:rsidRPr="00D55B8D" w:rsidRDefault="00BC4881" w:rsidP="00BC4881">
      <w:pPr>
        <w:spacing w:after="0"/>
        <w:rPr>
          <w:rFonts w:cstheme="minorHAnsi"/>
          <w:sz w:val="20"/>
          <w:szCs w:val="20"/>
        </w:rPr>
      </w:pPr>
      <w:r w:rsidRPr="001B4AED">
        <w:rPr>
          <w:rFonts w:cstheme="minorHAnsi"/>
          <w:b/>
          <w:sz w:val="20"/>
          <w:szCs w:val="20"/>
        </w:rPr>
        <w:t>Material:</w:t>
      </w:r>
      <w:r>
        <w:rPr>
          <w:rFonts w:cstheme="minorHAnsi"/>
          <w:b/>
          <w:sz w:val="20"/>
          <w:szCs w:val="20"/>
        </w:rPr>
        <w:t xml:space="preserve"> </w:t>
      </w:r>
      <w:r w:rsidRPr="00AC7714">
        <w:rPr>
          <w:rFonts w:cstheme="minorHAnsi"/>
          <w:sz w:val="20"/>
          <w:szCs w:val="20"/>
          <w:highlight w:val="yellow"/>
        </w:rPr>
        <w:sym w:font="Wingdings" w:char="F0E0"/>
      </w:r>
      <w:r w:rsidRPr="00AC7714">
        <w:rPr>
          <w:rFonts w:cstheme="minorHAnsi"/>
          <w:sz w:val="20"/>
          <w:szCs w:val="20"/>
          <w:highlight w:val="yellow"/>
        </w:rPr>
        <w:t xml:space="preserve"> eingeführtes Lehrbuch</w:t>
      </w:r>
    </w:p>
    <w:p w:rsidR="00BC4881" w:rsidRDefault="00BC4881" w:rsidP="00BC4881">
      <w:pPr>
        <w:pStyle w:val="Listenabsatz"/>
        <w:ind w:left="360"/>
        <w:rPr>
          <w:rFonts w:cstheme="minorHAnsi"/>
          <w:sz w:val="20"/>
          <w:szCs w:val="20"/>
        </w:rPr>
        <w:sectPr w:rsidR="00BC4881" w:rsidSect="00CC6C72">
          <w:footerReference w:type="default" r:id="rId1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C4881" w:rsidRPr="00201D34" w:rsidRDefault="00BC4881" w:rsidP="00BC4881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  <w:highlight w:val="yellow"/>
        </w:rPr>
      </w:pPr>
      <w:r w:rsidRPr="00201D34">
        <w:rPr>
          <w:rFonts w:cstheme="minorHAnsi"/>
          <w:sz w:val="20"/>
          <w:szCs w:val="20"/>
          <w:highlight w:val="yellow"/>
        </w:rPr>
        <w:t>Biosphäre BNT 5/6 BW (2015), S. 76f.</w:t>
      </w:r>
    </w:p>
    <w:p w:rsidR="00BC4881" w:rsidRPr="00201D34" w:rsidRDefault="00BC4881" w:rsidP="00BC4881">
      <w:pPr>
        <w:pStyle w:val="Listenabsatz"/>
        <w:numPr>
          <w:ilvl w:val="0"/>
          <w:numId w:val="1"/>
        </w:numPr>
        <w:spacing w:after="60"/>
        <w:rPr>
          <w:rFonts w:cstheme="minorHAnsi"/>
          <w:sz w:val="20"/>
          <w:szCs w:val="20"/>
          <w:highlight w:val="yellow"/>
        </w:rPr>
      </w:pPr>
      <w:r w:rsidRPr="00201D34">
        <w:rPr>
          <w:rFonts w:cstheme="minorHAnsi"/>
          <w:sz w:val="20"/>
          <w:szCs w:val="20"/>
          <w:highlight w:val="yellow"/>
        </w:rPr>
        <w:t>Fokus BNT 5/6 BW (2015), S. 202f.</w:t>
      </w:r>
    </w:p>
    <w:p w:rsidR="00BC4881" w:rsidRPr="00201D34" w:rsidRDefault="00BC4881" w:rsidP="00BC4881">
      <w:pPr>
        <w:pStyle w:val="Listenabsatz"/>
        <w:numPr>
          <w:ilvl w:val="0"/>
          <w:numId w:val="1"/>
        </w:numPr>
        <w:spacing w:after="60"/>
        <w:rPr>
          <w:rFonts w:cstheme="minorHAnsi"/>
          <w:sz w:val="20"/>
          <w:szCs w:val="20"/>
          <w:highlight w:val="yellow"/>
        </w:rPr>
      </w:pPr>
      <w:r w:rsidRPr="00201D34">
        <w:rPr>
          <w:rFonts w:cstheme="minorHAnsi"/>
          <w:sz w:val="20"/>
          <w:szCs w:val="20"/>
          <w:highlight w:val="yellow"/>
        </w:rPr>
        <w:t>Natura BNT 5/6 BW (2015), S. 76f.</w:t>
      </w:r>
    </w:p>
    <w:p w:rsidR="00BC4881" w:rsidRDefault="00BC4881" w:rsidP="00BC4881">
      <w:pPr>
        <w:jc w:val="both"/>
        <w:rPr>
          <w:rFonts w:cstheme="minorHAnsi"/>
          <w:b/>
          <w:sz w:val="20"/>
          <w:szCs w:val="20"/>
        </w:rPr>
        <w:sectPr w:rsidR="00BC4881" w:rsidSect="00CC6C72">
          <w:type w:val="continuous"/>
          <w:pgSz w:w="11906" w:h="16838"/>
          <w:pgMar w:top="1134" w:right="1134" w:bottom="1134" w:left="1134" w:header="708" w:footer="708" w:gutter="0"/>
          <w:cols w:num="2" w:space="2"/>
          <w:docGrid w:linePitch="360"/>
        </w:sectPr>
      </w:pPr>
    </w:p>
    <w:p w:rsidR="00BC4881" w:rsidRPr="00EA30A7" w:rsidRDefault="00BC4881" w:rsidP="001B78B9">
      <w:pPr>
        <w:spacing w:after="0"/>
        <w:rPr>
          <w:rFonts w:cstheme="minorHAnsi"/>
          <w:color w:val="000000" w:themeColor="text1"/>
          <w:sz w:val="20"/>
          <w:szCs w:val="20"/>
        </w:rPr>
      </w:pPr>
      <w:bookmarkStart w:id="2" w:name="_GoBack"/>
      <w:bookmarkEnd w:id="2"/>
    </w:p>
    <w:p w:rsidR="00BC4881" w:rsidRDefault="00BC4881" w:rsidP="001B78B9">
      <w:pPr>
        <w:keepNext/>
        <w:spacing w:before="120" w:after="0"/>
        <w:jc w:val="center"/>
      </w:pPr>
      <w:r>
        <w:rPr>
          <w:noProof/>
          <w:lang w:eastAsia="de-DE"/>
        </w:rPr>
        <w:drawing>
          <wp:inline distT="0" distB="0" distL="0" distR="0" wp14:anchorId="67F387BD" wp14:editId="04AB5ADF">
            <wp:extent cx="3988846" cy="1053109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450" t="33756" r="2737" b="35973"/>
                    <a:stretch/>
                  </pic:blipFill>
                  <pic:spPr bwMode="auto">
                    <a:xfrm>
                      <a:off x="0" y="0"/>
                      <a:ext cx="3996079" cy="105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881" w:rsidRPr="003C3A11" w:rsidRDefault="00BC4881" w:rsidP="00BC4881">
      <w:pPr>
        <w:pStyle w:val="Beschriftung"/>
        <w:ind w:left="708"/>
        <w:rPr>
          <w:rFonts w:cstheme="minorHAnsi"/>
          <w:b/>
          <w:i w:val="0"/>
          <w:color w:val="000000" w:themeColor="text1"/>
          <w:szCs w:val="20"/>
        </w:rPr>
      </w:pPr>
      <w:r>
        <w:rPr>
          <w:i w:val="0"/>
          <w:color w:val="000000" w:themeColor="text1"/>
          <w:sz w:val="16"/>
        </w:rPr>
        <w:t xml:space="preserve">                           Flugformen eines </w:t>
      </w:r>
      <w:proofErr w:type="spellStart"/>
      <w:r>
        <w:rPr>
          <w:i w:val="0"/>
          <w:color w:val="000000" w:themeColor="text1"/>
          <w:sz w:val="16"/>
        </w:rPr>
        <w:t>Rotmilans</w:t>
      </w:r>
      <w:proofErr w:type="spellEnd"/>
    </w:p>
    <w:p w:rsidR="00BC4881" w:rsidRPr="00AC7714" w:rsidRDefault="00BC4881" w:rsidP="001B78B9">
      <w:pPr>
        <w:spacing w:before="240" w:after="0"/>
        <w:rPr>
          <w:rFonts w:cstheme="minorHAnsi"/>
          <w:b/>
          <w:color w:val="000000" w:themeColor="text1"/>
          <w:sz w:val="20"/>
          <w:szCs w:val="20"/>
        </w:rPr>
      </w:pPr>
      <w:r w:rsidRPr="00AC7714">
        <w:rPr>
          <w:rFonts w:cstheme="minorHAnsi"/>
          <w:b/>
          <w:color w:val="000000" w:themeColor="text1"/>
          <w:sz w:val="20"/>
          <w:szCs w:val="20"/>
        </w:rPr>
        <w:t>Aufgaben:</w:t>
      </w:r>
    </w:p>
    <w:p w:rsidR="00BC4881" w:rsidRDefault="00BC4881" w:rsidP="00824BE9">
      <w:pPr>
        <w:pStyle w:val="Listenabsatz"/>
        <w:numPr>
          <w:ilvl w:val="0"/>
          <w:numId w:val="41"/>
        </w:numPr>
        <w:spacing w:after="120"/>
        <w:rPr>
          <w:rFonts w:cstheme="minorHAnsi"/>
          <w:color w:val="000000" w:themeColor="text1"/>
          <w:sz w:val="20"/>
          <w:szCs w:val="20"/>
        </w:rPr>
      </w:pPr>
      <w:r w:rsidRPr="0033647C">
        <w:rPr>
          <w:rFonts w:cstheme="minorHAnsi"/>
          <w:color w:val="000000" w:themeColor="text1"/>
          <w:sz w:val="20"/>
          <w:szCs w:val="20"/>
        </w:rPr>
        <w:t>Vergleiche die Flugformen Ruderflug, Gleitflug und Segelflug mit Hilfe deines Buches.</w:t>
      </w:r>
    </w:p>
    <w:tbl>
      <w:tblPr>
        <w:tblStyle w:val="Tabellenraster"/>
        <w:tblW w:w="9750" w:type="dxa"/>
        <w:tblLook w:val="04A0" w:firstRow="1" w:lastRow="0" w:firstColumn="1" w:lastColumn="0" w:noHBand="0" w:noVBand="1"/>
      </w:tblPr>
      <w:tblGrid>
        <w:gridCol w:w="1077"/>
        <w:gridCol w:w="2891"/>
        <w:gridCol w:w="2891"/>
        <w:gridCol w:w="2891"/>
      </w:tblGrid>
      <w:tr w:rsidR="00BC4881" w:rsidRPr="00441A9F" w:rsidTr="006461BE">
        <w:tc>
          <w:tcPr>
            <w:tcW w:w="1077" w:type="dxa"/>
          </w:tcPr>
          <w:p w:rsidR="00BC4881" w:rsidRPr="00441A9F" w:rsidRDefault="00BC4881" w:rsidP="006461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1" w:type="dxa"/>
          </w:tcPr>
          <w:p w:rsidR="00BC4881" w:rsidRPr="00441A9F" w:rsidRDefault="00BC4881" w:rsidP="006461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41A9F">
              <w:rPr>
                <w:rFonts w:asciiTheme="minorHAnsi" w:hAnsiTheme="minorHAnsi" w:cstheme="minorHAnsi"/>
                <w:b/>
                <w:color w:val="000000" w:themeColor="text1"/>
              </w:rPr>
              <w:t>Ruderflug</w:t>
            </w:r>
          </w:p>
        </w:tc>
        <w:tc>
          <w:tcPr>
            <w:tcW w:w="2891" w:type="dxa"/>
          </w:tcPr>
          <w:p w:rsidR="00BC4881" w:rsidRPr="00441A9F" w:rsidRDefault="00BC4881" w:rsidP="006461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41A9F">
              <w:rPr>
                <w:rFonts w:asciiTheme="minorHAnsi" w:hAnsiTheme="minorHAnsi" w:cstheme="minorHAnsi"/>
                <w:b/>
                <w:color w:val="000000" w:themeColor="text1"/>
              </w:rPr>
              <w:t>Gleitflug</w:t>
            </w:r>
          </w:p>
        </w:tc>
        <w:tc>
          <w:tcPr>
            <w:tcW w:w="2891" w:type="dxa"/>
          </w:tcPr>
          <w:p w:rsidR="00BC4881" w:rsidRPr="00441A9F" w:rsidRDefault="00BC4881" w:rsidP="006461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41A9F">
              <w:rPr>
                <w:rFonts w:asciiTheme="minorHAnsi" w:hAnsiTheme="minorHAnsi" w:cstheme="minorHAnsi"/>
                <w:b/>
                <w:color w:val="000000" w:themeColor="text1"/>
              </w:rPr>
              <w:t>Segelflug</w:t>
            </w:r>
          </w:p>
        </w:tc>
      </w:tr>
      <w:tr w:rsidR="00BC4881" w:rsidRPr="00F10E18" w:rsidTr="006461BE">
        <w:tc>
          <w:tcPr>
            <w:tcW w:w="1077" w:type="dxa"/>
          </w:tcPr>
          <w:p w:rsidR="00BC4881" w:rsidRDefault="00BC4881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>Flugbahn</w:t>
            </w:r>
          </w:p>
          <w:p w:rsidR="00D85A08" w:rsidRDefault="00D85A08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85A08" w:rsidRDefault="00D85A08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85A08" w:rsidRPr="00F10E18" w:rsidRDefault="00D85A08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BC4881" w:rsidRPr="00D85A08" w:rsidRDefault="00D85A08" w:rsidP="00D85A08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 w:rsidRPr="00D85A08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auf einer Ebene oder aufsteigend</w:t>
            </w:r>
          </w:p>
          <w:p w:rsidR="00BC4881" w:rsidRPr="00D85A08" w:rsidRDefault="00BC4881" w:rsidP="006461BE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2891" w:type="dxa"/>
          </w:tcPr>
          <w:p w:rsidR="00BC4881" w:rsidRPr="00D85A08" w:rsidRDefault="00D85A08" w:rsidP="006461BE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 w:rsidRPr="00D85A08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langsames Absinken</w:t>
            </w:r>
          </w:p>
        </w:tc>
        <w:tc>
          <w:tcPr>
            <w:tcW w:w="2891" w:type="dxa"/>
          </w:tcPr>
          <w:p w:rsidR="00BC4881" w:rsidRPr="00D85A08" w:rsidRDefault="00D85A08" w:rsidP="006461BE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A</w:t>
            </w:r>
            <w:r w:rsidRPr="00D85A08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 xml:space="preserve">ufsteigen, meist in </w:t>
            </w: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weiten Kreisen (</w:t>
            </w:r>
            <w:r w:rsidRPr="00D85A08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Spiralform</w:t>
            </w: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)</w:t>
            </w:r>
          </w:p>
        </w:tc>
      </w:tr>
      <w:tr w:rsidR="00BC4881" w:rsidRPr="00F10E18" w:rsidTr="006461BE">
        <w:tc>
          <w:tcPr>
            <w:tcW w:w="1077" w:type="dxa"/>
          </w:tcPr>
          <w:p w:rsidR="00BC4881" w:rsidRPr="00F10E18" w:rsidRDefault="00BC4881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>Flügel</w:t>
            </w:r>
          </w:p>
          <w:p w:rsidR="00BC4881" w:rsidRDefault="00BC4881" w:rsidP="006461BE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(Haltung bzw. </w:t>
            </w:r>
            <w:proofErr w:type="spellStart"/>
            <w:r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>Be-wegung</w:t>
            </w:r>
            <w:proofErr w:type="spellEnd"/>
            <w:r w:rsidRPr="00F10E18">
              <w:rPr>
                <w:rFonts w:asciiTheme="minorHAnsi" w:hAnsiTheme="minorHAnsi" w:cstheme="minorHAnsi"/>
                <w:color w:val="000000" w:themeColor="text1"/>
                <w:sz w:val="16"/>
              </w:rPr>
              <w:t>)</w:t>
            </w:r>
          </w:p>
          <w:p w:rsidR="008C03B8" w:rsidRPr="00F10E18" w:rsidRDefault="008C03B8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BC4881" w:rsidRPr="00D85A08" w:rsidRDefault="008C03B8" w:rsidP="006461BE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Wechsel von Auf- und Abwärtsschlag</w:t>
            </w:r>
          </w:p>
        </w:tc>
        <w:tc>
          <w:tcPr>
            <w:tcW w:w="2891" w:type="dxa"/>
          </w:tcPr>
          <w:p w:rsidR="00694B15" w:rsidRPr="00D85A08" w:rsidRDefault="008C03B8" w:rsidP="00694B15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Flügel ausgebreitet, kein Auf- und Abwärtsschlag</w:t>
            </w:r>
            <w:r w:rsidR="00694B15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, große Flügelfläche von Vorteil</w:t>
            </w:r>
          </w:p>
        </w:tc>
        <w:tc>
          <w:tcPr>
            <w:tcW w:w="2891" w:type="dxa"/>
          </w:tcPr>
          <w:p w:rsidR="00BC4881" w:rsidRPr="00D85A08" w:rsidRDefault="008C03B8" w:rsidP="00694B15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Flügel ausgebreitet, kein Auf- und Abwärtsschlag</w:t>
            </w:r>
            <w:r w:rsidR="00694B15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, große Flügelfläche von Vorteil</w:t>
            </w:r>
          </w:p>
        </w:tc>
      </w:tr>
      <w:tr w:rsidR="00BC4881" w:rsidRPr="00F10E18" w:rsidTr="006461BE">
        <w:tc>
          <w:tcPr>
            <w:tcW w:w="1077" w:type="dxa"/>
          </w:tcPr>
          <w:p w:rsidR="00BC4881" w:rsidRPr="00F10E18" w:rsidRDefault="00BC4881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 xml:space="preserve">Auftrieb </w:t>
            </w:r>
          </w:p>
          <w:p w:rsidR="00BC4881" w:rsidRDefault="00BC4881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10E18">
              <w:rPr>
                <w:rFonts w:asciiTheme="minorHAnsi" w:hAnsiTheme="minorHAnsi" w:cstheme="minorHAnsi"/>
                <w:color w:val="000000" w:themeColor="text1"/>
              </w:rPr>
              <w:t>durch …</w:t>
            </w: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78B9" w:rsidRPr="00F10E18" w:rsidRDefault="001B78B9" w:rsidP="006461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1" w:type="dxa"/>
          </w:tcPr>
          <w:p w:rsidR="006F33C6" w:rsidRDefault="008C03B8" w:rsidP="006F33C6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Beim Abwärtsschlag drückt der Vogel die Luft unter dem Flügel nach unten und hinten weg. Da</w:t>
            </w:r>
            <w:r w:rsidR="006F33C6"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 xml:space="preserve">raus ergibt sich ein Auf- und Vortrieb. </w:t>
            </w:r>
          </w:p>
          <w:p w:rsidR="00BC4881" w:rsidRPr="00D85A08" w:rsidRDefault="006F33C6" w:rsidP="006F33C6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Durch den Vortrieb strömt Luft am Flügel von vorn nach hinten vorbei. Diese Luftströmung bewirkt zusammen mit der gewölbten Flügelform einen zusätzlichen Auftrieb.</w:t>
            </w:r>
          </w:p>
        </w:tc>
        <w:tc>
          <w:tcPr>
            <w:tcW w:w="2891" w:type="dxa"/>
          </w:tcPr>
          <w:p w:rsidR="00BC4881" w:rsidRPr="00D85A08" w:rsidRDefault="00610F28" w:rsidP="00610F28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Der Vogel bewegt sich nach vorn. Dabei strömt Luft am Flügel von vorn nach hinten vorbei. Diese Luftströmung bewirkt zusammen mit der gewölbten Flügelform einen Auftrieb.</w:t>
            </w:r>
          </w:p>
        </w:tc>
        <w:tc>
          <w:tcPr>
            <w:tcW w:w="2891" w:type="dxa"/>
          </w:tcPr>
          <w:p w:rsidR="00BC4881" w:rsidRDefault="00610F28" w:rsidP="006461BE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Die aufsteigende erwärmte Luft oder durch Hindernisse abgelenkte Luft trifft von unten auf die ausgebreiteten Flügel und bewirkt einen Auftrieb.</w:t>
            </w:r>
          </w:p>
          <w:p w:rsidR="00610F28" w:rsidRPr="00D85A08" w:rsidRDefault="001B78B9" w:rsidP="006461BE">
            <w:pP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</w:pPr>
            <w:r>
              <w:rPr>
                <w:rFonts w:ascii="Bradley Hand ITC" w:hAnsi="Bradley Hand ITC" w:cstheme="minorHAnsi"/>
                <w:b/>
                <w:color w:val="000000" w:themeColor="text1"/>
                <w:sz w:val="24"/>
              </w:rPr>
              <w:t>Der Vogel bewegt sich zudem nach vorn. Dabei strömt Luft am Flügel von vorn nach hinten vorbei. Diese Luftströmung bewirkt zusammen mit der gewölbten Flügelform einen Auftrieb.</w:t>
            </w:r>
          </w:p>
        </w:tc>
      </w:tr>
    </w:tbl>
    <w:p w:rsidR="00BC4881" w:rsidRPr="00EA30A7" w:rsidRDefault="00BC4881" w:rsidP="00BC4881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BC4881" w:rsidRDefault="00BC4881" w:rsidP="00824BE9">
      <w:pPr>
        <w:pStyle w:val="Listenabsatz"/>
        <w:numPr>
          <w:ilvl w:val="0"/>
          <w:numId w:val="41"/>
        </w:numPr>
        <w:spacing w:after="2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Ordne den Flugphasen 1 – 3 des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Rotmilans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die passende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Flugform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zu. Begründe deine Zuordnungen.</w:t>
      </w:r>
    </w:p>
    <w:p w:rsidR="00DA4F6F" w:rsidRPr="00DA4F6F" w:rsidRDefault="00DA4F6F" w:rsidP="00DA4F6F">
      <w:pPr>
        <w:pStyle w:val="Listenabsatz"/>
        <w:spacing w:after="0"/>
        <w:ind w:left="360"/>
        <w:rPr>
          <w:rFonts w:cstheme="minorHAnsi"/>
          <w:color w:val="000000" w:themeColor="text1"/>
          <w:sz w:val="6"/>
          <w:szCs w:val="20"/>
        </w:rPr>
      </w:pPr>
    </w:p>
    <w:p w:rsidR="00BC4881" w:rsidRPr="00DA4F6F" w:rsidRDefault="001B78B9" w:rsidP="00824BE9">
      <w:pPr>
        <w:pStyle w:val="Listenabsatz"/>
        <w:numPr>
          <w:ilvl w:val="0"/>
          <w:numId w:val="42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DA4F6F">
        <w:rPr>
          <w:rFonts w:ascii="Bradley Hand ITC" w:hAnsi="Bradley Hand ITC" w:cstheme="minorHAnsi"/>
          <w:b/>
          <w:color w:val="000000" w:themeColor="text1"/>
          <w:sz w:val="24"/>
          <w:szCs w:val="20"/>
        </w:rPr>
        <w:t>Segelflug,</w:t>
      </w:r>
      <w:r w:rsidRPr="00DA4F6F">
        <w:rPr>
          <w:rFonts w:cstheme="minorHAnsi"/>
          <w:b/>
          <w:color w:val="000000" w:themeColor="text1"/>
          <w:sz w:val="24"/>
          <w:szCs w:val="20"/>
        </w:rPr>
        <w:t xml:space="preserve"> </w:t>
      </w:r>
      <w:r w:rsidRPr="00DA4F6F">
        <w:rPr>
          <w:rFonts w:ascii="Bradley Hand ITC" w:hAnsi="Bradley Hand ITC" w:cstheme="minorHAnsi"/>
          <w:b/>
          <w:color w:val="000000" w:themeColor="text1"/>
          <w:sz w:val="24"/>
          <w:szCs w:val="20"/>
        </w:rPr>
        <w:t>da die Flugbahn</w:t>
      </w:r>
      <w:r w:rsidR="00DA4F6F" w:rsidRPr="00DA4F6F">
        <w:rPr>
          <w:rFonts w:ascii="Bradley Hand ITC" w:hAnsi="Bradley Hand ITC" w:cstheme="minorHAnsi"/>
          <w:b/>
          <w:color w:val="000000" w:themeColor="text1"/>
          <w:sz w:val="24"/>
          <w:szCs w:val="20"/>
        </w:rPr>
        <w:t xml:space="preserve"> über einer Bergflanke spiralförmig nach oben zeigt</w:t>
      </w:r>
      <w:r w:rsidR="00DA4F6F" w:rsidRPr="00DA4F6F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BC4881" w:rsidRDefault="00F908B2" w:rsidP="00824BE9">
      <w:pPr>
        <w:pStyle w:val="Listenabsatz"/>
        <w:numPr>
          <w:ilvl w:val="0"/>
          <w:numId w:val="42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F908B2">
        <w:rPr>
          <w:rFonts w:ascii="Bradley Hand ITC" w:hAnsi="Bradley Hand ITC" w:cstheme="minorHAnsi"/>
          <w:b/>
          <w:color w:val="000000" w:themeColor="text1"/>
          <w:sz w:val="24"/>
          <w:szCs w:val="20"/>
        </w:rPr>
        <w:t>Gleitflug, da die Flugbahn langsam absinkt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BC4881" w:rsidRPr="00D2229C" w:rsidRDefault="00F908B2" w:rsidP="00824BE9">
      <w:pPr>
        <w:pStyle w:val="Listenabsatz"/>
        <w:numPr>
          <w:ilvl w:val="0"/>
          <w:numId w:val="42"/>
        </w:numPr>
        <w:spacing w:before="240" w:after="0"/>
        <w:rPr>
          <w:rFonts w:cstheme="minorHAnsi"/>
          <w:color w:val="000000" w:themeColor="text1"/>
          <w:sz w:val="20"/>
          <w:szCs w:val="20"/>
        </w:rPr>
      </w:pPr>
      <w:r w:rsidRPr="00F908B2">
        <w:rPr>
          <w:rFonts w:ascii="Bradley Hand ITC" w:hAnsi="Bradley Hand ITC" w:cstheme="minorHAnsi"/>
          <w:b/>
          <w:color w:val="000000" w:themeColor="text1"/>
          <w:sz w:val="24"/>
          <w:szCs w:val="20"/>
        </w:rPr>
        <w:t>Ruderflug, da der Vogel vom Ast aus startet</w:t>
      </w:r>
      <w:r w:rsidR="00441A9F">
        <w:rPr>
          <w:rFonts w:ascii="Bradley Hand ITC" w:hAnsi="Bradley Hand ITC" w:cstheme="minorHAnsi"/>
          <w:b/>
          <w:color w:val="000000" w:themeColor="text1"/>
          <w:sz w:val="24"/>
          <w:szCs w:val="20"/>
        </w:rPr>
        <w:t xml:space="preserve"> und rasch an Höhe gewinnen muss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BC4881" w:rsidRDefault="00BC4881" w:rsidP="00BC4881">
      <w:pPr>
        <w:spacing w:after="0"/>
        <w:rPr>
          <w:rFonts w:cstheme="minorHAnsi"/>
          <w:b/>
          <w:sz w:val="10"/>
          <w:szCs w:val="10"/>
        </w:rPr>
      </w:pPr>
    </w:p>
    <w:p w:rsidR="00441A9F" w:rsidRDefault="00441A9F" w:rsidP="00BC4881">
      <w:pPr>
        <w:spacing w:after="0"/>
        <w:rPr>
          <w:rFonts w:cstheme="minorHAnsi"/>
          <w:b/>
          <w:sz w:val="10"/>
          <w:szCs w:val="10"/>
        </w:rPr>
      </w:pPr>
    </w:p>
    <w:p w:rsidR="00A85F3A" w:rsidRPr="00281AEC" w:rsidRDefault="003E0123" w:rsidP="00281AEC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b/>
          <w:sz w:val="10"/>
          <w:szCs w:val="10"/>
        </w:rPr>
        <w:t>Flugbahnen</w:t>
      </w:r>
      <w:r w:rsidR="00BC4881" w:rsidRPr="00163BC5">
        <w:rPr>
          <w:rFonts w:cstheme="minorHAnsi"/>
          <w:sz w:val="10"/>
          <w:szCs w:val="10"/>
        </w:rPr>
        <w:t>: Fokus BNT 5/6 BW (2016), digitales Unterrichtsmaterial, ISBN 978-3-06-300014-9: Grafik „</w:t>
      </w:r>
      <w:r w:rsidR="00BC4881">
        <w:rPr>
          <w:rFonts w:cstheme="minorHAnsi"/>
          <w:sz w:val="10"/>
          <w:szCs w:val="10"/>
        </w:rPr>
        <w:t xml:space="preserve">Flugbahn eines </w:t>
      </w:r>
      <w:proofErr w:type="spellStart"/>
      <w:r w:rsidR="00BC4881">
        <w:rPr>
          <w:rFonts w:cstheme="minorHAnsi"/>
          <w:sz w:val="10"/>
          <w:szCs w:val="10"/>
        </w:rPr>
        <w:t>Rotmilan</w:t>
      </w:r>
      <w:proofErr w:type="spellEnd"/>
      <w:r w:rsidR="00BC4881" w:rsidRPr="00163BC5">
        <w:rPr>
          <w:rFonts w:cstheme="minorHAnsi"/>
          <w:sz w:val="10"/>
          <w:szCs w:val="10"/>
        </w:rPr>
        <w:t>“</w:t>
      </w:r>
    </w:p>
    <w:sectPr w:rsidR="00A85F3A" w:rsidRPr="00281AEC" w:rsidSect="000665AB">
      <w:footerReference w:type="default" r:id="rId2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A9" w:rsidRDefault="00B973A9" w:rsidP="00CC306F">
      <w:pPr>
        <w:spacing w:after="0" w:line="240" w:lineRule="auto"/>
      </w:pPr>
      <w:r>
        <w:separator/>
      </w:r>
    </w:p>
  </w:endnote>
  <w:endnote w:type="continuationSeparator" w:id="0">
    <w:p w:rsidR="00B973A9" w:rsidRDefault="00B973A9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2638286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13134016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840384">
              <w:rPr>
                <w:noProof/>
                <w:sz w:val="16"/>
                <w:szCs w:val="16"/>
              </w:rPr>
              <w:t>47109_voegel_energieopt_fortbeweg_flugformen.docx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840384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840384">
              <w:rPr>
                <w:b/>
                <w:bCs/>
                <w:noProof/>
                <w:sz w:val="16"/>
                <w:szCs w:val="16"/>
              </w:rPr>
              <w:t>4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448547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184162516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840384">
              <w:rPr>
                <w:noProof/>
                <w:sz w:val="16"/>
                <w:szCs w:val="16"/>
              </w:rPr>
              <w:t>47109_voegel_energieopt_fortbeweg_flugformen.docx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840384">
              <w:rPr>
                <w:b/>
                <w:bCs/>
                <w:noProof/>
                <w:sz w:val="16"/>
                <w:szCs w:val="16"/>
              </w:rPr>
              <w:t>3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840384">
              <w:rPr>
                <w:b/>
                <w:bCs/>
                <w:noProof/>
                <w:sz w:val="16"/>
                <w:szCs w:val="16"/>
              </w:rPr>
              <w:t>4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840384">
              <w:rPr>
                <w:noProof/>
                <w:sz w:val="16"/>
                <w:szCs w:val="16"/>
              </w:rPr>
              <w:t>47109_voegel_energieopt_fortbeweg_flugformen.docx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26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840384">
              <w:rPr>
                <w:b/>
                <w:bCs/>
                <w:noProof/>
                <w:sz w:val="16"/>
                <w:szCs w:val="16"/>
              </w:rPr>
              <w:t>4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A9" w:rsidRDefault="00B973A9" w:rsidP="00CC306F">
      <w:pPr>
        <w:spacing w:after="0" w:line="240" w:lineRule="auto"/>
      </w:pPr>
      <w:r>
        <w:separator/>
      </w:r>
    </w:p>
  </w:footnote>
  <w:footnote w:type="continuationSeparator" w:id="0">
    <w:p w:rsidR="00B973A9" w:rsidRDefault="00B973A9" w:rsidP="00C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90ABF"/>
    <w:rsid w:val="000A1896"/>
    <w:rsid w:val="000A1F60"/>
    <w:rsid w:val="000A20DF"/>
    <w:rsid w:val="000A214A"/>
    <w:rsid w:val="000B06D6"/>
    <w:rsid w:val="000B0927"/>
    <w:rsid w:val="000B3C92"/>
    <w:rsid w:val="000B4A4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2E3A"/>
    <w:rsid w:val="001344A7"/>
    <w:rsid w:val="00143F14"/>
    <w:rsid w:val="00156928"/>
    <w:rsid w:val="00162C2B"/>
    <w:rsid w:val="00163149"/>
    <w:rsid w:val="00163BC5"/>
    <w:rsid w:val="00176F29"/>
    <w:rsid w:val="001774C5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0123"/>
    <w:rsid w:val="003E29E9"/>
    <w:rsid w:val="003F1604"/>
    <w:rsid w:val="003F3416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2D"/>
    <w:rsid w:val="00490A84"/>
    <w:rsid w:val="0049736E"/>
    <w:rsid w:val="00497C8F"/>
    <w:rsid w:val="004A5D08"/>
    <w:rsid w:val="004A7B5E"/>
    <w:rsid w:val="004C236F"/>
    <w:rsid w:val="004C6D1B"/>
    <w:rsid w:val="004E578A"/>
    <w:rsid w:val="004E7835"/>
    <w:rsid w:val="004F375A"/>
    <w:rsid w:val="00501CAC"/>
    <w:rsid w:val="0050276E"/>
    <w:rsid w:val="00503D17"/>
    <w:rsid w:val="00520796"/>
    <w:rsid w:val="00520F86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615A8"/>
    <w:rsid w:val="00565A77"/>
    <w:rsid w:val="005678CB"/>
    <w:rsid w:val="005701E3"/>
    <w:rsid w:val="00570BF1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27CC"/>
    <w:rsid w:val="0062423D"/>
    <w:rsid w:val="00626A9B"/>
    <w:rsid w:val="0063113C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51C1"/>
    <w:rsid w:val="00700228"/>
    <w:rsid w:val="00700BAC"/>
    <w:rsid w:val="00707394"/>
    <w:rsid w:val="00725F63"/>
    <w:rsid w:val="00742580"/>
    <w:rsid w:val="00745447"/>
    <w:rsid w:val="00756593"/>
    <w:rsid w:val="00757828"/>
    <w:rsid w:val="00770140"/>
    <w:rsid w:val="00770F2A"/>
    <w:rsid w:val="00771CE9"/>
    <w:rsid w:val="00771D5B"/>
    <w:rsid w:val="00772C6C"/>
    <w:rsid w:val="00777ACE"/>
    <w:rsid w:val="00790F17"/>
    <w:rsid w:val="007A42D8"/>
    <w:rsid w:val="007B0611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40384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529B0"/>
    <w:rsid w:val="009672A2"/>
    <w:rsid w:val="00970643"/>
    <w:rsid w:val="009722FD"/>
    <w:rsid w:val="00982169"/>
    <w:rsid w:val="00985BD9"/>
    <w:rsid w:val="00994034"/>
    <w:rsid w:val="009975F1"/>
    <w:rsid w:val="009A3265"/>
    <w:rsid w:val="009B2D95"/>
    <w:rsid w:val="009B753E"/>
    <w:rsid w:val="009C0369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973A9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D2006"/>
    <w:rsid w:val="00BD34B3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3024"/>
    <w:rsid w:val="00CA6ADA"/>
    <w:rsid w:val="00CA6B97"/>
    <w:rsid w:val="00CB5313"/>
    <w:rsid w:val="00CB5AEA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0C75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F13E7"/>
    <w:rsid w:val="00DF2442"/>
    <w:rsid w:val="00DF50D6"/>
    <w:rsid w:val="00E0713B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F51"/>
    <w:rsid w:val="00ED5484"/>
    <w:rsid w:val="00EE412C"/>
    <w:rsid w:val="00EE6F9B"/>
    <w:rsid w:val="00EF759F"/>
    <w:rsid w:val="00F02C6C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95311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deed.en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Alpine_Chough_(Pyrrhocorax_graculus)_(5)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deed.en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iki/File:Ciconia_ciconia_-_0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47DF-9050-4422-91A1-62DE2927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7</cp:revision>
  <cp:lastPrinted>2017-04-03T16:01:00Z</cp:lastPrinted>
  <dcterms:created xsi:type="dcterms:W3CDTF">2017-03-02T17:13:00Z</dcterms:created>
  <dcterms:modified xsi:type="dcterms:W3CDTF">2017-04-03T16:04:00Z</dcterms:modified>
</cp:coreProperties>
</file>