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CC" w:rsidRPr="00703DCC" w:rsidRDefault="00AD0F25" w:rsidP="00E57B95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spacing w:before="120" w:after="120"/>
        <w:rPr>
          <w:rFonts w:ascii="Arial" w:hAnsi="Arial" w:cs="Arial"/>
          <w:noProof/>
          <w:sz w:val="28"/>
        </w:rPr>
      </w:pPr>
      <w:r w:rsidRPr="00703DCC">
        <w:rPr>
          <w:rFonts w:ascii="Arial" w:hAnsi="Arial" w:cs="Arial"/>
          <w:noProof/>
          <w:sz w:val="28"/>
        </w:rPr>
        <w:t xml:space="preserve">Wärmekissen: </w:t>
      </w:r>
    </w:p>
    <w:p w:rsidR="00E57B95" w:rsidRDefault="00E57B95" w:rsidP="00E57B95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spacing w:before="120" w:after="120"/>
        <w:rPr>
          <w:rFonts w:ascii="Arial" w:hAnsi="Arial" w:cs="Arial"/>
          <w:noProof/>
          <w:sz w:val="28"/>
        </w:rPr>
      </w:pPr>
      <w:r w:rsidRPr="00703DCC">
        <w:rPr>
          <w:rFonts w:ascii="Arial" w:hAnsi="Arial" w:cs="Arial"/>
          <w:noProof/>
          <w:sz w:val="28"/>
        </w:rPr>
        <w:t>Schnelle Wärme aus Kristallen</w:t>
      </w:r>
    </w:p>
    <w:p w:rsidR="00E57B95" w:rsidRDefault="00E57B95" w:rsidP="00E57B95"/>
    <w:p w:rsidR="00E57B95" w:rsidRPr="006E683F" w:rsidRDefault="00E57B95" w:rsidP="00E57B95"/>
    <w:p w:rsidR="00E57B95" w:rsidRPr="00703DCC" w:rsidRDefault="00E57B95" w:rsidP="00E57B9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b/>
        </w:rPr>
      </w:pPr>
      <w:r w:rsidRPr="00703DCC">
        <w:rPr>
          <w:rFonts w:ascii="Arial" w:hAnsi="Arial" w:cs="Arial"/>
          <w:b/>
        </w:rPr>
        <w:t>Info</w:t>
      </w:r>
    </w:p>
    <w:p w:rsidR="00E57B95" w:rsidRDefault="00E57B95" w:rsidP="00E57B9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</w:rPr>
      </w:pPr>
      <w:r w:rsidRPr="00A93CFC">
        <w:rPr>
          <w:rFonts w:ascii="Arial" w:hAnsi="Arial" w:cs="Arial"/>
        </w:rPr>
        <w:t>In Geschäften für Camping- oder Sportbedarf werden Latentw</w:t>
      </w:r>
      <w:r>
        <w:rPr>
          <w:rFonts w:ascii="Arial" w:hAnsi="Arial" w:cs="Arial"/>
        </w:rPr>
        <w:t>ä</w:t>
      </w:r>
      <w:r w:rsidRPr="00A93CFC">
        <w:rPr>
          <w:rFonts w:ascii="Arial" w:hAnsi="Arial" w:cs="Arial"/>
        </w:rPr>
        <w:t>rmek</w:t>
      </w:r>
      <w:r>
        <w:rPr>
          <w:rFonts w:ascii="Arial" w:hAnsi="Arial" w:cs="Arial"/>
        </w:rPr>
        <w:t>issen</w:t>
      </w:r>
      <w:r w:rsidRPr="00A93C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633923">
        <w:rPr>
          <w:rFonts w:ascii="Arial" w:hAnsi="Arial" w:cs="Arial"/>
          <w:i/>
        </w:rPr>
        <w:t>lateo</w:t>
      </w:r>
      <w:r>
        <w:rPr>
          <w:rFonts w:ascii="Arial" w:hAnsi="Arial" w:cs="Arial"/>
        </w:rPr>
        <w:t xml:space="preserve">, lat. verborgen sein) </w:t>
      </w:r>
      <w:r w:rsidRPr="00A93CFC">
        <w:rPr>
          <w:rFonts w:ascii="Arial" w:hAnsi="Arial" w:cs="Arial"/>
        </w:rPr>
        <w:t>angeboten</w:t>
      </w:r>
      <w:r>
        <w:rPr>
          <w:rFonts w:ascii="Arial" w:hAnsi="Arial" w:cs="Arial"/>
        </w:rPr>
        <w:t xml:space="preserve">. Es handelt sich um </w:t>
      </w:r>
      <w:proofErr w:type="spellStart"/>
      <w:r>
        <w:rPr>
          <w:rFonts w:ascii="Arial" w:hAnsi="Arial" w:cs="Arial"/>
        </w:rPr>
        <w:t>Kunstoffbeutel</w:t>
      </w:r>
      <w:proofErr w:type="spellEnd"/>
      <w:r>
        <w:rPr>
          <w:rFonts w:ascii="Arial" w:hAnsi="Arial" w:cs="Arial"/>
        </w:rPr>
        <w:t>, die eine „Flüssigkeit“ und ein Metallplättchen enthalten. Die „Flüssigkeit“ ist eine unterkühlte Schmelze von Natriumacetat-</w:t>
      </w:r>
      <w:proofErr w:type="spellStart"/>
      <w:r>
        <w:rPr>
          <w:rFonts w:ascii="Arial" w:hAnsi="Arial" w:cs="Arial"/>
        </w:rPr>
        <w:t>Trihydrat</w:t>
      </w:r>
      <w:proofErr w:type="spellEnd"/>
      <w:r>
        <w:rPr>
          <w:rFonts w:ascii="Arial" w:hAnsi="Arial" w:cs="Arial"/>
        </w:rPr>
        <w:t>. Verformt man das Plättchen, so reicht das entstehende „Klick“ aus, die unterkühlte Schmelze zum Auskristallisieren anzuregen. Die Temperatur steigt dabei auf ca. 50 °C und hält sich etwa 20 Minuten. Zum Regenerieren legt man den Beutel etwa 10 Minuten lang in kochendes Wasser und lässt ihn abkühlen. Danach ist er wieder einsatzbereit.</w:t>
      </w:r>
    </w:p>
    <w:p w:rsidR="00E57B95" w:rsidRDefault="00E57B95" w:rsidP="00E57B9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b/>
        </w:rPr>
      </w:pPr>
    </w:p>
    <w:p w:rsidR="00E57B95" w:rsidRPr="00CA7D6A" w:rsidRDefault="00E57B95" w:rsidP="00E57B9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  <w:b/>
        </w:rPr>
      </w:pPr>
      <w:r w:rsidRPr="00CA7D6A">
        <w:rPr>
          <w:rFonts w:ascii="Arial" w:hAnsi="Arial" w:cs="Arial"/>
          <w:b/>
        </w:rPr>
        <w:t>Erklärung</w:t>
      </w:r>
    </w:p>
    <w:p w:rsidR="00E57B95" w:rsidRDefault="00E57B95" w:rsidP="00E57B9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In den</w:t>
      </w:r>
      <w:r w:rsidRPr="00633923">
        <w:rPr>
          <w:rFonts w:ascii="Arial" w:hAnsi="Arial" w:cs="Arial"/>
        </w:rPr>
        <w:t xml:space="preserve"> Laten</w:t>
      </w:r>
      <w:r>
        <w:rPr>
          <w:rFonts w:ascii="Arial" w:hAnsi="Arial" w:cs="Arial"/>
        </w:rPr>
        <w:t xml:space="preserve">twärmespeicherkissen </w:t>
      </w:r>
      <w:r w:rsidRPr="00633923">
        <w:rPr>
          <w:rFonts w:ascii="Arial" w:hAnsi="Arial" w:cs="Arial"/>
        </w:rPr>
        <w:t>im “geladenen Zustand“ liegt</w:t>
      </w:r>
      <w:r>
        <w:rPr>
          <w:rFonts w:ascii="Arial" w:hAnsi="Arial" w:cs="Arial"/>
        </w:rPr>
        <w:t xml:space="preserve"> Natriumacetat-</w:t>
      </w:r>
      <w:proofErr w:type="spellStart"/>
      <w:r>
        <w:rPr>
          <w:rFonts w:ascii="Arial" w:hAnsi="Arial" w:cs="Arial"/>
        </w:rPr>
        <w:t>Trihydrat</w:t>
      </w:r>
      <w:proofErr w:type="spellEnd"/>
      <w:r w:rsidRPr="00633923">
        <w:rPr>
          <w:rFonts w:ascii="Arial" w:hAnsi="Arial" w:cs="Arial"/>
        </w:rPr>
        <w:t xml:space="preserve"> in einer übersättigten Lösung vor. Bei vorsichtiger Handhabung bleibt die Kristallisation des Salzes über einen weiten Temperaturbereich aus. Man kann den Zustand tagelang erhalten. Erst durch </w:t>
      </w:r>
      <w:r>
        <w:rPr>
          <w:rFonts w:ascii="Arial" w:hAnsi="Arial" w:cs="Arial"/>
        </w:rPr>
        <w:t xml:space="preserve">Zugabe von </w:t>
      </w:r>
      <w:r w:rsidRPr="00633923">
        <w:rPr>
          <w:rFonts w:ascii="Arial" w:hAnsi="Arial" w:cs="Arial"/>
        </w:rPr>
        <w:t>Kristallisationskeime</w:t>
      </w:r>
      <w:r>
        <w:rPr>
          <w:rFonts w:ascii="Arial" w:hAnsi="Arial" w:cs="Arial"/>
        </w:rPr>
        <w:t>n</w:t>
      </w:r>
      <w:r w:rsidRPr="006339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wird der Zustand gestört:</w:t>
      </w:r>
      <w:r w:rsidRPr="00633923">
        <w:rPr>
          <w:rFonts w:ascii="Arial" w:hAnsi="Arial" w:cs="Arial"/>
        </w:rPr>
        <w:t xml:space="preserve"> das Natr</w:t>
      </w:r>
      <w:r>
        <w:rPr>
          <w:rFonts w:ascii="Arial" w:hAnsi="Arial" w:cs="Arial"/>
        </w:rPr>
        <w:t>i</w:t>
      </w:r>
      <w:r w:rsidRPr="00633923">
        <w:rPr>
          <w:rFonts w:ascii="Arial" w:hAnsi="Arial" w:cs="Arial"/>
        </w:rPr>
        <w:t>umacetat-</w:t>
      </w:r>
      <w:proofErr w:type="spellStart"/>
      <w:r w:rsidRPr="00633923">
        <w:rPr>
          <w:rFonts w:ascii="Arial" w:hAnsi="Arial" w:cs="Arial"/>
        </w:rPr>
        <w:t>T</w:t>
      </w:r>
      <w:r>
        <w:rPr>
          <w:rFonts w:ascii="Arial" w:hAnsi="Arial" w:cs="Arial"/>
        </w:rPr>
        <w:t>ri</w:t>
      </w:r>
      <w:r w:rsidRPr="00633923">
        <w:rPr>
          <w:rFonts w:ascii="Arial" w:hAnsi="Arial" w:cs="Arial"/>
        </w:rPr>
        <w:t>hydrat</w:t>
      </w:r>
      <w:proofErr w:type="spellEnd"/>
      <w:r w:rsidRPr="00633923">
        <w:rPr>
          <w:rFonts w:ascii="Arial" w:hAnsi="Arial" w:cs="Arial"/>
        </w:rPr>
        <w:t xml:space="preserve"> kristallisiert schlagartig aus und gibt die im System gespeicherte Wärme (“latente Wärme“) frei.</w:t>
      </w:r>
      <w:r>
        <w:rPr>
          <w:rFonts w:ascii="Arial" w:hAnsi="Arial" w:cs="Arial"/>
        </w:rPr>
        <w:t xml:space="preserve"> D</w:t>
      </w:r>
      <w:r w:rsidRPr="00633923">
        <w:rPr>
          <w:rFonts w:ascii="Arial" w:hAnsi="Arial" w:cs="Arial"/>
        </w:rPr>
        <w:t xml:space="preserve">urch Bewegen der Stahlklicker </w:t>
      </w:r>
      <w:r>
        <w:rPr>
          <w:rFonts w:ascii="Arial" w:hAnsi="Arial" w:cs="Arial"/>
        </w:rPr>
        <w:t>werden</w:t>
      </w:r>
      <w:r w:rsidRPr="00633923">
        <w:rPr>
          <w:rFonts w:ascii="Arial" w:hAnsi="Arial" w:cs="Arial"/>
        </w:rPr>
        <w:t xml:space="preserve"> an den Stellen, wo im Blech du</w:t>
      </w:r>
      <w:r>
        <w:rPr>
          <w:rFonts w:ascii="Arial" w:hAnsi="Arial" w:cs="Arial"/>
        </w:rPr>
        <w:t>rch eine Stanze der Druckpunkt (</w:t>
      </w:r>
      <w:r w:rsidRPr="00633923">
        <w:rPr>
          <w:rFonts w:ascii="Arial" w:hAnsi="Arial" w:cs="Arial"/>
        </w:rPr>
        <w:t xml:space="preserve">‘Knackpunkt“) gesetzt wurde, </w:t>
      </w:r>
      <w:r>
        <w:rPr>
          <w:rFonts w:ascii="Arial" w:hAnsi="Arial" w:cs="Arial"/>
        </w:rPr>
        <w:t>f</w:t>
      </w:r>
      <w:r w:rsidRPr="00633923">
        <w:rPr>
          <w:rFonts w:ascii="Arial" w:hAnsi="Arial" w:cs="Arial"/>
        </w:rPr>
        <w:t xml:space="preserve">rische kristalline Oberflächen frei, die die Kristallisation des Salzes aus der übersättigten Umgebung auslösen können. </w:t>
      </w:r>
    </w:p>
    <w:p w:rsidR="00E57B95" w:rsidRDefault="00E57B95" w:rsidP="00E57B95">
      <w:pPr>
        <w:widowControl w:val="0"/>
        <w:shd w:val="clear" w:color="auto" w:fill="FFFFFF"/>
        <w:spacing w:before="100" w:beforeAutospacing="1" w:after="100" w:afterAutospacing="1"/>
        <w:rPr>
          <w:rFonts w:ascii="Arial" w:hAnsi="Arial" w:cs="Arial"/>
          <w:b/>
          <w:u w:val="single"/>
        </w:rPr>
      </w:pPr>
    </w:p>
    <w:p w:rsidR="00E57B95" w:rsidRPr="00703DCC" w:rsidRDefault="00E57B95" w:rsidP="00E57B95">
      <w:pPr>
        <w:widowControl w:val="0"/>
        <w:shd w:val="clear" w:color="auto" w:fill="FFFFFF"/>
        <w:spacing w:before="100" w:beforeAutospacing="1" w:after="100" w:afterAutospacing="1"/>
        <w:rPr>
          <w:rFonts w:ascii="Arial" w:hAnsi="Arial" w:cs="Arial"/>
          <w:b/>
          <w:u w:val="single"/>
        </w:rPr>
      </w:pPr>
      <w:r w:rsidRPr="00703DCC">
        <w:rPr>
          <w:rFonts w:ascii="Arial" w:hAnsi="Arial" w:cs="Arial"/>
          <w:b/>
          <w:u w:val="single"/>
        </w:rPr>
        <w:t>Aufgabe:</w:t>
      </w:r>
    </w:p>
    <w:p w:rsidR="00E57B95" w:rsidRDefault="00E57B95" w:rsidP="00E57B9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Führt die nachfolgend beschriebenen Versuche durch.</w:t>
      </w:r>
    </w:p>
    <w:p w:rsidR="00E57B95" w:rsidRDefault="00E57B95" w:rsidP="00E57B95">
      <w:pPr>
        <w:numPr>
          <w:ilvl w:val="0"/>
          <w:numId w:val="1"/>
        </w:numPr>
        <w:rPr>
          <w:rFonts w:ascii="Arial" w:hAnsi="Arial" w:cs="Arial"/>
        </w:rPr>
      </w:pPr>
      <w:r w:rsidRPr="00CB114F">
        <w:rPr>
          <w:rFonts w:ascii="Arial" w:hAnsi="Arial" w:cs="Arial"/>
        </w:rPr>
        <w:t>Zei</w:t>
      </w:r>
      <w:r w:rsidR="00E22AF3" w:rsidRPr="00CB114F">
        <w:rPr>
          <w:rFonts w:ascii="Arial" w:hAnsi="Arial" w:cs="Arial"/>
        </w:rPr>
        <w:t>chnet</w:t>
      </w:r>
      <w:r w:rsidRPr="00CB114F">
        <w:rPr>
          <w:rFonts w:ascii="Arial" w:hAnsi="Arial" w:cs="Arial"/>
        </w:rPr>
        <w:t xml:space="preserve"> ein Temperatur</w:t>
      </w:r>
      <w:r>
        <w:rPr>
          <w:rFonts w:ascii="Arial" w:hAnsi="Arial" w:cs="Arial"/>
        </w:rPr>
        <w:t>-Zeit-Diagramm für die Kristallisation von Natriumacetat-</w:t>
      </w:r>
      <w:proofErr w:type="spellStart"/>
      <w:r>
        <w:rPr>
          <w:rFonts w:ascii="Arial" w:hAnsi="Arial" w:cs="Arial"/>
        </w:rPr>
        <w:t>Trihydrat</w:t>
      </w:r>
      <w:proofErr w:type="spellEnd"/>
      <w:r>
        <w:rPr>
          <w:rFonts w:ascii="Arial" w:hAnsi="Arial" w:cs="Arial"/>
        </w:rPr>
        <w:t>.</w:t>
      </w:r>
    </w:p>
    <w:p w:rsidR="00E57B95" w:rsidRDefault="00E57B95" w:rsidP="00E57B9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Bearbeitet in der Gruppe folgende Punkte: </w:t>
      </w:r>
    </w:p>
    <w:p w:rsidR="00E57B95" w:rsidRDefault="00E57B95" w:rsidP="00E57B9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Welche Maßnahme ersetzt bei den Versuchen das „Klick“ des Metallplättchens bei den Wärmekissen?</w:t>
      </w:r>
    </w:p>
    <w:p w:rsidR="00E57B95" w:rsidRDefault="00E57B95" w:rsidP="00E57B9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Nach dem Energieerhaltungssatz kann sich die Energie eines Systems nicht erhöhen, ohne dass Energie zugeführt wird. Woher kommt die Energie, die in den Kissen im „geladenen Zustand“ gespeichert ist? </w:t>
      </w:r>
    </w:p>
    <w:p w:rsidR="00E57B95" w:rsidRDefault="00E57B95" w:rsidP="00E57B9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Schreibt ein Protokoll zu diesem Versuch.</w:t>
      </w:r>
    </w:p>
    <w:p w:rsidR="00E57B95" w:rsidRDefault="00E57B95"/>
    <w:p w:rsidR="00E57B95" w:rsidRDefault="00E57B95"/>
    <w:p w:rsidR="00E57B95" w:rsidRDefault="00E57B95"/>
    <w:p w:rsidR="00E57B95" w:rsidRDefault="00E57B95"/>
    <w:p w:rsidR="00E57B95" w:rsidRDefault="00E57B95"/>
    <w:p w:rsidR="00E57B95" w:rsidRDefault="00E57B95"/>
    <w:p w:rsidR="00E57B95" w:rsidRDefault="00E57B95"/>
    <w:p w:rsidR="00E57B95" w:rsidRDefault="00E57B95"/>
    <w:p w:rsidR="00E57B95" w:rsidRPr="00703DCC" w:rsidRDefault="00E57B95" w:rsidP="00E57B95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spacing w:before="120" w:after="120"/>
        <w:rPr>
          <w:rFonts w:ascii="Arial" w:hAnsi="Arial" w:cs="Arial"/>
          <w:noProof/>
          <w:sz w:val="28"/>
        </w:rPr>
      </w:pPr>
      <w:r w:rsidRPr="00703DCC">
        <w:rPr>
          <w:rFonts w:ascii="Arial" w:hAnsi="Arial" w:cs="Arial"/>
          <w:noProof/>
          <w:sz w:val="28"/>
        </w:rPr>
        <w:lastRenderedPageBreak/>
        <w:t xml:space="preserve">Wärmekissen: </w:t>
      </w:r>
    </w:p>
    <w:p w:rsidR="00E57B95" w:rsidRPr="006E683F" w:rsidRDefault="00E57B95" w:rsidP="00E57B95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</w:tabs>
        <w:spacing w:before="120" w:after="120"/>
        <w:rPr>
          <w:rFonts w:ascii="Arial" w:hAnsi="Arial" w:cs="Arial"/>
          <w:noProof/>
          <w:sz w:val="28"/>
        </w:rPr>
      </w:pPr>
      <w:r w:rsidRPr="00703DCC">
        <w:rPr>
          <w:rFonts w:ascii="Arial" w:hAnsi="Arial" w:cs="Arial"/>
          <w:noProof/>
          <w:sz w:val="28"/>
        </w:rPr>
        <w:t>Schnelle Wärme aus Kristallen</w:t>
      </w:r>
    </w:p>
    <w:p w:rsidR="00E57B95" w:rsidRDefault="00E57B95" w:rsidP="00E57B95">
      <w:pPr>
        <w:widowControl w:val="0"/>
        <w:shd w:val="clear" w:color="auto" w:fill="FFFFFF"/>
        <w:spacing w:before="100" w:beforeAutospacing="1" w:after="100" w:afterAutospacing="1"/>
        <w:rPr>
          <w:rFonts w:ascii="Arial" w:hAnsi="Arial" w:cs="Arial"/>
          <w:b/>
          <w:u w:val="single"/>
        </w:rPr>
      </w:pPr>
      <w:r w:rsidRPr="00703DCC">
        <w:rPr>
          <w:rFonts w:ascii="Arial" w:hAnsi="Arial" w:cs="Arial"/>
          <w:b/>
          <w:u w:val="single"/>
        </w:rPr>
        <w:t>Versuchsanleitung</w:t>
      </w:r>
    </w:p>
    <w:p w:rsidR="00E57B95" w:rsidRPr="006E683F" w:rsidRDefault="00E57B95" w:rsidP="00E57B95">
      <w:pPr>
        <w:widowControl w:val="0"/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 xml:space="preserve">Wichtig: Bevor ihr den Versuch </w:t>
      </w:r>
      <w:proofErr w:type="spellStart"/>
      <w:r>
        <w:rPr>
          <w:rFonts w:ascii="Arial" w:hAnsi="Arial" w:cs="Arial"/>
          <w:b/>
          <w:color w:val="FF0000"/>
          <w:u w:val="single"/>
        </w:rPr>
        <w:t>duchführt</w:t>
      </w:r>
      <w:proofErr w:type="spellEnd"/>
      <w:r>
        <w:rPr>
          <w:rFonts w:ascii="Arial" w:hAnsi="Arial" w:cs="Arial"/>
          <w:b/>
          <w:color w:val="FF0000"/>
          <w:u w:val="single"/>
        </w:rPr>
        <w:t xml:space="preserve"> lest euch die Anleitung sehr gut durch!!!</w:t>
      </w:r>
    </w:p>
    <w:p w:rsidR="00E57B95" w:rsidRDefault="00E57B95" w:rsidP="00E57B95">
      <w:pPr>
        <w:jc w:val="both"/>
        <w:rPr>
          <w:rFonts w:ascii="Arial" w:hAnsi="Arial" w:cs="Arial"/>
        </w:rPr>
      </w:pPr>
      <w:r w:rsidRPr="00703DCC">
        <w:rPr>
          <w:rFonts w:ascii="Arial" w:hAnsi="Arial" w:cs="Arial"/>
          <w:bCs/>
          <w:u w:val="single"/>
        </w:rPr>
        <w:t>Geräte und Chemikalien:</w:t>
      </w:r>
      <w:r>
        <w:rPr>
          <w:rFonts w:ascii="Arial" w:hAnsi="Arial" w:cs="Arial"/>
        </w:rPr>
        <w:t xml:space="preserve"> </w:t>
      </w:r>
    </w:p>
    <w:p w:rsidR="00E57B95" w:rsidRDefault="00E57B95" w:rsidP="00E57B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Becherglas (250 mL), Thermometer, Heizplatte, Reagenzglas, Reagenzglasständer, Messpipette (5 </w:t>
      </w:r>
      <w:proofErr w:type="spellStart"/>
      <w:r>
        <w:rPr>
          <w:rFonts w:ascii="Arial" w:hAnsi="Arial" w:cs="Arial"/>
        </w:rPr>
        <w:t>mL</w:t>
      </w:r>
      <w:proofErr w:type="spellEnd"/>
      <w:r>
        <w:rPr>
          <w:rFonts w:ascii="Arial" w:hAnsi="Arial" w:cs="Arial"/>
        </w:rPr>
        <w:t xml:space="preserve">), Trichter, Petrischale, </w:t>
      </w:r>
      <w:r w:rsidRPr="00FB0AC8">
        <w:rPr>
          <w:rFonts w:ascii="Arial" w:hAnsi="Arial" w:cs="Arial"/>
        </w:rPr>
        <w:t>Natriumacetat-</w:t>
      </w:r>
      <w:proofErr w:type="spellStart"/>
      <w:r w:rsidRPr="00FB0AC8">
        <w:rPr>
          <w:rFonts w:ascii="Arial" w:hAnsi="Arial" w:cs="Arial"/>
        </w:rPr>
        <w:t>Trihydrat</w:t>
      </w:r>
      <w:proofErr w:type="spellEnd"/>
      <w:r>
        <w:rPr>
          <w:rFonts w:ascii="Arial" w:hAnsi="Arial" w:cs="Arial"/>
        </w:rPr>
        <w:t>,</w:t>
      </w:r>
      <w:r w:rsidRPr="00FB0AC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dest</w:t>
      </w:r>
      <w:proofErr w:type="spellEnd"/>
      <w:r>
        <w:rPr>
          <w:rFonts w:ascii="Arial" w:hAnsi="Arial" w:cs="Arial"/>
        </w:rPr>
        <w:t>. Wasser.</w:t>
      </w:r>
      <w:r w:rsidRPr="00703DCC">
        <w:rPr>
          <w:rFonts w:ascii="Arial" w:hAnsi="Arial" w:cs="Arial"/>
        </w:rPr>
        <w:t xml:space="preserve"> </w:t>
      </w:r>
    </w:p>
    <w:p w:rsidR="00E57B95" w:rsidRDefault="00E57B95" w:rsidP="00E57B95">
      <w:pPr>
        <w:rPr>
          <w:rFonts w:ascii="Arial" w:hAnsi="Arial" w:cs="Arial"/>
          <w:b/>
          <w:bCs/>
        </w:rPr>
      </w:pPr>
    </w:p>
    <w:p w:rsidR="00E57B95" w:rsidRDefault="00E57B95" w:rsidP="00E57B95">
      <w:pPr>
        <w:rPr>
          <w:rFonts w:ascii="Arial" w:hAnsi="Arial" w:cs="Arial"/>
          <w:b/>
          <w:bCs/>
        </w:rPr>
      </w:pPr>
    </w:p>
    <w:p w:rsidR="00E57B95" w:rsidRDefault="00E57B95" w:rsidP="00E57B9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Versuch 1: Wärmekissen im Reagenzglas</w:t>
      </w:r>
    </w:p>
    <w:p w:rsidR="00E57B95" w:rsidRDefault="00E57B95" w:rsidP="00E57B95">
      <w:pPr>
        <w:jc w:val="both"/>
        <w:rPr>
          <w:rFonts w:ascii="Arial" w:hAnsi="Arial" w:cs="Arial"/>
        </w:rPr>
      </w:pPr>
    </w:p>
    <w:p w:rsidR="00E57B95" w:rsidRDefault="00E57B95" w:rsidP="00E57B95">
      <w:pPr>
        <w:jc w:val="both"/>
        <w:rPr>
          <w:rFonts w:ascii="Arial" w:hAnsi="Arial" w:cs="Arial"/>
        </w:rPr>
      </w:pPr>
      <w:r w:rsidRPr="00703DCC">
        <w:rPr>
          <w:rFonts w:ascii="Arial" w:hAnsi="Arial" w:cs="Arial"/>
          <w:u w:val="single"/>
        </w:rPr>
        <w:t>Durchführung</w:t>
      </w:r>
      <w:r>
        <w:rPr>
          <w:rFonts w:ascii="Arial" w:hAnsi="Arial" w:cs="Arial"/>
        </w:rPr>
        <w:t>:</w:t>
      </w:r>
    </w:p>
    <w:p w:rsidR="00E57B95" w:rsidRDefault="00E57B95" w:rsidP="00E57B95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Stellt ein Wasserbad her, indem ihr das Becherglas zur Hälfte</w:t>
      </w:r>
      <w:r w:rsidRPr="006D7912">
        <w:rPr>
          <w:rFonts w:ascii="Arial" w:hAnsi="Arial" w:cs="Arial"/>
        </w:rPr>
        <w:t xml:space="preserve"> mit </w:t>
      </w:r>
      <w:r>
        <w:rPr>
          <w:rFonts w:ascii="Arial" w:hAnsi="Arial" w:cs="Arial"/>
        </w:rPr>
        <w:t>W</w:t>
      </w:r>
      <w:r w:rsidRPr="006D7912">
        <w:rPr>
          <w:rFonts w:ascii="Arial" w:hAnsi="Arial" w:cs="Arial"/>
        </w:rPr>
        <w:t xml:space="preserve">asser </w:t>
      </w:r>
      <w:r>
        <w:rPr>
          <w:rFonts w:ascii="Arial" w:hAnsi="Arial" w:cs="Arial"/>
        </w:rPr>
        <w:t xml:space="preserve">füllt </w:t>
      </w:r>
      <w:r w:rsidRPr="006D7912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es</w:t>
      </w:r>
      <w:r w:rsidRPr="006D7912">
        <w:rPr>
          <w:rFonts w:ascii="Arial" w:hAnsi="Arial" w:cs="Arial"/>
        </w:rPr>
        <w:t xml:space="preserve"> auf </w:t>
      </w:r>
      <w:r>
        <w:rPr>
          <w:rFonts w:ascii="Arial" w:hAnsi="Arial" w:cs="Arial"/>
        </w:rPr>
        <w:t xml:space="preserve">der Heizplatte auf </w:t>
      </w:r>
      <w:r w:rsidRPr="006D7912">
        <w:rPr>
          <w:rFonts w:ascii="Arial" w:hAnsi="Arial" w:cs="Arial"/>
        </w:rPr>
        <w:t>etwa 80</w:t>
      </w:r>
      <w:r w:rsidR="006D7A95">
        <w:rPr>
          <w:rFonts w:ascii="Arial" w:hAnsi="Arial" w:cs="Arial"/>
        </w:rPr>
        <w:t xml:space="preserve"> </w:t>
      </w:r>
      <w:r w:rsidRPr="006D7912">
        <w:rPr>
          <w:rFonts w:ascii="Arial" w:hAnsi="Arial" w:cs="Arial"/>
        </w:rPr>
        <w:t>°C</w:t>
      </w:r>
      <w:r w:rsidRPr="006E68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erwärmt.</w:t>
      </w:r>
    </w:p>
    <w:p w:rsidR="00E57B95" w:rsidRDefault="00E57B95" w:rsidP="00E57B95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Wiegt</w:t>
      </w:r>
      <w:r w:rsidRPr="006D79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6D7912">
        <w:rPr>
          <w:rFonts w:ascii="Arial" w:hAnsi="Arial" w:cs="Arial"/>
        </w:rPr>
        <w:t xml:space="preserve">n dem </w:t>
      </w:r>
      <w:r>
        <w:rPr>
          <w:rFonts w:ascii="Arial" w:hAnsi="Arial" w:cs="Arial"/>
        </w:rPr>
        <w:t>Reagenz</w:t>
      </w:r>
      <w:r w:rsidRPr="006D7912">
        <w:rPr>
          <w:rFonts w:ascii="Arial" w:hAnsi="Arial" w:cs="Arial"/>
        </w:rPr>
        <w:t xml:space="preserve">glas etwa </w:t>
      </w:r>
      <w:r>
        <w:rPr>
          <w:rFonts w:ascii="Arial" w:hAnsi="Arial" w:cs="Arial"/>
        </w:rPr>
        <w:t xml:space="preserve">12 </w:t>
      </w:r>
      <w:r w:rsidRPr="006D7912">
        <w:rPr>
          <w:rFonts w:ascii="Arial" w:hAnsi="Arial" w:cs="Arial"/>
        </w:rPr>
        <w:t>g Natriumacetat-</w:t>
      </w:r>
      <w:proofErr w:type="spellStart"/>
      <w:r w:rsidRPr="006D7912">
        <w:rPr>
          <w:rFonts w:ascii="Arial" w:hAnsi="Arial" w:cs="Arial"/>
        </w:rPr>
        <w:t>Trihydrat</w:t>
      </w:r>
      <w:proofErr w:type="spellEnd"/>
      <w:r w:rsidRPr="006D79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ab </w:t>
      </w:r>
      <w:r w:rsidRPr="006D7912">
        <w:rPr>
          <w:rFonts w:ascii="Arial" w:hAnsi="Arial" w:cs="Arial"/>
        </w:rPr>
        <w:t xml:space="preserve">und </w:t>
      </w:r>
      <w:r>
        <w:rPr>
          <w:rFonts w:ascii="Arial" w:hAnsi="Arial" w:cs="Arial"/>
        </w:rPr>
        <w:t xml:space="preserve">gebt 3 </w:t>
      </w:r>
      <w:r w:rsidRPr="006D7912">
        <w:rPr>
          <w:rFonts w:ascii="Arial" w:hAnsi="Arial" w:cs="Arial"/>
        </w:rPr>
        <w:t>mL</w:t>
      </w:r>
      <w:r>
        <w:rPr>
          <w:rFonts w:ascii="Arial" w:hAnsi="Arial" w:cs="Arial"/>
        </w:rPr>
        <w:t xml:space="preserve"> destilliertes Wasser dazu. Stellt ein Thermometer in das Reagenzglas mit dem Salz. </w:t>
      </w:r>
      <w:r w:rsidRPr="006D7912">
        <w:rPr>
          <w:rFonts w:ascii="Arial" w:hAnsi="Arial" w:cs="Arial"/>
        </w:rPr>
        <w:t>Nun wird das Salz im W</w:t>
      </w:r>
      <w:r>
        <w:rPr>
          <w:rFonts w:ascii="Arial" w:hAnsi="Arial" w:cs="Arial"/>
        </w:rPr>
        <w:t>asserbad geschmolzen.</w:t>
      </w:r>
    </w:p>
    <w:p w:rsidR="00E57B95" w:rsidRPr="006E683F" w:rsidRDefault="00E57B95" w:rsidP="00E57B9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6D7912">
        <w:rPr>
          <w:rFonts w:ascii="Arial" w:hAnsi="Arial" w:cs="Arial"/>
        </w:rPr>
        <w:t xml:space="preserve">Sobald das Salz restlos geschmolzen ist, </w:t>
      </w:r>
      <w:r>
        <w:rPr>
          <w:rFonts w:ascii="Arial" w:hAnsi="Arial" w:cs="Arial"/>
        </w:rPr>
        <w:t>stellt das Reagenzglas in einem Reagenzglasständer ab und lasst es abkühlen, bis es handwarm ist</w:t>
      </w:r>
      <w:r w:rsidRPr="006D791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Nun gebt einen Kristall Natriumacetat-</w:t>
      </w:r>
      <w:proofErr w:type="spellStart"/>
      <w:r>
        <w:rPr>
          <w:rFonts w:ascii="Arial" w:hAnsi="Arial" w:cs="Arial"/>
        </w:rPr>
        <w:t>Trihydrat</w:t>
      </w:r>
      <w:proofErr w:type="spellEnd"/>
      <w:r>
        <w:rPr>
          <w:rFonts w:ascii="Arial" w:hAnsi="Arial" w:cs="Arial"/>
        </w:rPr>
        <w:t xml:space="preserve"> in das Reagenzglas</w:t>
      </w:r>
      <w:r w:rsidRPr="006D791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Lest d</w:t>
      </w:r>
      <w:r w:rsidRPr="006D7912">
        <w:rPr>
          <w:rFonts w:ascii="Arial" w:hAnsi="Arial" w:cs="Arial"/>
        </w:rPr>
        <w:t>ie Temperatur</w:t>
      </w:r>
      <w:r>
        <w:rPr>
          <w:rFonts w:ascii="Arial" w:hAnsi="Arial" w:cs="Arial"/>
        </w:rPr>
        <w:t xml:space="preserve"> alle 30 Sekunden ab, bis sie sich nicht mehr ändert. Notiert </w:t>
      </w:r>
      <w:r w:rsidR="006D7A95">
        <w:rPr>
          <w:rFonts w:ascii="Arial" w:hAnsi="Arial" w:cs="Arial"/>
        </w:rPr>
        <w:t>e</w:t>
      </w:r>
      <w:bookmarkStart w:id="0" w:name="_GoBack"/>
      <w:bookmarkEnd w:id="0"/>
      <w:r>
        <w:rPr>
          <w:rFonts w:ascii="Arial" w:hAnsi="Arial" w:cs="Arial"/>
        </w:rPr>
        <w:t>uch die Werte.</w:t>
      </w:r>
    </w:p>
    <w:p w:rsidR="00E57B95" w:rsidRDefault="00E57B95" w:rsidP="00E57B95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Behaltet das Reagenzglas mit dem Inhalt für den 2. Versuch</w:t>
      </w:r>
    </w:p>
    <w:p w:rsidR="00E57B95" w:rsidRDefault="00E57B95" w:rsidP="00E57B95">
      <w:pPr>
        <w:rPr>
          <w:rFonts w:ascii="Arial" w:hAnsi="Arial" w:cs="Arial"/>
        </w:rPr>
      </w:pPr>
    </w:p>
    <w:p w:rsidR="00E57B95" w:rsidRDefault="00E57B95" w:rsidP="00E57B95">
      <w:pPr>
        <w:rPr>
          <w:rFonts w:ascii="Arial" w:hAnsi="Arial" w:cs="Arial"/>
        </w:rPr>
      </w:pPr>
    </w:p>
    <w:p w:rsidR="00E57B95" w:rsidRDefault="00E57B95" w:rsidP="00E57B95">
      <w:pPr>
        <w:ind w:left="3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Versuch 2: </w:t>
      </w:r>
      <w:r>
        <w:rPr>
          <w:rFonts w:ascii="Arial" w:hAnsi="Arial" w:cs="Arial"/>
          <w:b/>
        </w:rPr>
        <w:t>Eisberg-Versuch</w:t>
      </w:r>
      <w:r w:rsidRPr="006E683F">
        <w:rPr>
          <w:rFonts w:ascii="Arial" w:hAnsi="Arial" w:cs="Arial"/>
        </w:rPr>
        <w:t xml:space="preserve"> </w:t>
      </w:r>
    </w:p>
    <w:p w:rsidR="00E57B95" w:rsidRDefault="00E57B95" w:rsidP="00E57B95">
      <w:pPr>
        <w:jc w:val="both"/>
        <w:rPr>
          <w:rFonts w:ascii="Arial" w:hAnsi="Arial" w:cs="Arial"/>
          <w:u w:val="single"/>
        </w:rPr>
      </w:pPr>
    </w:p>
    <w:p w:rsidR="00E57B95" w:rsidRDefault="00E57B95" w:rsidP="00E57B95">
      <w:pPr>
        <w:jc w:val="both"/>
        <w:rPr>
          <w:rFonts w:ascii="Arial" w:hAnsi="Arial" w:cs="Arial"/>
        </w:rPr>
      </w:pPr>
      <w:r w:rsidRPr="00703DCC">
        <w:rPr>
          <w:rFonts w:ascii="Arial" w:hAnsi="Arial" w:cs="Arial"/>
          <w:u w:val="single"/>
        </w:rPr>
        <w:t>Durchführung</w:t>
      </w:r>
      <w:r>
        <w:rPr>
          <w:rFonts w:ascii="Arial" w:hAnsi="Arial" w:cs="Arial"/>
        </w:rPr>
        <w:t>:</w:t>
      </w:r>
    </w:p>
    <w:p w:rsidR="00E57B95" w:rsidRDefault="00E57B95" w:rsidP="00E57B95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EC61AF">
        <w:rPr>
          <w:rFonts w:ascii="Arial" w:hAnsi="Arial" w:cs="Arial"/>
        </w:rPr>
        <w:t>Löst das Salz aus dem 1. Versuch im Wasserbad erneut.</w:t>
      </w:r>
    </w:p>
    <w:p w:rsidR="00E57B95" w:rsidRDefault="00E57B95" w:rsidP="00E57B95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EC61AF">
        <w:rPr>
          <w:rFonts w:ascii="Arial" w:hAnsi="Arial" w:cs="Arial"/>
        </w:rPr>
        <w:t>Lasst das Reagenzglas auf Raumtemperatur abkühlen.</w:t>
      </w:r>
    </w:p>
    <w:p w:rsidR="00E57B95" w:rsidRPr="00EC61AF" w:rsidRDefault="00E57B95" w:rsidP="00E57B95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Legt</w:t>
      </w:r>
      <w:r w:rsidRPr="00EC61AF">
        <w:rPr>
          <w:rFonts w:ascii="Arial" w:hAnsi="Arial" w:cs="Arial"/>
        </w:rPr>
        <w:t xml:space="preserve"> einige Kristalle Natriumacetat-</w:t>
      </w:r>
      <w:proofErr w:type="spellStart"/>
      <w:r w:rsidRPr="00EC61AF">
        <w:rPr>
          <w:rFonts w:ascii="Arial" w:hAnsi="Arial" w:cs="Arial"/>
        </w:rPr>
        <w:t>Trihydrat</w:t>
      </w:r>
      <w:proofErr w:type="spellEnd"/>
      <w:r>
        <w:rPr>
          <w:rFonts w:ascii="Arial" w:hAnsi="Arial" w:cs="Arial"/>
        </w:rPr>
        <w:t xml:space="preserve"> auf eine Petrischale und gießt die erka</w:t>
      </w:r>
      <w:r w:rsidRPr="00EC61AF">
        <w:rPr>
          <w:rFonts w:ascii="Arial" w:hAnsi="Arial" w:cs="Arial"/>
        </w:rPr>
        <w:t>ltete Lösung zügig darüber.</w:t>
      </w:r>
    </w:p>
    <w:p w:rsidR="00E57B95" w:rsidRDefault="00E57B95" w:rsidP="00E57B95">
      <w:pPr>
        <w:rPr>
          <w:rFonts w:ascii="Arial" w:hAnsi="Arial" w:cs="Arial"/>
          <w:b/>
        </w:rPr>
      </w:pPr>
    </w:p>
    <w:p w:rsidR="00E57B95" w:rsidRDefault="00E57B95" w:rsidP="00E57B95"/>
    <w:p w:rsidR="00E57B95" w:rsidRDefault="00E57B95"/>
    <w:sectPr w:rsidR="00E57B95" w:rsidSect="000108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3EB"/>
    <w:multiLevelType w:val="hybridMultilevel"/>
    <w:tmpl w:val="2738EB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D0867"/>
    <w:multiLevelType w:val="hybridMultilevel"/>
    <w:tmpl w:val="0AF82E30"/>
    <w:lvl w:ilvl="0" w:tplc="0407000F">
      <w:start w:val="1"/>
      <w:numFmt w:val="decimal"/>
      <w:lvlText w:val="%1."/>
      <w:lvlJc w:val="left"/>
      <w:pPr>
        <w:ind w:left="754" w:hanging="360"/>
      </w:pPr>
    </w:lvl>
    <w:lvl w:ilvl="1" w:tplc="04070019" w:tentative="1">
      <w:start w:val="1"/>
      <w:numFmt w:val="lowerLetter"/>
      <w:lvlText w:val="%2."/>
      <w:lvlJc w:val="left"/>
      <w:pPr>
        <w:ind w:left="1474" w:hanging="360"/>
      </w:pPr>
    </w:lvl>
    <w:lvl w:ilvl="2" w:tplc="0407001B" w:tentative="1">
      <w:start w:val="1"/>
      <w:numFmt w:val="lowerRoman"/>
      <w:lvlText w:val="%3."/>
      <w:lvlJc w:val="right"/>
      <w:pPr>
        <w:ind w:left="2194" w:hanging="180"/>
      </w:pPr>
    </w:lvl>
    <w:lvl w:ilvl="3" w:tplc="0407000F" w:tentative="1">
      <w:start w:val="1"/>
      <w:numFmt w:val="decimal"/>
      <w:lvlText w:val="%4."/>
      <w:lvlJc w:val="left"/>
      <w:pPr>
        <w:ind w:left="2914" w:hanging="360"/>
      </w:pPr>
    </w:lvl>
    <w:lvl w:ilvl="4" w:tplc="04070019" w:tentative="1">
      <w:start w:val="1"/>
      <w:numFmt w:val="lowerLetter"/>
      <w:lvlText w:val="%5."/>
      <w:lvlJc w:val="left"/>
      <w:pPr>
        <w:ind w:left="3634" w:hanging="360"/>
      </w:pPr>
    </w:lvl>
    <w:lvl w:ilvl="5" w:tplc="0407001B" w:tentative="1">
      <w:start w:val="1"/>
      <w:numFmt w:val="lowerRoman"/>
      <w:lvlText w:val="%6."/>
      <w:lvlJc w:val="right"/>
      <w:pPr>
        <w:ind w:left="4354" w:hanging="180"/>
      </w:pPr>
    </w:lvl>
    <w:lvl w:ilvl="6" w:tplc="0407000F" w:tentative="1">
      <w:start w:val="1"/>
      <w:numFmt w:val="decimal"/>
      <w:lvlText w:val="%7."/>
      <w:lvlJc w:val="left"/>
      <w:pPr>
        <w:ind w:left="5074" w:hanging="360"/>
      </w:pPr>
    </w:lvl>
    <w:lvl w:ilvl="7" w:tplc="04070019" w:tentative="1">
      <w:start w:val="1"/>
      <w:numFmt w:val="lowerLetter"/>
      <w:lvlText w:val="%8."/>
      <w:lvlJc w:val="left"/>
      <w:pPr>
        <w:ind w:left="5794" w:hanging="360"/>
      </w:pPr>
    </w:lvl>
    <w:lvl w:ilvl="8" w:tplc="0407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00F222F"/>
    <w:multiLevelType w:val="hybridMultilevel"/>
    <w:tmpl w:val="686210E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0894F1C"/>
    <w:multiLevelType w:val="hybridMultilevel"/>
    <w:tmpl w:val="686210E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7C65C0"/>
    <w:multiLevelType w:val="hybridMultilevel"/>
    <w:tmpl w:val="2738EB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7402B"/>
    <w:multiLevelType w:val="hybridMultilevel"/>
    <w:tmpl w:val="EAE86CF4"/>
    <w:lvl w:ilvl="0" w:tplc="B5F2BA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084CF4"/>
    <w:rsid w:val="0001089E"/>
    <w:rsid w:val="00084CF4"/>
    <w:rsid w:val="006D7A95"/>
    <w:rsid w:val="00AD0F25"/>
    <w:rsid w:val="00CB114F"/>
    <w:rsid w:val="00E22AF3"/>
    <w:rsid w:val="00E57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247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5C2476"/>
    <w:pPr>
      <w:keepNext/>
      <w:jc w:val="center"/>
      <w:outlineLvl w:val="0"/>
    </w:pPr>
    <w:rPr>
      <w:rFonts w:ascii="Arial Black" w:hAnsi="Arial Black"/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247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5C2476"/>
    <w:pPr>
      <w:keepNext/>
      <w:jc w:val="center"/>
      <w:outlineLvl w:val="0"/>
    </w:pPr>
    <w:rPr>
      <w:rFonts w:ascii="Arial Black" w:hAnsi="Arial Black"/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MSS –</vt:lpstr>
      <vt:lpstr>MSS –</vt:lpstr>
    </vt:vector>
  </TitlesOfParts>
  <Company>IZLBW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MSS –</dc:title>
  <dc:creator>Elisabetta</dc:creator>
  <cp:lastModifiedBy>Ertelt, Ulrike (LS)</cp:lastModifiedBy>
  <cp:revision>4</cp:revision>
  <cp:lastPrinted>2013-05-07T14:46:00Z</cp:lastPrinted>
  <dcterms:created xsi:type="dcterms:W3CDTF">2013-04-10T19:21:00Z</dcterms:created>
  <dcterms:modified xsi:type="dcterms:W3CDTF">2013-05-07T14:46:00Z</dcterms:modified>
</cp:coreProperties>
</file>