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4C7D5E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4C7D5E" w:rsidRPr="00BC5E70" w:rsidRDefault="004C7D5E" w:rsidP="004C7D5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Säuren und Basen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C7D5E" w:rsidRPr="00BC5E70" w:rsidRDefault="004C7D5E" w:rsidP="004C7D5E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99009D" w:rsidRPr="00866C3E" w:rsidRDefault="0099009D" w:rsidP="00ED7287">
      <w:pPr>
        <w:spacing w:before="360" w:after="0"/>
        <w:rPr>
          <w:sz w:val="28"/>
        </w:rPr>
      </w:pPr>
      <w:r w:rsidRPr="00866C3E">
        <w:rPr>
          <w:sz w:val="28"/>
        </w:rPr>
        <w:t>Ziel: Du wiederholst wichtige Fachbegriffe zum Thema Säure-Base.</w:t>
      </w:r>
    </w:p>
    <w:p w:rsidR="00492BB2" w:rsidRDefault="00492BB2" w:rsidP="00ED7287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5329926" cy="57613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ord RÃ¤tse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02" b="11501"/>
                    <a:stretch/>
                  </pic:blipFill>
                  <pic:spPr bwMode="auto">
                    <a:xfrm>
                      <a:off x="0" y="0"/>
                      <a:ext cx="5340061" cy="577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nraster"/>
        <w:tblW w:w="93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D7287" w:rsidTr="007F48F9">
        <w:tc>
          <w:tcPr>
            <w:tcW w:w="4606" w:type="dxa"/>
            <w:tcBorders>
              <w:top w:val="nil"/>
            </w:tcBorders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Wässrige Lösung von Natriumhydroxid</w:t>
            </w:r>
          </w:p>
        </w:tc>
        <w:tc>
          <w:tcPr>
            <w:tcW w:w="4716" w:type="dxa"/>
            <w:tcBorders>
              <w:top w:val="nil"/>
            </w:tcBorders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 xml:space="preserve">Konz. Salzsäure + </w:t>
            </w:r>
            <w:proofErr w:type="spellStart"/>
            <w:r>
              <w:t>konz</w:t>
            </w:r>
            <w:proofErr w:type="spellEnd"/>
            <w:r>
              <w:t>. Ammoniak</w:t>
            </w:r>
          </w:p>
        </w:tc>
      </w:tr>
      <w:tr w:rsidR="00ED7287" w:rsidTr="007F48F9">
        <w:tc>
          <w:tcPr>
            <w:tcW w:w="460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Indikator, der sich mit Laugen rot färbt</w:t>
            </w:r>
          </w:p>
        </w:tc>
        <w:tc>
          <w:tcPr>
            <w:tcW w:w="471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Wässrige Lösung von Chlorwasserstoff</w:t>
            </w:r>
          </w:p>
        </w:tc>
      </w:tr>
      <w:tr w:rsidR="00ED7287" w:rsidTr="007F48F9">
        <w:tc>
          <w:tcPr>
            <w:tcW w:w="460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 xml:space="preserve">Säure + Lauge </w:t>
            </w:r>
            <w:r>
              <w:sym w:font="Wingdings" w:char="F0E0"/>
            </w:r>
            <w:r>
              <w:t xml:space="preserve"> Salz + …</w:t>
            </w:r>
          </w:p>
        </w:tc>
        <w:tc>
          <w:tcPr>
            <w:tcW w:w="471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Säure in Coca Cola</w:t>
            </w:r>
          </w:p>
        </w:tc>
      </w:tr>
      <w:tr w:rsidR="00ED7287" w:rsidTr="007F48F9">
        <w:tc>
          <w:tcPr>
            <w:tcW w:w="460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Säure mit der chemischen Formel HCl</w:t>
            </w:r>
          </w:p>
        </w:tc>
        <w:tc>
          <w:tcPr>
            <w:tcW w:w="471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Stoff, der saure</w:t>
            </w:r>
            <w:r>
              <w:t>/</w:t>
            </w:r>
            <w:r>
              <w:t xml:space="preserve">alkalische Lösung </w:t>
            </w:r>
            <w:r>
              <w:t>anzeigt</w:t>
            </w:r>
          </w:p>
        </w:tc>
      </w:tr>
      <w:tr w:rsidR="00ED7287" w:rsidTr="007F48F9">
        <w:tc>
          <w:tcPr>
            <w:tcW w:w="460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reagiert mit Wasser chemisch zu …</w:t>
            </w:r>
          </w:p>
        </w:tc>
        <w:tc>
          <w:tcPr>
            <w:tcW w:w="471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 xml:space="preserve">Säure nach </w:t>
            </w:r>
            <w:proofErr w:type="spellStart"/>
            <w:r>
              <w:t>Brönsted</w:t>
            </w:r>
            <w:proofErr w:type="spellEnd"/>
          </w:p>
        </w:tc>
      </w:tr>
      <w:tr w:rsidR="00ED7287" w:rsidTr="007F48F9">
        <w:tc>
          <w:tcPr>
            <w:tcW w:w="460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Säurerestion</w:t>
            </w:r>
            <w:proofErr w:type="spellEnd"/>
            <w:r>
              <w:t xml:space="preserve"> von Salpetersäure</w:t>
            </w:r>
          </w:p>
        </w:tc>
        <w:tc>
          <w:tcPr>
            <w:tcW w:w="471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Wasserstoffion</w:t>
            </w:r>
            <w:proofErr w:type="spellEnd"/>
          </w:p>
        </w:tc>
        <w:bookmarkStart w:id="0" w:name="_GoBack"/>
        <w:bookmarkEnd w:id="0"/>
      </w:tr>
      <w:tr w:rsidR="00ED7287" w:rsidTr="007F48F9">
        <w:tc>
          <w:tcPr>
            <w:tcW w:w="460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Salzsäure + M</w:t>
            </w:r>
            <w:r>
              <w:t>g</w:t>
            </w:r>
            <w:r>
              <w:t xml:space="preserve"> </w:t>
            </w:r>
            <w:r>
              <w:sym w:font="Wingdings" w:char="F0E0"/>
            </w:r>
            <w:r>
              <w:t xml:space="preserve"> Magnesiumchlorid + …</w:t>
            </w:r>
          </w:p>
        </w:tc>
        <w:tc>
          <w:tcPr>
            <w:tcW w:w="471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Wässrige Lösung einer Base</w:t>
            </w:r>
          </w:p>
        </w:tc>
      </w:tr>
      <w:tr w:rsidR="00ED7287" w:rsidTr="007F48F9">
        <w:tc>
          <w:tcPr>
            <w:tcW w:w="460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Bei Raumtemperatur feste Base</w:t>
            </w:r>
          </w:p>
        </w:tc>
        <w:tc>
          <w:tcPr>
            <w:tcW w:w="4716" w:type="dxa"/>
          </w:tcPr>
          <w:p w:rsidR="00ED7287" w:rsidRDefault="00ED7287" w:rsidP="007F48F9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Protolysegleichgewicht</w:t>
            </w:r>
            <w:proofErr w:type="spellEnd"/>
            <w:r>
              <w:t xml:space="preserve">: </w:t>
            </w:r>
            <w:r>
              <w:t>korrespond</w:t>
            </w:r>
            <w:r w:rsidR="007F48F9">
              <w:t>ierende</w:t>
            </w:r>
            <w:r>
              <w:t>. „</w:t>
            </w:r>
            <w:r w:rsidR="007F48F9">
              <w:t>…..-….-…..</w:t>
            </w:r>
            <w:r>
              <w:t>“</w:t>
            </w:r>
          </w:p>
        </w:tc>
      </w:tr>
      <w:tr w:rsidR="00ED7287" w:rsidTr="007F48F9">
        <w:tc>
          <w:tcPr>
            <w:tcW w:w="460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 xml:space="preserve">Protonenübergang zwischen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O-M</w:t>
            </w:r>
            <w:r>
              <w:t>olekülen</w:t>
            </w:r>
          </w:p>
        </w:tc>
        <w:tc>
          <w:tcPr>
            <w:tcW w:w="4716" w:type="dxa"/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Neg</w:t>
            </w:r>
            <w:r>
              <w:t xml:space="preserve">. dekadischer </w:t>
            </w:r>
            <w:r>
              <w:t xml:space="preserve">Logarithmus </w:t>
            </w:r>
            <w:r>
              <w:t>von c(H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</w:tr>
      <w:tr w:rsidR="00ED7287" w:rsidTr="007F48F9">
        <w:tc>
          <w:tcPr>
            <w:tcW w:w="4606" w:type="dxa"/>
            <w:tcBorders>
              <w:bottom w:val="single" w:sz="4" w:space="0" w:color="auto"/>
            </w:tcBorders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>Maß für die Säurestärke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  <w:ind w:left="357" w:right="-57" w:hanging="357"/>
            </w:pPr>
            <w:r>
              <w:t xml:space="preserve">Je stärker </w:t>
            </w:r>
            <w:r>
              <w:t>die</w:t>
            </w:r>
            <w:r>
              <w:t xml:space="preserve"> Säure ums</w:t>
            </w:r>
            <w:r>
              <w:t xml:space="preserve">o … ihre </w:t>
            </w:r>
            <w:r>
              <w:t>korresp</w:t>
            </w:r>
            <w:r>
              <w:t>ondierende B</w:t>
            </w:r>
            <w:r>
              <w:t>ase</w:t>
            </w:r>
          </w:p>
        </w:tc>
      </w:tr>
      <w:tr w:rsidR="00ED7287" w:rsidTr="007F48F9">
        <w:tc>
          <w:tcPr>
            <w:tcW w:w="4606" w:type="dxa"/>
            <w:tcBorders>
              <w:bottom w:val="nil"/>
            </w:tcBorders>
          </w:tcPr>
          <w:p w:rsidR="00ED7287" w:rsidRDefault="00ED7287" w:rsidP="00ED7287">
            <w:pPr>
              <w:pStyle w:val="Listenabsatz"/>
              <w:numPr>
                <w:ilvl w:val="0"/>
                <w:numId w:val="1"/>
              </w:numPr>
            </w:pPr>
            <w:r>
              <w:t xml:space="preserve">Titration: </w:t>
            </w:r>
            <w:r>
              <w:t xml:space="preserve">Lösung bestimmter Konzentration </w:t>
            </w:r>
          </w:p>
        </w:tc>
        <w:tc>
          <w:tcPr>
            <w:tcW w:w="4716" w:type="dxa"/>
            <w:tcBorders>
              <w:bottom w:val="nil"/>
            </w:tcBorders>
          </w:tcPr>
          <w:p w:rsidR="00ED7287" w:rsidRDefault="00ED7287">
            <w:pPr>
              <w:rPr>
                <w:noProof/>
                <w:lang w:eastAsia="de-DE"/>
              </w:rPr>
            </w:pPr>
          </w:p>
        </w:tc>
      </w:tr>
    </w:tbl>
    <w:p w:rsidR="00DD5B87" w:rsidRDefault="00DD5B87">
      <w:r>
        <w:br w:type="page"/>
      </w:r>
    </w:p>
    <w:p w:rsidR="00866C3E" w:rsidRDefault="00866C3E" w:rsidP="00866C3E">
      <w:pPr>
        <w:spacing w:after="0"/>
        <w:rPr>
          <w:sz w:val="12"/>
        </w:rPr>
      </w:pPr>
    </w:p>
    <w:p w:rsidR="007F48F9" w:rsidRDefault="007F48F9" w:rsidP="00866C3E">
      <w:pPr>
        <w:spacing w:after="0"/>
        <w:rPr>
          <w:sz w:val="12"/>
        </w:rPr>
      </w:pPr>
    </w:p>
    <w:p w:rsidR="007F48F9" w:rsidRPr="00866C3E" w:rsidRDefault="007F48F9" w:rsidP="00866C3E">
      <w:pPr>
        <w:spacing w:after="0"/>
        <w:rPr>
          <w:sz w:val="12"/>
        </w:rPr>
      </w:pPr>
    </w:p>
    <w:p w:rsidR="00866C3E" w:rsidRPr="00866C3E" w:rsidRDefault="00866C3E" w:rsidP="007F48F9">
      <w:pPr>
        <w:spacing w:before="360" w:after="0"/>
        <w:rPr>
          <w:sz w:val="28"/>
        </w:rPr>
      </w:pPr>
      <w:r w:rsidRPr="00866C3E">
        <w:rPr>
          <w:sz w:val="28"/>
        </w:rPr>
        <w:t>LÖSUNG</w:t>
      </w:r>
    </w:p>
    <w:p w:rsidR="00DD5B87" w:rsidRDefault="00DD5B87" w:rsidP="00DD5B87">
      <w:pPr>
        <w:pStyle w:val="Listenabsatz"/>
        <w:ind w:left="360"/>
      </w:pPr>
      <w:r>
        <w:rPr>
          <w:noProof/>
          <w:lang w:eastAsia="de-DE"/>
        </w:rPr>
        <w:drawing>
          <wp:inline distT="0" distB="0" distL="0" distR="0">
            <wp:extent cx="5716287" cy="62769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ord LÃ¶su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32" b="10526"/>
                    <a:stretch/>
                  </pic:blipFill>
                  <pic:spPr bwMode="auto">
                    <a:xfrm>
                      <a:off x="0" y="0"/>
                      <a:ext cx="5720744" cy="628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8E9" w:rsidRDefault="006548E9" w:rsidP="00DD5B87">
      <w:pPr>
        <w:pStyle w:val="Listenabsatz"/>
        <w:ind w:left="360"/>
      </w:pPr>
    </w:p>
    <w:p w:rsidR="00866C3E" w:rsidRDefault="00866C3E" w:rsidP="00DD5B87">
      <w:pPr>
        <w:pStyle w:val="Listenabsatz"/>
        <w:ind w:left="360"/>
      </w:pPr>
    </w:p>
    <w:p w:rsidR="00866C3E" w:rsidRDefault="00866C3E" w:rsidP="00DD5B87">
      <w:pPr>
        <w:pStyle w:val="Listenabsatz"/>
        <w:ind w:left="360"/>
      </w:pPr>
    </w:p>
    <w:p w:rsidR="00866C3E" w:rsidRDefault="00866C3E" w:rsidP="00DD5B87">
      <w:pPr>
        <w:pStyle w:val="Listenabsatz"/>
        <w:ind w:left="360"/>
      </w:pPr>
    </w:p>
    <w:p w:rsidR="00866C3E" w:rsidRDefault="00866C3E" w:rsidP="00DD5B87">
      <w:pPr>
        <w:pStyle w:val="Listenabsatz"/>
        <w:ind w:left="360"/>
      </w:pPr>
    </w:p>
    <w:p w:rsidR="00866C3E" w:rsidRDefault="00866C3E" w:rsidP="00DD5B87">
      <w:pPr>
        <w:pStyle w:val="Listenabsatz"/>
        <w:ind w:left="360"/>
      </w:pPr>
    </w:p>
    <w:p w:rsidR="00866C3E" w:rsidRDefault="00866C3E" w:rsidP="00DD5B87">
      <w:pPr>
        <w:pStyle w:val="Listenabsatz"/>
        <w:ind w:left="360"/>
      </w:pPr>
    </w:p>
    <w:p w:rsidR="00866C3E" w:rsidRDefault="00866C3E" w:rsidP="00DD5B87">
      <w:pPr>
        <w:pStyle w:val="Listenabsatz"/>
        <w:ind w:left="360"/>
      </w:pPr>
    </w:p>
    <w:p w:rsidR="00866C3E" w:rsidRDefault="00866C3E" w:rsidP="00DD5B87">
      <w:pPr>
        <w:pStyle w:val="Listenabsatz"/>
        <w:ind w:left="360"/>
      </w:pPr>
    </w:p>
    <w:p w:rsidR="006548E9" w:rsidRDefault="006548E9" w:rsidP="00DD5B87">
      <w:pPr>
        <w:pStyle w:val="Listenabsatz"/>
        <w:ind w:left="360"/>
      </w:pPr>
      <w:r>
        <w:t xml:space="preserve">Erstellt mit </w:t>
      </w:r>
      <w:proofErr w:type="spellStart"/>
      <w:r>
        <w:t>XWords</w:t>
      </w:r>
      <w:proofErr w:type="spellEnd"/>
      <w:r>
        <w:t xml:space="preserve"> - Kreuzworträtsel-Generator </w:t>
      </w:r>
      <w:hyperlink r:id="rId9" w:history="1">
        <w:r w:rsidRPr="001816E5">
          <w:rPr>
            <w:rStyle w:val="Hyperlink"/>
          </w:rPr>
          <w:t>http://www.xwords-generator.de/</w:t>
        </w:r>
      </w:hyperlink>
      <w:r>
        <w:t xml:space="preserve"> </w:t>
      </w:r>
    </w:p>
    <w:sectPr w:rsidR="006548E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AF" w:rsidRDefault="00A65BAF" w:rsidP="0049567E">
      <w:pPr>
        <w:spacing w:after="0" w:line="240" w:lineRule="auto"/>
      </w:pPr>
      <w:r>
        <w:separator/>
      </w:r>
    </w:p>
  </w:endnote>
  <w:endnote w:type="continuationSeparator" w:id="0">
    <w:p w:rsidR="00A65BAF" w:rsidRDefault="00A65BAF" w:rsidP="0049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7E" w:rsidRPr="0012482C" w:rsidRDefault="0012482C" w:rsidP="0012482C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7F48F9">
      <w:rPr>
        <w:noProof/>
        <w:sz w:val="14"/>
        <w:szCs w:val="14"/>
      </w:rPr>
      <w:t>Raetsel_M085_Ue1_Kreuzwortraetsel_SB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AF" w:rsidRDefault="00A65BAF" w:rsidP="0049567E">
      <w:pPr>
        <w:spacing w:after="0" w:line="240" w:lineRule="auto"/>
      </w:pPr>
      <w:r>
        <w:separator/>
      </w:r>
    </w:p>
  </w:footnote>
  <w:footnote w:type="continuationSeparator" w:id="0">
    <w:p w:rsidR="00A65BAF" w:rsidRDefault="00A65BAF" w:rsidP="0049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63C64"/>
    <w:multiLevelType w:val="hybridMultilevel"/>
    <w:tmpl w:val="355C69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B2"/>
    <w:rsid w:val="000A7552"/>
    <w:rsid w:val="0010475A"/>
    <w:rsid w:val="00114BA0"/>
    <w:rsid w:val="0012482C"/>
    <w:rsid w:val="00197C3B"/>
    <w:rsid w:val="00340486"/>
    <w:rsid w:val="00373C10"/>
    <w:rsid w:val="00492BB2"/>
    <w:rsid w:val="0049567E"/>
    <w:rsid w:val="004C7D5E"/>
    <w:rsid w:val="0063521A"/>
    <w:rsid w:val="006548E9"/>
    <w:rsid w:val="007C4DCD"/>
    <w:rsid w:val="007F48F9"/>
    <w:rsid w:val="00861175"/>
    <w:rsid w:val="00866C3E"/>
    <w:rsid w:val="0099009D"/>
    <w:rsid w:val="009F00AA"/>
    <w:rsid w:val="00A65BAF"/>
    <w:rsid w:val="00B15242"/>
    <w:rsid w:val="00B36117"/>
    <w:rsid w:val="00BB3891"/>
    <w:rsid w:val="00DD5B87"/>
    <w:rsid w:val="00E22B37"/>
    <w:rsid w:val="00ED7287"/>
    <w:rsid w:val="00F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1C6A-3CD7-4FC0-B29F-C9A1247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B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48E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67E"/>
  </w:style>
  <w:style w:type="paragraph" w:styleId="Fuzeile">
    <w:name w:val="footer"/>
    <w:basedOn w:val="Standard"/>
    <w:link w:val="FuzeileZchn"/>
    <w:uiPriority w:val="99"/>
    <w:unhideWhenUsed/>
    <w:rsid w:val="004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67E"/>
  </w:style>
  <w:style w:type="table" w:styleId="Tabellenraster">
    <w:name w:val="Table Grid"/>
    <w:basedOn w:val="NormaleTabelle"/>
    <w:uiPriority w:val="59"/>
    <w:rsid w:val="004C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xwords-generator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12</cp:revision>
  <cp:lastPrinted>2014-04-10T16:34:00Z</cp:lastPrinted>
  <dcterms:created xsi:type="dcterms:W3CDTF">2014-03-10T12:39:00Z</dcterms:created>
  <dcterms:modified xsi:type="dcterms:W3CDTF">2014-04-10T16:34:00Z</dcterms:modified>
</cp:coreProperties>
</file>