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89" w:rsidRDefault="005A5C14" w:rsidP="0033072E">
      <w:pPr>
        <w:pStyle w:val="Titel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D7C55FC" wp14:editId="65FB6D00">
            <wp:simplePos x="0" y="0"/>
            <wp:positionH relativeFrom="column">
              <wp:posOffset>5523865</wp:posOffset>
            </wp:positionH>
            <wp:positionV relativeFrom="paragraph">
              <wp:posOffset>-221615</wp:posOffset>
            </wp:positionV>
            <wp:extent cx="516255" cy="548005"/>
            <wp:effectExtent l="0" t="0" r="0" b="4445"/>
            <wp:wrapSquare wrapText="bothSides"/>
            <wp:docPr id="412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2E">
        <w:t xml:space="preserve">Räumlicher Bau von </w:t>
      </w:r>
      <w:r w:rsidR="0033072E" w:rsidRPr="0033072E">
        <w:t>Molekülen</w:t>
      </w:r>
    </w:p>
    <w:p w:rsidR="0033072E" w:rsidRDefault="0033072E" w:rsidP="0033072E"/>
    <w:p w:rsidR="0033072E" w:rsidRDefault="0033072E" w:rsidP="0033072E">
      <w:r>
        <w:t>Arbeite zunächst die folgende Internetseite durch und beantworte anschließen die Fragen.</w:t>
      </w:r>
    </w:p>
    <w:p w:rsidR="0033072E" w:rsidRDefault="0033072E" w:rsidP="0033072E"/>
    <w:p w:rsidR="0033072E" w:rsidRDefault="006D03CA" w:rsidP="0033072E">
      <w:hyperlink r:id="rId8" w:history="1">
        <w:r w:rsidR="0033072E" w:rsidRPr="00057D80">
          <w:rPr>
            <w:rStyle w:val="Hyperlink"/>
          </w:rPr>
          <w:t>http://chemie.lilo-ma.de/chlilo/raumbau/raumbau.html</w:t>
        </w:r>
      </w:hyperlink>
    </w:p>
    <w:p w:rsidR="0033072E" w:rsidRDefault="0033072E" w:rsidP="0033072E">
      <w:pPr>
        <w:pStyle w:val="berschrift1"/>
      </w:pPr>
      <w:r>
        <w:t>Übungen Lewis-Formeln und räumlicher Bau</w:t>
      </w:r>
    </w:p>
    <w:p w:rsidR="0033072E" w:rsidRPr="0033072E" w:rsidRDefault="0033072E" w:rsidP="0033072E"/>
    <w:p w:rsidR="0033072E" w:rsidRDefault="0033072E" w:rsidP="0033072E">
      <w:r w:rsidRPr="0033072E">
        <w:rPr>
          <w:u w:val="single"/>
        </w:rPr>
        <w:t>Aufgabe 1</w:t>
      </w:r>
      <w:r w:rsidRPr="0033072E">
        <w:rPr>
          <w:u w:val="single"/>
        </w:rPr>
        <w:br/>
      </w:r>
      <w:r>
        <w:t>Nenne die räumliche Form, in der sich vier Elektronenpaare (</w:t>
      </w:r>
      <w:r w:rsidR="00800EFE">
        <w:t>Kugelwolken</w:t>
      </w:r>
      <w:r>
        <w:t>) um ein Atom</w:t>
      </w:r>
      <w:r w:rsidR="00324101">
        <w:t xml:space="preserve"> </w:t>
      </w:r>
      <w:r>
        <w:t>anordnen.</w:t>
      </w:r>
    </w:p>
    <w:p w:rsidR="0033072E" w:rsidRDefault="0033072E" w:rsidP="0033072E"/>
    <w:p w:rsidR="00A2373A" w:rsidRDefault="00A2373A" w:rsidP="0033072E">
      <w:pPr>
        <w:rPr>
          <w:u w:val="single"/>
        </w:rPr>
      </w:pPr>
    </w:p>
    <w:p w:rsidR="0033072E" w:rsidRPr="0033072E" w:rsidRDefault="0033072E" w:rsidP="0033072E">
      <w:pPr>
        <w:rPr>
          <w:u w:val="single"/>
        </w:rPr>
      </w:pPr>
      <w:r w:rsidRPr="0033072E">
        <w:rPr>
          <w:u w:val="single"/>
        </w:rPr>
        <w:t>Aufgabe 2</w:t>
      </w:r>
    </w:p>
    <w:p w:rsidR="0033072E" w:rsidRDefault="003A5329" w:rsidP="0033072E">
      <w:r>
        <w:rPr>
          <w:rFonts w:ascii="Arial" w:hAnsi="Arial" w:cs="Arial"/>
          <w:noProof/>
          <w:color w:val="555555"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00D879F" wp14:editId="4218AB6A">
            <wp:simplePos x="0" y="0"/>
            <wp:positionH relativeFrom="column">
              <wp:posOffset>5234305</wp:posOffset>
            </wp:positionH>
            <wp:positionV relativeFrom="paragraph">
              <wp:posOffset>52705</wp:posOffset>
            </wp:positionV>
            <wp:extent cx="1047750" cy="1047750"/>
            <wp:effectExtent l="0" t="0" r="0" b="0"/>
            <wp:wrapSquare wrapText="bothSides"/>
            <wp:docPr id="1" name="Grafik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2E">
        <w:t>Erläutere das Zustandekommen des Bindungswinkels in einem Wassermolekül (104,5°).</w:t>
      </w:r>
    </w:p>
    <w:p w:rsidR="00D63C80" w:rsidRPr="00D63C80" w:rsidRDefault="00D63C80" w:rsidP="0033072E">
      <w:pPr>
        <w:rPr>
          <w:u w:val="single"/>
        </w:rPr>
      </w:pPr>
      <w:r>
        <w:t xml:space="preserve">(Auf der Rückseite findest Du hierzu Formulierungshilfen </w:t>
      </w:r>
      <w:r w:rsidR="00781F51">
        <w:t xml:space="preserve">- </w:t>
      </w:r>
      <w:r>
        <w:t>oder nutz</w:t>
      </w:r>
      <w:r w:rsidR="00781F51">
        <w:t>e</w:t>
      </w:r>
      <w:r>
        <w:t xml:space="preserve"> die folgende App </w:t>
      </w:r>
      <w:hyperlink r:id="rId10" w:history="1">
        <w:r w:rsidRPr="006767DD">
          <w:rPr>
            <w:rStyle w:val="Hyperlink"/>
            <w:sz w:val="16"/>
          </w:rPr>
          <w:t>https://learningapps.org/watch?v=prrowcb3k18</w:t>
        </w:r>
      </w:hyperlink>
      <w:r>
        <w:t>)</w:t>
      </w:r>
    </w:p>
    <w:p w:rsidR="00D63C80" w:rsidRDefault="00D63C80" w:rsidP="0033072E"/>
    <w:p w:rsidR="0033072E" w:rsidRDefault="0033072E" w:rsidP="0033072E"/>
    <w:p w:rsidR="00A2373A" w:rsidRDefault="00A2373A" w:rsidP="0033072E">
      <w:pPr>
        <w:rPr>
          <w:u w:val="single"/>
        </w:rPr>
      </w:pPr>
    </w:p>
    <w:p w:rsidR="00A2373A" w:rsidRDefault="00A2373A" w:rsidP="0033072E">
      <w:pPr>
        <w:rPr>
          <w:u w:val="single"/>
        </w:rPr>
      </w:pPr>
    </w:p>
    <w:p w:rsidR="004D21B9" w:rsidRDefault="004D21B9" w:rsidP="0033072E">
      <w:pPr>
        <w:rPr>
          <w:u w:val="single"/>
        </w:rPr>
      </w:pPr>
    </w:p>
    <w:p w:rsidR="00A2373A" w:rsidRDefault="00A2373A" w:rsidP="0033072E">
      <w:pPr>
        <w:rPr>
          <w:u w:val="single"/>
        </w:rPr>
      </w:pPr>
    </w:p>
    <w:p w:rsidR="0033072E" w:rsidRDefault="0033072E" w:rsidP="0033072E">
      <w:pPr>
        <w:rPr>
          <w:u w:val="single"/>
        </w:rPr>
      </w:pPr>
      <w:r w:rsidRPr="0033072E">
        <w:rPr>
          <w:u w:val="single"/>
        </w:rPr>
        <w:t>Aufgabe 3</w:t>
      </w:r>
      <w:r w:rsidR="00D63C80" w:rsidRPr="00D63C80">
        <w:t xml:space="preserve"> </w:t>
      </w:r>
    </w:p>
    <w:p w:rsidR="0033072E" w:rsidRDefault="0033072E" w:rsidP="0033072E">
      <w:r>
        <w:t>Schwefel</w:t>
      </w:r>
      <w:r w:rsidR="00B0530A">
        <w:t>(di)</w:t>
      </w:r>
      <w:proofErr w:type="spellStart"/>
      <w:r>
        <w:t>wasserstoff</w:t>
      </w:r>
      <w:proofErr w:type="spellEnd"/>
      <w:r>
        <w:t xml:space="preserve"> ist ein nach faulen Eiern riechendes Gas. </w:t>
      </w:r>
      <w:r>
        <w:br/>
        <w:t xml:space="preserve">Formuliere die </w:t>
      </w:r>
      <w:r w:rsidR="00B0530A">
        <w:t>Strukturformel mit allen bindenden und nicht bindenden Elektronenpaaren (</w:t>
      </w:r>
      <w:r w:rsidR="00B0530A" w:rsidRPr="00B0530A">
        <w:rPr>
          <w:smallCaps/>
        </w:rPr>
        <w:t>Lewis</w:t>
      </w:r>
      <w:r w:rsidR="00B0530A">
        <w:t>-Formel) und beschreibe den räumlichen Bau des Moleküls.</w:t>
      </w:r>
    </w:p>
    <w:p w:rsidR="00B0530A" w:rsidRDefault="00B0530A" w:rsidP="0033072E"/>
    <w:p w:rsidR="00A2373A" w:rsidRDefault="00A2373A" w:rsidP="00A2373A">
      <w:pPr>
        <w:rPr>
          <w:u w:val="single"/>
        </w:rPr>
      </w:pPr>
    </w:p>
    <w:p w:rsidR="007854B0" w:rsidRDefault="007854B0" w:rsidP="00A2373A">
      <w:pPr>
        <w:rPr>
          <w:u w:val="single"/>
        </w:rPr>
      </w:pPr>
    </w:p>
    <w:p w:rsidR="00A2373A" w:rsidRDefault="00B0530A" w:rsidP="00A2373A">
      <w:r w:rsidRPr="00A2373A">
        <w:rPr>
          <w:u w:val="single"/>
        </w:rPr>
        <w:t>Aufgabe 4</w:t>
      </w:r>
      <w:r>
        <w:br/>
        <w:t>Cyanwasserstoff ist eine hoch giftige Flüssigkeit</w:t>
      </w:r>
      <w:r w:rsidR="00A2373A">
        <w:t>, die bereits bei Raumtemperatur schnell verdunstet</w:t>
      </w:r>
      <w:r>
        <w:t>. Man bezeichnet sie auch als Blausäure.</w:t>
      </w:r>
      <w:r w:rsidR="00A2373A">
        <w:t xml:space="preserve"> </w:t>
      </w:r>
      <w:r w:rsidR="001851A4">
        <w:t xml:space="preserve">Ihre </w:t>
      </w:r>
      <w:r w:rsidR="00A2373A">
        <w:t>Moleküle sind aus je einem Kohlenstoff-,</w:t>
      </w:r>
      <w:r w:rsidR="00E5748C">
        <w:t xml:space="preserve"> Stickstoff-</w:t>
      </w:r>
      <w:r w:rsidR="00A2373A">
        <w:t xml:space="preserve"> und Wasserstoffatom aufgebaut.</w:t>
      </w:r>
      <w:r w:rsidR="00A2373A">
        <w:br/>
        <w:t>Formuliere die Strukturformel mit allen bindenden und nicht bindenden Elektronenpaaren (</w:t>
      </w:r>
      <w:r w:rsidR="00A2373A" w:rsidRPr="00B0530A">
        <w:rPr>
          <w:smallCaps/>
        </w:rPr>
        <w:t>Lewis</w:t>
      </w:r>
      <w:r w:rsidR="00A2373A">
        <w:t>-Formel) und beschreibe den räumlichen Bau des Moleküls.</w:t>
      </w:r>
    </w:p>
    <w:p w:rsidR="00A2373A" w:rsidRDefault="00A2373A" w:rsidP="00A2373A"/>
    <w:p w:rsidR="00A2373A" w:rsidRDefault="00A2373A" w:rsidP="0033072E">
      <w:pPr>
        <w:rPr>
          <w:u w:val="single"/>
        </w:rPr>
      </w:pPr>
    </w:p>
    <w:p w:rsidR="007854B0" w:rsidRDefault="007854B0" w:rsidP="0033072E">
      <w:pPr>
        <w:rPr>
          <w:u w:val="single"/>
        </w:rPr>
      </w:pPr>
    </w:p>
    <w:p w:rsidR="00A2373A" w:rsidRPr="00A2373A" w:rsidRDefault="00A2373A" w:rsidP="0033072E">
      <w:pPr>
        <w:rPr>
          <w:u w:val="single"/>
        </w:rPr>
      </w:pPr>
      <w:r w:rsidRPr="00A2373A">
        <w:rPr>
          <w:u w:val="single"/>
        </w:rPr>
        <w:t>Aufgabe 5</w:t>
      </w:r>
    </w:p>
    <w:p w:rsidR="00A2373A" w:rsidRDefault="00A2373A" w:rsidP="00A2373A">
      <w:r>
        <w:t xml:space="preserve">Formaldehyd (auch </w:t>
      </w:r>
      <w:proofErr w:type="spellStart"/>
      <w:r>
        <w:t>Methanal</w:t>
      </w:r>
      <w:proofErr w:type="spellEnd"/>
      <w:r>
        <w:t xml:space="preserve"> genannt) ist ein Ausgangsstoff für Kleber und Kunststoffe. Die Molekülformel dieses Stoffes ist CH</w:t>
      </w:r>
      <w:r>
        <w:rPr>
          <w:vertAlign w:val="subscript"/>
        </w:rPr>
        <w:t>2</w:t>
      </w:r>
      <w:r w:rsidR="00E5748C">
        <w:t>O.</w:t>
      </w:r>
    </w:p>
    <w:p w:rsidR="00A2373A" w:rsidRDefault="00A2373A" w:rsidP="00A2373A">
      <w:r>
        <w:t>Formuliere die Strukturformel mit allen bindenden und nicht bindenden Elektronenpaaren (</w:t>
      </w:r>
      <w:r w:rsidRPr="00B0530A">
        <w:rPr>
          <w:smallCaps/>
        </w:rPr>
        <w:t>Lewis</w:t>
      </w:r>
      <w:r>
        <w:t>-Formel) und beschreibe den räumlichen Bau des Moleküls.</w:t>
      </w:r>
    </w:p>
    <w:p w:rsidR="00A2373A" w:rsidRDefault="00A2373A" w:rsidP="00A2373A"/>
    <w:p w:rsidR="00A2373A" w:rsidRDefault="00A2373A" w:rsidP="00A2373A"/>
    <w:p w:rsidR="00A2373A" w:rsidRDefault="00A2373A" w:rsidP="00A2373A"/>
    <w:p w:rsidR="007854B0" w:rsidRDefault="00A2373A" w:rsidP="007854B0">
      <w:r w:rsidRPr="00A2373A">
        <w:rPr>
          <w:u w:val="single"/>
        </w:rPr>
        <w:t>Aufgabe 6</w:t>
      </w:r>
      <w:r w:rsidRPr="00A2373A">
        <w:rPr>
          <w:u w:val="single"/>
        </w:rPr>
        <w:br/>
      </w:r>
      <w:r w:rsidR="007854B0">
        <w:t>Formuliere die Strukturformel mit allen bindenden und nicht bindenden Elektronenpaaren (</w:t>
      </w:r>
      <w:r w:rsidR="007854B0" w:rsidRPr="00B0530A">
        <w:rPr>
          <w:smallCaps/>
        </w:rPr>
        <w:t>Lewis</w:t>
      </w:r>
      <w:r w:rsidR="007854B0">
        <w:t xml:space="preserve">-Formel) von Tetrachlorkohlenstoff und </w:t>
      </w:r>
      <w:proofErr w:type="gramStart"/>
      <w:r w:rsidR="007854B0">
        <w:t>g</w:t>
      </w:r>
      <w:r w:rsidR="00471C64">
        <w:t>ib</w:t>
      </w:r>
      <w:proofErr w:type="gramEnd"/>
      <w:r w:rsidR="007854B0">
        <w:t xml:space="preserve"> die Bindungswinkel an.</w:t>
      </w:r>
    </w:p>
    <w:p w:rsidR="00A2373A" w:rsidRDefault="00A2373A" w:rsidP="0033072E"/>
    <w:p w:rsidR="00D63C80" w:rsidRDefault="00D63C80" w:rsidP="0033072E"/>
    <w:p w:rsidR="00D63C80" w:rsidRDefault="00D63C80" w:rsidP="0033072E"/>
    <w:p w:rsidR="004D21B9" w:rsidRDefault="004D21B9" w:rsidP="004D21B9">
      <w:pPr>
        <w:rPr>
          <w:u w:val="single"/>
        </w:rPr>
      </w:pPr>
      <w:r w:rsidRPr="00D63C80">
        <w:rPr>
          <w:u w:val="single"/>
        </w:rPr>
        <w:lastRenderedPageBreak/>
        <w:t>Formulierungshilfen zur Aufgabe 2</w:t>
      </w:r>
    </w:p>
    <w:p w:rsidR="004D21B9" w:rsidRDefault="004D21B9" w:rsidP="004D21B9">
      <w:pPr>
        <w:rPr>
          <w:u w:val="single"/>
        </w:rPr>
      </w:pPr>
    </w:p>
    <w:p w:rsidR="004D21B9" w:rsidRPr="00D63C80" w:rsidRDefault="004D21B9" w:rsidP="004D21B9">
      <w:pPr>
        <w:rPr>
          <w:u w:val="single"/>
        </w:rPr>
      </w:pPr>
      <w:r>
        <w:rPr>
          <w:u w:val="single"/>
        </w:rPr>
        <w:t>Gestufte Hilfe  1 (Satzstücke alphabetisch sortiert):</w:t>
      </w:r>
    </w:p>
    <w:p w:rsidR="004D21B9" w:rsidRDefault="004D21B9" w:rsidP="004D21B9"/>
    <w:p w:rsidR="004D21B9" w:rsidRDefault="004D21B9" w:rsidP="004D21B9">
      <w:r>
        <w:t>(Aufenthaltsbereich der Elektronen)</w:t>
      </w:r>
    </w:p>
    <w:p w:rsidR="004D21B9" w:rsidRDefault="004D21B9" w:rsidP="004D21B9">
      <w:r>
        <w:t>104,5°</w:t>
      </w:r>
    </w:p>
    <w:p w:rsidR="004D21B9" w:rsidRDefault="004D21B9" w:rsidP="004D21B9">
      <w:r>
        <w:t xml:space="preserve">bindende Elektronenpaare. </w:t>
      </w:r>
    </w:p>
    <w:p w:rsidR="004D21B9" w:rsidRDefault="004D21B9" w:rsidP="004D21B9">
      <w:r>
        <w:t xml:space="preserve">Da sich gleichnamige Ladungen abstoßen, </w:t>
      </w:r>
    </w:p>
    <w:p w:rsidR="004D21B9" w:rsidRDefault="004D21B9" w:rsidP="004D21B9">
      <w:r>
        <w:t>Der Winkel zwischen den bindenden Elektronenpaaren im Wassermolekül</w:t>
      </w:r>
    </w:p>
    <w:p w:rsidR="004D21B9" w:rsidRDefault="004D21B9" w:rsidP="004D21B9">
      <w:r>
        <w:t>einen größtmöglichen Abstand</w:t>
      </w:r>
    </w:p>
    <w:p w:rsidR="004D21B9" w:rsidRDefault="004D21B9" w:rsidP="004D21B9">
      <w:r>
        <w:t xml:space="preserve">etwas kleiner als der </w:t>
      </w:r>
    </w:p>
    <w:p w:rsidR="004D21B9" w:rsidRDefault="004D21B9" w:rsidP="004D21B9">
      <w:r>
        <w:t xml:space="preserve">in einem </w:t>
      </w:r>
      <w:r w:rsidR="00471C64">
        <w:t xml:space="preserve">regelmäßigen </w:t>
      </w:r>
      <w:r>
        <w:t>Tetraeder (109,5°).</w:t>
      </w:r>
    </w:p>
    <w:p w:rsidR="004D21B9" w:rsidRDefault="004D21B9" w:rsidP="004D21B9">
      <w:r>
        <w:t xml:space="preserve">ist daher mit  </w:t>
      </w:r>
    </w:p>
    <w:p w:rsidR="004D21B9" w:rsidRDefault="004D21B9" w:rsidP="004D21B9">
      <w:r>
        <w:t>nehmen die Kugelwolken</w:t>
      </w:r>
    </w:p>
    <w:p w:rsidR="004D21B9" w:rsidRDefault="004D21B9" w:rsidP="004D21B9">
      <w:r>
        <w:t>nehmen etwas mehr Raum ein als</w:t>
      </w:r>
    </w:p>
    <w:p w:rsidR="004D21B9" w:rsidRDefault="004D21B9" w:rsidP="004D21B9">
      <w:r>
        <w:t xml:space="preserve">Nichtbindende Elektronenpaare </w:t>
      </w:r>
    </w:p>
    <w:p w:rsidR="004D21B9" w:rsidRDefault="004D21B9" w:rsidP="004D21B9">
      <w:r>
        <w:t xml:space="preserve">ordnen sich </w:t>
      </w:r>
    </w:p>
    <w:p w:rsidR="004D21B9" w:rsidRDefault="004D21B9" w:rsidP="004D21B9">
      <w:proofErr w:type="spellStart"/>
      <w:r>
        <w:t>tetraed</w:t>
      </w:r>
      <w:r w:rsidR="00471C64">
        <w:t>r</w:t>
      </w:r>
      <w:r>
        <w:t>isch</w:t>
      </w:r>
      <w:proofErr w:type="spellEnd"/>
    </w:p>
    <w:p w:rsidR="004D21B9" w:rsidRDefault="004D21B9" w:rsidP="004D21B9">
      <w:r>
        <w:t xml:space="preserve">um das Sauerstoffatom an. </w:t>
      </w:r>
    </w:p>
    <w:p w:rsidR="004D21B9" w:rsidRDefault="004D21B9" w:rsidP="004D21B9">
      <w:r>
        <w:t>Vier Elektronenpaare</w:t>
      </w:r>
    </w:p>
    <w:p w:rsidR="004D21B9" w:rsidRDefault="004D21B9" w:rsidP="004D21B9">
      <w:r>
        <w:t xml:space="preserve">zueinander ein. </w:t>
      </w:r>
    </w:p>
    <w:p w:rsidR="004D21B9" w:rsidRDefault="004D21B9" w:rsidP="004D21B9"/>
    <w:p w:rsidR="004D21B9" w:rsidRDefault="004D21B9" w:rsidP="004D21B9"/>
    <w:p w:rsidR="004D21B9" w:rsidRPr="00FB39DD" w:rsidRDefault="004D21B9" w:rsidP="004D21B9">
      <w:pPr>
        <w:rPr>
          <w:u w:val="single"/>
        </w:rPr>
      </w:pPr>
      <w:r>
        <w:rPr>
          <w:u w:val="single"/>
        </w:rPr>
        <w:t>Gestufte Hilfe</w:t>
      </w:r>
      <w:r w:rsidRPr="00FB39DD">
        <w:rPr>
          <w:u w:val="single"/>
        </w:rPr>
        <w:t xml:space="preserve"> 2</w:t>
      </w:r>
      <w:r>
        <w:rPr>
          <w:u w:val="single"/>
        </w:rPr>
        <w:t xml:space="preserve"> (zusätzlich zu den Satzstücken sind die Satzanfänge vorgegeben)</w:t>
      </w:r>
      <w:r w:rsidRPr="00FB39DD">
        <w:rPr>
          <w:u w:val="single"/>
        </w:rPr>
        <w:t>:</w:t>
      </w:r>
    </w:p>
    <w:p w:rsidR="004D21B9" w:rsidRDefault="004D21B9" w:rsidP="004D21B9"/>
    <w:p w:rsidR="004D21B9" w:rsidRDefault="004D21B9" w:rsidP="004D21B9">
      <w:pPr>
        <w:rPr>
          <w:rFonts w:ascii="Calibri" w:hAnsi="Calibri" w:cs="Calibri"/>
        </w:rPr>
      </w:pPr>
      <w:r w:rsidRPr="00BC3D22">
        <w:rPr>
          <w:rFonts w:ascii="Calibri" w:hAnsi="Calibri" w:cs="Calibri"/>
        </w:rPr>
        <w:t xml:space="preserve">Da sich gleichnamige Ladungen abstoßen, </w:t>
      </w:r>
      <w:r w:rsidRPr="00FB39DD">
        <w:rPr>
          <w:rFonts w:ascii="Calibri" w:hAnsi="Calibri" w:cs="Calibri"/>
          <w:color w:val="FFFFFF" w:themeColor="background1"/>
        </w:rPr>
        <w:t>nehmen die Kugelwolken</w:t>
      </w:r>
      <w:r w:rsidRPr="00BC3D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</w:t>
      </w:r>
      <w:r w:rsidRPr="00BC3D22">
        <w:rPr>
          <w:rFonts w:ascii="Calibri" w:hAnsi="Calibri" w:cs="Calibri"/>
        </w:rPr>
        <w:t xml:space="preserve">(= Aufenthaltsbereich der Elektronen) </w:t>
      </w:r>
      <w:r w:rsidRPr="00FB39DD">
        <w:rPr>
          <w:rFonts w:ascii="Calibri" w:hAnsi="Calibri" w:cs="Calibri"/>
          <w:color w:val="FFFFFF" w:themeColor="background1"/>
        </w:rPr>
        <w:t xml:space="preserve">einen größtmöglichen Abstand zueinander ein. </w:t>
      </w:r>
    </w:p>
    <w:p w:rsidR="004D21B9" w:rsidRDefault="004D21B9" w:rsidP="004D21B9">
      <w:pPr>
        <w:rPr>
          <w:rFonts w:ascii="Calibri" w:hAnsi="Calibri" w:cs="Calibri"/>
        </w:rPr>
      </w:pPr>
    </w:p>
    <w:p w:rsidR="004D21B9" w:rsidRDefault="004D21B9" w:rsidP="004D21B9">
      <w:pPr>
        <w:rPr>
          <w:rFonts w:ascii="Calibri" w:hAnsi="Calibri" w:cs="Calibri"/>
        </w:rPr>
      </w:pPr>
    </w:p>
    <w:p w:rsidR="004D21B9" w:rsidRDefault="004D21B9" w:rsidP="004D21B9">
      <w:pPr>
        <w:rPr>
          <w:rFonts w:ascii="Calibri" w:hAnsi="Calibri" w:cs="Calibri"/>
        </w:rPr>
      </w:pPr>
      <w:r w:rsidRPr="00BC3D22">
        <w:rPr>
          <w:rFonts w:ascii="Calibri" w:hAnsi="Calibri" w:cs="Calibri"/>
        </w:rPr>
        <w:t xml:space="preserve">Vier Elektronenpaare </w:t>
      </w:r>
      <w:r w:rsidRPr="00FB39DD">
        <w:rPr>
          <w:rFonts w:ascii="Calibri" w:hAnsi="Calibri" w:cs="Calibri"/>
          <w:color w:val="FFFFFF" w:themeColor="background1"/>
        </w:rPr>
        <w:t xml:space="preserve">ordnen sich </w:t>
      </w:r>
      <w:proofErr w:type="spellStart"/>
      <w:r w:rsidRPr="00FB39DD">
        <w:rPr>
          <w:rFonts w:ascii="Calibri" w:hAnsi="Calibri" w:cs="Calibri"/>
          <w:color w:val="FFFFFF" w:themeColor="background1"/>
        </w:rPr>
        <w:t>tetraedisch</w:t>
      </w:r>
      <w:proofErr w:type="spellEnd"/>
      <w:r w:rsidRPr="00FB39DD">
        <w:rPr>
          <w:rFonts w:ascii="Calibri" w:hAnsi="Calibri" w:cs="Calibri"/>
          <w:color w:val="FFFFFF" w:themeColor="background1"/>
        </w:rPr>
        <w:t xml:space="preserve"> um das Sauerstoffatom an.</w:t>
      </w:r>
    </w:p>
    <w:p w:rsidR="004D21B9" w:rsidRDefault="004D21B9" w:rsidP="004D21B9">
      <w:pPr>
        <w:rPr>
          <w:rFonts w:ascii="Calibri" w:hAnsi="Calibri" w:cs="Calibri"/>
        </w:rPr>
      </w:pPr>
    </w:p>
    <w:p w:rsidR="004D21B9" w:rsidRPr="00FB39DD" w:rsidRDefault="004D21B9" w:rsidP="004D21B9">
      <w:pPr>
        <w:rPr>
          <w:rFonts w:ascii="Calibri" w:hAnsi="Calibri" w:cs="Calibri"/>
          <w:color w:val="FFFFFF" w:themeColor="background1"/>
        </w:rPr>
      </w:pPr>
      <w:r w:rsidRPr="00BC3D22">
        <w:rPr>
          <w:rFonts w:ascii="Calibri" w:hAnsi="Calibri" w:cs="Calibri"/>
        </w:rPr>
        <w:t xml:space="preserve">Nichtbindende Elektronenpaare </w:t>
      </w:r>
      <w:r w:rsidRPr="00FB39DD">
        <w:rPr>
          <w:rFonts w:ascii="Calibri" w:hAnsi="Calibri" w:cs="Calibri"/>
          <w:color w:val="FFFFFF" w:themeColor="background1"/>
        </w:rPr>
        <w:t xml:space="preserve">nehmen etwas mehr Raum ein als bindende Elektronenpaare. </w:t>
      </w:r>
    </w:p>
    <w:p w:rsidR="004D21B9" w:rsidRPr="00FB39DD" w:rsidRDefault="004D21B9" w:rsidP="004D21B9">
      <w:pPr>
        <w:rPr>
          <w:rFonts w:ascii="Calibri" w:hAnsi="Calibri" w:cs="Calibri"/>
          <w:color w:val="FFFFFF" w:themeColor="background1"/>
        </w:rPr>
      </w:pPr>
    </w:p>
    <w:p w:rsidR="004D21B9" w:rsidRDefault="004D21B9" w:rsidP="004D21B9">
      <w:pPr>
        <w:rPr>
          <w:rFonts w:ascii="Calibri" w:hAnsi="Calibri" w:cs="Calibri"/>
        </w:rPr>
      </w:pPr>
    </w:p>
    <w:p w:rsidR="00D63C80" w:rsidRDefault="004D21B9" w:rsidP="004D21B9">
      <w:r w:rsidRPr="00BC3D22">
        <w:rPr>
          <w:rFonts w:ascii="Calibri" w:hAnsi="Calibri" w:cs="Calibri"/>
        </w:rPr>
        <w:t xml:space="preserve">Der Winkel zwischen den bindenden Elektronenpaaren im </w:t>
      </w:r>
      <w:r w:rsidRPr="00FB39DD">
        <w:rPr>
          <w:rFonts w:ascii="Calibri" w:hAnsi="Calibri" w:cs="Calibri"/>
          <w:color w:val="FFFFFF" w:themeColor="background1"/>
        </w:rPr>
        <w:t>Wassermolekül</w:t>
      </w:r>
    </w:p>
    <w:p w:rsidR="00D63C80" w:rsidRDefault="00D63C80" w:rsidP="0033072E"/>
    <w:p w:rsidR="00D63C80" w:rsidRDefault="00D63C80" w:rsidP="0033072E"/>
    <w:p w:rsidR="00D63C80" w:rsidRDefault="00D63C80" w:rsidP="0033072E"/>
    <w:p w:rsidR="00D63C80" w:rsidRDefault="00D63C80" w:rsidP="0033072E"/>
    <w:p w:rsidR="00D63C80" w:rsidRDefault="00D63C80" w:rsidP="0033072E"/>
    <w:p w:rsidR="00D63C80" w:rsidRDefault="00D63C80" w:rsidP="0033072E"/>
    <w:p w:rsidR="00D63C80" w:rsidRDefault="00D63C80" w:rsidP="0033072E"/>
    <w:p w:rsidR="00D63C80" w:rsidRDefault="00D63C80" w:rsidP="0033072E"/>
    <w:p w:rsidR="00D63C80" w:rsidRDefault="00D63C80" w:rsidP="0033072E"/>
    <w:p w:rsidR="00D63C80" w:rsidRDefault="00D63C80" w:rsidP="0033072E"/>
    <w:p w:rsidR="00D63C80" w:rsidRPr="00A2373A" w:rsidRDefault="00D63C80" w:rsidP="0033072E"/>
    <w:sectPr w:rsidR="00D63C80" w:rsidRPr="00A2373A" w:rsidSect="007854B0"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CA" w:rsidRDefault="006D03CA" w:rsidP="005A5C14">
      <w:r>
        <w:separator/>
      </w:r>
    </w:p>
  </w:endnote>
  <w:endnote w:type="continuationSeparator" w:id="0">
    <w:p w:rsidR="006D03CA" w:rsidRDefault="006D03CA" w:rsidP="005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14" w:rsidRDefault="005A5C14" w:rsidP="005A5C14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DFF9B" wp14:editId="4013D7BE">
              <wp:simplePos x="0" y="0"/>
              <wp:positionH relativeFrom="margin">
                <wp:posOffset>5114925</wp:posOffset>
              </wp:positionH>
              <wp:positionV relativeFrom="page">
                <wp:posOffset>10161905</wp:posOffset>
              </wp:positionV>
              <wp:extent cx="1151890" cy="287655"/>
              <wp:effectExtent l="0" t="0" r="0" b="0"/>
              <wp:wrapNone/>
              <wp:docPr id="33" name="Gruppiere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34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7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4D5557" id="Gruppieren 33" o:spid="_x0000_s1026" style="position:absolute;margin-left:402.75pt;margin-top:800.15pt;width:90.7pt;height:22.65pt;z-index:251659264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>
      <w:t>ZPG Chemie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CA" w:rsidRDefault="006D03CA" w:rsidP="005A5C14">
      <w:r>
        <w:separator/>
      </w:r>
    </w:p>
  </w:footnote>
  <w:footnote w:type="continuationSeparator" w:id="0">
    <w:p w:rsidR="006D03CA" w:rsidRDefault="006D03CA" w:rsidP="005A5C1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Schliebitz">
    <w15:presenceInfo w15:providerId="Windows Live" w15:userId="e326c7b8d160d352"/>
  </w15:person>
  <w15:person w15:author="Ulrike Weyrauther">
    <w15:presenceInfo w15:providerId="None" w15:userId="Ulrike Weyraut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E"/>
    <w:rsid w:val="00085777"/>
    <w:rsid w:val="001851A4"/>
    <w:rsid w:val="00213E01"/>
    <w:rsid w:val="00324101"/>
    <w:rsid w:val="0033072E"/>
    <w:rsid w:val="00397661"/>
    <w:rsid w:val="003A5329"/>
    <w:rsid w:val="00471C64"/>
    <w:rsid w:val="004D21B9"/>
    <w:rsid w:val="004D3B9F"/>
    <w:rsid w:val="0058472C"/>
    <w:rsid w:val="005A5C14"/>
    <w:rsid w:val="005E2989"/>
    <w:rsid w:val="006D03CA"/>
    <w:rsid w:val="007467FC"/>
    <w:rsid w:val="00781F51"/>
    <w:rsid w:val="007854B0"/>
    <w:rsid w:val="00800EFE"/>
    <w:rsid w:val="008B3130"/>
    <w:rsid w:val="00A2373A"/>
    <w:rsid w:val="00A54CA7"/>
    <w:rsid w:val="00A8659B"/>
    <w:rsid w:val="00AD2546"/>
    <w:rsid w:val="00B0530A"/>
    <w:rsid w:val="00B70CA8"/>
    <w:rsid w:val="00BF5C92"/>
    <w:rsid w:val="00CC34F5"/>
    <w:rsid w:val="00D63C80"/>
    <w:rsid w:val="00E5748C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5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C14"/>
  </w:style>
  <w:style w:type="paragraph" w:styleId="Fuzeile">
    <w:name w:val="footer"/>
    <w:basedOn w:val="Standard"/>
    <w:link w:val="FuzeileZchn"/>
    <w:uiPriority w:val="99"/>
    <w:unhideWhenUsed/>
    <w:rsid w:val="005A5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5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C14"/>
  </w:style>
  <w:style w:type="paragraph" w:styleId="Fuzeile">
    <w:name w:val="footer"/>
    <w:basedOn w:val="Standard"/>
    <w:link w:val="FuzeileZchn"/>
    <w:uiPriority w:val="99"/>
    <w:unhideWhenUsed/>
    <w:rsid w:val="005A5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e.lilo-ma.de/chlilo/raumbau/raumba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watch?v=prrowcb3k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2018-03-10T10:56:00Z</cp:lastPrinted>
  <dcterms:created xsi:type="dcterms:W3CDTF">2019-02-09T17:20:00Z</dcterms:created>
  <dcterms:modified xsi:type="dcterms:W3CDTF">2019-02-09T17:20:00Z</dcterms:modified>
</cp:coreProperties>
</file>