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F86F4" w14:textId="77777777" w:rsidR="00950B49" w:rsidRPr="00950B49" w:rsidRDefault="00950B49">
      <w:pPr>
        <w:jc w:val="both"/>
        <w:rPr>
          <w:rFonts w:ascii="Arial" w:hAnsi="Arial" w:cs="Arial"/>
          <w:szCs w:val="24"/>
        </w:rPr>
      </w:pPr>
    </w:p>
    <w:p w14:paraId="2F869681" w14:textId="77777777" w:rsidR="00950B49" w:rsidRDefault="00950B49" w:rsidP="00950B49">
      <w:pPr>
        <w:pBdr>
          <w:top w:val="single" w:sz="4" w:space="1" w:color="auto"/>
          <w:left w:val="single" w:sz="4" w:space="4" w:color="auto"/>
          <w:bottom w:val="single" w:sz="4" w:space="1" w:color="auto"/>
          <w:right w:val="single" w:sz="4" w:space="4" w:color="auto"/>
        </w:pBdr>
        <w:jc w:val="center"/>
        <w:rPr>
          <w:rFonts w:ascii="Arial" w:hAnsi="Arial" w:cs="Arial"/>
          <w:b/>
          <w:szCs w:val="24"/>
        </w:rPr>
      </w:pPr>
    </w:p>
    <w:p w14:paraId="04E8674A" w14:textId="109B43D9" w:rsidR="00950B49" w:rsidRDefault="00950B49" w:rsidP="00950B49">
      <w:pPr>
        <w:pBdr>
          <w:top w:val="single" w:sz="4" w:space="1" w:color="auto"/>
          <w:left w:val="single" w:sz="4" w:space="4" w:color="auto"/>
          <w:bottom w:val="single" w:sz="4" w:space="1" w:color="auto"/>
          <w:right w:val="single" w:sz="4" w:space="4" w:color="auto"/>
        </w:pBdr>
        <w:jc w:val="center"/>
        <w:rPr>
          <w:rFonts w:ascii="Arial" w:hAnsi="Arial" w:cs="Arial"/>
          <w:b/>
          <w:szCs w:val="24"/>
        </w:rPr>
      </w:pPr>
      <w:r w:rsidRPr="00950B49">
        <w:rPr>
          <w:rFonts w:ascii="Arial" w:hAnsi="Arial" w:cs="Arial"/>
          <w:b/>
          <w:szCs w:val="24"/>
        </w:rPr>
        <w:t>Vorüberlegungen</w:t>
      </w:r>
    </w:p>
    <w:p w14:paraId="761B4E64" w14:textId="77777777" w:rsidR="00950B49" w:rsidRPr="00950B49" w:rsidRDefault="00950B49" w:rsidP="00950B49">
      <w:pPr>
        <w:pBdr>
          <w:top w:val="single" w:sz="4" w:space="1" w:color="auto"/>
          <w:left w:val="single" w:sz="4" w:space="4" w:color="auto"/>
          <w:bottom w:val="single" w:sz="4" w:space="1" w:color="auto"/>
          <w:right w:val="single" w:sz="4" w:space="4" w:color="auto"/>
        </w:pBdr>
        <w:jc w:val="center"/>
        <w:rPr>
          <w:rFonts w:ascii="Arial" w:hAnsi="Arial" w:cs="Arial"/>
          <w:b/>
          <w:szCs w:val="24"/>
        </w:rPr>
      </w:pPr>
    </w:p>
    <w:p w14:paraId="412528C5" w14:textId="77777777" w:rsidR="00950B49" w:rsidRPr="00950B49" w:rsidRDefault="00950B49">
      <w:pPr>
        <w:jc w:val="both"/>
        <w:rPr>
          <w:rFonts w:ascii="Arial" w:hAnsi="Arial" w:cs="Arial"/>
          <w:szCs w:val="24"/>
        </w:rPr>
      </w:pPr>
    </w:p>
    <w:p w14:paraId="642F09E6" w14:textId="77777777" w:rsidR="00950B49" w:rsidRPr="00950B49" w:rsidRDefault="00950B49">
      <w:pPr>
        <w:jc w:val="both"/>
        <w:rPr>
          <w:rFonts w:ascii="Arial" w:hAnsi="Arial" w:cs="Arial"/>
          <w:szCs w:val="24"/>
        </w:rPr>
      </w:pPr>
    </w:p>
    <w:p w14:paraId="206BB2BD" w14:textId="688C7FC2" w:rsidR="00950B49" w:rsidRDefault="00F926D3" w:rsidP="00F926D3">
      <w:pPr>
        <w:jc w:val="center"/>
        <w:rPr>
          <w:rFonts w:ascii="Arial" w:hAnsi="Arial" w:cs="Arial"/>
          <w:b/>
          <w:sz w:val="28"/>
          <w:szCs w:val="28"/>
        </w:rPr>
      </w:pPr>
      <w:r>
        <w:rPr>
          <w:rFonts w:ascii="Arial" w:hAnsi="Arial" w:cs="Arial"/>
          <w:b/>
          <w:sz w:val="28"/>
          <w:szCs w:val="28"/>
        </w:rPr>
        <w:t>Bildungsplan Chemie Klasse 8 – 10</w:t>
      </w:r>
    </w:p>
    <w:p w14:paraId="0BBED667" w14:textId="77777777" w:rsidR="00F926D3" w:rsidRPr="00F926D3" w:rsidRDefault="00F926D3" w:rsidP="00F926D3">
      <w:pPr>
        <w:jc w:val="center"/>
        <w:rPr>
          <w:rFonts w:ascii="Arial" w:hAnsi="Arial" w:cs="Arial"/>
          <w:b/>
          <w:sz w:val="28"/>
          <w:szCs w:val="28"/>
        </w:rPr>
      </w:pPr>
    </w:p>
    <w:p w14:paraId="2EA4B490" w14:textId="29AE283E" w:rsidR="00F926D3" w:rsidRDefault="00F926D3" w:rsidP="00F926D3">
      <w:pPr>
        <w:jc w:val="both"/>
        <w:rPr>
          <w:rFonts w:ascii="Arial" w:hAnsi="Arial" w:cs="Arial"/>
          <w:szCs w:val="24"/>
        </w:rPr>
      </w:pPr>
      <w:r>
        <w:rPr>
          <w:rFonts w:ascii="Arial" w:hAnsi="Arial" w:cs="Arial"/>
          <w:szCs w:val="24"/>
        </w:rPr>
        <w:t xml:space="preserve">3.2.1.1 </w:t>
      </w:r>
      <w:r w:rsidRPr="00F926D3">
        <w:rPr>
          <w:rFonts w:ascii="Arial" w:hAnsi="Arial" w:cs="Arial"/>
          <w:szCs w:val="24"/>
        </w:rPr>
        <w:t>(12) die Verwendung ausgewählter organischer Stoffe aufgrund ihrer Eigenschaften in Alltag und</w:t>
      </w:r>
      <w:r>
        <w:rPr>
          <w:rFonts w:ascii="Arial" w:hAnsi="Arial" w:cs="Arial"/>
          <w:szCs w:val="24"/>
        </w:rPr>
        <w:t xml:space="preserve"> </w:t>
      </w:r>
      <w:r w:rsidRPr="00F926D3">
        <w:rPr>
          <w:rFonts w:ascii="Arial" w:hAnsi="Arial" w:cs="Arial"/>
          <w:szCs w:val="24"/>
        </w:rPr>
        <w:t>Technik erläutern (Methan, Ethen, Benzin, Ethanol, Propanon/Aceton, E</w:t>
      </w:r>
      <w:r w:rsidR="0098386D">
        <w:rPr>
          <w:rFonts w:ascii="Arial" w:hAnsi="Arial" w:cs="Arial"/>
          <w:szCs w:val="24"/>
        </w:rPr>
        <w:t>t</w:t>
      </w:r>
      <w:bookmarkStart w:id="0" w:name="_GoBack"/>
      <w:bookmarkEnd w:id="0"/>
      <w:r w:rsidRPr="00F926D3">
        <w:rPr>
          <w:rFonts w:ascii="Arial" w:hAnsi="Arial" w:cs="Arial"/>
          <w:szCs w:val="24"/>
        </w:rPr>
        <w:t>hansäure/Essigsäure)</w:t>
      </w:r>
    </w:p>
    <w:p w14:paraId="148311D9" w14:textId="77777777" w:rsidR="00F926D3" w:rsidRDefault="00F926D3">
      <w:pPr>
        <w:jc w:val="both"/>
        <w:rPr>
          <w:rFonts w:ascii="Arial" w:hAnsi="Arial" w:cs="Arial"/>
          <w:szCs w:val="24"/>
        </w:rPr>
      </w:pPr>
    </w:p>
    <w:p w14:paraId="55A4F713" w14:textId="7FAFC0C4" w:rsidR="00950B49" w:rsidRDefault="00F926D3">
      <w:pPr>
        <w:jc w:val="both"/>
        <w:rPr>
          <w:rFonts w:ascii="Arial" w:hAnsi="Arial" w:cs="Arial"/>
          <w:szCs w:val="24"/>
        </w:rPr>
      </w:pPr>
      <w:r w:rsidRPr="00F926D3">
        <w:rPr>
          <w:rFonts w:ascii="Arial" w:hAnsi="Arial" w:cs="Arial"/>
          <w:szCs w:val="24"/>
        </w:rPr>
        <w:t>3.2.2.3 (8) die Verwendung von Erdöl als Rohstoff und als Brennstoff vergleichen und bewerten</w:t>
      </w:r>
    </w:p>
    <w:p w14:paraId="246CB0A8" w14:textId="78C1E51C" w:rsidR="00F926D3" w:rsidRDefault="00F926D3">
      <w:pPr>
        <w:jc w:val="both"/>
        <w:rPr>
          <w:rFonts w:ascii="Arial" w:hAnsi="Arial" w:cs="Arial"/>
          <w:szCs w:val="24"/>
        </w:rPr>
      </w:pPr>
    </w:p>
    <w:p w14:paraId="417F5956" w14:textId="6BFB36D2" w:rsidR="00F926D3" w:rsidRPr="00950B49" w:rsidRDefault="00F926D3">
      <w:pPr>
        <w:jc w:val="both"/>
        <w:rPr>
          <w:rFonts w:ascii="Arial" w:hAnsi="Arial" w:cs="Arial"/>
          <w:szCs w:val="24"/>
        </w:rPr>
      </w:pPr>
      <w:r w:rsidRPr="00F926D3">
        <w:rPr>
          <w:rFonts w:ascii="Arial" w:hAnsi="Arial" w:cs="Arial"/>
          <w:szCs w:val="24"/>
        </w:rPr>
        <w:t>3.2.2.3 (9) die Kohlenstoffdioxidbilanz und die Reaktionsenergie bei der Verbrennung verschiedener Brennstoffe vergleichen, um die Verwendung verschiedener Energieträger zu bewerten (Wasserstoff, Methan, Benzin)</w:t>
      </w:r>
    </w:p>
    <w:p w14:paraId="179F92E3" w14:textId="3B2871D3" w:rsidR="00950B49" w:rsidRDefault="00950B49">
      <w:pPr>
        <w:jc w:val="both"/>
        <w:rPr>
          <w:rFonts w:ascii="Arial" w:hAnsi="Arial" w:cs="Arial"/>
          <w:szCs w:val="24"/>
        </w:rPr>
      </w:pPr>
    </w:p>
    <w:p w14:paraId="19A3844C" w14:textId="0F01271E" w:rsidR="00F926D3" w:rsidRDefault="00F926D3">
      <w:pPr>
        <w:jc w:val="both"/>
        <w:rPr>
          <w:rFonts w:ascii="Arial" w:hAnsi="Arial" w:cs="Arial"/>
          <w:szCs w:val="24"/>
        </w:rPr>
      </w:pPr>
    </w:p>
    <w:p w14:paraId="3A465D00" w14:textId="77777777" w:rsidR="00CB4512" w:rsidRDefault="00CB4512">
      <w:pPr>
        <w:jc w:val="both"/>
        <w:rPr>
          <w:rFonts w:ascii="Arial" w:hAnsi="Arial" w:cs="Arial"/>
          <w:szCs w:val="24"/>
        </w:rPr>
      </w:pPr>
    </w:p>
    <w:p w14:paraId="5B61C48D" w14:textId="0DA27CAA" w:rsidR="00F926D3" w:rsidRDefault="00F926D3" w:rsidP="00F926D3">
      <w:pPr>
        <w:jc w:val="center"/>
        <w:rPr>
          <w:rFonts w:ascii="Arial" w:hAnsi="Arial" w:cs="Arial"/>
          <w:b/>
          <w:sz w:val="28"/>
          <w:szCs w:val="28"/>
        </w:rPr>
      </w:pPr>
      <w:r>
        <w:rPr>
          <w:rFonts w:ascii="Arial" w:hAnsi="Arial" w:cs="Arial"/>
          <w:b/>
          <w:sz w:val="28"/>
          <w:szCs w:val="28"/>
        </w:rPr>
        <w:t>Einsatz des vorliegenden Unterrichtsmaterials</w:t>
      </w:r>
    </w:p>
    <w:p w14:paraId="2D953C75" w14:textId="79796F05" w:rsidR="00F926D3" w:rsidRDefault="00F926D3" w:rsidP="00F926D3">
      <w:pPr>
        <w:rPr>
          <w:rFonts w:ascii="Arial" w:hAnsi="Arial" w:cs="Arial"/>
          <w:szCs w:val="24"/>
        </w:rPr>
      </w:pPr>
    </w:p>
    <w:p w14:paraId="42A4FC77" w14:textId="00BA4827" w:rsidR="00F926D3" w:rsidRDefault="00F926D3" w:rsidP="00F926D3">
      <w:pPr>
        <w:rPr>
          <w:rFonts w:ascii="Arial" w:hAnsi="Arial" w:cs="Arial"/>
          <w:szCs w:val="24"/>
        </w:rPr>
      </w:pPr>
      <w:r w:rsidRPr="00F926D3">
        <w:rPr>
          <w:rFonts w:ascii="Arial" w:hAnsi="Arial" w:cs="Arial"/>
          <w:szCs w:val="24"/>
        </w:rPr>
        <w:t>Klassenstufe 10 (Erdöl, Alkane)</w:t>
      </w:r>
    </w:p>
    <w:p w14:paraId="056EB1C6" w14:textId="02A6B5DA" w:rsidR="00F926D3" w:rsidRDefault="00F926D3" w:rsidP="00F926D3">
      <w:pPr>
        <w:rPr>
          <w:rFonts w:ascii="Arial" w:hAnsi="Arial" w:cs="Arial"/>
          <w:szCs w:val="24"/>
        </w:rPr>
      </w:pPr>
    </w:p>
    <w:p w14:paraId="509B1EA7" w14:textId="79BC97C2" w:rsidR="00F926D3" w:rsidRDefault="00F926D3" w:rsidP="00F926D3">
      <w:pPr>
        <w:rPr>
          <w:rFonts w:ascii="Arial" w:hAnsi="Arial" w:cs="Arial"/>
          <w:szCs w:val="24"/>
        </w:rPr>
      </w:pPr>
      <w:r>
        <w:rPr>
          <w:rFonts w:ascii="Arial" w:hAnsi="Arial" w:cs="Arial"/>
          <w:szCs w:val="24"/>
        </w:rPr>
        <w:t>Zeitbedarf: 1 Unterrichtsstunde</w:t>
      </w:r>
    </w:p>
    <w:p w14:paraId="4BBB81C9" w14:textId="736EE07F" w:rsidR="00F926D3" w:rsidRDefault="00F926D3" w:rsidP="00F926D3">
      <w:pPr>
        <w:rPr>
          <w:rFonts w:ascii="Arial" w:hAnsi="Arial" w:cs="Arial"/>
          <w:szCs w:val="24"/>
        </w:rPr>
      </w:pPr>
    </w:p>
    <w:p w14:paraId="7FA7583A" w14:textId="77777777" w:rsidR="00F926D3" w:rsidRPr="00F926D3" w:rsidRDefault="00F926D3" w:rsidP="00F926D3">
      <w:pPr>
        <w:rPr>
          <w:rFonts w:ascii="Arial" w:hAnsi="Arial" w:cs="Arial"/>
          <w:szCs w:val="24"/>
        </w:rPr>
      </w:pPr>
    </w:p>
    <w:p w14:paraId="0AEA5A13" w14:textId="34A7777C" w:rsidR="00950B49" w:rsidRPr="00950B49" w:rsidRDefault="00950B49">
      <w:pPr>
        <w:jc w:val="both"/>
        <w:rPr>
          <w:rFonts w:ascii="Arial" w:hAnsi="Arial" w:cs="Arial"/>
          <w:szCs w:val="24"/>
        </w:rPr>
      </w:pPr>
      <w:r>
        <w:rPr>
          <w:rFonts w:ascii="Arial" w:hAnsi="Arial" w:cs="Arial"/>
          <w:sz w:val="36"/>
          <w:szCs w:val="36"/>
        </w:rPr>
        <w:br w:type="page"/>
      </w:r>
    </w:p>
    <w:p w14:paraId="69A958E7" w14:textId="77777777" w:rsidR="00470608" w:rsidRDefault="00470608" w:rsidP="00470608">
      <w:pPr>
        <w:pBdr>
          <w:top w:val="single" w:sz="4" w:space="1" w:color="auto"/>
          <w:left w:val="single" w:sz="4" w:space="4" w:color="auto"/>
          <w:bottom w:val="single" w:sz="4" w:space="1" w:color="auto"/>
          <w:right w:val="single" w:sz="4" w:space="21" w:color="auto"/>
        </w:pBdr>
        <w:jc w:val="center"/>
        <w:rPr>
          <w:rFonts w:ascii="Arial" w:hAnsi="Arial" w:cs="Arial"/>
          <w:szCs w:val="24"/>
        </w:rPr>
      </w:pPr>
    </w:p>
    <w:p w14:paraId="20C488B6" w14:textId="77777777" w:rsidR="00470608" w:rsidRPr="00950B49" w:rsidRDefault="00470608" w:rsidP="00470608">
      <w:pPr>
        <w:pBdr>
          <w:top w:val="single" w:sz="4" w:space="1" w:color="auto"/>
          <w:left w:val="single" w:sz="4" w:space="4" w:color="auto"/>
          <w:bottom w:val="single" w:sz="4" w:space="1" w:color="auto"/>
          <w:right w:val="single" w:sz="4" w:space="21" w:color="auto"/>
        </w:pBdr>
        <w:jc w:val="center"/>
        <w:rPr>
          <w:rFonts w:ascii="Arial" w:hAnsi="Arial" w:cs="Arial"/>
          <w:b/>
          <w:szCs w:val="24"/>
        </w:rPr>
      </w:pPr>
      <w:r w:rsidRPr="00950B49">
        <w:rPr>
          <w:rFonts w:ascii="Arial" w:hAnsi="Arial" w:cs="Arial"/>
          <w:b/>
          <w:szCs w:val="24"/>
        </w:rPr>
        <w:t>Unterrichtsmaterial</w:t>
      </w:r>
    </w:p>
    <w:p w14:paraId="2EBD6C16" w14:textId="77777777" w:rsidR="00470608" w:rsidRDefault="00470608" w:rsidP="00470608">
      <w:pPr>
        <w:pBdr>
          <w:top w:val="single" w:sz="4" w:space="1" w:color="auto"/>
          <w:left w:val="single" w:sz="4" w:space="4" w:color="auto"/>
          <w:bottom w:val="single" w:sz="4" w:space="1" w:color="auto"/>
          <w:right w:val="single" w:sz="4" w:space="21" w:color="auto"/>
        </w:pBdr>
        <w:jc w:val="center"/>
        <w:rPr>
          <w:rFonts w:ascii="Arial" w:hAnsi="Arial" w:cs="Arial"/>
          <w:szCs w:val="24"/>
        </w:rPr>
      </w:pPr>
    </w:p>
    <w:p w14:paraId="72ED6B24" w14:textId="77777777" w:rsidR="00950B49" w:rsidRPr="00950B49" w:rsidRDefault="00950B49" w:rsidP="00B50C1F">
      <w:pPr>
        <w:jc w:val="center"/>
        <w:rPr>
          <w:rFonts w:ascii="Arial" w:hAnsi="Arial" w:cs="Arial"/>
          <w:szCs w:val="24"/>
        </w:rPr>
      </w:pPr>
    </w:p>
    <w:p w14:paraId="686FA35F" w14:textId="1127E709" w:rsidR="00FD56B5" w:rsidRPr="00950B49" w:rsidRDefault="00B50C1F" w:rsidP="00B50C1F">
      <w:pPr>
        <w:jc w:val="center"/>
        <w:rPr>
          <w:rFonts w:ascii="Arial" w:hAnsi="Arial" w:cs="Arial"/>
          <w:szCs w:val="24"/>
        </w:rPr>
      </w:pPr>
      <w:r w:rsidRPr="00950B49">
        <w:rPr>
          <w:rFonts w:ascii="Arial" w:hAnsi="Arial" w:cs="Arial"/>
          <w:szCs w:val="24"/>
        </w:rPr>
        <w:t>Der VW Golf</w:t>
      </w:r>
      <w:r w:rsidR="00281BF0" w:rsidRPr="00950B49">
        <w:rPr>
          <w:rFonts w:ascii="Arial" w:hAnsi="Arial" w:cs="Arial"/>
          <w:szCs w:val="24"/>
        </w:rPr>
        <w:t xml:space="preserve"> VII</w:t>
      </w:r>
      <w:r w:rsidRPr="00950B49">
        <w:rPr>
          <w:rFonts w:ascii="Arial" w:hAnsi="Arial" w:cs="Arial"/>
          <w:szCs w:val="24"/>
        </w:rPr>
        <w:t xml:space="preserve"> </w:t>
      </w:r>
    </w:p>
    <w:p w14:paraId="532D4A96" w14:textId="2335F7C9" w:rsidR="005A67AF" w:rsidRPr="00950B49" w:rsidRDefault="00B50C1F" w:rsidP="00B50C1F">
      <w:pPr>
        <w:jc w:val="center"/>
        <w:rPr>
          <w:rFonts w:ascii="Arial" w:hAnsi="Arial" w:cs="Arial"/>
          <w:szCs w:val="24"/>
        </w:rPr>
      </w:pPr>
      <w:r w:rsidRPr="00950B49">
        <w:rPr>
          <w:rFonts w:ascii="Arial" w:hAnsi="Arial" w:cs="Arial"/>
          <w:szCs w:val="24"/>
        </w:rPr>
        <w:t>in drei unterschiedlichen Antriebsvarianten</w:t>
      </w:r>
    </w:p>
    <w:p w14:paraId="2D71E0F7" w14:textId="77777777" w:rsidR="00B50C1F" w:rsidRPr="00950B49" w:rsidRDefault="00B50C1F" w:rsidP="00B50C1F">
      <w:pPr>
        <w:jc w:val="center"/>
        <w:rPr>
          <w:rFonts w:ascii="Arial" w:hAnsi="Arial" w:cs="Arial"/>
          <w:szCs w:val="24"/>
        </w:rPr>
      </w:pPr>
    </w:p>
    <w:p w14:paraId="6B6F3660" w14:textId="03A91437" w:rsidR="00281BF0" w:rsidRPr="00281BF0" w:rsidRDefault="00281BF0" w:rsidP="00281BF0">
      <w:pPr>
        <w:jc w:val="center"/>
        <w:rPr>
          <w:rFonts w:eastAsia="Times New Roman" w:cs="Times New Roman"/>
          <w:noProof w:val="0"/>
          <w:szCs w:val="24"/>
          <w:lang w:eastAsia="de-DE"/>
        </w:rPr>
      </w:pPr>
      <w:r w:rsidRPr="00281BF0">
        <w:rPr>
          <w:rFonts w:eastAsia="Times New Roman" w:cs="Times New Roman"/>
          <w:szCs w:val="24"/>
          <w:lang w:eastAsia="de-DE"/>
        </w:rPr>
        <w:drawing>
          <wp:inline distT="0" distB="0" distL="0" distR="0" wp14:anchorId="2485E98D" wp14:editId="56A17D58">
            <wp:extent cx="3661973" cy="2432539"/>
            <wp:effectExtent l="0" t="0" r="0" b="6350"/>
            <wp:docPr id="1" name="Bild 1" descr="https://upload.wikimedia.org/wikipedia/commons/7/7d/12-10-08-golf-7-by-RalfR-50.jp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d/12-10-08-golf-7-by-RalfR-50.jpg?uselang=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9525" cy="2444198"/>
                    </a:xfrm>
                    <a:prstGeom prst="rect">
                      <a:avLst/>
                    </a:prstGeom>
                    <a:noFill/>
                    <a:ln>
                      <a:noFill/>
                    </a:ln>
                  </pic:spPr>
                </pic:pic>
              </a:graphicData>
            </a:graphic>
          </wp:inline>
        </w:drawing>
      </w:r>
      <w:r w:rsidR="00266963">
        <w:rPr>
          <w:rFonts w:eastAsia="Times New Roman" w:cs="Times New Roman"/>
          <w:noProof w:val="0"/>
          <w:szCs w:val="24"/>
          <w:lang w:eastAsia="de-DE"/>
        </w:rPr>
        <w:t>Golf VII</w:t>
      </w:r>
    </w:p>
    <w:p w14:paraId="6634B980" w14:textId="7895122F" w:rsidR="00B50C1F" w:rsidRPr="00281BF0" w:rsidRDefault="00266963" w:rsidP="00B50C1F">
      <w:pPr>
        <w:jc w:val="center"/>
        <w:rPr>
          <w:rFonts w:ascii="Arial" w:hAnsi="Arial" w:cs="Arial"/>
          <w:sz w:val="16"/>
          <w:szCs w:val="16"/>
        </w:rPr>
      </w:pPr>
      <w:r>
        <w:rPr>
          <w:rFonts w:ascii="Arial" w:hAnsi="Arial" w:cs="Arial"/>
          <w:sz w:val="16"/>
          <w:szCs w:val="16"/>
        </w:rPr>
        <w:t xml:space="preserve">Foto: </w:t>
      </w:r>
      <w:r w:rsidR="00281BF0" w:rsidRPr="00281BF0">
        <w:rPr>
          <w:rFonts w:ascii="Arial" w:hAnsi="Arial" w:cs="Arial"/>
          <w:sz w:val="16"/>
          <w:szCs w:val="16"/>
        </w:rPr>
        <w:t>Ralf Roletschek</w:t>
      </w:r>
      <w:r>
        <w:rPr>
          <w:rFonts w:ascii="Arial" w:hAnsi="Arial" w:cs="Arial"/>
          <w:sz w:val="16"/>
          <w:szCs w:val="16"/>
        </w:rPr>
        <w:t xml:space="preserve">, </w:t>
      </w:r>
      <w:hyperlink r:id="rId8" w:history="1">
        <w:r w:rsidRPr="002674F1">
          <w:rPr>
            <w:rStyle w:val="Hyperlink"/>
            <w:rFonts w:ascii="Arial" w:hAnsi="Arial" w:cs="Arial"/>
            <w:sz w:val="16"/>
            <w:szCs w:val="16"/>
          </w:rPr>
          <w:t>https://commons.wikimedia.org/wiki/File:12-10-08-golf-7-by-RalfR-50.jpg</w:t>
        </w:r>
      </w:hyperlink>
      <w:r>
        <w:rPr>
          <w:rFonts w:ascii="Arial" w:hAnsi="Arial" w:cs="Arial"/>
          <w:sz w:val="16"/>
          <w:szCs w:val="16"/>
        </w:rPr>
        <w:t xml:space="preserve">, </w:t>
      </w:r>
      <w:hyperlink r:id="rId9" w:history="1">
        <w:r w:rsidRPr="00266963">
          <w:rPr>
            <w:rStyle w:val="Hyperlink"/>
            <w:rFonts w:ascii="Arial" w:hAnsi="Arial" w:cs="Arial"/>
            <w:sz w:val="16"/>
            <w:szCs w:val="16"/>
          </w:rPr>
          <w:t>https://creativecommons.org/licenses/by-nc-nd/3.0/deed.de</w:t>
        </w:r>
      </w:hyperlink>
    </w:p>
    <w:p w14:paraId="2D69F85E" w14:textId="4A28980F" w:rsidR="00281BF0" w:rsidRDefault="00281BF0" w:rsidP="00B50C1F">
      <w:pPr>
        <w:jc w:val="center"/>
        <w:rPr>
          <w:rFonts w:ascii="Arial" w:hAnsi="Arial" w:cs="Arial"/>
        </w:rPr>
      </w:pPr>
    </w:p>
    <w:p w14:paraId="2158E8B9" w14:textId="6AE4C564" w:rsidR="00B50C1F" w:rsidRPr="00FD56B5" w:rsidRDefault="00B50C1F" w:rsidP="00B50C1F">
      <w:pPr>
        <w:jc w:val="center"/>
        <w:rPr>
          <w:rFonts w:ascii="Arial" w:hAnsi="Arial" w:cs="Arial"/>
        </w:rPr>
      </w:pPr>
    </w:p>
    <w:tbl>
      <w:tblPr>
        <w:tblStyle w:val="Tabellenraster"/>
        <w:tblW w:w="0" w:type="auto"/>
        <w:tblLook w:val="04A0" w:firstRow="1" w:lastRow="0" w:firstColumn="1" w:lastColumn="0" w:noHBand="0" w:noVBand="1"/>
      </w:tblPr>
      <w:tblGrid>
        <w:gridCol w:w="2405"/>
        <w:gridCol w:w="2125"/>
        <w:gridCol w:w="2266"/>
        <w:gridCol w:w="2266"/>
      </w:tblGrid>
      <w:tr w:rsidR="00B50C1F" w:rsidRPr="00FD56B5" w14:paraId="5C3372C1" w14:textId="77777777" w:rsidTr="00266963">
        <w:tc>
          <w:tcPr>
            <w:tcW w:w="2405" w:type="dxa"/>
          </w:tcPr>
          <w:p w14:paraId="3D81320F" w14:textId="219CC006" w:rsidR="00B50C1F" w:rsidRPr="00FD56B5" w:rsidRDefault="004E1CD0" w:rsidP="004E1CD0">
            <w:pPr>
              <w:spacing w:line="360" w:lineRule="auto"/>
              <w:jc w:val="center"/>
              <w:rPr>
                <w:rFonts w:ascii="Arial" w:hAnsi="Arial" w:cs="Arial"/>
              </w:rPr>
            </w:pPr>
            <w:r w:rsidRPr="00FD56B5">
              <w:rPr>
                <w:rFonts w:ascii="Arial" w:hAnsi="Arial" w:cs="Arial"/>
              </w:rPr>
              <w:t>Antriebsart</w:t>
            </w:r>
          </w:p>
        </w:tc>
        <w:tc>
          <w:tcPr>
            <w:tcW w:w="2125" w:type="dxa"/>
          </w:tcPr>
          <w:p w14:paraId="206A4BAF" w14:textId="3C5ED7A4" w:rsidR="00B50C1F" w:rsidRPr="00FD56B5" w:rsidRDefault="004E1CD0" w:rsidP="004E1CD0">
            <w:pPr>
              <w:spacing w:line="360" w:lineRule="auto"/>
              <w:jc w:val="center"/>
              <w:rPr>
                <w:rFonts w:ascii="Arial" w:hAnsi="Arial" w:cs="Arial"/>
                <w:b/>
              </w:rPr>
            </w:pPr>
            <w:r w:rsidRPr="00FD56B5">
              <w:rPr>
                <w:rFonts w:ascii="Arial" w:hAnsi="Arial" w:cs="Arial"/>
                <w:b/>
              </w:rPr>
              <w:t>Elektrisch</w:t>
            </w:r>
          </w:p>
        </w:tc>
        <w:tc>
          <w:tcPr>
            <w:tcW w:w="2266" w:type="dxa"/>
          </w:tcPr>
          <w:p w14:paraId="28E63112" w14:textId="332FA4E5" w:rsidR="00B50C1F" w:rsidRPr="00FD56B5" w:rsidRDefault="004E1CD0" w:rsidP="004E1CD0">
            <w:pPr>
              <w:spacing w:line="360" w:lineRule="auto"/>
              <w:jc w:val="center"/>
              <w:rPr>
                <w:rFonts w:ascii="Arial" w:hAnsi="Arial" w:cs="Arial"/>
                <w:b/>
              </w:rPr>
            </w:pPr>
            <w:r w:rsidRPr="00FD56B5">
              <w:rPr>
                <w:rFonts w:ascii="Arial" w:hAnsi="Arial" w:cs="Arial"/>
                <w:b/>
              </w:rPr>
              <w:t>Benzin</w:t>
            </w:r>
          </w:p>
        </w:tc>
        <w:tc>
          <w:tcPr>
            <w:tcW w:w="2266" w:type="dxa"/>
          </w:tcPr>
          <w:p w14:paraId="21F557BB" w14:textId="62EEC1BA" w:rsidR="00B50C1F" w:rsidRPr="00FD56B5" w:rsidRDefault="004E1CD0" w:rsidP="004E1CD0">
            <w:pPr>
              <w:spacing w:line="360" w:lineRule="auto"/>
              <w:jc w:val="center"/>
              <w:rPr>
                <w:rFonts w:ascii="Arial" w:hAnsi="Arial" w:cs="Arial"/>
                <w:b/>
              </w:rPr>
            </w:pPr>
            <w:r w:rsidRPr="00FD56B5">
              <w:rPr>
                <w:rFonts w:ascii="Arial" w:hAnsi="Arial" w:cs="Arial"/>
                <w:b/>
              </w:rPr>
              <w:t>Diesel</w:t>
            </w:r>
          </w:p>
        </w:tc>
      </w:tr>
      <w:tr w:rsidR="00B50C1F" w:rsidRPr="00FD56B5" w14:paraId="7D040F51" w14:textId="77777777" w:rsidTr="00266963">
        <w:tc>
          <w:tcPr>
            <w:tcW w:w="2405" w:type="dxa"/>
          </w:tcPr>
          <w:p w14:paraId="3CC63D71" w14:textId="51CC6240" w:rsidR="00B50C1F" w:rsidRPr="00FD56B5" w:rsidRDefault="004E1CD0" w:rsidP="004E1CD0">
            <w:pPr>
              <w:spacing w:line="360" w:lineRule="auto"/>
              <w:jc w:val="center"/>
              <w:rPr>
                <w:rFonts w:ascii="Arial" w:hAnsi="Arial" w:cs="Arial"/>
              </w:rPr>
            </w:pPr>
            <w:r w:rsidRPr="00FD56B5">
              <w:rPr>
                <w:rFonts w:ascii="Arial" w:hAnsi="Arial" w:cs="Arial"/>
              </w:rPr>
              <w:t>Typ</w:t>
            </w:r>
          </w:p>
        </w:tc>
        <w:tc>
          <w:tcPr>
            <w:tcW w:w="2125" w:type="dxa"/>
          </w:tcPr>
          <w:p w14:paraId="1C2FDE09" w14:textId="4ECE311B" w:rsidR="00B50C1F" w:rsidRPr="00FD56B5" w:rsidRDefault="004E1CD0" w:rsidP="004E1CD0">
            <w:pPr>
              <w:spacing w:line="360" w:lineRule="auto"/>
              <w:jc w:val="center"/>
              <w:rPr>
                <w:rFonts w:ascii="Arial" w:hAnsi="Arial" w:cs="Arial"/>
              </w:rPr>
            </w:pPr>
            <w:r w:rsidRPr="00FD56B5">
              <w:rPr>
                <w:rFonts w:ascii="Arial" w:hAnsi="Arial" w:cs="Arial"/>
              </w:rPr>
              <w:t>e-Golf</w:t>
            </w:r>
          </w:p>
        </w:tc>
        <w:tc>
          <w:tcPr>
            <w:tcW w:w="2266" w:type="dxa"/>
          </w:tcPr>
          <w:p w14:paraId="7365CBC5" w14:textId="2CCEF0D9" w:rsidR="00B50C1F" w:rsidRPr="00FD56B5" w:rsidRDefault="004E1CD0" w:rsidP="004E1CD0">
            <w:pPr>
              <w:spacing w:line="360" w:lineRule="auto"/>
              <w:jc w:val="center"/>
              <w:rPr>
                <w:rFonts w:ascii="Arial" w:hAnsi="Arial" w:cs="Arial"/>
              </w:rPr>
            </w:pPr>
            <w:r w:rsidRPr="00FD56B5">
              <w:rPr>
                <w:rFonts w:ascii="Arial" w:hAnsi="Arial" w:cs="Arial"/>
              </w:rPr>
              <w:t>1,</w:t>
            </w:r>
            <w:r w:rsidR="002A7055">
              <w:rPr>
                <w:rFonts w:ascii="Arial" w:hAnsi="Arial" w:cs="Arial"/>
              </w:rPr>
              <w:t>2</w:t>
            </w:r>
            <w:r w:rsidRPr="00FD56B5">
              <w:rPr>
                <w:rFonts w:ascii="Arial" w:hAnsi="Arial" w:cs="Arial"/>
              </w:rPr>
              <w:t xml:space="preserve"> TSI</w:t>
            </w:r>
          </w:p>
        </w:tc>
        <w:tc>
          <w:tcPr>
            <w:tcW w:w="2266" w:type="dxa"/>
          </w:tcPr>
          <w:p w14:paraId="23472FDE" w14:textId="5306B036" w:rsidR="00B50C1F" w:rsidRPr="00FD56B5" w:rsidRDefault="004E1CD0" w:rsidP="004E1CD0">
            <w:pPr>
              <w:spacing w:line="360" w:lineRule="auto"/>
              <w:jc w:val="center"/>
              <w:rPr>
                <w:rFonts w:ascii="Arial" w:hAnsi="Arial" w:cs="Arial"/>
              </w:rPr>
            </w:pPr>
            <w:r w:rsidRPr="00FD56B5">
              <w:rPr>
                <w:rFonts w:ascii="Arial" w:hAnsi="Arial" w:cs="Arial"/>
              </w:rPr>
              <w:t>1,6 TDI</w:t>
            </w:r>
          </w:p>
        </w:tc>
      </w:tr>
      <w:tr w:rsidR="00B50C1F" w:rsidRPr="00FD56B5" w14:paraId="1EFD04CC" w14:textId="77777777" w:rsidTr="00266963">
        <w:tc>
          <w:tcPr>
            <w:tcW w:w="2405" w:type="dxa"/>
          </w:tcPr>
          <w:p w14:paraId="1FCC950F" w14:textId="010B91F9" w:rsidR="00B50C1F" w:rsidRPr="00FD56B5" w:rsidRDefault="004E1CD0" w:rsidP="004E1CD0">
            <w:pPr>
              <w:spacing w:line="360" w:lineRule="auto"/>
              <w:jc w:val="center"/>
              <w:rPr>
                <w:rFonts w:ascii="Arial" w:hAnsi="Arial" w:cs="Arial"/>
              </w:rPr>
            </w:pPr>
            <w:r w:rsidRPr="00FD56B5">
              <w:rPr>
                <w:rFonts w:ascii="Arial" w:hAnsi="Arial" w:cs="Arial"/>
              </w:rPr>
              <w:t>Leistung</w:t>
            </w:r>
          </w:p>
        </w:tc>
        <w:tc>
          <w:tcPr>
            <w:tcW w:w="2125" w:type="dxa"/>
          </w:tcPr>
          <w:p w14:paraId="067F1308" w14:textId="0044F4BF" w:rsidR="00B50C1F" w:rsidRPr="00FD56B5" w:rsidRDefault="004E1CD0" w:rsidP="004E1CD0">
            <w:pPr>
              <w:spacing w:line="360" w:lineRule="auto"/>
              <w:jc w:val="center"/>
              <w:rPr>
                <w:rFonts w:ascii="Arial" w:hAnsi="Arial" w:cs="Arial"/>
              </w:rPr>
            </w:pPr>
            <w:r w:rsidRPr="00FD56B5">
              <w:rPr>
                <w:rFonts w:ascii="Arial" w:hAnsi="Arial" w:cs="Arial"/>
              </w:rPr>
              <w:t>85 kW</w:t>
            </w:r>
          </w:p>
        </w:tc>
        <w:tc>
          <w:tcPr>
            <w:tcW w:w="2266" w:type="dxa"/>
          </w:tcPr>
          <w:p w14:paraId="5409BE52" w14:textId="04E5B3C6" w:rsidR="00B50C1F" w:rsidRPr="00FD56B5" w:rsidRDefault="004E1CD0" w:rsidP="004E1CD0">
            <w:pPr>
              <w:spacing w:line="360" w:lineRule="auto"/>
              <w:jc w:val="center"/>
              <w:rPr>
                <w:rFonts w:ascii="Arial" w:hAnsi="Arial" w:cs="Arial"/>
              </w:rPr>
            </w:pPr>
            <w:r w:rsidRPr="00FD56B5">
              <w:rPr>
                <w:rFonts w:ascii="Arial" w:hAnsi="Arial" w:cs="Arial"/>
              </w:rPr>
              <w:t>81 kW</w:t>
            </w:r>
          </w:p>
        </w:tc>
        <w:tc>
          <w:tcPr>
            <w:tcW w:w="2266" w:type="dxa"/>
          </w:tcPr>
          <w:p w14:paraId="14D73445" w14:textId="2EA30A90" w:rsidR="00B50C1F" w:rsidRPr="00FD56B5" w:rsidRDefault="004E1CD0" w:rsidP="004E1CD0">
            <w:pPr>
              <w:spacing w:line="360" w:lineRule="auto"/>
              <w:jc w:val="center"/>
              <w:rPr>
                <w:rFonts w:ascii="Arial" w:hAnsi="Arial" w:cs="Arial"/>
              </w:rPr>
            </w:pPr>
            <w:r w:rsidRPr="00FD56B5">
              <w:rPr>
                <w:rFonts w:ascii="Arial" w:hAnsi="Arial" w:cs="Arial"/>
              </w:rPr>
              <w:t>81 kW</w:t>
            </w:r>
          </w:p>
        </w:tc>
      </w:tr>
      <w:tr w:rsidR="002A7055" w:rsidRPr="00FD56B5" w14:paraId="527739B1" w14:textId="77777777" w:rsidTr="00266963">
        <w:tc>
          <w:tcPr>
            <w:tcW w:w="2405" w:type="dxa"/>
          </w:tcPr>
          <w:p w14:paraId="46842184" w14:textId="424A6C96" w:rsidR="002A7055" w:rsidRPr="00FD56B5" w:rsidRDefault="002A7055" w:rsidP="004E1CD0">
            <w:pPr>
              <w:spacing w:line="360" w:lineRule="auto"/>
              <w:jc w:val="center"/>
              <w:rPr>
                <w:rFonts w:ascii="Arial" w:hAnsi="Arial" w:cs="Arial"/>
              </w:rPr>
            </w:pPr>
            <w:r>
              <w:rPr>
                <w:rFonts w:ascii="Arial" w:hAnsi="Arial" w:cs="Arial"/>
              </w:rPr>
              <w:t xml:space="preserve">Verbrauch </w:t>
            </w:r>
            <w:r w:rsidR="00266963">
              <w:rPr>
                <w:rFonts w:ascii="Arial" w:hAnsi="Arial" w:cs="Arial"/>
              </w:rPr>
              <w:t>(</w:t>
            </w:r>
            <w:r>
              <w:rPr>
                <w:rFonts w:ascii="Arial" w:hAnsi="Arial" w:cs="Arial"/>
              </w:rPr>
              <w:t>100 km</w:t>
            </w:r>
            <w:r w:rsidR="00266963">
              <w:rPr>
                <w:rFonts w:ascii="Arial" w:hAnsi="Arial" w:cs="Arial"/>
              </w:rPr>
              <w:t>)</w:t>
            </w:r>
          </w:p>
        </w:tc>
        <w:tc>
          <w:tcPr>
            <w:tcW w:w="2125" w:type="dxa"/>
          </w:tcPr>
          <w:p w14:paraId="56069773" w14:textId="61611976" w:rsidR="002A7055" w:rsidRPr="00FD56B5" w:rsidRDefault="00E840B0" w:rsidP="004E1CD0">
            <w:pPr>
              <w:spacing w:line="360" w:lineRule="auto"/>
              <w:jc w:val="center"/>
              <w:rPr>
                <w:rFonts w:ascii="Arial" w:hAnsi="Arial" w:cs="Arial"/>
              </w:rPr>
            </w:pPr>
            <w:r>
              <w:rPr>
                <w:rFonts w:ascii="Arial" w:hAnsi="Arial" w:cs="Arial"/>
              </w:rPr>
              <w:t>siehe Anhang</w:t>
            </w:r>
          </w:p>
        </w:tc>
        <w:tc>
          <w:tcPr>
            <w:tcW w:w="2266" w:type="dxa"/>
          </w:tcPr>
          <w:p w14:paraId="55ECF017" w14:textId="38BACAFC" w:rsidR="002A7055" w:rsidRPr="00FD56B5" w:rsidRDefault="002A7055" w:rsidP="004E1CD0">
            <w:pPr>
              <w:spacing w:line="360" w:lineRule="auto"/>
              <w:jc w:val="center"/>
              <w:rPr>
                <w:rFonts w:ascii="Arial" w:hAnsi="Arial" w:cs="Arial"/>
              </w:rPr>
            </w:pPr>
            <w:r>
              <w:rPr>
                <w:rFonts w:ascii="Arial" w:hAnsi="Arial" w:cs="Arial"/>
              </w:rPr>
              <w:t>5,4 L</w:t>
            </w:r>
          </w:p>
        </w:tc>
        <w:tc>
          <w:tcPr>
            <w:tcW w:w="2266" w:type="dxa"/>
          </w:tcPr>
          <w:p w14:paraId="7DC38FF9" w14:textId="3BE29F3E" w:rsidR="002A7055" w:rsidRPr="00FD56B5" w:rsidRDefault="002A7055" w:rsidP="004E1CD0">
            <w:pPr>
              <w:spacing w:line="360" w:lineRule="auto"/>
              <w:jc w:val="center"/>
              <w:rPr>
                <w:rFonts w:ascii="Arial" w:hAnsi="Arial" w:cs="Arial"/>
              </w:rPr>
            </w:pPr>
            <w:r>
              <w:rPr>
                <w:rFonts w:ascii="Arial" w:hAnsi="Arial" w:cs="Arial"/>
              </w:rPr>
              <w:t>3,8 L</w:t>
            </w:r>
          </w:p>
        </w:tc>
      </w:tr>
      <w:tr w:rsidR="007D4D68" w:rsidRPr="00FD56B5" w14:paraId="331707DF" w14:textId="77777777" w:rsidTr="00266963">
        <w:tc>
          <w:tcPr>
            <w:tcW w:w="2405" w:type="dxa"/>
          </w:tcPr>
          <w:p w14:paraId="6EADF3E9" w14:textId="3377C599" w:rsidR="007D4D68" w:rsidRDefault="007D4D68" w:rsidP="004E1CD0">
            <w:pPr>
              <w:spacing w:line="360" w:lineRule="auto"/>
              <w:jc w:val="center"/>
              <w:rPr>
                <w:rFonts w:ascii="Arial" w:hAnsi="Arial" w:cs="Arial"/>
              </w:rPr>
            </w:pPr>
            <w:r>
              <w:rPr>
                <w:rFonts w:ascii="Arial" w:hAnsi="Arial" w:cs="Arial"/>
              </w:rPr>
              <w:t>Preis Treibstoff</w:t>
            </w:r>
          </w:p>
        </w:tc>
        <w:tc>
          <w:tcPr>
            <w:tcW w:w="2125" w:type="dxa"/>
          </w:tcPr>
          <w:p w14:paraId="22731A9F" w14:textId="60908B97" w:rsidR="007D4D68" w:rsidRPr="00FD56B5" w:rsidRDefault="007D4D68" w:rsidP="004E1CD0">
            <w:pPr>
              <w:spacing w:line="360" w:lineRule="auto"/>
              <w:jc w:val="center"/>
              <w:rPr>
                <w:rFonts w:ascii="Arial" w:hAnsi="Arial" w:cs="Arial"/>
              </w:rPr>
            </w:pPr>
            <w:r>
              <w:rPr>
                <w:rFonts w:ascii="Arial" w:hAnsi="Arial" w:cs="Arial"/>
              </w:rPr>
              <w:t xml:space="preserve">siehe </w:t>
            </w:r>
            <w:r w:rsidR="00266963">
              <w:rPr>
                <w:rFonts w:ascii="Arial" w:hAnsi="Arial" w:cs="Arial"/>
              </w:rPr>
              <w:t>unten</w:t>
            </w:r>
          </w:p>
        </w:tc>
        <w:tc>
          <w:tcPr>
            <w:tcW w:w="2266" w:type="dxa"/>
          </w:tcPr>
          <w:p w14:paraId="34D10BAC" w14:textId="18B265F8" w:rsidR="007D4D68" w:rsidRDefault="007D4D68" w:rsidP="004E1CD0">
            <w:pPr>
              <w:spacing w:line="360" w:lineRule="auto"/>
              <w:jc w:val="center"/>
              <w:rPr>
                <w:rFonts w:ascii="Arial" w:hAnsi="Arial" w:cs="Arial"/>
              </w:rPr>
            </w:pPr>
            <w:r>
              <w:rPr>
                <w:rFonts w:ascii="Arial" w:hAnsi="Arial" w:cs="Arial"/>
              </w:rPr>
              <w:t>1,37 Euro pro Liter</w:t>
            </w:r>
          </w:p>
        </w:tc>
        <w:tc>
          <w:tcPr>
            <w:tcW w:w="2266" w:type="dxa"/>
          </w:tcPr>
          <w:p w14:paraId="52B98B04" w14:textId="640B8114" w:rsidR="007D4D68" w:rsidRDefault="007D4D68" w:rsidP="004E1CD0">
            <w:pPr>
              <w:spacing w:line="360" w:lineRule="auto"/>
              <w:jc w:val="center"/>
              <w:rPr>
                <w:rFonts w:ascii="Arial" w:hAnsi="Arial" w:cs="Arial"/>
              </w:rPr>
            </w:pPr>
            <w:r>
              <w:rPr>
                <w:rFonts w:ascii="Arial" w:hAnsi="Arial" w:cs="Arial"/>
              </w:rPr>
              <w:t>1,20 Euro pro Liter</w:t>
            </w:r>
          </w:p>
        </w:tc>
      </w:tr>
      <w:tr w:rsidR="00A727E8" w:rsidRPr="00FD56B5" w14:paraId="4F83376F" w14:textId="77777777" w:rsidTr="00266963">
        <w:tc>
          <w:tcPr>
            <w:tcW w:w="2405" w:type="dxa"/>
          </w:tcPr>
          <w:p w14:paraId="770D62C3" w14:textId="3B4B89BE" w:rsidR="00A727E8" w:rsidRPr="00A727E8" w:rsidRDefault="00A727E8" w:rsidP="004E1CD0">
            <w:pPr>
              <w:spacing w:line="360" w:lineRule="auto"/>
              <w:jc w:val="center"/>
              <w:rPr>
                <w:rFonts w:ascii="Arial" w:hAnsi="Arial" w:cs="Arial"/>
              </w:rPr>
            </w:pPr>
            <w:r>
              <w:rPr>
                <w:rFonts w:ascii="Arial" w:hAnsi="Arial" w:cs="Arial"/>
              </w:rPr>
              <w:t>freigesetzte Masse an CO</w:t>
            </w:r>
            <w:r>
              <w:rPr>
                <w:rFonts w:ascii="Arial" w:hAnsi="Arial" w:cs="Arial"/>
                <w:vertAlign w:val="subscript"/>
              </w:rPr>
              <w:t>2</w:t>
            </w:r>
            <w:r>
              <w:rPr>
                <w:rFonts w:ascii="Arial" w:hAnsi="Arial" w:cs="Arial"/>
              </w:rPr>
              <w:t xml:space="preserve"> pro Liter</w:t>
            </w:r>
          </w:p>
        </w:tc>
        <w:tc>
          <w:tcPr>
            <w:tcW w:w="2125" w:type="dxa"/>
          </w:tcPr>
          <w:p w14:paraId="5792D118" w14:textId="5BF019A9" w:rsidR="00A727E8" w:rsidRDefault="00A727E8" w:rsidP="004E1CD0">
            <w:pPr>
              <w:spacing w:line="360" w:lineRule="auto"/>
              <w:jc w:val="center"/>
              <w:rPr>
                <w:rFonts w:ascii="Arial" w:hAnsi="Arial" w:cs="Arial"/>
              </w:rPr>
            </w:pPr>
            <w:r>
              <w:rPr>
                <w:rFonts w:ascii="Arial" w:hAnsi="Arial" w:cs="Arial"/>
              </w:rPr>
              <w:t>-</w:t>
            </w:r>
          </w:p>
        </w:tc>
        <w:tc>
          <w:tcPr>
            <w:tcW w:w="2266" w:type="dxa"/>
          </w:tcPr>
          <w:p w14:paraId="366C621B" w14:textId="7A865446" w:rsidR="00A727E8" w:rsidRDefault="00A727E8" w:rsidP="004E1CD0">
            <w:pPr>
              <w:spacing w:line="360" w:lineRule="auto"/>
              <w:jc w:val="center"/>
              <w:rPr>
                <w:rFonts w:ascii="Arial" w:hAnsi="Arial" w:cs="Arial"/>
              </w:rPr>
            </w:pPr>
            <w:r w:rsidRPr="00A727E8">
              <w:rPr>
                <w:rFonts w:ascii="Arial" w:hAnsi="Arial" w:cs="Arial"/>
              </w:rPr>
              <w:t>2,32 kg</w:t>
            </w:r>
          </w:p>
        </w:tc>
        <w:tc>
          <w:tcPr>
            <w:tcW w:w="2266" w:type="dxa"/>
          </w:tcPr>
          <w:p w14:paraId="76FC7E39" w14:textId="51CC7672" w:rsidR="00A727E8" w:rsidRDefault="00A727E8" w:rsidP="004E1CD0">
            <w:pPr>
              <w:spacing w:line="360" w:lineRule="auto"/>
              <w:jc w:val="center"/>
              <w:rPr>
                <w:rFonts w:ascii="Arial" w:hAnsi="Arial" w:cs="Arial"/>
              </w:rPr>
            </w:pPr>
            <w:r>
              <w:rPr>
                <w:rFonts w:ascii="Arial" w:hAnsi="Arial" w:cs="Arial"/>
              </w:rPr>
              <w:t>2,63 kg</w:t>
            </w:r>
          </w:p>
        </w:tc>
      </w:tr>
      <w:tr w:rsidR="00B50C1F" w:rsidRPr="00FD56B5" w14:paraId="155D52D6" w14:textId="77777777" w:rsidTr="00266963">
        <w:tc>
          <w:tcPr>
            <w:tcW w:w="2405" w:type="dxa"/>
          </w:tcPr>
          <w:p w14:paraId="208EC76D" w14:textId="77777777" w:rsidR="00B50C1F" w:rsidRPr="00FD56B5" w:rsidRDefault="004E1CD0" w:rsidP="004E1CD0">
            <w:pPr>
              <w:spacing w:line="276" w:lineRule="auto"/>
              <w:jc w:val="center"/>
              <w:rPr>
                <w:rFonts w:ascii="Arial" w:hAnsi="Arial" w:cs="Arial"/>
              </w:rPr>
            </w:pPr>
            <w:r w:rsidRPr="00FD56B5">
              <w:rPr>
                <w:rFonts w:ascii="Arial" w:hAnsi="Arial" w:cs="Arial"/>
              </w:rPr>
              <w:t>Grundpreis</w:t>
            </w:r>
          </w:p>
          <w:p w14:paraId="4534BE51" w14:textId="63633164" w:rsidR="004E1CD0" w:rsidRPr="00FD56B5" w:rsidRDefault="004E1CD0" w:rsidP="004E1CD0">
            <w:pPr>
              <w:spacing w:line="276" w:lineRule="auto"/>
              <w:jc w:val="center"/>
              <w:rPr>
                <w:rFonts w:ascii="Arial" w:hAnsi="Arial" w:cs="Arial"/>
              </w:rPr>
            </w:pPr>
            <w:r w:rsidRPr="00FD56B5">
              <w:rPr>
                <w:rFonts w:ascii="Arial" w:hAnsi="Arial" w:cs="Arial"/>
              </w:rPr>
              <w:t>(Ausstattung</w:t>
            </w:r>
          </w:p>
          <w:p w14:paraId="6BADD5C1" w14:textId="6F6ABC6A" w:rsidR="004E1CD0" w:rsidRPr="00FD56B5" w:rsidRDefault="004E1CD0" w:rsidP="004E1CD0">
            <w:pPr>
              <w:spacing w:line="276" w:lineRule="auto"/>
              <w:jc w:val="center"/>
              <w:rPr>
                <w:rFonts w:ascii="Arial" w:hAnsi="Arial" w:cs="Arial"/>
              </w:rPr>
            </w:pPr>
            <w:r w:rsidRPr="00FD56B5">
              <w:rPr>
                <w:rFonts w:ascii="Arial" w:hAnsi="Arial" w:cs="Arial"/>
              </w:rPr>
              <w:t>Comfortline)</w:t>
            </w:r>
          </w:p>
        </w:tc>
        <w:tc>
          <w:tcPr>
            <w:tcW w:w="2125" w:type="dxa"/>
          </w:tcPr>
          <w:p w14:paraId="38ACD41D" w14:textId="47D80232" w:rsidR="00B50C1F" w:rsidRPr="00FD56B5" w:rsidRDefault="004E1CD0" w:rsidP="004E1CD0">
            <w:pPr>
              <w:spacing w:line="276" w:lineRule="auto"/>
              <w:jc w:val="center"/>
              <w:rPr>
                <w:rFonts w:ascii="Arial" w:hAnsi="Arial" w:cs="Arial"/>
              </w:rPr>
            </w:pPr>
            <w:r w:rsidRPr="00FD56B5">
              <w:rPr>
                <w:rFonts w:ascii="Arial" w:hAnsi="Arial" w:cs="Arial"/>
              </w:rPr>
              <w:t>34.900 Euro</w:t>
            </w:r>
          </w:p>
          <w:p w14:paraId="06EE508B" w14:textId="6ED59EC9" w:rsidR="004E1CD0" w:rsidRPr="00FD56B5" w:rsidRDefault="004E1CD0" w:rsidP="004E1CD0">
            <w:pPr>
              <w:spacing w:line="276" w:lineRule="auto"/>
              <w:jc w:val="center"/>
              <w:rPr>
                <w:rFonts w:ascii="Arial" w:hAnsi="Arial" w:cs="Arial"/>
              </w:rPr>
            </w:pPr>
            <w:r w:rsidRPr="00FD56B5">
              <w:rPr>
                <w:rFonts w:ascii="Arial" w:hAnsi="Arial" w:cs="Arial"/>
              </w:rPr>
              <w:t>(incl. Kaufprämie 3000 Euro)</w:t>
            </w:r>
          </w:p>
        </w:tc>
        <w:tc>
          <w:tcPr>
            <w:tcW w:w="2266" w:type="dxa"/>
          </w:tcPr>
          <w:p w14:paraId="7F9488AF" w14:textId="7CC42478" w:rsidR="00B50C1F" w:rsidRPr="00FD56B5" w:rsidRDefault="004E1CD0" w:rsidP="004E1CD0">
            <w:pPr>
              <w:spacing w:line="360" w:lineRule="auto"/>
              <w:jc w:val="center"/>
              <w:rPr>
                <w:rFonts w:ascii="Arial" w:hAnsi="Arial" w:cs="Arial"/>
              </w:rPr>
            </w:pPr>
            <w:r w:rsidRPr="00FD56B5">
              <w:rPr>
                <w:rFonts w:ascii="Arial" w:hAnsi="Arial" w:cs="Arial"/>
              </w:rPr>
              <w:t>24.175 Euro</w:t>
            </w:r>
          </w:p>
        </w:tc>
        <w:tc>
          <w:tcPr>
            <w:tcW w:w="2266" w:type="dxa"/>
          </w:tcPr>
          <w:p w14:paraId="004C9784" w14:textId="7D33924B" w:rsidR="00B50C1F" w:rsidRPr="00FD56B5" w:rsidRDefault="004E1CD0" w:rsidP="004E1CD0">
            <w:pPr>
              <w:spacing w:line="360" w:lineRule="auto"/>
              <w:jc w:val="center"/>
              <w:rPr>
                <w:rFonts w:ascii="Arial" w:hAnsi="Arial" w:cs="Arial"/>
              </w:rPr>
            </w:pPr>
            <w:r w:rsidRPr="00FD56B5">
              <w:rPr>
                <w:rFonts w:ascii="Arial" w:hAnsi="Arial" w:cs="Arial"/>
              </w:rPr>
              <w:t>26.675 Euro</w:t>
            </w:r>
          </w:p>
        </w:tc>
      </w:tr>
    </w:tbl>
    <w:p w14:paraId="112C0F52" w14:textId="11361C4B" w:rsidR="009068AD" w:rsidRPr="00FD56B5" w:rsidRDefault="009068AD" w:rsidP="009068AD">
      <w:pPr>
        <w:rPr>
          <w:rFonts w:ascii="Arial" w:eastAsia="Times New Roman" w:hAnsi="Arial" w:cs="Arial"/>
          <w:noProof w:val="0"/>
          <w:sz w:val="20"/>
          <w:szCs w:val="20"/>
          <w:lang w:eastAsia="de-DE"/>
        </w:rPr>
      </w:pPr>
      <w:r w:rsidRPr="00FD56B5">
        <w:rPr>
          <w:rFonts w:ascii="Arial" w:eastAsia="Times New Roman" w:hAnsi="Arial" w:cs="Arial"/>
          <w:noProof w:val="0"/>
          <w:sz w:val="20"/>
          <w:szCs w:val="20"/>
          <w:lang w:eastAsia="de-DE"/>
        </w:rPr>
        <w:t>Alle Kosten und Preise in Euro bzw. Eurocent je km inkl. Steuern je Monat über eine Haltedauer von 4 Jahren mit jeweils 15.000 km Fahrleistung pro Jahr</w:t>
      </w:r>
    </w:p>
    <w:p w14:paraId="625464B9" w14:textId="1FDE218E" w:rsidR="009068AD" w:rsidRPr="00FD56B5" w:rsidRDefault="009068AD" w:rsidP="009068AD">
      <w:pPr>
        <w:rPr>
          <w:rFonts w:ascii="Arial" w:eastAsia="Times New Roman" w:hAnsi="Arial" w:cs="Arial"/>
          <w:noProof w:val="0"/>
          <w:sz w:val="20"/>
          <w:szCs w:val="20"/>
          <w:lang w:eastAsia="de-DE"/>
        </w:rPr>
      </w:pPr>
      <w:r w:rsidRPr="00FD56B5">
        <w:rPr>
          <w:rFonts w:ascii="Arial" w:eastAsia="Times New Roman" w:hAnsi="Arial" w:cs="Arial"/>
          <w:noProof w:val="0"/>
          <w:sz w:val="20"/>
          <w:szCs w:val="20"/>
          <w:lang w:eastAsia="de-DE"/>
        </w:rPr>
        <w:t>Angewandte Kraftstoffpreise: Superbenzin: 1,30 €/</w:t>
      </w:r>
      <w:proofErr w:type="spellStart"/>
      <w:r w:rsidRPr="00FD56B5">
        <w:rPr>
          <w:rFonts w:ascii="Arial" w:eastAsia="Times New Roman" w:hAnsi="Arial" w:cs="Arial"/>
          <w:noProof w:val="0"/>
          <w:sz w:val="20"/>
          <w:szCs w:val="20"/>
          <w:lang w:eastAsia="de-DE"/>
        </w:rPr>
        <w:t>Ltr</w:t>
      </w:r>
      <w:proofErr w:type="spellEnd"/>
      <w:r w:rsidRPr="00FD56B5">
        <w:rPr>
          <w:rFonts w:ascii="Arial" w:eastAsia="Times New Roman" w:hAnsi="Arial" w:cs="Arial"/>
          <w:noProof w:val="0"/>
          <w:sz w:val="20"/>
          <w:szCs w:val="20"/>
          <w:lang w:eastAsia="de-DE"/>
        </w:rPr>
        <w:t>. Diesel: 1,10 €/</w:t>
      </w:r>
      <w:proofErr w:type="spellStart"/>
      <w:r w:rsidRPr="00FD56B5">
        <w:rPr>
          <w:rFonts w:ascii="Arial" w:eastAsia="Times New Roman" w:hAnsi="Arial" w:cs="Arial"/>
          <w:noProof w:val="0"/>
          <w:sz w:val="20"/>
          <w:szCs w:val="20"/>
          <w:lang w:eastAsia="de-DE"/>
        </w:rPr>
        <w:t>Ltr</w:t>
      </w:r>
      <w:proofErr w:type="spellEnd"/>
      <w:r w:rsidRPr="00FD56B5">
        <w:rPr>
          <w:rFonts w:ascii="Arial" w:eastAsia="Times New Roman" w:hAnsi="Arial" w:cs="Arial"/>
          <w:noProof w:val="0"/>
          <w:sz w:val="20"/>
          <w:szCs w:val="20"/>
          <w:lang w:eastAsia="de-DE"/>
        </w:rPr>
        <w:t xml:space="preserve">. Strom: 0,28 </w:t>
      </w:r>
      <w:r w:rsidR="00266963">
        <w:rPr>
          <w:rFonts w:ascii="Arial" w:eastAsia="Times New Roman" w:hAnsi="Arial" w:cs="Arial"/>
          <w:noProof w:val="0"/>
          <w:sz w:val="20"/>
          <w:szCs w:val="20"/>
          <w:lang w:eastAsia="de-DE"/>
        </w:rPr>
        <w:t>ct/kWh</w:t>
      </w:r>
    </w:p>
    <w:p w14:paraId="473890DB" w14:textId="19FEA8C0" w:rsidR="009068AD" w:rsidRPr="00FD56B5" w:rsidRDefault="009068AD" w:rsidP="009068AD">
      <w:pPr>
        <w:rPr>
          <w:rFonts w:ascii="Arial" w:eastAsia="Times New Roman" w:hAnsi="Arial" w:cs="Arial"/>
          <w:noProof w:val="0"/>
          <w:sz w:val="20"/>
          <w:szCs w:val="20"/>
          <w:lang w:eastAsia="de-DE"/>
        </w:rPr>
      </w:pPr>
      <w:r w:rsidRPr="00FD56B5">
        <w:rPr>
          <w:rFonts w:ascii="Arial" w:eastAsia="Times New Roman" w:hAnsi="Arial" w:cs="Arial"/>
          <w:noProof w:val="0"/>
          <w:sz w:val="20"/>
          <w:szCs w:val="20"/>
          <w:lang w:eastAsia="de-DE"/>
        </w:rPr>
        <w:t xml:space="preserve">Quelle: </w:t>
      </w:r>
      <w:hyperlink r:id="rId10" w:history="1">
        <w:r w:rsidRPr="00FD56B5">
          <w:rPr>
            <w:rStyle w:val="Hyperlink"/>
            <w:rFonts w:ascii="Arial" w:eastAsia="Times New Roman" w:hAnsi="Arial" w:cs="Arial"/>
            <w:noProof w:val="0"/>
            <w:sz w:val="20"/>
            <w:szCs w:val="20"/>
            <w:lang w:eastAsia="de-DE"/>
          </w:rPr>
          <w:t>https://www.adac.de/infotestrat/adac-im-einsatz/motorwelt/e_auto_kostenvergleich.aspx</w:t>
        </w:r>
      </w:hyperlink>
      <w:r w:rsidRPr="00FD56B5">
        <w:rPr>
          <w:rFonts w:ascii="Arial" w:eastAsia="Times New Roman" w:hAnsi="Arial" w:cs="Arial"/>
          <w:noProof w:val="0"/>
          <w:sz w:val="20"/>
          <w:szCs w:val="20"/>
          <w:lang w:eastAsia="de-DE"/>
        </w:rPr>
        <w:t xml:space="preserve">? </w:t>
      </w:r>
      <w:proofErr w:type="spellStart"/>
      <w:r w:rsidRPr="00FD56B5">
        <w:rPr>
          <w:rFonts w:ascii="Arial" w:eastAsia="Times New Roman" w:hAnsi="Arial" w:cs="Arial"/>
          <w:noProof w:val="0"/>
          <w:sz w:val="20"/>
          <w:szCs w:val="20"/>
          <w:lang w:eastAsia="de-DE"/>
        </w:rPr>
        <w:t>ComponentId</w:t>
      </w:r>
      <w:proofErr w:type="spellEnd"/>
      <w:r w:rsidRPr="00FD56B5">
        <w:rPr>
          <w:rFonts w:ascii="Arial" w:eastAsia="Times New Roman" w:hAnsi="Arial" w:cs="Arial"/>
          <w:noProof w:val="0"/>
          <w:sz w:val="20"/>
          <w:szCs w:val="20"/>
          <w:lang w:eastAsia="de-DE"/>
        </w:rPr>
        <w:t>=260717&amp;SourcePageId=8749&amp;quer=elektrovergleich</w:t>
      </w:r>
    </w:p>
    <w:p w14:paraId="121AC01F" w14:textId="77777777" w:rsidR="00266963" w:rsidRDefault="00266963" w:rsidP="00FD56B5">
      <w:pPr>
        <w:spacing w:line="276" w:lineRule="auto"/>
        <w:rPr>
          <w:rFonts w:ascii="Arial" w:hAnsi="Arial" w:cs="Arial"/>
        </w:rPr>
      </w:pPr>
    </w:p>
    <w:p w14:paraId="2281A927" w14:textId="2C75AFF9" w:rsidR="00885199" w:rsidRPr="00885199" w:rsidRDefault="00885199" w:rsidP="00FD56B5">
      <w:pPr>
        <w:spacing w:line="276" w:lineRule="auto"/>
        <w:rPr>
          <w:rFonts w:ascii="Arial" w:hAnsi="Arial" w:cs="Arial"/>
          <w:b/>
        </w:rPr>
      </w:pPr>
      <w:r w:rsidRPr="00885199">
        <w:rPr>
          <w:rFonts w:ascii="Arial" w:hAnsi="Arial" w:cs="Arial"/>
          <w:b/>
        </w:rPr>
        <w:t>Akku-</w:t>
      </w:r>
      <w:r w:rsidR="00367C29">
        <w:rPr>
          <w:rFonts w:ascii="Arial" w:hAnsi="Arial" w:cs="Arial"/>
          <w:b/>
        </w:rPr>
        <w:t>Kennzahlen</w:t>
      </w:r>
      <w:r w:rsidRPr="00885199">
        <w:rPr>
          <w:rFonts w:ascii="Arial" w:hAnsi="Arial" w:cs="Arial"/>
          <w:b/>
        </w:rPr>
        <w:t>:</w:t>
      </w:r>
    </w:p>
    <w:p w14:paraId="4934BE86" w14:textId="503A5CD5" w:rsidR="00367C29" w:rsidRDefault="00367C29" w:rsidP="00FD56B5">
      <w:pPr>
        <w:spacing w:line="276" w:lineRule="auto"/>
        <w:rPr>
          <w:rFonts w:ascii="Arial" w:hAnsi="Arial" w:cs="Arial"/>
        </w:rPr>
      </w:pPr>
      <w:r>
        <w:rPr>
          <w:rFonts w:ascii="Arial" w:hAnsi="Arial" w:cs="Arial"/>
        </w:rPr>
        <w:t>Akku-</w:t>
      </w:r>
      <w:r w:rsidR="00677736">
        <w:rPr>
          <w:rFonts w:ascii="Arial" w:hAnsi="Arial" w:cs="Arial"/>
        </w:rPr>
        <w:t>Kapazität</w:t>
      </w:r>
      <w:r w:rsidR="00885199">
        <w:rPr>
          <w:rFonts w:ascii="Arial" w:hAnsi="Arial" w:cs="Arial"/>
        </w:rPr>
        <w:t>:</w:t>
      </w:r>
      <w:r w:rsidR="00677736">
        <w:rPr>
          <w:rFonts w:ascii="Arial" w:hAnsi="Arial" w:cs="Arial"/>
        </w:rPr>
        <w:tab/>
      </w:r>
      <w:r w:rsidR="00677736">
        <w:rPr>
          <w:rFonts w:ascii="Arial" w:hAnsi="Arial" w:cs="Arial"/>
        </w:rPr>
        <w:tab/>
      </w:r>
      <w:r w:rsidR="00885199">
        <w:rPr>
          <w:rFonts w:ascii="Arial" w:hAnsi="Arial" w:cs="Arial"/>
        </w:rPr>
        <w:t>35,8</w:t>
      </w:r>
      <w:r w:rsidR="009136DD">
        <w:rPr>
          <w:rFonts w:ascii="Arial" w:hAnsi="Arial" w:cs="Arial"/>
        </w:rPr>
        <w:t xml:space="preserve"> </w:t>
      </w:r>
      <w:r w:rsidR="00FD57C7">
        <w:rPr>
          <w:rFonts w:ascii="Arial" w:hAnsi="Arial" w:cs="Arial"/>
        </w:rPr>
        <w:t>Kilowattstunden (kWh)</w:t>
      </w:r>
    </w:p>
    <w:p w14:paraId="3B0C79A9" w14:textId="1B603ED9" w:rsidR="00885199" w:rsidRDefault="00885199" w:rsidP="00FD56B5">
      <w:pPr>
        <w:spacing w:line="276" w:lineRule="auto"/>
        <w:rPr>
          <w:rFonts w:ascii="Arial" w:hAnsi="Arial" w:cs="Arial"/>
        </w:rPr>
      </w:pPr>
      <w:r>
        <w:rPr>
          <w:rFonts w:ascii="Arial" w:hAnsi="Arial" w:cs="Arial"/>
        </w:rPr>
        <w:t>Reichweite:</w:t>
      </w:r>
      <w:r w:rsidR="00677736">
        <w:rPr>
          <w:rFonts w:ascii="Arial" w:hAnsi="Arial" w:cs="Arial"/>
        </w:rPr>
        <w:tab/>
      </w:r>
      <w:r w:rsidR="00677736">
        <w:rPr>
          <w:rFonts w:ascii="Arial" w:hAnsi="Arial" w:cs="Arial"/>
        </w:rPr>
        <w:tab/>
      </w:r>
      <w:r w:rsidR="00677736">
        <w:rPr>
          <w:rFonts w:ascii="Arial" w:hAnsi="Arial" w:cs="Arial"/>
        </w:rPr>
        <w:tab/>
      </w:r>
      <w:r w:rsidR="00367C29">
        <w:rPr>
          <w:rFonts w:ascii="Arial" w:hAnsi="Arial" w:cs="Arial"/>
        </w:rPr>
        <w:t>durchschnittlich 200 km</w:t>
      </w:r>
      <w:r w:rsidR="00C66942">
        <w:rPr>
          <w:rFonts w:ascii="Arial" w:hAnsi="Arial" w:cs="Arial"/>
        </w:rPr>
        <w:t>, maximal 300 km (Herstellerangaben)</w:t>
      </w:r>
    </w:p>
    <w:p w14:paraId="7969B617" w14:textId="280373CF" w:rsidR="00677736" w:rsidRDefault="00677736" w:rsidP="00FD57C7">
      <w:pPr>
        <w:spacing w:line="276" w:lineRule="auto"/>
        <w:ind w:left="1988" w:hanging="1988"/>
        <w:rPr>
          <w:rFonts w:ascii="Arial" w:hAnsi="Arial" w:cs="Arial"/>
        </w:rPr>
      </w:pPr>
      <w:r>
        <w:rPr>
          <w:rFonts w:ascii="Arial" w:hAnsi="Arial" w:cs="Arial"/>
        </w:rPr>
        <w:t>Ladevorgang:</w:t>
      </w:r>
      <w:r>
        <w:rPr>
          <w:rFonts w:ascii="Arial" w:hAnsi="Arial" w:cs="Arial"/>
        </w:rPr>
        <w:tab/>
        <w:t>Ladezeit ca. 5 Stunden</w:t>
      </w:r>
      <w:r w:rsidR="00FD57C7">
        <w:rPr>
          <w:rFonts w:ascii="Arial" w:hAnsi="Arial" w:cs="Arial"/>
        </w:rPr>
        <w:t xml:space="preserve"> </w:t>
      </w:r>
    </w:p>
    <w:p w14:paraId="798B50BA" w14:textId="277EA24B" w:rsidR="00FD57C7" w:rsidRDefault="00FD57C7">
      <w:pPr>
        <w:jc w:val="both"/>
        <w:rPr>
          <w:rFonts w:ascii="Arial" w:hAnsi="Arial" w:cs="Arial"/>
        </w:rPr>
      </w:pPr>
      <w:r>
        <w:rPr>
          <w:rFonts w:ascii="Arial" w:hAnsi="Arial" w:cs="Arial"/>
        </w:rPr>
        <w:br w:type="page"/>
      </w:r>
    </w:p>
    <w:p w14:paraId="5B8A68BB" w14:textId="77777777" w:rsidR="00470608" w:rsidRDefault="00470608" w:rsidP="00470608">
      <w:pPr>
        <w:pBdr>
          <w:top w:val="single" w:sz="4" w:space="1" w:color="auto"/>
          <w:left w:val="single" w:sz="4" w:space="4" w:color="auto"/>
          <w:bottom w:val="single" w:sz="4" w:space="1" w:color="auto"/>
          <w:right w:val="single" w:sz="4" w:space="21" w:color="auto"/>
        </w:pBdr>
        <w:jc w:val="center"/>
        <w:rPr>
          <w:rFonts w:ascii="Arial" w:hAnsi="Arial" w:cs="Arial"/>
          <w:szCs w:val="24"/>
        </w:rPr>
      </w:pPr>
      <w:bookmarkStart w:id="1" w:name="_Hlk514773626"/>
    </w:p>
    <w:p w14:paraId="67E0A36D" w14:textId="77777777" w:rsidR="00470608" w:rsidRPr="00950B49" w:rsidRDefault="00470608" w:rsidP="00470608">
      <w:pPr>
        <w:pBdr>
          <w:top w:val="single" w:sz="4" w:space="1" w:color="auto"/>
          <w:left w:val="single" w:sz="4" w:space="4" w:color="auto"/>
          <w:bottom w:val="single" w:sz="4" w:space="1" w:color="auto"/>
          <w:right w:val="single" w:sz="4" w:space="21" w:color="auto"/>
        </w:pBdr>
        <w:jc w:val="center"/>
        <w:rPr>
          <w:rFonts w:ascii="Arial" w:hAnsi="Arial" w:cs="Arial"/>
          <w:b/>
          <w:szCs w:val="24"/>
        </w:rPr>
      </w:pPr>
      <w:r w:rsidRPr="00950B49">
        <w:rPr>
          <w:rFonts w:ascii="Arial" w:hAnsi="Arial" w:cs="Arial"/>
          <w:b/>
          <w:szCs w:val="24"/>
        </w:rPr>
        <w:t>Unterrichtsmaterial</w:t>
      </w:r>
    </w:p>
    <w:p w14:paraId="2FEA701B" w14:textId="77777777" w:rsidR="00470608" w:rsidRDefault="00470608" w:rsidP="00470608">
      <w:pPr>
        <w:pBdr>
          <w:top w:val="single" w:sz="4" w:space="1" w:color="auto"/>
          <w:left w:val="single" w:sz="4" w:space="4" w:color="auto"/>
          <w:bottom w:val="single" w:sz="4" w:space="1" w:color="auto"/>
          <w:right w:val="single" w:sz="4" w:space="21" w:color="auto"/>
        </w:pBdr>
        <w:jc w:val="center"/>
        <w:rPr>
          <w:rFonts w:ascii="Arial" w:hAnsi="Arial" w:cs="Arial"/>
          <w:szCs w:val="24"/>
        </w:rPr>
      </w:pPr>
    </w:p>
    <w:bookmarkEnd w:id="1"/>
    <w:p w14:paraId="66781A64" w14:textId="77777777" w:rsidR="00470608" w:rsidRDefault="00470608" w:rsidP="000C7319">
      <w:pPr>
        <w:spacing w:line="276" w:lineRule="auto"/>
        <w:rPr>
          <w:rFonts w:ascii="Arial" w:hAnsi="Arial" w:cs="Arial"/>
          <w:b/>
        </w:rPr>
      </w:pPr>
    </w:p>
    <w:p w14:paraId="15A65CEF" w14:textId="1D6FD62C" w:rsidR="00266963" w:rsidRPr="00470608" w:rsidRDefault="00677736" w:rsidP="000C7319">
      <w:pPr>
        <w:spacing w:line="276" w:lineRule="auto"/>
        <w:rPr>
          <w:rFonts w:ascii="Arial" w:hAnsi="Arial" w:cs="Arial"/>
          <w:b/>
          <w:sz w:val="22"/>
        </w:rPr>
      </w:pPr>
      <w:r w:rsidRPr="00470608">
        <w:rPr>
          <w:rFonts w:ascii="Arial" w:hAnsi="Arial" w:cs="Arial"/>
          <w:b/>
          <w:sz w:val="22"/>
        </w:rPr>
        <w:t>Laden des Akkus</w:t>
      </w:r>
    </w:p>
    <w:p w14:paraId="02447486" w14:textId="336A206F" w:rsidR="009136DD" w:rsidRPr="00CB4512" w:rsidRDefault="009136DD" w:rsidP="000C7319">
      <w:pPr>
        <w:spacing w:line="276" w:lineRule="auto"/>
        <w:rPr>
          <w:rFonts w:ascii="Arial" w:hAnsi="Arial" w:cs="Arial"/>
          <w:sz w:val="22"/>
          <w:u w:val="single"/>
        </w:rPr>
      </w:pPr>
      <w:r w:rsidRPr="00CB4512">
        <w:rPr>
          <w:rFonts w:ascii="Arial" w:hAnsi="Arial" w:cs="Arial"/>
          <w:sz w:val="22"/>
          <w:u w:val="single"/>
        </w:rPr>
        <w:t>Laden mit Haushaltsstrom</w:t>
      </w:r>
      <w:r w:rsidR="00677736" w:rsidRPr="00CB4512">
        <w:rPr>
          <w:rFonts w:ascii="Arial" w:hAnsi="Arial" w:cs="Arial"/>
          <w:sz w:val="22"/>
          <w:u w:val="single"/>
        </w:rPr>
        <w:t>:</w:t>
      </w:r>
    </w:p>
    <w:p w14:paraId="146A9050" w14:textId="579A1100" w:rsidR="009136DD" w:rsidRPr="00470608" w:rsidRDefault="009136DD" w:rsidP="000C7319">
      <w:pPr>
        <w:spacing w:line="276" w:lineRule="auto"/>
        <w:rPr>
          <w:rFonts w:ascii="Arial" w:hAnsi="Arial" w:cs="Arial"/>
          <w:sz w:val="22"/>
        </w:rPr>
      </w:pPr>
      <w:r w:rsidRPr="00470608">
        <w:rPr>
          <w:rFonts w:ascii="Arial" w:hAnsi="Arial" w:cs="Arial"/>
          <w:sz w:val="22"/>
        </w:rPr>
        <w:t>Die Kosten für Haushaltsstrom belaufen sich auf ca. 28 Cent pro Kilowattstunde</w:t>
      </w:r>
      <w:r w:rsidR="00FD57C7" w:rsidRPr="00470608">
        <w:rPr>
          <w:rFonts w:ascii="Arial" w:hAnsi="Arial" w:cs="Arial"/>
          <w:sz w:val="22"/>
        </w:rPr>
        <w:t xml:space="preserve"> (kWh)</w:t>
      </w:r>
      <w:r w:rsidRPr="00470608">
        <w:rPr>
          <w:rFonts w:ascii="Arial" w:hAnsi="Arial" w:cs="Arial"/>
          <w:sz w:val="22"/>
        </w:rPr>
        <w:t>.</w:t>
      </w:r>
    </w:p>
    <w:p w14:paraId="1250AD44" w14:textId="684AE5C1" w:rsidR="007D4D68" w:rsidRPr="00CB4512" w:rsidRDefault="00CB4512" w:rsidP="000C7319">
      <w:pPr>
        <w:spacing w:line="276" w:lineRule="auto"/>
        <w:rPr>
          <w:rFonts w:ascii="Arial" w:hAnsi="Arial" w:cs="Arial"/>
          <w:sz w:val="22"/>
          <w:u w:val="single"/>
        </w:rPr>
      </w:pPr>
      <w:r>
        <w:rPr>
          <w:rFonts w:ascii="Arial" w:hAnsi="Arial" w:cs="Arial"/>
          <w:sz w:val="22"/>
          <w:u w:val="single"/>
        </w:rPr>
        <w:t xml:space="preserve">Laden an </w:t>
      </w:r>
      <w:r w:rsidR="007D4D68" w:rsidRPr="00CB4512">
        <w:rPr>
          <w:rFonts w:ascii="Arial" w:hAnsi="Arial" w:cs="Arial"/>
          <w:sz w:val="22"/>
          <w:u w:val="single"/>
        </w:rPr>
        <w:t>öffentliche</w:t>
      </w:r>
      <w:r>
        <w:rPr>
          <w:rFonts w:ascii="Arial" w:hAnsi="Arial" w:cs="Arial"/>
          <w:sz w:val="22"/>
          <w:u w:val="single"/>
        </w:rPr>
        <w:t>n</w:t>
      </w:r>
      <w:r w:rsidR="007D4D68" w:rsidRPr="00CB4512">
        <w:rPr>
          <w:rFonts w:ascii="Arial" w:hAnsi="Arial" w:cs="Arial"/>
          <w:sz w:val="22"/>
          <w:u w:val="single"/>
        </w:rPr>
        <w:t xml:space="preserve"> Ladestationen</w:t>
      </w:r>
      <w:r w:rsidR="00677736" w:rsidRPr="00CB4512">
        <w:rPr>
          <w:rFonts w:ascii="Arial" w:hAnsi="Arial" w:cs="Arial"/>
          <w:sz w:val="22"/>
          <w:u w:val="single"/>
        </w:rPr>
        <w:t>:</w:t>
      </w:r>
    </w:p>
    <w:p w14:paraId="0F096222" w14:textId="105FF096" w:rsidR="007D4D68" w:rsidRPr="00470608" w:rsidRDefault="007D4D68" w:rsidP="000C7319">
      <w:pPr>
        <w:spacing w:line="276" w:lineRule="auto"/>
        <w:rPr>
          <w:rFonts w:ascii="Arial" w:hAnsi="Arial" w:cs="Arial"/>
          <w:sz w:val="22"/>
        </w:rPr>
      </w:pPr>
      <w:r w:rsidRPr="00470608">
        <w:rPr>
          <w:rFonts w:ascii="Arial" w:hAnsi="Arial" w:cs="Arial"/>
          <w:sz w:val="22"/>
        </w:rPr>
        <w:t>Einige Ladestationen sind kostenlos.</w:t>
      </w:r>
    </w:p>
    <w:p w14:paraId="45EA2D9B" w14:textId="1C5D003F" w:rsidR="00367C29" w:rsidRPr="00470608" w:rsidRDefault="000C7319" w:rsidP="00367C29">
      <w:pPr>
        <w:spacing w:line="276" w:lineRule="auto"/>
        <w:rPr>
          <w:rFonts w:ascii="Arial" w:hAnsi="Arial" w:cs="Arial"/>
          <w:sz w:val="22"/>
        </w:rPr>
      </w:pPr>
      <w:r w:rsidRPr="00470608">
        <w:rPr>
          <w:rFonts w:ascii="Arial" w:hAnsi="Arial" w:cs="Arial"/>
          <w:sz w:val="22"/>
        </w:rPr>
        <w:t>Kosten</w:t>
      </w:r>
      <w:r w:rsidR="007D4D68" w:rsidRPr="00470608">
        <w:rPr>
          <w:rFonts w:ascii="Arial" w:hAnsi="Arial" w:cs="Arial"/>
          <w:sz w:val="22"/>
        </w:rPr>
        <w:t>pflichtige</w:t>
      </w:r>
      <w:r w:rsidRPr="00470608">
        <w:rPr>
          <w:rFonts w:ascii="Arial" w:hAnsi="Arial" w:cs="Arial"/>
          <w:sz w:val="22"/>
        </w:rPr>
        <w:t xml:space="preserve"> St</w:t>
      </w:r>
      <w:r w:rsidR="00CB4512">
        <w:rPr>
          <w:rFonts w:ascii="Arial" w:hAnsi="Arial" w:cs="Arial"/>
          <w:sz w:val="22"/>
        </w:rPr>
        <w:t>r</w:t>
      </w:r>
      <w:r w:rsidRPr="00470608">
        <w:rPr>
          <w:rFonts w:ascii="Arial" w:hAnsi="Arial" w:cs="Arial"/>
          <w:sz w:val="22"/>
        </w:rPr>
        <w:t>omtankstellen werden</w:t>
      </w:r>
      <w:r w:rsidR="00575D23" w:rsidRPr="00470608">
        <w:rPr>
          <w:rFonts w:ascii="Arial" w:hAnsi="Arial" w:cs="Arial"/>
          <w:sz w:val="22"/>
        </w:rPr>
        <w:t xml:space="preserve"> </w:t>
      </w:r>
      <w:r w:rsidRPr="00470608">
        <w:rPr>
          <w:rFonts w:ascii="Arial" w:hAnsi="Arial" w:cs="Arial"/>
          <w:sz w:val="22"/>
        </w:rPr>
        <w:t>häufig nach Zeit abgerechnet.</w:t>
      </w:r>
    </w:p>
    <w:p w14:paraId="5DE5A189" w14:textId="1BDA9525" w:rsidR="000C7319" w:rsidRPr="00470608" w:rsidRDefault="00575D23" w:rsidP="00367C29">
      <w:pPr>
        <w:spacing w:line="276" w:lineRule="auto"/>
        <w:rPr>
          <w:rFonts w:ascii="Arial" w:hAnsi="Arial" w:cs="Arial"/>
          <w:sz w:val="22"/>
        </w:rPr>
      </w:pPr>
      <w:r w:rsidRPr="00470608">
        <w:rPr>
          <w:rFonts w:ascii="Arial" w:hAnsi="Arial" w:cs="Arial"/>
          <w:sz w:val="22"/>
        </w:rPr>
        <w:t>Bei EON kosten 30 Minuten übliche Ladestation</w:t>
      </w:r>
      <w:r w:rsidR="007D4D68" w:rsidRPr="00470608">
        <w:rPr>
          <w:rFonts w:ascii="Arial" w:hAnsi="Arial" w:cs="Arial"/>
          <w:sz w:val="22"/>
        </w:rPr>
        <w:t xml:space="preserve"> (Drehstrom)</w:t>
      </w:r>
      <w:r w:rsidRPr="00470608">
        <w:rPr>
          <w:rFonts w:ascii="Arial" w:hAnsi="Arial" w:cs="Arial"/>
          <w:sz w:val="22"/>
        </w:rPr>
        <w:t xml:space="preserve"> 2 Euro.</w:t>
      </w:r>
    </w:p>
    <w:p w14:paraId="7049D1A1" w14:textId="6A083CE8" w:rsidR="00575D23" w:rsidRPr="00470608" w:rsidRDefault="00575D23" w:rsidP="00367C29">
      <w:pPr>
        <w:spacing w:line="276" w:lineRule="auto"/>
        <w:rPr>
          <w:rFonts w:ascii="Arial" w:hAnsi="Arial" w:cs="Arial"/>
          <w:sz w:val="22"/>
        </w:rPr>
      </w:pPr>
    </w:p>
    <w:p w14:paraId="59156ED7" w14:textId="76240636" w:rsidR="00FD57C7" w:rsidRPr="00470608" w:rsidRDefault="00C6238E" w:rsidP="00367C29">
      <w:pPr>
        <w:spacing w:line="276" w:lineRule="auto"/>
        <w:rPr>
          <w:rFonts w:ascii="Arial" w:hAnsi="Arial" w:cs="Arial"/>
          <w:b/>
          <w:sz w:val="22"/>
        </w:rPr>
      </w:pPr>
      <w:r w:rsidRPr="00470608">
        <w:rPr>
          <w:rFonts w:ascii="Arial" w:hAnsi="Arial" w:cs="Arial"/>
          <w:b/>
          <w:sz w:val="22"/>
        </w:rPr>
        <w:t>Herstellung des Akkus</w:t>
      </w:r>
    </w:p>
    <w:p w14:paraId="0272D154" w14:textId="5212C6FE" w:rsidR="00FD57C7" w:rsidRPr="00470608" w:rsidRDefault="00C6238E" w:rsidP="00B3187E">
      <w:pPr>
        <w:spacing w:line="276" w:lineRule="auto"/>
        <w:jc w:val="both"/>
        <w:rPr>
          <w:rFonts w:ascii="Arial" w:hAnsi="Arial" w:cs="Arial"/>
          <w:sz w:val="22"/>
        </w:rPr>
      </w:pPr>
      <w:r w:rsidRPr="00470608">
        <w:rPr>
          <w:rFonts w:ascii="Arial" w:hAnsi="Arial" w:cs="Arial"/>
          <w:sz w:val="22"/>
        </w:rPr>
        <w:t xml:space="preserve">Bei den meisten der heute verwendeten Akkumulatoren (Akkus) handelt es sich um Lithium-Ionen-Akkumulatoren. Ihre Hauptbestandteile sind Lithiumverbindungen und Graphit. </w:t>
      </w:r>
      <w:r w:rsidR="00523762" w:rsidRPr="00470608">
        <w:rPr>
          <w:rFonts w:ascii="Arial" w:hAnsi="Arial" w:cs="Arial"/>
          <w:sz w:val="22"/>
        </w:rPr>
        <w:t>Dabei stellt die Herstellung des benötigten Lithiums die größte Herausforderung dar. Lithium wird in konzentrierter Form aus Salzseen gewonnen. Dabei befinden sich gut 70% der Lithiumvorkommen in den südamerikanischen Salzseen in Bolivien, Argentinien und Chile. Daneben verfügt China über bedeutende Lagerstätten. Nach Schätzungen des U.S. Geological Surveys belaufen sich die ökonomisch erschließbaren Lithiumreserven auf über 11 Mio Tonnen weltweit. Aktuell werden jährlich 93</w:t>
      </w:r>
      <w:r w:rsidR="0056604B" w:rsidRPr="00470608">
        <w:rPr>
          <w:rFonts w:ascii="Arial" w:hAnsi="Arial" w:cs="Arial"/>
          <w:sz w:val="22"/>
        </w:rPr>
        <w:t>.000</w:t>
      </w:r>
      <w:r w:rsidR="00523762" w:rsidRPr="00470608">
        <w:rPr>
          <w:rFonts w:ascii="Arial" w:hAnsi="Arial" w:cs="Arial"/>
          <w:sz w:val="22"/>
        </w:rPr>
        <w:t xml:space="preserve"> Tonnen Lithium gefördert. Bei einer deutlichen Erhöhung der Fördermenge droht ein Versorgungsengpass wie beim Rohöl. Allerdings ist Lithium, im Gegensatz zu Öl, recyclebar.</w:t>
      </w:r>
    </w:p>
    <w:p w14:paraId="385628E6" w14:textId="1D4AB6EE" w:rsidR="00523762" w:rsidRPr="00470608" w:rsidRDefault="00523762" w:rsidP="00523762">
      <w:pPr>
        <w:spacing w:line="276" w:lineRule="auto"/>
        <w:jc w:val="both"/>
        <w:rPr>
          <w:rFonts w:ascii="Arial" w:hAnsi="Arial" w:cs="Arial"/>
          <w:sz w:val="22"/>
        </w:rPr>
      </w:pPr>
      <w:r w:rsidRPr="00470608">
        <w:rPr>
          <w:rFonts w:ascii="Arial" w:hAnsi="Arial" w:cs="Arial"/>
          <w:sz w:val="22"/>
        </w:rPr>
        <w:t xml:space="preserve">Die Herstellung eines Lithium-Ionen-Akkus ist sehr aufwändig. Das schwedische Umweltministerium hat in einer Studie gezeigt, dass die Herstellung einer Batterie mit 1 Kilowattstunde Speicherkapazität ca. 150 </w:t>
      </w:r>
      <w:r w:rsidR="00313A2B">
        <w:rPr>
          <w:rFonts w:ascii="Arial" w:hAnsi="Arial" w:cs="Arial"/>
          <w:sz w:val="22"/>
        </w:rPr>
        <w:t>kg</w:t>
      </w:r>
      <w:r w:rsidRPr="00470608">
        <w:rPr>
          <w:rFonts w:ascii="Arial" w:hAnsi="Arial" w:cs="Arial"/>
          <w:sz w:val="22"/>
        </w:rPr>
        <w:t xml:space="preserve"> Kohlenstoffdioxid verursacht.</w:t>
      </w:r>
    </w:p>
    <w:p w14:paraId="158F0516" w14:textId="2AC2CDC6" w:rsidR="009136DD" w:rsidRPr="00470608" w:rsidRDefault="009136DD" w:rsidP="00367C29">
      <w:pPr>
        <w:spacing w:line="276" w:lineRule="auto"/>
        <w:rPr>
          <w:rFonts w:ascii="Arial" w:hAnsi="Arial" w:cs="Arial"/>
          <w:sz w:val="22"/>
        </w:rPr>
      </w:pPr>
    </w:p>
    <w:p w14:paraId="0E5CE1ED" w14:textId="166F117F" w:rsidR="009136DD" w:rsidRPr="00470608" w:rsidRDefault="009136DD" w:rsidP="00E840B0">
      <w:pPr>
        <w:spacing w:line="276" w:lineRule="auto"/>
        <w:jc w:val="center"/>
        <w:rPr>
          <w:rFonts w:ascii="Arial" w:hAnsi="Arial" w:cs="Arial"/>
          <w:b/>
          <w:sz w:val="22"/>
        </w:rPr>
      </w:pPr>
      <w:r w:rsidRPr="00470608">
        <w:rPr>
          <w:rFonts w:ascii="Arial" w:hAnsi="Arial" w:cs="Arial"/>
          <w:b/>
          <w:sz w:val="22"/>
        </w:rPr>
        <w:t>Aufgaben:</w:t>
      </w:r>
    </w:p>
    <w:p w14:paraId="5D127EC8" w14:textId="0929354B" w:rsidR="00A10A40" w:rsidRPr="00470608" w:rsidRDefault="00A10A40" w:rsidP="00A10A40">
      <w:pPr>
        <w:spacing w:line="276" w:lineRule="auto"/>
        <w:rPr>
          <w:rFonts w:ascii="Arial" w:hAnsi="Arial" w:cs="Arial"/>
          <w:b/>
          <w:sz w:val="22"/>
        </w:rPr>
      </w:pPr>
      <w:r w:rsidRPr="00470608">
        <w:rPr>
          <w:rFonts w:ascii="Arial" w:hAnsi="Arial" w:cs="Arial"/>
          <w:b/>
          <w:sz w:val="22"/>
        </w:rPr>
        <w:t>Aufgabe zum Benziener/Diesel:</w:t>
      </w:r>
    </w:p>
    <w:p w14:paraId="2996B63E" w14:textId="0F46CE95" w:rsidR="00A10A40" w:rsidRPr="00470608" w:rsidRDefault="00A10A40" w:rsidP="00A10A40">
      <w:pPr>
        <w:spacing w:line="276" w:lineRule="auto"/>
        <w:ind w:left="708" w:hanging="708"/>
        <w:rPr>
          <w:rFonts w:ascii="Arial" w:hAnsi="Arial" w:cs="Arial"/>
          <w:sz w:val="22"/>
        </w:rPr>
      </w:pPr>
      <w:r w:rsidRPr="00470608">
        <w:rPr>
          <w:rFonts w:ascii="Arial" w:hAnsi="Arial" w:cs="Arial"/>
          <w:sz w:val="22"/>
        </w:rPr>
        <w:t>1.</w:t>
      </w:r>
      <w:r w:rsidRPr="00470608">
        <w:rPr>
          <w:rFonts w:ascii="Arial" w:hAnsi="Arial" w:cs="Arial"/>
          <w:sz w:val="22"/>
        </w:rPr>
        <w:tab/>
        <w:t>Berechne die Treibstoffkosten, die bei einem Benziner und einem Diesel auf 100 gefahrene Kilometer anfallen.</w:t>
      </w:r>
    </w:p>
    <w:p w14:paraId="2A822001" w14:textId="77777777" w:rsidR="00A10A40" w:rsidRPr="00470608" w:rsidRDefault="00A10A40" w:rsidP="00367C29">
      <w:pPr>
        <w:spacing w:line="276" w:lineRule="auto"/>
        <w:rPr>
          <w:rFonts w:ascii="Arial" w:hAnsi="Arial" w:cs="Arial"/>
          <w:b/>
          <w:sz w:val="22"/>
        </w:rPr>
      </w:pPr>
    </w:p>
    <w:p w14:paraId="3DFEE82A" w14:textId="07823D9B" w:rsidR="00C66942" w:rsidRPr="00470608" w:rsidRDefault="00C66942" w:rsidP="00367C29">
      <w:pPr>
        <w:spacing w:line="276" w:lineRule="auto"/>
        <w:rPr>
          <w:rFonts w:ascii="Arial" w:hAnsi="Arial" w:cs="Arial"/>
          <w:b/>
          <w:sz w:val="22"/>
        </w:rPr>
      </w:pPr>
      <w:r w:rsidRPr="00470608">
        <w:rPr>
          <w:rFonts w:ascii="Arial" w:hAnsi="Arial" w:cs="Arial"/>
          <w:b/>
          <w:sz w:val="22"/>
        </w:rPr>
        <w:t>Aufgaben zum e-Golf:</w:t>
      </w:r>
    </w:p>
    <w:p w14:paraId="2ADFEAAC" w14:textId="21AF084F" w:rsidR="009136DD" w:rsidRPr="00470608" w:rsidRDefault="00A10A40" w:rsidP="00731C67">
      <w:pPr>
        <w:spacing w:line="276" w:lineRule="auto"/>
        <w:ind w:left="708" w:hanging="708"/>
        <w:rPr>
          <w:rFonts w:ascii="Arial" w:hAnsi="Arial" w:cs="Arial"/>
          <w:sz w:val="22"/>
        </w:rPr>
      </w:pPr>
      <w:r w:rsidRPr="00470608">
        <w:rPr>
          <w:rFonts w:ascii="Arial" w:hAnsi="Arial" w:cs="Arial"/>
          <w:sz w:val="22"/>
        </w:rPr>
        <w:t>2</w:t>
      </w:r>
      <w:r w:rsidR="00731C67" w:rsidRPr="00470608">
        <w:rPr>
          <w:rFonts w:ascii="Arial" w:hAnsi="Arial" w:cs="Arial"/>
          <w:sz w:val="22"/>
        </w:rPr>
        <w:t>.</w:t>
      </w:r>
      <w:r w:rsidR="00731C67" w:rsidRPr="00470608">
        <w:rPr>
          <w:rFonts w:ascii="Arial" w:hAnsi="Arial" w:cs="Arial"/>
          <w:sz w:val="22"/>
        </w:rPr>
        <w:tab/>
      </w:r>
      <w:r w:rsidR="009136DD" w:rsidRPr="00470608">
        <w:rPr>
          <w:rFonts w:ascii="Arial" w:hAnsi="Arial" w:cs="Arial"/>
          <w:sz w:val="22"/>
        </w:rPr>
        <w:t>Bereche die</w:t>
      </w:r>
      <w:r w:rsidR="00E840B0" w:rsidRPr="00470608">
        <w:rPr>
          <w:rFonts w:ascii="Arial" w:hAnsi="Arial" w:cs="Arial"/>
          <w:sz w:val="22"/>
        </w:rPr>
        <w:t xml:space="preserve"> anfallenden</w:t>
      </w:r>
      <w:r w:rsidR="009136DD" w:rsidRPr="00470608">
        <w:rPr>
          <w:rFonts w:ascii="Arial" w:hAnsi="Arial" w:cs="Arial"/>
          <w:sz w:val="22"/>
        </w:rPr>
        <w:t xml:space="preserve"> Stromkosten, wenn ein e-Golf mit Haushaltsstrom </w:t>
      </w:r>
      <w:r w:rsidRPr="00470608">
        <w:rPr>
          <w:rFonts w:ascii="Arial" w:hAnsi="Arial" w:cs="Arial"/>
          <w:sz w:val="22"/>
        </w:rPr>
        <w:t xml:space="preserve">voll </w:t>
      </w:r>
      <w:r w:rsidR="009136DD" w:rsidRPr="00470608">
        <w:rPr>
          <w:rFonts w:ascii="Arial" w:hAnsi="Arial" w:cs="Arial"/>
          <w:sz w:val="22"/>
        </w:rPr>
        <w:t>aufgeladen wird</w:t>
      </w:r>
      <w:r w:rsidRPr="00470608">
        <w:rPr>
          <w:rFonts w:ascii="Arial" w:hAnsi="Arial" w:cs="Arial"/>
          <w:sz w:val="22"/>
        </w:rPr>
        <w:t xml:space="preserve"> </w:t>
      </w:r>
      <w:bookmarkStart w:id="2" w:name="_Hlk507594078"/>
      <w:r w:rsidRPr="00470608">
        <w:rPr>
          <w:rFonts w:ascii="Arial" w:hAnsi="Arial" w:cs="Arial"/>
          <w:sz w:val="22"/>
        </w:rPr>
        <w:t>und die Stromkosten pro 100 gefahrene Kilometer</w:t>
      </w:r>
      <w:r w:rsidR="009136DD" w:rsidRPr="00470608">
        <w:rPr>
          <w:rFonts w:ascii="Arial" w:hAnsi="Arial" w:cs="Arial"/>
          <w:sz w:val="22"/>
        </w:rPr>
        <w:t>!</w:t>
      </w:r>
      <w:bookmarkEnd w:id="2"/>
    </w:p>
    <w:p w14:paraId="08B1DEFF" w14:textId="09F6045A" w:rsidR="00523762" w:rsidRPr="00470608" w:rsidRDefault="00A10A40" w:rsidP="00B3187E">
      <w:pPr>
        <w:spacing w:line="276" w:lineRule="auto"/>
        <w:ind w:left="708" w:hanging="708"/>
        <w:rPr>
          <w:rFonts w:ascii="Arial" w:hAnsi="Arial" w:cs="Arial"/>
          <w:sz w:val="22"/>
        </w:rPr>
      </w:pPr>
      <w:r w:rsidRPr="00470608">
        <w:rPr>
          <w:rFonts w:ascii="Arial" w:hAnsi="Arial" w:cs="Arial"/>
          <w:sz w:val="22"/>
        </w:rPr>
        <w:t>3.</w:t>
      </w:r>
      <w:r w:rsidR="00731C67" w:rsidRPr="00470608">
        <w:rPr>
          <w:rFonts w:ascii="Arial" w:hAnsi="Arial" w:cs="Arial"/>
          <w:sz w:val="22"/>
        </w:rPr>
        <w:tab/>
      </w:r>
      <w:r w:rsidR="00C66942" w:rsidRPr="00470608">
        <w:rPr>
          <w:rFonts w:ascii="Arial" w:hAnsi="Arial" w:cs="Arial"/>
          <w:sz w:val="22"/>
        </w:rPr>
        <w:t>Bereche die Kosten für eine volle Ladung an einer</w:t>
      </w:r>
      <w:r w:rsidRPr="00470608">
        <w:rPr>
          <w:rFonts w:ascii="Arial" w:hAnsi="Arial" w:cs="Arial"/>
          <w:sz w:val="22"/>
        </w:rPr>
        <w:t xml:space="preserve"> öffentlichen</w:t>
      </w:r>
      <w:r w:rsidR="00C66942" w:rsidRPr="00470608">
        <w:rPr>
          <w:rFonts w:ascii="Arial" w:hAnsi="Arial" w:cs="Arial"/>
          <w:sz w:val="22"/>
        </w:rPr>
        <w:t xml:space="preserve"> Stromtankstelle</w:t>
      </w:r>
      <w:r w:rsidRPr="00470608">
        <w:rPr>
          <w:rFonts w:ascii="Arial" w:hAnsi="Arial" w:cs="Arial"/>
          <w:sz w:val="22"/>
        </w:rPr>
        <w:t xml:space="preserve"> und die Stromkosten pro 100 gefahrene Kilometer!</w:t>
      </w:r>
    </w:p>
    <w:p w14:paraId="3E11AA9E" w14:textId="4F57EE38" w:rsidR="00B3187E" w:rsidRPr="00470608" w:rsidRDefault="00B3187E" w:rsidP="00B3187E">
      <w:pPr>
        <w:spacing w:line="276" w:lineRule="auto"/>
        <w:ind w:left="708" w:hanging="708"/>
        <w:rPr>
          <w:rFonts w:ascii="Arial" w:hAnsi="Arial" w:cs="Arial"/>
          <w:sz w:val="22"/>
        </w:rPr>
      </w:pPr>
      <w:r w:rsidRPr="00470608">
        <w:rPr>
          <w:rFonts w:ascii="Arial" w:hAnsi="Arial" w:cs="Arial"/>
          <w:sz w:val="22"/>
        </w:rPr>
        <w:t>4.</w:t>
      </w:r>
      <w:r w:rsidRPr="00470608">
        <w:rPr>
          <w:rFonts w:ascii="Arial" w:hAnsi="Arial" w:cs="Arial"/>
          <w:sz w:val="22"/>
        </w:rPr>
        <w:tab/>
        <w:t>Berechne die Masse an Kohlenstoffdioxid, die bei der Herstellung eines Akkus für den Golf VII freigesetzt wird!</w:t>
      </w:r>
    </w:p>
    <w:p w14:paraId="50143C2D" w14:textId="554E61E8" w:rsidR="00C66942" w:rsidRPr="00470608" w:rsidRDefault="00C66942" w:rsidP="00C66942">
      <w:pPr>
        <w:spacing w:line="276" w:lineRule="auto"/>
        <w:rPr>
          <w:rFonts w:ascii="Arial" w:hAnsi="Arial" w:cs="Arial"/>
          <w:sz w:val="22"/>
        </w:rPr>
      </w:pPr>
    </w:p>
    <w:p w14:paraId="3B0EDFD7" w14:textId="3455F524" w:rsidR="00AC7528" w:rsidRPr="00470608" w:rsidRDefault="00AC7528" w:rsidP="00C66942">
      <w:pPr>
        <w:spacing w:line="276" w:lineRule="auto"/>
        <w:rPr>
          <w:rFonts w:ascii="Arial" w:hAnsi="Arial" w:cs="Arial"/>
          <w:b/>
          <w:sz w:val="22"/>
        </w:rPr>
      </w:pPr>
      <w:r w:rsidRPr="00470608">
        <w:rPr>
          <w:rFonts w:ascii="Arial" w:hAnsi="Arial" w:cs="Arial"/>
          <w:b/>
          <w:sz w:val="22"/>
        </w:rPr>
        <w:t>Aufgaben zum Überblick</w:t>
      </w:r>
    </w:p>
    <w:p w14:paraId="60AA34FA" w14:textId="3FD7BAD5" w:rsidR="00AC7528" w:rsidRPr="00470608" w:rsidRDefault="005C4467" w:rsidP="00AC7528">
      <w:pPr>
        <w:spacing w:line="276" w:lineRule="auto"/>
        <w:ind w:left="708" w:hanging="708"/>
        <w:rPr>
          <w:rFonts w:ascii="Arial" w:hAnsi="Arial" w:cs="Arial"/>
          <w:sz w:val="22"/>
        </w:rPr>
      </w:pPr>
      <w:r w:rsidRPr="00470608">
        <w:rPr>
          <w:rFonts w:ascii="Arial" w:hAnsi="Arial" w:cs="Arial"/>
          <w:sz w:val="22"/>
        </w:rPr>
        <w:t>5</w:t>
      </w:r>
      <w:r w:rsidR="00AC7528" w:rsidRPr="00470608">
        <w:rPr>
          <w:rFonts w:ascii="Arial" w:hAnsi="Arial" w:cs="Arial"/>
          <w:sz w:val="22"/>
        </w:rPr>
        <w:t>.</w:t>
      </w:r>
      <w:r w:rsidR="00AC7528" w:rsidRPr="00470608">
        <w:rPr>
          <w:rFonts w:ascii="Arial" w:hAnsi="Arial" w:cs="Arial"/>
          <w:sz w:val="22"/>
        </w:rPr>
        <w:tab/>
        <w:t xml:space="preserve">Stelle </w:t>
      </w:r>
      <w:r w:rsidR="000E7C12" w:rsidRPr="00470608">
        <w:rPr>
          <w:rFonts w:ascii="Arial" w:hAnsi="Arial" w:cs="Arial"/>
          <w:sz w:val="22"/>
        </w:rPr>
        <w:t>die Vor- und Nacht</w:t>
      </w:r>
      <w:r w:rsidR="0056604B" w:rsidRPr="00470608">
        <w:rPr>
          <w:rFonts w:ascii="Arial" w:hAnsi="Arial" w:cs="Arial"/>
          <w:sz w:val="22"/>
        </w:rPr>
        <w:t>eile</w:t>
      </w:r>
      <w:r w:rsidR="000E7C12" w:rsidRPr="00470608">
        <w:rPr>
          <w:rFonts w:ascii="Arial" w:hAnsi="Arial" w:cs="Arial"/>
          <w:sz w:val="22"/>
        </w:rPr>
        <w:t xml:space="preserve"> der einzelnen Antriebsarten gegenüber und</w:t>
      </w:r>
      <w:r w:rsidR="00AC7528" w:rsidRPr="00470608">
        <w:rPr>
          <w:rFonts w:ascii="Arial" w:hAnsi="Arial" w:cs="Arial"/>
          <w:sz w:val="22"/>
        </w:rPr>
        <w:t xml:space="preserve"> ziehe ein </w:t>
      </w:r>
      <w:r w:rsidR="00B3187E" w:rsidRPr="00470608">
        <w:rPr>
          <w:rFonts w:ascii="Arial" w:hAnsi="Arial" w:cs="Arial"/>
          <w:sz w:val="22"/>
        </w:rPr>
        <w:t>F</w:t>
      </w:r>
      <w:r w:rsidR="00AC7528" w:rsidRPr="00470608">
        <w:rPr>
          <w:rFonts w:ascii="Arial" w:hAnsi="Arial" w:cs="Arial"/>
          <w:sz w:val="22"/>
        </w:rPr>
        <w:t>azit</w:t>
      </w:r>
      <w:r w:rsidR="00B3187E" w:rsidRPr="00470608">
        <w:rPr>
          <w:rFonts w:ascii="Arial" w:hAnsi="Arial" w:cs="Arial"/>
          <w:sz w:val="22"/>
        </w:rPr>
        <w:t>!</w:t>
      </w:r>
    </w:p>
    <w:p w14:paraId="3EF1F4B6" w14:textId="1E6FF45B" w:rsidR="00F8114C" w:rsidRDefault="005C4467" w:rsidP="00F8114C">
      <w:pPr>
        <w:spacing w:line="276" w:lineRule="auto"/>
        <w:ind w:left="708" w:hanging="708"/>
        <w:rPr>
          <w:rFonts w:ascii="Arial" w:hAnsi="Arial" w:cs="Arial"/>
          <w:sz w:val="22"/>
        </w:rPr>
      </w:pPr>
      <w:r w:rsidRPr="00470608">
        <w:rPr>
          <w:rFonts w:ascii="Arial" w:hAnsi="Arial" w:cs="Arial"/>
          <w:sz w:val="22"/>
        </w:rPr>
        <w:t>6.</w:t>
      </w:r>
      <w:r w:rsidR="00AC7528" w:rsidRPr="00470608">
        <w:rPr>
          <w:rFonts w:ascii="Arial" w:hAnsi="Arial" w:cs="Arial"/>
          <w:sz w:val="22"/>
        </w:rPr>
        <w:tab/>
      </w:r>
      <w:r w:rsidR="00E85D9B" w:rsidRPr="00470608">
        <w:rPr>
          <w:rFonts w:ascii="Arial" w:hAnsi="Arial" w:cs="Arial"/>
          <w:sz w:val="22"/>
        </w:rPr>
        <w:t>Sammle</w:t>
      </w:r>
      <w:r w:rsidR="00AC7528" w:rsidRPr="00470608">
        <w:rPr>
          <w:rFonts w:ascii="Arial" w:hAnsi="Arial" w:cs="Arial"/>
          <w:sz w:val="22"/>
        </w:rPr>
        <w:t xml:space="preserve"> weitere Kriterien, die für oder gegen </w:t>
      </w:r>
      <w:r w:rsidR="00290012" w:rsidRPr="00470608">
        <w:rPr>
          <w:rFonts w:ascii="Arial" w:hAnsi="Arial" w:cs="Arial"/>
          <w:sz w:val="22"/>
        </w:rPr>
        <w:t>die einzelnen Antriebsarten</w:t>
      </w:r>
      <w:r w:rsidR="00AC7528" w:rsidRPr="00470608">
        <w:rPr>
          <w:rFonts w:ascii="Arial" w:hAnsi="Arial" w:cs="Arial"/>
          <w:sz w:val="22"/>
        </w:rPr>
        <w:t xml:space="preserve"> sprechen</w:t>
      </w:r>
      <w:r w:rsidR="00E85D9B" w:rsidRPr="00470608">
        <w:rPr>
          <w:rFonts w:ascii="Arial" w:hAnsi="Arial" w:cs="Arial"/>
          <w:sz w:val="22"/>
        </w:rPr>
        <w:t xml:space="preserve"> und und gewichte die einzelnen Kriterien.</w:t>
      </w:r>
    </w:p>
    <w:p w14:paraId="63582AF2" w14:textId="4154893D" w:rsidR="00A10A40" w:rsidRDefault="00A10A40" w:rsidP="0056604B">
      <w:pPr>
        <w:spacing w:line="276" w:lineRule="auto"/>
        <w:ind w:left="708" w:hanging="708"/>
        <w:rPr>
          <w:rFonts w:ascii="Arial" w:hAnsi="Arial" w:cs="Arial"/>
        </w:rPr>
      </w:pPr>
      <w:r>
        <w:rPr>
          <w:rFonts w:ascii="Arial" w:hAnsi="Arial" w:cs="Arial"/>
        </w:rPr>
        <w:br w:type="page"/>
      </w:r>
    </w:p>
    <w:p w14:paraId="35F444FB" w14:textId="77777777" w:rsidR="00A10A40" w:rsidRDefault="00A10A40" w:rsidP="00C66942">
      <w:pPr>
        <w:spacing w:line="276" w:lineRule="auto"/>
        <w:rPr>
          <w:rFonts w:ascii="Arial" w:hAnsi="Arial" w:cs="Arial"/>
        </w:rPr>
      </w:pPr>
    </w:p>
    <w:p w14:paraId="63CC19CE" w14:textId="77777777" w:rsidR="00470608" w:rsidRDefault="00470608" w:rsidP="00470608">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rPr>
      </w:pPr>
    </w:p>
    <w:p w14:paraId="1D74C762" w14:textId="2806E534" w:rsidR="00C66942" w:rsidRDefault="00C66942" w:rsidP="00470608">
      <w:pPr>
        <w:pBdr>
          <w:top w:val="single" w:sz="4" w:space="1" w:color="auto"/>
          <w:left w:val="single" w:sz="4" w:space="4" w:color="auto"/>
          <w:bottom w:val="single" w:sz="4" w:space="1" w:color="auto"/>
          <w:right w:val="single" w:sz="4" w:space="4" w:color="auto"/>
        </w:pBdr>
        <w:spacing w:line="276" w:lineRule="auto"/>
        <w:jc w:val="center"/>
        <w:rPr>
          <w:rFonts w:ascii="Arial" w:hAnsi="Arial" w:cs="Arial"/>
        </w:rPr>
      </w:pPr>
      <w:r w:rsidRPr="00AC7528">
        <w:rPr>
          <w:rFonts w:ascii="Arial" w:hAnsi="Arial" w:cs="Arial"/>
          <w:b/>
        </w:rPr>
        <w:t>Lösungen</w:t>
      </w:r>
      <w:r>
        <w:rPr>
          <w:rFonts w:ascii="Arial" w:hAnsi="Arial" w:cs="Arial"/>
        </w:rPr>
        <w:t>:</w:t>
      </w:r>
    </w:p>
    <w:p w14:paraId="2B93CEEA" w14:textId="77777777" w:rsidR="00470608" w:rsidRDefault="00470608" w:rsidP="00470608">
      <w:pPr>
        <w:pBdr>
          <w:top w:val="single" w:sz="4" w:space="1" w:color="auto"/>
          <w:left w:val="single" w:sz="4" w:space="4" w:color="auto"/>
          <w:bottom w:val="single" w:sz="4" w:space="1" w:color="auto"/>
          <w:right w:val="single" w:sz="4" w:space="4" w:color="auto"/>
        </w:pBdr>
        <w:spacing w:line="276" w:lineRule="auto"/>
        <w:jc w:val="center"/>
        <w:rPr>
          <w:rFonts w:ascii="Arial" w:hAnsi="Arial" w:cs="Arial"/>
        </w:rPr>
      </w:pPr>
    </w:p>
    <w:p w14:paraId="38E9E6AC" w14:textId="77777777" w:rsidR="00470608" w:rsidRDefault="00470608" w:rsidP="00AC7528">
      <w:pPr>
        <w:spacing w:line="276" w:lineRule="auto"/>
        <w:jc w:val="center"/>
        <w:rPr>
          <w:rFonts w:ascii="Arial" w:hAnsi="Arial" w:cs="Arial"/>
        </w:rPr>
      </w:pPr>
    </w:p>
    <w:p w14:paraId="0209647F" w14:textId="0942224D" w:rsidR="00246A37" w:rsidRPr="00AC7528" w:rsidRDefault="005C4467" w:rsidP="00246A37">
      <w:pPr>
        <w:spacing w:line="276" w:lineRule="auto"/>
        <w:rPr>
          <w:rFonts w:ascii="Arial" w:hAnsi="Arial" w:cs="Arial"/>
          <w:b/>
        </w:rPr>
      </w:pPr>
      <w:r>
        <w:rPr>
          <w:rFonts w:ascii="Arial" w:hAnsi="Arial" w:cs="Arial"/>
          <w:b/>
        </w:rPr>
        <w:t>Lösungen</w:t>
      </w:r>
      <w:r w:rsidR="00246A37" w:rsidRPr="00AC7528">
        <w:rPr>
          <w:rFonts w:ascii="Arial" w:hAnsi="Arial" w:cs="Arial"/>
          <w:b/>
        </w:rPr>
        <w:t xml:space="preserve"> zum Benziner/Diesel:</w:t>
      </w:r>
    </w:p>
    <w:p w14:paraId="5086C15D" w14:textId="745E9BA4" w:rsidR="00246A37" w:rsidRDefault="00246A37" w:rsidP="00246A37">
      <w:pPr>
        <w:spacing w:line="276" w:lineRule="auto"/>
        <w:rPr>
          <w:rFonts w:ascii="Arial" w:hAnsi="Arial" w:cs="Arial"/>
        </w:rPr>
      </w:pPr>
      <w:r>
        <w:rPr>
          <w:rFonts w:ascii="Arial" w:hAnsi="Arial" w:cs="Arial"/>
        </w:rPr>
        <w:t xml:space="preserve">1. </w:t>
      </w:r>
      <w:r>
        <w:rPr>
          <w:rFonts w:ascii="Arial" w:hAnsi="Arial" w:cs="Arial"/>
        </w:rPr>
        <w:tab/>
        <w:t>Benziner: 7,40 Euro</w:t>
      </w:r>
    </w:p>
    <w:p w14:paraId="1B49C493" w14:textId="2FAD6719" w:rsidR="00246A37" w:rsidRPr="00246A37" w:rsidRDefault="00246A37" w:rsidP="00246A37">
      <w:pPr>
        <w:spacing w:line="276" w:lineRule="auto"/>
        <w:rPr>
          <w:rFonts w:ascii="Arial" w:hAnsi="Arial" w:cs="Arial"/>
        </w:rPr>
      </w:pPr>
      <w:r>
        <w:rPr>
          <w:rFonts w:ascii="Arial" w:hAnsi="Arial" w:cs="Arial"/>
        </w:rPr>
        <w:tab/>
        <w:t>Diesel: 4,56 Euro</w:t>
      </w:r>
    </w:p>
    <w:p w14:paraId="22F7BA30" w14:textId="77777777" w:rsidR="00246A37" w:rsidRDefault="00246A37" w:rsidP="00C66942">
      <w:pPr>
        <w:spacing w:line="276" w:lineRule="auto"/>
        <w:rPr>
          <w:rFonts w:ascii="Arial" w:hAnsi="Arial" w:cs="Arial"/>
        </w:rPr>
      </w:pPr>
    </w:p>
    <w:p w14:paraId="542F320C" w14:textId="597CD542" w:rsidR="00C66942" w:rsidRPr="00AC7528" w:rsidRDefault="005C4467" w:rsidP="00C66942">
      <w:pPr>
        <w:spacing w:line="276" w:lineRule="auto"/>
        <w:rPr>
          <w:rFonts w:ascii="Arial" w:hAnsi="Arial" w:cs="Arial"/>
          <w:b/>
        </w:rPr>
      </w:pPr>
      <w:r>
        <w:rPr>
          <w:rFonts w:ascii="Arial" w:hAnsi="Arial" w:cs="Arial"/>
          <w:b/>
        </w:rPr>
        <w:t>Lösungen</w:t>
      </w:r>
      <w:r w:rsidR="00C66942" w:rsidRPr="00AC7528">
        <w:rPr>
          <w:rFonts w:ascii="Arial" w:hAnsi="Arial" w:cs="Arial"/>
          <w:b/>
        </w:rPr>
        <w:t xml:space="preserve"> zum e-Golf:</w:t>
      </w:r>
    </w:p>
    <w:p w14:paraId="41B90125" w14:textId="11DE03F7" w:rsidR="00C66942" w:rsidRPr="00731C67" w:rsidRDefault="00246A37" w:rsidP="00731C67">
      <w:pPr>
        <w:spacing w:line="276" w:lineRule="auto"/>
        <w:rPr>
          <w:rFonts w:ascii="Arial" w:hAnsi="Arial" w:cs="Arial"/>
        </w:rPr>
      </w:pPr>
      <w:r>
        <w:rPr>
          <w:rFonts w:ascii="Arial" w:hAnsi="Arial" w:cs="Arial"/>
        </w:rPr>
        <w:t>2</w:t>
      </w:r>
      <w:r w:rsidR="005C4467">
        <w:rPr>
          <w:rFonts w:ascii="Arial" w:hAnsi="Arial" w:cs="Arial"/>
        </w:rPr>
        <w:t>.</w:t>
      </w:r>
      <w:r w:rsidR="00731C67">
        <w:rPr>
          <w:rFonts w:ascii="Arial" w:hAnsi="Arial" w:cs="Arial"/>
        </w:rPr>
        <w:tab/>
      </w:r>
      <w:r w:rsidR="00C66942" w:rsidRPr="00731C67">
        <w:rPr>
          <w:rFonts w:ascii="Arial" w:hAnsi="Arial" w:cs="Arial"/>
        </w:rPr>
        <w:t>Der Akku hat eine Kapazität von 35,8 kWh. Eine kWh kostet 0,28 Euro.</w:t>
      </w:r>
    </w:p>
    <w:p w14:paraId="3B06E5AC" w14:textId="58AEF4CA" w:rsidR="00C66942" w:rsidRDefault="00C66942" w:rsidP="005C4467">
      <w:pPr>
        <w:pStyle w:val="Listenabsatz"/>
        <w:spacing w:line="276" w:lineRule="auto"/>
        <w:ind w:left="284"/>
        <w:rPr>
          <w:rFonts w:ascii="Arial" w:hAnsi="Arial" w:cs="Arial"/>
        </w:rPr>
      </w:pPr>
      <w:r>
        <w:rPr>
          <w:rFonts w:ascii="Arial" w:hAnsi="Arial" w:cs="Arial"/>
        </w:rPr>
        <w:t>Eine volle Ladung kostet 10,02 Euro.</w:t>
      </w:r>
      <w:r w:rsidR="00246A37">
        <w:rPr>
          <w:rFonts w:ascii="Arial" w:hAnsi="Arial" w:cs="Arial"/>
        </w:rPr>
        <w:t xml:space="preserve"> </w:t>
      </w:r>
      <w:r w:rsidRPr="00731C67">
        <w:rPr>
          <w:rFonts w:ascii="Arial" w:hAnsi="Arial" w:cs="Arial"/>
        </w:rPr>
        <w:t>Mit vollem Akku ist die durchschnittliche Reichweite 200 km.</w:t>
      </w:r>
      <w:r w:rsidR="00246A37">
        <w:rPr>
          <w:rFonts w:ascii="Arial" w:hAnsi="Arial" w:cs="Arial"/>
        </w:rPr>
        <w:t xml:space="preserve"> </w:t>
      </w:r>
      <w:r w:rsidR="00731C67" w:rsidRPr="00731C67">
        <w:rPr>
          <w:rFonts w:ascii="Arial" w:hAnsi="Arial" w:cs="Arial"/>
        </w:rPr>
        <w:t xml:space="preserve">100 </w:t>
      </w:r>
      <w:r w:rsidR="00731C67">
        <w:rPr>
          <w:rFonts w:ascii="Arial" w:hAnsi="Arial" w:cs="Arial"/>
        </w:rPr>
        <w:t>k</w:t>
      </w:r>
      <w:r w:rsidR="00731C67" w:rsidRPr="00731C67">
        <w:rPr>
          <w:rFonts w:ascii="Arial" w:hAnsi="Arial" w:cs="Arial"/>
        </w:rPr>
        <w:t>m Fahrleistung</w:t>
      </w:r>
      <w:r w:rsidRPr="00731C67">
        <w:rPr>
          <w:rFonts w:ascii="Arial" w:hAnsi="Arial" w:cs="Arial"/>
        </w:rPr>
        <w:t xml:space="preserve"> verursachen 5,01 Euro Stromkosten.</w:t>
      </w:r>
    </w:p>
    <w:p w14:paraId="4AF1D0B5" w14:textId="77777777" w:rsidR="00AC7528" w:rsidRPr="00731C67" w:rsidRDefault="00AC7528" w:rsidP="00246A37">
      <w:pPr>
        <w:pStyle w:val="Listenabsatz"/>
        <w:spacing w:line="276" w:lineRule="auto"/>
        <w:rPr>
          <w:rFonts w:ascii="Arial" w:hAnsi="Arial" w:cs="Arial"/>
        </w:rPr>
      </w:pPr>
    </w:p>
    <w:p w14:paraId="14BF5B87" w14:textId="0903C25F" w:rsidR="00731C67" w:rsidRDefault="00AC7528" w:rsidP="005C4467">
      <w:pPr>
        <w:spacing w:line="276" w:lineRule="auto"/>
        <w:ind w:left="284" w:hanging="284"/>
        <w:rPr>
          <w:rFonts w:ascii="Arial" w:hAnsi="Arial" w:cs="Arial"/>
        </w:rPr>
      </w:pPr>
      <w:r>
        <w:rPr>
          <w:rFonts w:ascii="Arial" w:hAnsi="Arial" w:cs="Arial"/>
        </w:rPr>
        <w:t>3</w:t>
      </w:r>
      <w:r w:rsidR="005C4467">
        <w:rPr>
          <w:rFonts w:ascii="Arial" w:hAnsi="Arial" w:cs="Arial"/>
        </w:rPr>
        <w:t>.</w:t>
      </w:r>
      <w:r w:rsidR="005C4467">
        <w:rPr>
          <w:rFonts w:ascii="Arial" w:hAnsi="Arial" w:cs="Arial"/>
        </w:rPr>
        <w:tab/>
      </w:r>
      <w:r w:rsidR="00C66942" w:rsidRPr="00731C67">
        <w:rPr>
          <w:rFonts w:ascii="Arial" w:hAnsi="Arial" w:cs="Arial"/>
        </w:rPr>
        <w:t xml:space="preserve">30 Minuten kosten </w:t>
      </w:r>
      <w:r w:rsidR="00731C67" w:rsidRPr="00731C67">
        <w:rPr>
          <w:rFonts w:ascii="Arial" w:hAnsi="Arial" w:cs="Arial"/>
        </w:rPr>
        <w:t>2 Euro. Nach 5 Stunden ist der Golf voll aufgeladen. Dabei entstehen Kosten von 20 Euro.</w:t>
      </w:r>
      <w:r>
        <w:rPr>
          <w:rFonts w:ascii="Arial" w:hAnsi="Arial" w:cs="Arial"/>
        </w:rPr>
        <w:t xml:space="preserve"> </w:t>
      </w:r>
      <w:r w:rsidR="00731C67" w:rsidRPr="00731C67">
        <w:rPr>
          <w:rFonts w:ascii="Arial" w:hAnsi="Arial" w:cs="Arial"/>
        </w:rPr>
        <w:t>Mit vollem Akku ist die durchschnittliche Reichweite 200 km.</w:t>
      </w:r>
      <w:r>
        <w:rPr>
          <w:rFonts w:ascii="Arial" w:hAnsi="Arial" w:cs="Arial"/>
        </w:rPr>
        <w:t xml:space="preserve"> </w:t>
      </w:r>
      <w:r w:rsidR="00731C67" w:rsidRPr="00731C67">
        <w:rPr>
          <w:rFonts w:ascii="Arial" w:hAnsi="Arial" w:cs="Arial"/>
        </w:rPr>
        <w:t xml:space="preserve">100 </w:t>
      </w:r>
      <w:r w:rsidR="00731C67">
        <w:rPr>
          <w:rFonts w:ascii="Arial" w:hAnsi="Arial" w:cs="Arial"/>
        </w:rPr>
        <w:t>k</w:t>
      </w:r>
      <w:r w:rsidR="00731C67" w:rsidRPr="00731C67">
        <w:rPr>
          <w:rFonts w:ascii="Arial" w:hAnsi="Arial" w:cs="Arial"/>
        </w:rPr>
        <w:t xml:space="preserve">m Fahrleistung verursachen </w:t>
      </w:r>
      <w:r w:rsidR="007D4D68">
        <w:rPr>
          <w:rFonts w:ascii="Arial" w:hAnsi="Arial" w:cs="Arial"/>
        </w:rPr>
        <w:t>10</w:t>
      </w:r>
      <w:r w:rsidR="00731C67" w:rsidRPr="00731C67">
        <w:rPr>
          <w:rFonts w:ascii="Arial" w:hAnsi="Arial" w:cs="Arial"/>
        </w:rPr>
        <w:t xml:space="preserve"> Euro Stromkosten.</w:t>
      </w:r>
    </w:p>
    <w:p w14:paraId="2AC97DB4" w14:textId="0EE819EA" w:rsidR="005C4467" w:rsidRDefault="005C4467" w:rsidP="005C4467">
      <w:pPr>
        <w:spacing w:line="276" w:lineRule="auto"/>
        <w:ind w:left="284" w:hanging="284"/>
        <w:rPr>
          <w:rFonts w:ascii="Arial" w:hAnsi="Arial" w:cs="Arial"/>
        </w:rPr>
      </w:pPr>
    </w:p>
    <w:p w14:paraId="7936F055" w14:textId="0C458B36" w:rsidR="005C4467" w:rsidRPr="00731C67" w:rsidRDefault="005C4467" w:rsidP="005C4467">
      <w:pPr>
        <w:spacing w:line="276" w:lineRule="auto"/>
        <w:ind w:left="284" w:hanging="284"/>
        <w:rPr>
          <w:rFonts w:ascii="Arial" w:hAnsi="Arial" w:cs="Arial"/>
        </w:rPr>
      </w:pPr>
      <w:r>
        <w:rPr>
          <w:rFonts w:ascii="Arial" w:hAnsi="Arial" w:cs="Arial"/>
        </w:rPr>
        <w:t>4.</w:t>
      </w:r>
      <w:r>
        <w:rPr>
          <w:rFonts w:ascii="Arial" w:hAnsi="Arial" w:cs="Arial"/>
        </w:rPr>
        <w:tab/>
        <w:t>Der Akku hat eine Kapazität von 35,8 kWh. Pro kWh werden 150 Tonnen Kohlenstoffdioxid freigesetzt. Bei der Produktion des Akkus fallen 5370 Tonnen Kohlenstoffdioxid an.</w:t>
      </w:r>
    </w:p>
    <w:p w14:paraId="26ABD765" w14:textId="381D7852" w:rsidR="00731C67" w:rsidRPr="00731C67" w:rsidRDefault="00731C67" w:rsidP="00731C67">
      <w:pPr>
        <w:spacing w:line="276" w:lineRule="auto"/>
        <w:ind w:left="708" w:hanging="708"/>
        <w:rPr>
          <w:rFonts w:ascii="Arial" w:hAnsi="Arial" w:cs="Arial"/>
        </w:rPr>
      </w:pPr>
    </w:p>
    <w:p w14:paraId="45718B41" w14:textId="6DDB61C0" w:rsidR="009136DD" w:rsidRDefault="00AC7528" w:rsidP="00367C29">
      <w:pPr>
        <w:spacing w:line="276" w:lineRule="auto"/>
        <w:rPr>
          <w:rFonts w:ascii="Arial" w:hAnsi="Arial" w:cs="Arial"/>
          <w:b/>
        </w:rPr>
      </w:pPr>
      <w:r>
        <w:rPr>
          <w:rFonts w:ascii="Arial" w:hAnsi="Arial" w:cs="Arial"/>
          <w:b/>
        </w:rPr>
        <w:t>Aufgaben zum Überblick</w:t>
      </w:r>
    </w:p>
    <w:p w14:paraId="34211117" w14:textId="77777777" w:rsidR="000E7C12" w:rsidRDefault="000E7C12" w:rsidP="00AC7528">
      <w:pPr>
        <w:spacing w:line="276" w:lineRule="auto"/>
        <w:rPr>
          <w:rFonts w:ascii="Arial" w:hAnsi="Arial" w:cs="Arial"/>
        </w:rPr>
      </w:pPr>
      <w:r>
        <w:rPr>
          <w:rFonts w:ascii="Arial" w:hAnsi="Arial" w:cs="Arial"/>
        </w:rPr>
        <w:t>5.</w:t>
      </w:r>
      <w:r>
        <w:rPr>
          <w:rFonts w:ascii="Arial" w:hAnsi="Arial" w:cs="Arial"/>
        </w:rPr>
        <w:tab/>
      </w:r>
    </w:p>
    <w:tbl>
      <w:tblPr>
        <w:tblStyle w:val="Tabellenraster"/>
        <w:tblW w:w="0" w:type="auto"/>
        <w:tblLook w:val="04A0" w:firstRow="1" w:lastRow="0" w:firstColumn="1" w:lastColumn="0" w:noHBand="0" w:noVBand="1"/>
      </w:tblPr>
      <w:tblGrid>
        <w:gridCol w:w="884"/>
        <w:gridCol w:w="2726"/>
        <w:gridCol w:w="2726"/>
        <w:gridCol w:w="2726"/>
      </w:tblGrid>
      <w:tr w:rsidR="00802E04" w14:paraId="6F8CFD4A" w14:textId="77777777" w:rsidTr="000E7C12">
        <w:tc>
          <w:tcPr>
            <w:tcW w:w="846" w:type="dxa"/>
          </w:tcPr>
          <w:p w14:paraId="1CD0550F" w14:textId="77777777" w:rsidR="000E7C12" w:rsidRPr="00FD56B5" w:rsidRDefault="000E7C12" w:rsidP="000E7C12">
            <w:pPr>
              <w:spacing w:line="276" w:lineRule="auto"/>
              <w:jc w:val="center"/>
              <w:rPr>
                <w:rFonts w:ascii="Arial" w:hAnsi="Arial" w:cs="Arial"/>
                <w:b/>
              </w:rPr>
            </w:pPr>
          </w:p>
        </w:tc>
        <w:tc>
          <w:tcPr>
            <w:tcW w:w="2738" w:type="dxa"/>
          </w:tcPr>
          <w:p w14:paraId="4346EADE" w14:textId="336AA1DC" w:rsidR="000E7C12" w:rsidRPr="00802E04" w:rsidRDefault="000E7C12" w:rsidP="000E7C12">
            <w:pPr>
              <w:spacing w:line="276" w:lineRule="auto"/>
              <w:jc w:val="center"/>
              <w:rPr>
                <w:rFonts w:ascii="Arial" w:hAnsi="Arial" w:cs="Arial"/>
              </w:rPr>
            </w:pPr>
            <w:r w:rsidRPr="00802E04">
              <w:rPr>
                <w:rFonts w:ascii="Arial" w:hAnsi="Arial" w:cs="Arial"/>
              </w:rPr>
              <w:t>Elektrisch</w:t>
            </w:r>
          </w:p>
        </w:tc>
        <w:tc>
          <w:tcPr>
            <w:tcW w:w="2739" w:type="dxa"/>
          </w:tcPr>
          <w:p w14:paraId="12AD14A7" w14:textId="3FBE6693" w:rsidR="000E7C12" w:rsidRPr="00802E04" w:rsidRDefault="000E7C12" w:rsidP="000E7C12">
            <w:pPr>
              <w:spacing w:line="276" w:lineRule="auto"/>
              <w:jc w:val="center"/>
              <w:rPr>
                <w:rFonts w:ascii="Arial" w:hAnsi="Arial" w:cs="Arial"/>
              </w:rPr>
            </w:pPr>
            <w:r w:rsidRPr="00802E04">
              <w:rPr>
                <w:rFonts w:ascii="Arial" w:hAnsi="Arial" w:cs="Arial"/>
              </w:rPr>
              <w:t>Benzin</w:t>
            </w:r>
          </w:p>
        </w:tc>
        <w:tc>
          <w:tcPr>
            <w:tcW w:w="2739" w:type="dxa"/>
          </w:tcPr>
          <w:p w14:paraId="14FE0185" w14:textId="0671F6E3" w:rsidR="000E7C12" w:rsidRPr="00802E04" w:rsidRDefault="000E7C12" w:rsidP="000E7C12">
            <w:pPr>
              <w:spacing w:line="276" w:lineRule="auto"/>
              <w:jc w:val="center"/>
              <w:rPr>
                <w:rFonts w:ascii="Arial" w:hAnsi="Arial" w:cs="Arial"/>
              </w:rPr>
            </w:pPr>
            <w:r w:rsidRPr="00802E04">
              <w:rPr>
                <w:rFonts w:ascii="Arial" w:hAnsi="Arial" w:cs="Arial"/>
              </w:rPr>
              <w:t>Diesel</w:t>
            </w:r>
          </w:p>
        </w:tc>
      </w:tr>
      <w:tr w:rsidR="00802E04" w14:paraId="0BCFFFFC" w14:textId="77777777" w:rsidTr="000E7C12">
        <w:tc>
          <w:tcPr>
            <w:tcW w:w="846" w:type="dxa"/>
          </w:tcPr>
          <w:p w14:paraId="012019CD" w14:textId="2AB7A14A" w:rsidR="000E7C12" w:rsidRDefault="000E7C12" w:rsidP="000E7C12">
            <w:pPr>
              <w:spacing w:line="276" w:lineRule="auto"/>
              <w:rPr>
                <w:rFonts w:ascii="Arial" w:hAnsi="Arial" w:cs="Arial"/>
              </w:rPr>
            </w:pPr>
            <w:r>
              <w:rPr>
                <w:rFonts w:ascii="Arial" w:hAnsi="Arial" w:cs="Arial"/>
              </w:rPr>
              <w:t>pro</w:t>
            </w:r>
          </w:p>
        </w:tc>
        <w:tc>
          <w:tcPr>
            <w:tcW w:w="2738" w:type="dxa"/>
          </w:tcPr>
          <w:p w14:paraId="25174E49" w14:textId="0A231546" w:rsidR="000E7C12" w:rsidRDefault="000E7C12" w:rsidP="00802E04">
            <w:pPr>
              <w:spacing w:line="276" w:lineRule="auto"/>
              <w:rPr>
                <w:rFonts w:ascii="Arial" w:hAnsi="Arial" w:cs="Arial"/>
                <w:sz w:val="20"/>
                <w:szCs w:val="20"/>
              </w:rPr>
            </w:pPr>
            <w:r w:rsidRPr="000E7C12">
              <w:rPr>
                <w:rFonts w:ascii="Arial" w:hAnsi="Arial" w:cs="Arial"/>
                <w:sz w:val="20"/>
                <w:szCs w:val="20"/>
              </w:rPr>
              <w:t>keine CO</w:t>
            </w:r>
            <w:r w:rsidRPr="000E7C12">
              <w:rPr>
                <w:rFonts w:ascii="Arial" w:hAnsi="Arial" w:cs="Arial"/>
                <w:sz w:val="20"/>
                <w:szCs w:val="20"/>
                <w:vertAlign w:val="subscript"/>
              </w:rPr>
              <w:t>2</w:t>
            </w:r>
            <w:r w:rsidRPr="000E7C12">
              <w:rPr>
                <w:rFonts w:ascii="Arial" w:hAnsi="Arial" w:cs="Arial"/>
                <w:sz w:val="20"/>
                <w:szCs w:val="20"/>
              </w:rPr>
              <w:t>- und Schadstoff-Freisetzung beim Fahren</w:t>
            </w:r>
            <w:r w:rsidR="00290012">
              <w:rPr>
                <w:rFonts w:ascii="Arial" w:hAnsi="Arial" w:cs="Arial"/>
                <w:sz w:val="20"/>
                <w:szCs w:val="20"/>
              </w:rPr>
              <w:t>,</w:t>
            </w:r>
          </w:p>
          <w:p w14:paraId="0EDE0602" w14:textId="477E5BCE" w:rsidR="00290012" w:rsidRPr="000E7C12" w:rsidRDefault="00290012" w:rsidP="00802E04">
            <w:pPr>
              <w:spacing w:line="276" w:lineRule="auto"/>
              <w:rPr>
                <w:rFonts w:ascii="Arial" w:hAnsi="Arial" w:cs="Arial"/>
                <w:sz w:val="20"/>
                <w:szCs w:val="20"/>
              </w:rPr>
            </w:pPr>
            <w:r>
              <w:rPr>
                <w:rFonts w:ascii="Arial" w:hAnsi="Arial" w:cs="Arial"/>
                <w:sz w:val="20"/>
                <w:szCs w:val="20"/>
              </w:rPr>
              <w:t>geringe Stromkosten bei Ladung mit Haushaltsstrom</w:t>
            </w:r>
          </w:p>
        </w:tc>
        <w:tc>
          <w:tcPr>
            <w:tcW w:w="2739" w:type="dxa"/>
          </w:tcPr>
          <w:p w14:paraId="76993398" w14:textId="09129AE1" w:rsidR="000E7C12" w:rsidRPr="000E7C12" w:rsidRDefault="00802E04" w:rsidP="000E7C12">
            <w:pPr>
              <w:spacing w:line="276" w:lineRule="auto"/>
              <w:rPr>
                <w:rFonts w:ascii="Arial" w:hAnsi="Arial" w:cs="Arial"/>
                <w:sz w:val="20"/>
                <w:szCs w:val="20"/>
              </w:rPr>
            </w:pPr>
            <w:r>
              <w:rPr>
                <w:rFonts w:ascii="Arial" w:hAnsi="Arial" w:cs="Arial"/>
                <w:sz w:val="20"/>
                <w:szCs w:val="20"/>
              </w:rPr>
              <w:t>geringer Anschaffungspreis</w:t>
            </w:r>
          </w:p>
        </w:tc>
        <w:tc>
          <w:tcPr>
            <w:tcW w:w="2739" w:type="dxa"/>
          </w:tcPr>
          <w:p w14:paraId="75C4B6EC" w14:textId="16AA3D89" w:rsidR="000E7C12" w:rsidRDefault="00802E04" w:rsidP="000E7C12">
            <w:pPr>
              <w:spacing w:line="276" w:lineRule="auto"/>
              <w:rPr>
                <w:rFonts w:ascii="Arial" w:hAnsi="Arial" w:cs="Arial"/>
                <w:sz w:val="20"/>
                <w:szCs w:val="20"/>
              </w:rPr>
            </w:pPr>
            <w:r>
              <w:rPr>
                <w:rFonts w:ascii="Arial" w:hAnsi="Arial" w:cs="Arial"/>
                <w:sz w:val="20"/>
                <w:szCs w:val="20"/>
              </w:rPr>
              <w:t>geringe Dieselkosten,</w:t>
            </w:r>
          </w:p>
          <w:p w14:paraId="6E5D4940" w14:textId="0730C064" w:rsidR="00802E04" w:rsidRPr="00802E04" w:rsidRDefault="00802E04" w:rsidP="000E7C12">
            <w:pPr>
              <w:spacing w:line="276" w:lineRule="auto"/>
              <w:rPr>
                <w:rFonts w:ascii="Arial" w:hAnsi="Arial" w:cs="Arial"/>
                <w:sz w:val="20"/>
                <w:szCs w:val="20"/>
              </w:rPr>
            </w:pPr>
            <w:r>
              <w:rPr>
                <w:rFonts w:ascii="Arial" w:hAnsi="Arial" w:cs="Arial"/>
                <w:sz w:val="20"/>
                <w:szCs w:val="20"/>
              </w:rPr>
              <w:t>geringer CO</w:t>
            </w:r>
            <w:r>
              <w:rPr>
                <w:rFonts w:ascii="Arial" w:hAnsi="Arial" w:cs="Arial"/>
                <w:sz w:val="20"/>
                <w:szCs w:val="20"/>
                <w:vertAlign w:val="subscript"/>
              </w:rPr>
              <w:t>2</w:t>
            </w:r>
            <w:r>
              <w:rPr>
                <w:rFonts w:ascii="Arial" w:hAnsi="Arial" w:cs="Arial"/>
                <w:sz w:val="20"/>
                <w:szCs w:val="20"/>
              </w:rPr>
              <w:t>-Ausstoß</w:t>
            </w:r>
          </w:p>
        </w:tc>
      </w:tr>
      <w:tr w:rsidR="00802E04" w14:paraId="55BAD562" w14:textId="77777777" w:rsidTr="000E7C12">
        <w:tc>
          <w:tcPr>
            <w:tcW w:w="846" w:type="dxa"/>
          </w:tcPr>
          <w:p w14:paraId="24BE9BC4" w14:textId="3A20B3EA" w:rsidR="000E7C12" w:rsidRDefault="000E7C12" w:rsidP="000E7C12">
            <w:pPr>
              <w:spacing w:line="276" w:lineRule="auto"/>
              <w:rPr>
                <w:rFonts w:ascii="Arial" w:hAnsi="Arial" w:cs="Arial"/>
              </w:rPr>
            </w:pPr>
            <w:r>
              <w:rPr>
                <w:rFonts w:ascii="Arial" w:hAnsi="Arial" w:cs="Arial"/>
              </w:rPr>
              <w:t>contra</w:t>
            </w:r>
          </w:p>
        </w:tc>
        <w:tc>
          <w:tcPr>
            <w:tcW w:w="2738" w:type="dxa"/>
          </w:tcPr>
          <w:p w14:paraId="3EE553CF" w14:textId="169E98F4" w:rsidR="000E7C12" w:rsidRDefault="000E7C12" w:rsidP="000E7C12">
            <w:pPr>
              <w:spacing w:line="276" w:lineRule="auto"/>
              <w:rPr>
                <w:rFonts w:ascii="Arial" w:hAnsi="Arial" w:cs="Arial"/>
                <w:sz w:val="20"/>
                <w:szCs w:val="20"/>
              </w:rPr>
            </w:pPr>
            <w:r>
              <w:rPr>
                <w:rFonts w:ascii="Arial" w:hAnsi="Arial" w:cs="Arial"/>
                <w:sz w:val="20"/>
                <w:szCs w:val="20"/>
              </w:rPr>
              <w:t>hoher Anschaffungspreis</w:t>
            </w:r>
            <w:r w:rsidR="00802E04">
              <w:rPr>
                <w:rFonts w:ascii="Arial" w:hAnsi="Arial" w:cs="Arial"/>
                <w:sz w:val="20"/>
                <w:szCs w:val="20"/>
              </w:rPr>
              <w:t>,</w:t>
            </w:r>
          </w:p>
          <w:p w14:paraId="66D539F7" w14:textId="5D5E95BE" w:rsidR="00802E04" w:rsidRDefault="00802E04" w:rsidP="000E7C12">
            <w:pPr>
              <w:spacing w:line="276" w:lineRule="auto"/>
              <w:rPr>
                <w:rFonts w:ascii="Arial" w:hAnsi="Arial" w:cs="Arial"/>
                <w:sz w:val="20"/>
                <w:szCs w:val="20"/>
              </w:rPr>
            </w:pPr>
            <w:r>
              <w:rPr>
                <w:rFonts w:ascii="Arial" w:hAnsi="Arial" w:cs="Arial"/>
                <w:sz w:val="20"/>
                <w:szCs w:val="20"/>
              </w:rPr>
              <w:t>geringe Reichweite,</w:t>
            </w:r>
          </w:p>
          <w:p w14:paraId="4FE63A9C" w14:textId="10A37058" w:rsidR="00802E04" w:rsidRDefault="00802E04" w:rsidP="000E7C12">
            <w:pPr>
              <w:spacing w:line="276" w:lineRule="auto"/>
              <w:rPr>
                <w:rFonts w:ascii="Arial" w:hAnsi="Arial" w:cs="Arial"/>
                <w:sz w:val="20"/>
                <w:szCs w:val="20"/>
              </w:rPr>
            </w:pPr>
            <w:r>
              <w:rPr>
                <w:rFonts w:ascii="Arial" w:hAnsi="Arial" w:cs="Arial"/>
                <w:sz w:val="20"/>
                <w:szCs w:val="20"/>
              </w:rPr>
              <w:t>hohe CO</w:t>
            </w:r>
            <w:r>
              <w:rPr>
                <w:rFonts w:ascii="Arial" w:hAnsi="Arial" w:cs="Arial"/>
                <w:sz w:val="20"/>
                <w:szCs w:val="20"/>
                <w:vertAlign w:val="subscript"/>
              </w:rPr>
              <w:t>2</w:t>
            </w:r>
            <w:r>
              <w:rPr>
                <w:rFonts w:ascii="Arial" w:hAnsi="Arial" w:cs="Arial"/>
                <w:sz w:val="20"/>
                <w:szCs w:val="20"/>
              </w:rPr>
              <w:t>-Freisetzung bei der Akku-Produktion,</w:t>
            </w:r>
          </w:p>
          <w:p w14:paraId="459C1108" w14:textId="5594BD7C" w:rsidR="00802E04" w:rsidRPr="00802E04" w:rsidRDefault="00802E04" w:rsidP="00290012">
            <w:pPr>
              <w:spacing w:line="276" w:lineRule="auto"/>
              <w:rPr>
                <w:rFonts w:ascii="Arial" w:hAnsi="Arial" w:cs="Arial"/>
                <w:sz w:val="20"/>
                <w:szCs w:val="20"/>
              </w:rPr>
            </w:pPr>
            <w:r>
              <w:rPr>
                <w:rFonts w:ascii="Arial" w:hAnsi="Arial" w:cs="Arial"/>
                <w:sz w:val="20"/>
                <w:szCs w:val="20"/>
              </w:rPr>
              <w:t>hohe Kosten an öffentlichen Ladestationen,</w:t>
            </w:r>
          </w:p>
        </w:tc>
        <w:tc>
          <w:tcPr>
            <w:tcW w:w="2739" w:type="dxa"/>
          </w:tcPr>
          <w:p w14:paraId="24BACB94" w14:textId="77777777" w:rsidR="000E7C12" w:rsidRDefault="00802E04" w:rsidP="000E7C12">
            <w:pPr>
              <w:spacing w:line="276" w:lineRule="auto"/>
              <w:rPr>
                <w:rFonts w:ascii="Arial" w:hAnsi="Arial" w:cs="Arial"/>
                <w:sz w:val="20"/>
                <w:szCs w:val="20"/>
              </w:rPr>
            </w:pPr>
            <w:r>
              <w:rPr>
                <w:rFonts w:ascii="Arial" w:hAnsi="Arial" w:cs="Arial"/>
                <w:sz w:val="20"/>
                <w:szCs w:val="20"/>
              </w:rPr>
              <w:t>hohe Benzinkosten</w:t>
            </w:r>
          </w:p>
          <w:p w14:paraId="0F463960" w14:textId="3CC71CD5" w:rsidR="00290012" w:rsidRPr="00290012" w:rsidRDefault="00290012" w:rsidP="000E7C12">
            <w:pPr>
              <w:spacing w:line="276" w:lineRule="auto"/>
              <w:rPr>
                <w:rFonts w:ascii="Arial" w:hAnsi="Arial" w:cs="Arial"/>
                <w:sz w:val="20"/>
                <w:szCs w:val="20"/>
              </w:rPr>
            </w:pPr>
            <w:r>
              <w:rPr>
                <w:rFonts w:ascii="Arial" w:hAnsi="Arial" w:cs="Arial"/>
                <w:sz w:val="20"/>
                <w:szCs w:val="20"/>
              </w:rPr>
              <w:t>höherer CO</w:t>
            </w:r>
            <w:r>
              <w:rPr>
                <w:rFonts w:ascii="Arial" w:hAnsi="Arial" w:cs="Arial"/>
                <w:sz w:val="20"/>
                <w:szCs w:val="20"/>
                <w:vertAlign w:val="subscript"/>
              </w:rPr>
              <w:t>2</w:t>
            </w:r>
            <w:r>
              <w:rPr>
                <w:rFonts w:ascii="Arial" w:hAnsi="Arial" w:cs="Arial"/>
                <w:sz w:val="20"/>
                <w:szCs w:val="20"/>
              </w:rPr>
              <w:t>-Ausstoß</w:t>
            </w:r>
          </w:p>
        </w:tc>
        <w:tc>
          <w:tcPr>
            <w:tcW w:w="2739" w:type="dxa"/>
          </w:tcPr>
          <w:p w14:paraId="1413C6B5" w14:textId="79D776C5" w:rsidR="000E7C12" w:rsidRPr="000E7C12" w:rsidRDefault="00802E04" w:rsidP="000E7C12">
            <w:pPr>
              <w:spacing w:line="276" w:lineRule="auto"/>
              <w:rPr>
                <w:rFonts w:ascii="Arial" w:hAnsi="Arial" w:cs="Arial"/>
                <w:sz w:val="20"/>
                <w:szCs w:val="20"/>
              </w:rPr>
            </w:pPr>
            <w:r>
              <w:rPr>
                <w:rFonts w:ascii="Arial" w:hAnsi="Arial" w:cs="Arial"/>
                <w:sz w:val="20"/>
                <w:szCs w:val="20"/>
              </w:rPr>
              <w:t>höherer Anschaffungspreis</w:t>
            </w:r>
          </w:p>
        </w:tc>
      </w:tr>
    </w:tbl>
    <w:p w14:paraId="1441F458" w14:textId="69C03AEF" w:rsidR="00AC7528" w:rsidRDefault="00AC7528" w:rsidP="00AC7528">
      <w:pPr>
        <w:spacing w:line="276" w:lineRule="auto"/>
        <w:rPr>
          <w:rFonts w:ascii="Arial" w:hAnsi="Arial" w:cs="Arial"/>
        </w:rPr>
      </w:pPr>
    </w:p>
    <w:p w14:paraId="0EA1C9EE" w14:textId="0EA06700" w:rsidR="00290012" w:rsidRDefault="00290012" w:rsidP="00AC7528">
      <w:pPr>
        <w:spacing w:line="276" w:lineRule="auto"/>
        <w:rPr>
          <w:rFonts w:ascii="Arial" w:hAnsi="Arial" w:cs="Arial"/>
        </w:rPr>
      </w:pPr>
      <w:r>
        <w:rPr>
          <w:rFonts w:ascii="Arial" w:hAnsi="Arial" w:cs="Arial"/>
        </w:rPr>
        <w:t>6.</w:t>
      </w:r>
    </w:p>
    <w:p w14:paraId="2538016F" w14:textId="30E34958" w:rsidR="00E85D9B" w:rsidRDefault="00290012" w:rsidP="00290012">
      <w:pPr>
        <w:pStyle w:val="Listenabsatz"/>
        <w:numPr>
          <w:ilvl w:val="0"/>
          <w:numId w:val="19"/>
        </w:numPr>
        <w:spacing w:line="276" w:lineRule="auto"/>
        <w:rPr>
          <w:rFonts w:ascii="Arial" w:hAnsi="Arial" w:cs="Arial"/>
        </w:rPr>
      </w:pPr>
      <w:r>
        <w:rPr>
          <w:rFonts w:ascii="Arial" w:hAnsi="Arial" w:cs="Arial"/>
        </w:rPr>
        <w:t xml:space="preserve">Der Ausstoß weiterer Schadstoffe (Feinstaub, Stickoxide) wurde nicht berücksichtigt. </w:t>
      </w:r>
    </w:p>
    <w:p w14:paraId="1A818C56" w14:textId="5C957A2C" w:rsidR="00290012" w:rsidRDefault="00290012" w:rsidP="00290012">
      <w:pPr>
        <w:pStyle w:val="Listenabsatz"/>
        <w:spacing w:line="276" w:lineRule="auto"/>
        <w:rPr>
          <w:rFonts w:ascii="Arial" w:hAnsi="Arial" w:cs="Arial"/>
        </w:rPr>
      </w:pPr>
      <w:r w:rsidRPr="00290012">
        <w:rPr>
          <w:rFonts w:ascii="Arial" w:hAnsi="Arial" w:cs="Arial"/>
        </w:rPr>
        <w:sym w:font="Wingdings" w:char="F0E8"/>
      </w:r>
      <w:r>
        <w:rPr>
          <w:rFonts w:ascii="Arial" w:hAnsi="Arial" w:cs="Arial"/>
        </w:rPr>
        <w:t xml:space="preserve"> pro E-Antrieb</w:t>
      </w:r>
    </w:p>
    <w:p w14:paraId="484F9A67" w14:textId="022CF307" w:rsidR="00290012" w:rsidRDefault="00290012" w:rsidP="00290012">
      <w:pPr>
        <w:pStyle w:val="Listenabsatz"/>
        <w:numPr>
          <w:ilvl w:val="0"/>
          <w:numId w:val="19"/>
        </w:numPr>
        <w:spacing w:line="276" w:lineRule="auto"/>
        <w:rPr>
          <w:rFonts w:ascii="Arial" w:hAnsi="Arial" w:cs="Arial"/>
        </w:rPr>
      </w:pPr>
      <w:r>
        <w:rPr>
          <w:rFonts w:ascii="Arial" w:hAnsi="Arial" w:cs="Arial"/>
        </w:rPr>
        <w:t>Der CO</w:t>
      </w:r>
      <w:r>
        <w:rPr>
          <w:rFonts w:ascii="Arial" w:hAnsi="Arial" w:cs="Arial"/>
          <w:vertAlign w:val="subscript"/>
        </w:rPr>
        <w:t>2</w:t>
      </w:r>
      <w:r>
        <w:rPr>
          <w:rFonts w:ascii="Arial" w:hAnsi="Arial" w:cs="Arial"/>
        </w:rPr>
        <w:t>-Ausstoß bei der Produktion der Benzin- und Dieselmotoren sowie der Getriebe etc. wurde nicht berücksichtigt</w:t>
      </w:r>
    </w:p>
    <w:p w14:paraId="1174176E" w14:textId="39C91114" w:rsidR="00290012" w:rsidRDefault="00290012" w:rsidP="00290012">
      <w:pPr>
        <w:pStyle w:val="Listenabsatz"/>
        <w:spacing w:line="276" w:lineRule="auto"/>
        <w:rPr>
          <w:rFonts w:ascii="Arial" w:hAnsi="Arial" w:cs="Arial"/>
        </w:rPr>
      </w:pPr>
      <w:r w:rsidRPr="00290012">
        <w:rPr>
          <w:rFonts w:ascii="Arial" w:hAnsi="Arial" w:cs="Arial"/>
        </w:rPr>
        <w:sym w:font="Wingdings" w:char="F0E8"/>
      </w:r>
      <w:r>
        <w:rPr>
          <w:rFonts w:ascii="Arial" w:hAnsi="Arial" w:cs="Arial"/>
        </w:rPr>
        <w:t xml:space="preserve"> pro E-Antrieb</w:t>
      </w:r>
    </w:p>
    <w:p w14:paraId="2DC75B67" w14:textId="7EE76011" w:rsidR="00290012" w:rsidRDefault="00290012" w:rsidP="00290012">
      <w:pPr>
        <w:pStyle w:val="Listenabsatz"/>
        <w:numPr>
          <w:ilvl w:val="0"/>
          <w:numId w:val="19"/>
        </w:numPr>
        <w:spacing w:line="276" w:lineRule="auto"/>
        <w:rPr>
          <w:rFonts w:ascii="Arial" w:hAnsi="Arial" w:cs="Arial"/>
        </w:rPr>
      </w:pPr>
      <w:r>
        <w:rPr>
          <w:rFonts w:ascii="Arial" w:hAnsi="Arial" w:cs="Arial"/>
        </w:rPr>
        <w:t>Die Art der Stromerzeugung wurde nicht berücksichtigt.</w:t>
      </w:r>
    </w:p>
    <w:p w14:paraId="7E08E2DB" w14:textId="35F3DB47" w:rsidR="00E85D9B" w:rsidRDefault="00E85D9B">
      <w:pPr>
        <w:jc w:val="both"/>
        <w:rPr>
          <w:rFonts w:ascii="Arial" w:hAnsi="Arial" w:cs="Arial"/>
        </w:rPr>
      </w:pPr>
      <w:r>
        <w:rPr>
          <w:rFonts w:ascii="Arial" w:hAnsi="Arial" w:cs="Arial"/>
        </w:rPr>
        <w:br w:type="page"/>
      </w:r>
    </w:p>
    <w:p w14:paraId="1C2FC7A6" w14:textId="77777777" w:rsidR="00470608" w:rsidRDefault="00470608" w:rsidP="00470608">
      <w:pPr>
        <w:pBdr>
          <w:top w:val="single" w:sz="4" w:space="1" w:color="auto"/>
          <w:left w:val="single" w:sz="4" w:space="4" w:color="auto"/>
          <w:bottom w:val="single" w:sz="4" w:space="1" w:color="auto"/>
          <w:right w:val="single" w:sz="4" w:space="23" w:color="auto"/>
        </w:pBdr>
        <w:spacing w:line="276" w:lineRule="auto"/>
        <w:jc w:val="center"/>
        <w:rPr>
          <w:rFonts w:ascii="Arial" w:hAnsi="Arial" w:cs="Arial"/>
          <w:b/>
        </w:rPr>
      </w:pPr>
    </w:p>
    <w:p w14:paraId="67300609" w14:textId="43542180" w:rsidR="00E85D9B" w:rsidRDefault="003947B5" w:rsidP="00470608">
      <w:pPr>
        <w:pBdr>
          <w:top w:val="single" w:sz="4" w:space="1" w:color="auto"/>
          <w:left w:val="single" w:sz="4" w:space="4" w:color="auto"/>
          <w:bottom w:val="single" w:sz="4" w:space="1" w:color="auto"/>
          <w:right w:val="single" w:sz="4" w:space="23" w:color="auto"/>
        </w:pBdr>
        <w:spacing w:line="276" w:lineRule="auto"/>
        <w:jc w:val="center"/>
        <w:rPr>
          <w:rFonts w:ascii="Arial" w:hAnsi="Arial" w:cs="Arial"/>
          <w:b/>
        </w:rPr>
      </w:pPr>
      <w:r>
        <w:rPr>
          <w:rFonts w:ascii="Arial" w:hAnsi="Arial" w:cs="Arial"/>
          <w:b/>
        </w:rPr>
        <w:t>Zusatz</w:t>
      </w:r>
      <w:r w:rsidR="00470608">
        <w:rPr>
          <w:rFonts w:ascii="Arial" w:hAnsi="Arial" w:cs="Arial"/>
          <w:b/>
        </w:rPr>
        <w:t>informationen</w:t>
      </w:r>
    </w:p>
    <w:p w14:paraId="70B77AC9" w14:textId="77777777" w:rsidR="00470608" w:rsidRPr="003947B5" w:rsidRDefault="00470608" w:rsidP="00470608">
      <w:pPr>
        <w:pBdr>
          <w:top w:val="single" w:sz="4" w:space="1" w:color="auto"/>
          <w:left w:val="single" w:sz="4" w:space="4" w:color="auto"/>
          <w:bottom w:val="single" w:sz="4" w:space="1" w:color="auto"/>
          <w:right w:val="single" w:sz="4" w:space="23" w:color="auto"/>
        </w:pBdr>
        <w:spacing w:line="276" w:lineRule="auto"/>
        <w:jc w:val="center"/>
        <w:rPr>
          <w:rFonts w:ascii="Arial" w:hAnsi="Arial" w:cs="Arial"/>
          <w:b/>
        </w:rPr>
      </w:pPr>
    </w:p>
    <w:p w14:paraId="028BABB2" w14:textId="434678EC" w:rsidR="00E85D9B" w:rsidRDefault="00E85D9B" w:rsidP="00AC7528">
      <w:pPr>
        <w:spacing w:line="276" w:lineRule="auto"/>
        <w:rPr>
          <w:rFonts w:ascii="Arial" w:hAnsi="Arial" w:cs="Arial"/>
        </w:rPr>
      </w:pPr>
    </w:p>
    <w:p w14:paraId="58D4CB65" w14:textId="77777777" w:rsidR="00E85D9B" w:rsidRPr="00FD56B5" w:rsidRDefault="00E85D9B" w:rsidP="00E85D9B">
      <w:pPr>
        <w:spacing w:line="276" w:lineRule="auto"/>
        <w:rPr>
          <w:rFonts w:ascii="Arial" w:eastAsia="Times New Roman" w:hAnsi="Arial" w:cs="Arial"/>
          <w:b/>
          <w:noProof w:val="0"/>
          <w:szCs w:val="24"/>
          <w:lang w:eastAsia="de-DE"/>
        </w:rPr>
      </w:pPr>
      <w:r w:rsidRPr="00FD56B5">
        <w:rPr>
          <w:rFonts w:ascii="Arial" w:eastAsia="Times New Roman" w:hAnsi="Arial" w:cs="Arial"/>
          <w:b/>
          <w:noProof w:val="0"/>
          <w:szCs w:val="24"/>
          <w:lang w:eastAsia="de-DE"/>
        </w:rPr>
        <w:t>Benzin:</w:t>
      </w:r>
    </w:p>
    <w:p w14:paraId="768BBB7D" w14:textId="77777777" w:rsidR="00E85D9B" w:rsidRDefault="00E85D9B" w:rsidP="00E85D9B">
      <w:pPr>
        <w:spacing w:line="276" w:lineRule="auto"/>
        <w:rPr>
          <w:rFonts w:ascii="Arial" w:eastAsia="Times New Roman" w:hAnsi="Arial" w:cs="Arial"/>
          <w:noProof w:val="0"/>
          <w:szCs w:val="24"/>
          <w:lang w:eastAsia="de-DE"/>
        </w:rPr>
      </w:pPr>
      <w:r w:rsidRPr="00FD56B5">
        <w:rPr>
          <w:rFonts w:ascii="Arial" w:eastAsia="Times New Roman" w:hAnsi="Arial" w:cs="Arial"/>
          <w:noProof w:val="0"/>
          <w:szCs w:val="24"/>
          <w:lang w:eastAsia="de-DE"/>
        </w:rPr>
        <w:t xml:space="preserve">Die Hauptbestandteile des Benzins sind vorwiegend </w:t>
      </w:r>
      <w:r w:rsidRPr="00FD56B5">
        <w:rPr>
          <w:rFonts w:ascii="Arial" w:eastAsia="Times New Roman" w:hAnsi="Arial" w:cs="Arial"/>
          <w:b/>
          <w:noProof w:val="0"/>
          <w:szCs w:val="24"/>
          <w:lang w:eastAsia="de-DE"/>
        </w:rPr>
        <w:t xml:space="preserve">Alkane, </w:t>
      </w:r>
      <w:proofErr w:type="spellStart"/>
      <w:r w:rsidRPr="00FD56B5">
        <w:rPr>
          <w:rFonts w:ascii="Arial" w:eastAsia="Times New Roman" w:hAnsi="Arial" w:cs="Arial"/>
          <w:b/>
          <w:noProof w:val="0"/>
          <w:szCs w:val="24"/>
          <w:lang w:eastAsia="de-DE"/>
        </w:rPr>
        <w:t>Alkene</w:t>
      </w:r>
      <w:proofErr w:type="spellEnd"/>
      <w:r w:rsidRPr="00FD56B5">
        <w:rPr>
          <w:rFonts w:ascii="Arial" w:eastAsia="Times New Roman" w:hAnsi="Arial" w:cs="Arial"/>
          <w:b/>
          <w:noProof w:val="0"/>
          <w:szCs w:val="24"/>
          <w:lang w:eastAsia="de-DE"/>
        </w:rPr>
        <w:t>, Cycloalkane</w:t>
      </w:r>
      <w:r w:rsidRPr="00FD56B5">
        <w:rPr>
          <w:rFonts w:ascii="Arial" w:eastAsia="Times New Roman" w:hAnsi="Arial" w:cs="Arial"/>
          <w:noProof w:val="0"/>
          <w:szCs w:val="24"/>
          <w:lang w:eastAsia="de-DE"/>
        </w:rPr>
        <w:t xml:space="preserve"> und aromatische Kohlenwasserstoffe mit </w:t>
      </w:r>
      <w:r w:rsidRPr="00FD56B5">
        <w:rPr>
          <w:rFonts w:ascii="Arial" w:eastAsia="Times New Roman" w:hAnsi="Arial" w:cs="Arial"/>
          <w:b/>
          <w:noProof w:val="0"/>
          <w:szCs w:val="24"/>
          <w:lang w:eastAsia="de-DE"/>
        </w:rPr>
        <w:t>5 bis 11 Kohlenstoff-Atomen pro Molekül</w:t>
      </w:r>
      <w:r w:rsidRPr="00FD56B5">
        <w:rPr>
          <w:rFonts w:ascii="Arial" w:eastAsia="Times New Roman" w:hAnsi="Arial" w:cs="Arial"/>
          <w:noProof w:val="0"/>
          <w:szCs w:val="24"/>
          <w:lang w:eastAsia="de-DE"/>
        </w:rPr>
        <w:t xml:space="preserve"> und einem Siedebereich zwischen 25 °C und ≈210 °C. </w:t>
      </w:r>
    </w:p>
    <w:p w14:paraId="69A4B22E" w14:textId="77777777" w:rsidR="00E85D9B" w:rsidRDefault="00E85D9B" w:rsidP="00E85D9B">
      <w:pPr>
        <w:spacing w:line="276" w:lineRule="auto"/>
        <w:rPr>
          <w:rFonts w:ascii="Arial" w:hAnsi="Arial" w:cs="Arial"/>
        </w:rPr>
      </w:pPr>
    </w:p>
    <w:p w14:paraId="6E546DA5" w14:textId="77777777" w:rsidR="00E85D9B" w:rsidRDefault="00E85D9B" w:rsidP="00E85D9B">
      <w:pPr>
        <w:spacing w:line="276" w:lineRule="auto"/>
        <w:rPr>
          <w:rFonts w:ascii="Arial" w:hAnsi="Arial" w:cs="Arial"/>
          <w:b/>
        </w:rPr>
      </w:pPr>
      <w:r>
        <w:rPr>
          <w:rFonts w:ascii="Arial" w:hAnsi="Arial" w:cs="Arial"/>
          <w:b/>
        </w:rPr>
        <w:t>Diesel:</w:t>
      </w:r>
    </w:p>
    <w:p w14:paraId="37FF321A" w14:textId="77777777" w:rsidR="00E85D9B" w:rsidRDefault="00E85D9B" w:rsidP="00E85D9B">
      <w:pPr>
        <w:spacing w:line="276" w:lineRule="auto"/>
        <w:rPr>
          <w:rFonts w:ascii="Arial" w:hAnsi="Arial" w:cs="Arial"/>
        </w:rPr>
      </w:pPr>
      <w:r w:rsidRPr="00FD56B5">
        <w:rPr>
          <w:rFonts w:ascii="Arial" w:hAnsi="Arial" w:cs="Arial"/>
        </w:rPr>
        <w:t xml:space="preserve">Die Hauptbestandteile des Dieselkraftstoffes sind vorwiegend </w:t>
      </w:r>
      <w:r w:rsidRPr="00FD56B5">
        <w:rPr>
          <w:rFonts w:ascii="Arial" w:hAnsi="Arial" w:cs="Arial"/>
          <w:b/>
        </w:rPr>
        <w:t>Alkane, Cycloalkane und aromatische Kohlenwasserstoffe</w:t>
      </w:r>
      <w:r w:rsidRPr="00FD56B5">
        <w:rPr>
          <w:rFonts w:ascii="Arial" w:hAnsi="Arial" w:cs="Arial"/>
        </w:rPr>
        <w:t xml:space="preserve"> mit etwa </w:t>
      </w:r>
      <w:r w:rsidRPr="00FD56B5">
        <w:rPr>
          <w:rFonts w:ascii="Arial" w:hAnsi="Arial" w:cs="Arial"/>
          <w:b/>
        </w:rPr>
        <w:t>9 bis 22 Kohlenstoff-Atomen</w:t>
      </w:r>
      <w:r w:rsidRPr="00FD56B5">
        <w:rPr>
          <w:rFonts w:ascii="Arial" w:hAnsi="Arial" w:cs="Arial"/>
        </w:rPr>
        <w:t xml:space="preserve"> pro Molekül und einem Siedebereich zwischen 170 °C und 390 °C.</w:t>
      </w:r>
    </w:p>
    <w:p w14:paraId="5431DD4B" w14:textId="77777777" w:rsidR="00E85D9B" w:rsidRPr="00C51938" w:rsidRDefault="00E85D9B" w:rsidP="00E85D9B">
      <w:pPr>
        <w:spacing w:line="276" w:lineRule="auto"/>
        <w:rPr>
          <w:rFonts w:ascii="Arial" w:hAnsi="Arial" w:cs="Arial"/>
        </w:rPr>
      </w:pPr>
    </w:p>
    <w:p w14:paraId="18037BE3" w14:textId="77777777" w:rsidR="00E85D9B" w:rsidRDefault="00E85D9B" w:rsidP="00E85D9B">
      <w:pPr>
        <w:spacing w:line="276" w:lineRule="auto"/>
        <w:rPr>
          <w:rFonts w:ascii="Arial" w:hAnsi="Arial" w:cs="Arial"/>
        </w:rPr>
      </w:pPr>
      <w:r>
        <w:rPr>
          <w:rFonts w:ascii="Arial" w:hAnsi="Arial" w:cs="Arial"/>
        </w:rPr>
        <w:t>Bei den folgenden Betrachtungen gelten folgende Vereinfachungen:</w:t>
      </w:r>
    </w:p>
    <w:p w14:paraId="58B46DAF" w14:textId="77777777" w:rsidR="00E85D9B" w:rsidRDefault="00E85D9B" w:rsidP="00E85D9B">
      <w:pPr>
        <w:spacing w:line="276" w:lineRule="auto"/>
        <w:rPr>
          <w:rFonts w:ascii="Arial" w:hAnsi="Arial" w:cs="Arial"/>
        </w:rPr>
      </w:pPr>
      <w:r>
        <w:rPr>
          <w:rFonts w:ascii="Arial" w:hAnsi="Arial" w:cs="Arial"/>
        </w:rPr>
        <w:t xml:space="preserve">● Benzin wird vereinfacht als Octan angesehen </w:t>
      </w:r>
    </w:p>
    <w:p w14:paraId="1CE0B196" w14:textId="77777777" w:rsidR="00E85D9B" w:rsidRDefault="00E85D9B" w:rsidP="00E85D9B">
      <w:pPr>
        <w:spacing w:line="276" w:lineRule="auto"/>
        <w:rPr>
          <w:rFonts w:ascii="Arial" w:hAnsi="Arial" w:cs="Arial"/>
        </w:rPr>
      </w:pPr>
      <w:r>
        <w:rPr>
          <w:rFonts w:ascii="Arial" w:hAnsi="Arial" w:cs="Arial"/>
        </w:rPr>
        <w:t>● Diesel wird vereinfacht als Hexadecan angesehen</w:t>
      </w:r>
    </w:p>
    <w:p w14:paraId="73098741" w14:textId="77777777" w:rsidR="00E85D9B" w:rsidRDefault="00E85D9B" w:rsidP="00E85D9B">
      <w:pPr>
        <w:spacing w:line="276" w:lineRule="auto"/>
        <w:rPr>
          <w:rFonts w:ascii="Arial" w:hAnsi="Arial" w:cs="Arial"/>
        </w:rPr>
      </w:pPr>
    </w:p>
    <w:p w14:paraId="4F96B88E" w14:textId="77777777" w:rsidR="00E85D9B" w:rsidRPr="00C51938" w:rsidRDefault="00E85D9B" w:rsidP="00E85D9B">
      <w:pPr>
        <w:spacing w:line="276" w:lineRule="auto"/>
        <w:rPr>
          <w:rFonts w:ascii="Arial" w:hAnsi="Arial" w:cs="Arial"/>
        </w:rPr>
      </w:pPr>
    </w:p>
    <w:p w14:paraId="643307CF" w14:textId="5F0BF5A4" w:rsidR="00E85D9B" w:rsidRDefault="00E85D9B" w:rsidP="00E85D9B">
      <w:pPr>
        <w:spacing w:line="276" w:lineRule="auto"/>
        <w:rPr>
          <w:rFonts w:ascii="Arial" w:hAnsi="Arial" w:cs="Arial"/>
        </w:rPr>
      </w:pPr>
      <w:r w:rsidRPr="00C51938">
        <w:rPr>
          <w:rFonts w:ascii="Arial" w:hAnsi="Arial" w:cs="Arial"/>
          <w:b/>
        </w:rPr>
        <w:t>Verbrennung von Octan</w:t>
      </w:r>
      <w:r w:rsidR="00470608">
        <w:rPr>
          <w:rFonts w:ascii="Arial" w:hAnsi="Arial" w:cs="Arial"/>
          <w:b/>
        </w:rPr>
        <w:t xml:space="preserve"> (stellvertreted für Benzin)</w:t>
      </w:r>
      <w:r w:rsidRPr="00C51938">
        <w:rPr>
          <w:rFonts w:ascii="Arial" w:hAnsi="Arial" w:cs="Arial"/>
          <w:b/>
        </w:rPr>
        <w:t>:</w:t>
      </w:r>
      <w:r>
        <w:rPr>
          <w:rFonts w:ascii="Arial" w:hAnsi="Arial" w:cs="Arial"/>
        </w:rPr>
        <w:t xml:space="preserve"> </w:t>
      </w:r>
    </w:p>
    <w:p w14:paraId="14BF8371" w14:textId="77777777" w:rsidR="00E85D9B" w:rsidRDefault="00E85D9B" w:rsidP="00E85D9B">
      <w:pPr>
        <w:spacing w:line="276" w:lineRule="auto"/>
        <w:rPr>
          <w:rFonts w:ascii="Arial" w:hAnsi="Arial" w:cs="Arial"/>
        </w:rPr>
      </w:pPr>
      <w:r>
        <w:rPr>
          <w:rFonts w:ascii="Arial" w:hAnsi="Arial" w:cs="Arial"/>
        </w:rPr>
        <w:t>2 C</w:t>
      </w:r>
      <w:r>
        <w:rPr>
          <w:rFonts w:ascii="Arial" w:hAnsi="Arial" w:cs="Arial"/>
          <w:vertAlign w:val="subscript"/>
        </w:rPr>
        <w:t>8</w:t>
      </w:r>
      <w:r>
        <w:rPr>
          <w:rFonts w:ascii="Arial" w:hAnsi="Arial" w:cs="Arial"/>
        </w:rPr>
        <w:t>H</w:t>
      </w:r>
      <w:r>
        <w:rPr>
          <w:rFonts w:ascii="Arial" w:hAnsi="Arial" w:cs="Arial"/>
          <w:vertAlign w:val="subscript"/>
        </w:rPr>
        <w:t>18</w:t>
      </w:r>
      <w:r>
        <w:rPr>
          <w:rFonts w:ascii="Arial" w:hAnsi="Arial" w:cs="Arial"/>
        </w:rPr>
        <w:t xml:space="preserve"> + 25 O</w:t>
      </w:r>
      <w:r>
        <w:rPr>
          <w:rFonts w:ascii="Arial" w:hAnsi="Arial" w:cs="Arial"/>
          <w:vertAlign w:val="subscript"/>
        </w:rPr>
        <w:t>2</w:t>
      </w:r>
      <w:r>
        <w:rPr>
          <w:rFonts w:ascii="Arial" w:hAnsi="Arial" w:cs="Arial"/>
        </w:rPr>
        <w:t xml:space="preserve"> → 16 CO</w:t>
      </w:r>
      <w:r>
        <w:rPr>
          <w:rFonts w:ascii="Arial" w:hAnsi="Arial" w:cs="Arial"/>
          <w:vertAlign w:val="subscript"/>
        </w:rPr>
        <w:t>2</w:t>
      </w:r>
      <w:r>
        <w:rPr>
          <w:rFonts w:ascii="Arial" w:hAnsi="Arial" w:cs="Arial"/>
        </w:rPr>
        <w:t xml:space="preserve"> + 18 H</w:t>
      </w:r>
      <w:r>
        <w:rPr>
          <w:rFonts w:ascii="Arial" w:hAnsi="Arial" w:cs="Arial"/>
          <w:vertAlign w:val="subscript"/>
        </w:rPr>
        <w:t>2</w:t>
      </w:r>
      <w:r>
        <w:rPr>
          <w:rFonts w:ascii="Arial" w:hAnsi="Arial" w:cs="Arial"/>
        </w:rPr>
        <w:t>O</w:t>
      </w:r>
    </w:p>
    <w:p w14:paraId="12224777" w14:textId="77777777" w:rsidR="00E85D9B" w:rsidRDefault="00E85D9B" w:rsidP="00E85D9B">
      <w:pPr>
        <w:spacing w:line="276" w:lineRule="auto"/>
        <w:rPr>
          <w:rFonts w:ascii="Arial" w:hAnsi="Arial" w:cs="Arial"/>
        </w:rPr>
      </w:pPr>
      <w:r>
        <w:rPr>
          <w:rFonts w:ascii="Arial" w:hAnsi="Arial" w:cs="Arial"/>
        </w:rPr>
        <w:t>Energiefreisetzung: -5471 kJ/mol</w:t>
      </w:r>
    </w:p>
    <w:p w14:paraId="481C69A9" w14:textId="77777777" w:rsidR="00E85D9B" w:rsidRDefault="00E85D9B" w:rsidP="00E85D9B">
      <w:pPr>
        <w:spacing w:line="276" w:lineRule="auto"/>
        <w:rPr>
          <w:rFonts w:ascii="Arial" w:hAnsi="Arial" w:cs="Arial"/>
        </w:rPr>
      </w:pPr>
    </w:p>
    <w:p w14:paraId="050E528A" w14:textId="3079F84D" w:rsidR="00E85D9B" w:rsidRPr="00C51938" w:rsidRDefault="00E85D9B" w:rsidP="00E85D9B">
      <w:pPr>
        <w:spacing w:line="276" w:lineRule="auto"/>
        <w:rPr>
          <w:rFonts w:ascii="Arial" w:hAnsi="Arial" w:cs="Arial"/>
          <w:b/>
        </w:rPr>
      </w:pPr>
      <w:r w:rsidRPr="00C51938">
        <w:rPr>
          <w:rFonts w:ascii="Arial" w:hAnsi="Arial" w:cs="Arial"/>
          <w:b/>
        </w:rPr>
        <w:t>Verbrennung von Hexadecan</w:t>
      </w:r>
      <w:r w:rsidR="00470608">
        <w:rPr>
          <w:rFonts w:ascii="Arial" w:hAnsi="Arial" w:cs="Arial"/>
          <w:b/>
        </w:rPr>
        <w:t xml:space="preserve"> (stellvertretend für Diesel)</w:t>
      </w:r>
      <w:r w:rsidRPr="00C51938">
        <w:rPr>
          <w:rFonts w:ascii="Arial" w:hAnsi="Arial" w:cs="Arial"/>
          <w:b/>
        </w:rPr>
        <w:t>:</w:t>
      </w:r>
    </w:p>
    <w:p w14:paraId="118118F4" w14:textId="77777777" w:rsidR="00E85D9B" w:rsidRDefault="00E85D9B" w:rsidP="00E85D9B">
      <w:pPr>
        <w:spacing w:line="276" w:lineRule="auto"/>
        <w:rPr>
          <w:rFonts w:ascii="Arial" w:hAnsi="Arial" w:cs="Arial"/>
        </w:rPr>
      </w:pPr>
      <w:r>
        <w:rPr>
          <w:rFonts w:ascii="Arial" w:hAnsi="Arial" w:cs="Arial"/>
        </w:rPr>
        <w:t>2 C</w:t>
      </w:r>
      <w:r>
        <w:rPr>
          <w:rFonts w:ascii="Arial" w:hAnsi="Arial" w:cs="Arial"/>
          <w:vertAlign w:val="subscript"/>
        </w:rPr>
        <w:t>16</w:t>
      </w:r>
      <w:r>
        <w:rPr>
          <w:rFonts w:ascii="Arial" w:hAnsi="Arial" w:cs="Arial"/>
        </w:rPr>
        <w:t>H</w:t>
      </w:r>
      <w:r>
        <w:rPr>
          <w:rFonts w:ascii="Arial" w:hAnsi="Arial" w:cs="Arial"/>
          <w:vertAlign w:val="subscript"/>
        </w:rPr>
        <w:t>34</w:t>
      </w:r>
      <w:r>
        <w:rPr>
          <w:rFonts w:ascii="Arial" w:hAnsi="Arial" w:cs="Arial"/>
        </w:rPr>
        <w:t xml:space="preserve"> + 49 O</w:t>
      </w:r>
      <w:r>
        <w:rPr>
          <w:rFonts w:ascii="Arial" w:hAnsi="Arial" w:cs="Arial"/>
          <w:vertAlign w:val="subscript"/>
        </w:rPr>
        <w:t>2</w:t>
      </w:r>
      <w:r>
        <w:rPr>
          <w:rFonts w:ascii="Arial" w:hAnsi="Arial" w:cs="Arial"/>
        </w:rPr>
        <w:t xml:space="preserve"> → 32 CO</w:t>
      </w:r>
      <w:r>
        <w:rPr>
          <w:rFonts w:ascii="Arial" w:hAnsi="Arial" w:cs="Arial"/>
          <w:vertAlign w:val="subscript"/>
        </w:rPr>
        <w:t>2</w:t>
      </w:r>
      <w:r>
        <w:rPr>
          <w:rFonts w:ascii="Arial" w:hAnsi="Arial" w:cs="Arial"/>
        </w:rPr>
        <w:t xml:space="preserve"> + 34 H</w:t>
      </w:r>
      <w:r>
        <w:rPr>
          <w:rFonts w:ascii="Arial" w:hAnsi="Arial" w:cs="Arial"/>
          <w:vertAlign w:val="subscript"/>
        </w:rPr>
        <w:t>2</w:t>
      </w:r>
      <w:r>
        <w:rPr>
          <w:rFonts w:ascii="Arial" w:hAnsi="Arial" w:cs="Arial"/>
        </w:rPr>
        <w:t>O</w:t>
      </w:r>
    </w:p>
    <w:p w14:paraId="20A7118C" w14:textId="77777777" w:rsidR="00E85D9B" w:rsidRDefault="00E85D9B" w:rsidP="00E85D9B">
      <w:pPr>
        <w:spacing w:line="276" w:lineRule="auto"/>
        <w:rPr>
          <w:rFonts w:ascii="Arial" w:hAnsi="Arial" w:cs="Arial"/>
        </w:rPr>
      </w:pPr>
      <w:r>
        <w:rPr>
          <w:rFonts w:ascii="Arial" w:hAnsi="Arial" w:cs="Arial"/>
        </w:rPr>
        <w:t>Energiefreisetzung: -10.700 kJ/mol</w:t>
      </w:r>
    </w:p>
    <w:sectPr w:rsidR="00E85D9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A4922" w14:textId="77777777" w:rsidR="000F5B27" w:rsidRDefault="000F5B27" w:rsidP="00E840B0">
      <w:r>
        <w:separator/>
      </w:r>
    </w:p>
  </w:endnote>
  <w:endnote w:type="continuationSeparator" w:id="0">
    <w:p w14:paraId="1BE5D894" w14:textId="77777777" w:rsidR="000F5B27" w:rsidRDefault="000F5B27" w:rsidP="00E8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2BD6" w14:textId="65EFDDC4" w:rsidR="00E840B0" w:rsidRPr="0056604B" w:rsidRDefault="0056604B" w:rsidP="0056604B">
    <w:pPr>
      <w:pStyle w:val="Fuzeile"/>
      <w:jc w:val="center"/>
    </w:pPr>
    <w:r>
      <w:rPr>
        <w:lang w:eastAsia="de-DE"/>
      </w:rPr>
      <w:drawing>
        <wp:inline distT="0" distB="0" distL="0" distR="0" wp14:anchorId="3E1B91DA" wp14:editId="42B73661">
          <wp:extent cx="360544" cy="382717"/>
          <wp:effectExtent l="0" t="0" r="1905" b="0"/>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7632" cy="4008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AD804" w14:textId="77777777" w:rsidR="000F5B27" w:rsidRDefault="000F5B27" w:rsidP="00E840B0">
      <w:r>
        <w:separator/>
      </w:r>
    </w:p>
  </w:footnote>
  <w:footnote w:type="continuationSeparator" w:id="0">
    <w:p w14:paraId="64B0C2CF" w14:textId="77777777" w:rsidR="000F5B27" w:rsidRDefault="000F5B27" w:rsidP="00E8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E534" w14:textId="0F63C863" w:rsidR="00E840B0" w:rsidRDefault="0056604B" w:rsidP="00E840B0">
    <w:pPr>
      <w:pStyle w:val="Kopfzeile"/>
      <w:jc w:val="center"/>
    </w:pPr>
    <w:r>
      <mc:AlternateContent>
        <mc:Choice Requires="wps">
          <w:drawing>
            <wp:anchor distT="0" distB="0" distL="118745" distR="118745" simplePos="0" relativeHeight="251661312" behindDoc="1" locked="0" layoutInCell="1" allowOverlap="0" wp14:anchorId="020B3245" wp14:editId="43C1D27A">
              <wp:simplePos x="0" y="0"/>
              <wp:positionH relativeFrom="margin">
                <wp:posOffset>-84455</wp:posOffset>
              </wp:positionH>
              <wp:positionV relativeFrom="page">
                <wp:posOffset>480060</wp:posOffset>
              </wp:positionV>
              <wp:extent cx="6096000" cy="373380"/>
              <wp:effectExtent l="0" t="0" r="0" b="7620"/>
              <wp:wrapSquare wrapText="bothSides"/>
              <wp:docPr id="197" name="Rechteck 197"/>
              <wp:cNvGraphicFramePr/>
              <a:graphic xmlns:a="http://schemas.openxmlformats.org/drawingml/2006/main">
                <a:graphicData uri="http://schemas.microsoft.com/office/word/2010/wordprocessingShape">
                  <wps:wsp>
                    <wps:cNvSpPr/>
                    <wps:spPr>
                      <a:xfrm>
                        <a:off x="0" y="0"/>
                        <a:ext cx="6096000" cy="373380"/>
                      </a:xfrm>
                      <a:prstGeom prst="rect">
                        <a:avLst/>
                      </a:prstGeom>
                      <a:solidFill>
                        <a:srgbClr val="4472C4"/>
                      </a:solidFill>
                      <a:ln w="12700" cap="flat" cmpd="sng" algn="ctr">
                        <a:noFill/>
                        <a:prstDash val="solid"/>
                        <a:miter lim="800000"/>
                      </a:ln>
                      <a:effectLst/>
                    </wps:spPr>
                    <wps:txbx>
                      <w:txbxContent>
                        <w:sdt>
                          <w:sdtPr>
                            <w:rPr>
                              <w:caps/>
                              <w:color w:val="FFFFFF" w:themeColor="background1"/>
                            </w:rPr>
                            <w:alias w:val="Titel"/>
                            <w:tag w:val=""/>
                            <w:id w:val="-1545824308"/>
                            <w:dataBinding w:prefixMappings="xmlns:ns0='http://purl.org/dc/elements/1.1/' xmlns:ns1='http://schemas.openxmlformats.org/package/2006/metadata/core-properties' " w:xpath="/ns1:coreProperties[1]/ns0:title[1]" w:storeItemID="{6C3C8BC8-F283-45AE-878A-BAB7291924A1}"/>
                            <w:text/>
                          </w:sdtPr>
                          <w:sdtEndPr/>
                          <w:sdtContent>
                            <w:p w14:paraId="2950B31D" w14:textId="75F6F1A1" w:rsidR="0056604B" w:rsidRDefault="0056604B" w:rsidP="0056604B">
                              <w:pPr>
                                <w:pStyle w:val="Kopfzeile"/>
                                <w:jc w:val="center"/>
                                <w:rPr>
                                  <w:caps/>
                                  <w:color w:val="FFFFFF" w:themeColor="background1"/>
                                </w:rPr>
                              </w:pPr>
                              <w:r>
                                <w:rPr>
                                  <w:caps/>
                                  <w:color w:val="FFFFFF" w:themeColor="background1"/>
                                </w:rPr>
                                <w:t>Diesel  -  Benzin  -  Elektrisch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0B3245" id="Rechteck 197" o:spid="_x0000_s1026" style="position:absolute;left:0;text-align:left;margin-left:-6.65pt;margin-top:37.8pt;width:480pt;height:29.4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qZcgIAANYEAAAOAAAAZHJzL2Uyb0RvYy54bWysVE1PGzEQvVfqf7B8L7sJKYGIDYqCqCoh&#10;QEDF2fF6s1b9VdvJLv31ffZugNKeql68M57xjN/zmz2/6LUie+GDtKaik6OSEmG4raXZVvTb49Wn&#10;U0pCZKZmyhpR0WcR6MXy44fzzi3E1LZW1cITFDFh0bmKtjG6RVEE3grNwpF1wiDYWK9ZhOu3Re1Z&#10;h+paFdOyPCk662vnLRchYPdyCNJlrt80gsfbpgkiElVR3C3m1ed1k9Ziec4WW89cK/l4DfYPt9BM&#10;GjR9KXXJIiM7L/8opSX3NtgmHnGrC9s0kouMAWgm5Ts0Dy1zImMBOcG90BT+X1l+s7/zRNZ4u7M5&#10;JYZpPNK94G0U/DtJe2Coc2GBxAd350cvwExw+8br9AUQ0mdWn19YFX0kHJsn5dlJWYJ8jtjx/Pj4&#10;NNNevJ52PsQvwmqSjIp6vFomk+2vQ0RHpB5SUrNglayvpFLZ8dvNWnmyZ3jh2Ww+Xc/SlXHktzRl&#10;SAeM03m+CIPSGsUi7qQdsAezpYSpLSTMo8+9jU0dUGnofclCO/TIZQfdaBkhXiV1RU+BEKWHzsqk&#10;YyLLb0SQKBxIS1bsNz1Sk7mx9TNewNtBmsHxKwkWrlmId8xDiyAO8xVvsTTKAoQdLUpa63/+bT/l&#10;QyKIUtJB2wD4Y8e8oER9NRDP2WQ2S8OQndnn+RSOfxvZvI2YnV5bkDvBJDuezZQf1cFsvNVPGMNV&#10;6ooQMxy9BypHZx2HmcMgc7Fa5TQMgGPx2jw4noofmH7sn5h3oxQiRHRjD3PAFu8UMeSmk8audtE2&#10;MsvllVcIITkYniyJcdDTdL71c9br72j5CwAA//8DAFBLAwQUAAYACAAAACEAiOlwruIAAAAKAQAA&#10;DwAAAGRycy9kb3ducmV2LnhtbEyPTUvDQBCG74L/YRnBi7Sbmo9qzKaIoiBowejB4zY7JqHZ2ZDd&#10;ptFf73jS4/A+vO8zxWa2vZhw9J0jBatlBAKpdqajRsH728PiCoQPmozuHaGCL/SwKU9PCp0bd6RX&#10;nKrQCC4hn2sFbQhDLqWvW7TaL92AxNmnG60OfI6NNKM+crnt5WUUZdLqjnih1QPetVjvq4NV8Hzf&#10;fbyk1cV3NT2l0u6j7WOWbpU6P5tvb0AEnMMfDL/6rA4lO+3cgYwXvYLFKo4ZVbBOMxAMXCfZGsSO&#10;yThJQJaF/P9C+QMAAP//AwBQSwECLQAUAAYACAAAACEAtoM4kv4AAADhAQAAEwAAAAAAAAAAAAAA&#10;AAAAAAAAW0NvbnRlbnRfVHlwZXNdLnhtbFBLAQItABQABgAIAAAAIQA4/SH/1gAAAJQBAAALAAAA&#10;AAAAAAAAAAAAAC8BAABfcmVscy8ucmVsc1BLAQItABQABgAIAAAAIQAUOOqZcgIAANYEAAAOAAAA&#10;AAAAAAAAAAAAAC4CAABkcnMvZTJvRG9jLnhtbFBLAQItABQABgAIAAAAIQCI6XCu4gAAAAoBAAAP&#10;AAAAAAAAAAAAAAAAAMwEAABkcnMvZG93bnJldi54bWxQSwUGAAAAAAQABADzAAAA2wUAAAAA&#10;" o:allowoverlap="f" fillcolor="#4472c4" stroked="f" strokeweight="1pt">
              <v:textbox>
                <w:txbxContent>
                  <w:sdt>
                    <w:sdtPr>
                      <w:rPr>
                        <w:caps/>
                        <w:color w:val="FFFFFF" w:themeColor="background1"/>
                      </w:rPr>
                      <w:alias w:val="Titel"/>
                      <w:tag w:val=""/>
                      <w:id w:val="-1545824308"/>
                      <w:dataBinding w:prefixMappings="xmlns:ns0='http://purl.org/dc/elements/1.1/' xmlns:ns1='http://schemas.openxmlformats.org/package/2006/metadata/core-properties' " w:xpath="/ns1:coreProperties[1]/ns0:title[1]" w:storeItemID="{6C3C8BC8-F283-45AE-878A-BAB7291924A1}"/>
                      <w:text/>
                    </w:sdtPr>
                    <w:sdtEndPr/>
                    <w:sdtContent>
                      <w:p w14:paraId="2950B31D" w14:textId="75F6F1A1" w:rsidR="0056604B" w:rsidRDefault="0056604B" w:rsidP="0056604B">
                        <w:pPr>
                          <w:pStyle w:val="Kopfzeile"/>
                          <w:jc w:val="center"/>
                          <w:rPr>
                            <w:caps/>
                            <w:color w:val="FFFFFF" w:themeColor="background1"/>
                          </w:rPr>
                        </w:pPr>
                        <w:r>
                          <w:rPr>
                            <w:caps/>
                            <w:color w:val="FFFFFF" w:themeColor="background1"/>
                          </w:rPr>
                          <w:t>Diesel  -  Benzin  -  Elektrisch</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35B"/>
    <w:multiLevelType w:val="hybridMultilevel"/>
    <w:tmpl w:val="C582A1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8A760C"/>
    <w:multiLevelType w:val="hybridMultilevel"/>
    <w:tmpl w:val="806E5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C156C2"/>
    <w:multiLevelType w:val="hybridMultilevel"/>
    <w:tmpl w:val="E64811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5B29C9"/>
    <w:multiLevelType w:val="hybridMultilevel"/>
    <w:tmpl w:val="581CB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486E0F"/>
    <w:multiLevelType w:val="hybridMultilevel"/>
    <w:tmpl w:val="CDC24080"/>
    <w:lvl w:ilvl="0" w:tplc="8DFEC3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863658"/>
    <w:multiLevelType w:val="hybridMultilevel"/>
    <w:tmpl w:val="A918748E"/>
    <w:lvl w:ilvl="0" w:tplc="278ED2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6401DA"/>
    <w:multiLevelType w:val="hybridMultilevel"/>
    <w:tmpl w:val="A086B4FA"/>
    <w:lvl w:ilvl="0" w:tplc="DC7AD3FA">
      <w:start w:val="100"/>
      <w:numFmt w:val="decimal"/>
      <w:lvlText w:val="%1"/>
      <w:lvlJc w:val="left"/>
      <w:pPr>
        <w:ind w:left="1116" w:hanging="396"/>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AC4536B"/>
    <w:multiLevelType w:val="hybridMultilevel"/>
    <w:tmpl w:val="DB665C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CE41B3"/>
    <w:multiLevelType w:val="multilevel"/>
    <w:tmpl w:val="4F1C7D4C"/>
    <w:lvl w:ilvl="0">
      <w:start w:val="1"/>
      <w:numFmt w:val="decimal"/>
      <w:pStyle w:val="Formatvorlag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8710549"/>
    <w:multiLevelType w:val="hybridMultilevel"/>
    <w:tmpl w:val="F8546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2937F4"/>
    <w:multiLevelType w:val="hybridMultilevel"/>
    <w:tmpl w:val="B8E0F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0A6FE7"/>
    <w:multiLevelType w:val="hybridMultilevel"/>
    <w:tmpl w:val="4C7A50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752971"/>
    <w:multiLevelType w:val="hybridMultilevel"/>
    <w:tmpl w:val="FE661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B81CD3"/>
    <w:multiLevelType w:val="hybridMultilevel"/>
    <w:tmpl w:val="1A7A2C6A"/>
    <w:lvl w:ilvl="0" w:tplc="C0089D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6A7BAB"/>
    <w:multiLevelType w:val="hybridMultilevel"/>
    <w:tmpl w:val="24122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EA167D0"/>
    <w:multiLevelType w:val="hybridMultilevel"/>
    <w:tmpl w:val="EAC08A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1817EB"/>
    <w:multiLevelType w:val="hybridMultilevel"/>
    <w:tmpl w:val="94481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6C1C49"/>
    <w:multiLevelType w:val="hybridMultilevel"/>
    <w:tmpl w:val="BD201E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3C2E66"/>
    <w:multiLevelType w:val="hybridMultilevel"/>
    <w:tmpl w:val="E3DE6A38"/>
    <w:lvl w:ilvl="0" w:tplc="9B2C54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8"/>
  </w:num>
  <w:num w:numId="5">
    <w:abstractNumId w:val="18"/>
  </w:num>
  <w:num w:numId="6">
    <w:abstractNumId w:val="8"/>
  </w:num>
  <w:num w:numId="7">
    <w:abstractNumId w:val="11"/>
  </w:num>
  <w:num w:numId="8">
    <w:abstractNumId w:val="9"/>
  </w:num>
  <w:num w:numId="9">
    <w:abstractNumId w:val="17"/>
  </w:num>
  <w:num w:numId="10">
    <w:abstractNumId w:val="1"/>
  </w:num>
  <w:num w:numId="11">
    <w:abstractNumId w:val="6"/>
  </w:num>
  <w:num w:numId="12">
    <w:abstractNumId w:val="2"/>
  </w:num>
  <w:num w:numId="13">
    <w:abstractNumId w:val="0"/>
  </w:num>
  <w:num w:numId="14">
    <w:abstractNumId w:val="7"/>
  </w:num>
  <w:num w:numId="15">
    <w:abstractNumId w:val="14"/>
  </w:num>
  <w:num w:numId="16">
    <w:abstractNumId w:val="16"/>
  </w:num>
  <w:num w:numId="17">
    <w:abstractNumId w:val="3"/>
  </w:num>
  <w:num w:numId="18">
    <w:abstractNumId w:val="15"/>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08"/>
    <w:rsid w:val="000B7242"/>
    <w:rsid w:val="000C7319"/>
    <w:rsid w:val="000E7C12"/>
    <w:rsid w:val="000F5B27"/>
    <w:rsid w:val="001F56AD"/>
    <w:rsid w:val="00246A37"/>
    <w:rsid w:val="00266963"/>
    <w:rsid w:val="00281BF0"/>
    <w:rsid w:val="00290012"/>
    <w:rsid w:val="002A7055"/>
    <w:rsid w:val="002D1828"/>
    <w:rsid w:val="00313A2B"/>
    <w:rsid w:val="00367C29"/>
    <w:rsid w:val="003947B5"/>
    <w:rsid w:val="00470608"/>
    <w:rsid w:val="0047724B"/>
    <w:rsid w:val="00486A8F"/>
    <w:rsid w:val="004E1474"/>
    <w:rsid w:val="004E1CD0"/>
    <w:rsid w:val="00523762"/>
    <w:rsid w:val="0056604B"/>
    <w:rsid w:val="00575D23"/>
    <w:rsid w:val="005A67AF"/>
    <w:rsid w:val="005B33DF"/>
    <w:rsid w:val="005C4467"/>
    <w:rsid w:val="00677736"/>
    <w:rsid w:val="00731C67"/>
    <w:rsid w:val="00786CC8"/>
    <w:rsid w:val="00792B6C"/>
    <w:rsid w:val="007D4D68"/>
    <w:rsid w:val="00802E04"/>
    <w:rsid w:val="00816BF7"/>
    <w:rsid w:val="00885199"/>
    <w:rsid w:val="009068AD"/>
    <w:rsid w:val="009136DD"/>
    <w:rsid w:val="00932808"/>
    <w:rsid w:val="00950B49"/>
    <w:rsid w:val="0098386D"/>
    <w:rsid w:val="0098557C"/>
    <w:rsid w:val="00992D0A"/>
    <w:rsid w:val="00A10A40"/>
    <w:rsid w:val="00A727E8"/>
    <w:rsid w:val="00AA28D9"/>
    <w:rsid w:val="00AB7D5A"/>
    <w:rsid w:val="00AC7528"/>
    <w:rsid w:val="00B3187E"/>
    <w:rsid w:val="00B428C4"/>
    <w:rsid w:val="00B50C1F"/>
    <w:rsid w:val="00C51938"/>
    <w:rsid w:val="00C6238E"/>
    <w:rsid w:val="00C66942"/>
    <w:rsid w:val="00CB4512"/>
    <w:rsid w:val="00CF059C"/>
    <w:rsid w:val="00CF359C"/>
    <w:rsid w:val="00DF188E"/>
    <w:rsid w:val="00E2217E"/>
    <w:rsid w:val="00E72E9C"/>
    <w:rsid w:val="00E840B0"/>
    <w:rsid w:val="00E85D9B"/>
    <w:rsid w:val="00E90346"/>
    <w:rsid w:val="00ED598D"/>
    <w:rsid w:val="00EF604C"/>
    <w:rsid w:val="00F53AE4"/>
    <w:rsid w:val="00F8114C"/>
    <w:rsid w:val="00F926D3"/>
    <w:rsid w:val="00FA766B"/>
    <w:rsid w:val="00FD56B5"/>
    <w:rsid w:val="00FD5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AECE1"/>
  <w15:chartTrackingRefBased/>
  <w15:docId w15:val="{9050B644-519C-49EF-BB5E-08E82998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33DF"/>
    <w:pPr>
      <w:jc w:val="left"/>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autoRedefine/>
    <w:rsid w:val="00B428C4"/>
    <w:pPr>
      <w:numPr>
        <w:numId w:val="6"/>
      </w:numPr>
      <w:ind w:left="357" w:hanging="357"/>
    </w:pPr>
  </w:style>
  <w:style w:type="character" w:customStyle="1" w:styleId="Formatvorlage1Zchn">
    <w:name w:val="Formatvorlage1 Zchn"/>
    <w:basedOn w:val="Absatz-Standardschriftart"/>
    <w:link w:val="Formatvorlage1"/>
    <w:rsid w:val="00B428C4"/>
    <w:rPr>
      <w:rFonts w:ascii="Times New Roman" w:hAnsi="Times New Roman"/>
      <w:sz w:val="24"/>
    </w:rPr>
  </w:style>
  <w:style w:type="paragraph" w:styleId="Listenabsatz">
    <w:name w:val="List Paragraph"/>
    <w:basedOn w:val="Standard"/>
    <w:uiPriority w:val="34"/>
    <w:qFormat/>
    <w:rsid w:val="005B33DF"/>
    <w:pPr>
      <w:ind w:left="720"/>
      <w:contextualSpacing/>
    </w:pPr>
  </w:style>
  <w:style w:type="paragraph" w:customStyle="1" w:styleId="berschriftCurriculum">
    <w:name w:val="Überschrift Curriculum"/>
    <w:basedOn w:val="Standard"/>
    <w:link w:val="berschriftCurriculumZchn"/>
    <w:qFormat/>
    <w:rsid w:val="00792B6C"/>
    <w:rPr>
      <w:rFonts w:ascii="Arial" w:hAnsi="Arial"/>
      <w:sz w:val="32"/>
    </w:rPr>
  </w:style>
  <w:style w:type="character" w:customStyle="1" w:styleId="berschriftCurriculumZchn">
    <w:name w:val="Überschrift Curriculum Zchn"/>
    <w:basedOn w:val="Absatz-Standardschriftart"/>
    <w:link w:val="berschriftCurriculum"/>
    <w:rsid w:val="00792B6C"/>
    <w:rPr>
      <w:rFonts w:ascii="Arial" w:hAnsi="Arial"/>
      <w:sz w:val="32"/>
    </w:rPr>
  </w:style>
  <w:style w:type="character" w:styleId="Hyperlink">
    <w:name w:val="Hyperlink"/>
    <w:basedOn w:val="Absatz-Standardschriftart"/>
    <w:uiPriority w:val="99"/>
    <w:unhideWhenUsed/>
    <w:rsid w:val="00B50C1F"/>
    <w:rPr>
      <w:color w:val="0000FF"/>
      <w:u w:val="single"/>
    </w:rPr>
  </w:style>
  <w:style w:type="character" w:customStyle="1" w:styleId="plainlinks">
    <w:name w:val="plainlinks"/>
    <w:basedOn w:val="Absatz-Standardschriftart"/>
    <w:rsid w:val="00B50C1F"/>
  </w:style>
  <w:style w:type="table" w:styleId="Tabellenraster">
    <w:name w:val="Table Grid"/>
    <w:basedOn w:val="NormaleTabelle"/>
    <w:uiPriority w:val="39"/>
    <w:rsid w:val="00B5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068AD"/>
    <w:rPr>
      <w:color w:val="808080"/>
      <w:shd w:val="clear" w:color="auto" w:fill="E6E6E6"/>
    </w:rPr>
  </w:style>
  <w:style w:type="character" w:styleId="Platzhaltertext">
    <w:name w:val="Placeholder Text"/>
    <w:basedOn w:val="Absatz-Standardschriftart"/>
    <w:uiPriority w:val="99"/>
    <w:semiHidden/>
    <w:rsid w:val="00C51938"/>
    <w:rPr>
      <w:color w:val="808080"/>
    </w:rPr>
  </w:style>
  <w:style w:type="paragraph" w:styleId="Kopfzeile">
    <w:name w:val="header"/>
    <w:basedOn w:val="Standard"/>
    <w:link w:val="KopfzeileZchn"/>
    <w:uiPriority w:val="99"/>
    <w:unhideWhenUsed/>
    <w:rsid w:val="00E840B0"/>
    <w:pPr>
      <w:tabs>
        <w:tab w:val="center" w:pos="4536"/>
        <w:tab w:val="right" w:pos="9072"/>
      </w:tabs>
    </w:pPr>
  </w:style>
  <w:style w:type="character" w:customStyle="1" w:styleId="KopfzeileZchn">
    <w:name w:val="Kopfzeile Zchn"/>
    <w:basedOn w:val="Absatz-Standardschriftart"/>
    <w:link w:val="Kopfzeile"/>
    <w:uiPriority w:val="99"/>
    <w:rsid w:val="00E840B0"/>
    <w:rPr>
      <w:rFonts w:ascii="Times New Roman" w:hAnsi="Times New Roman"/>
      <w:noProof/>
      <w:sz w:val="24"/>
    </w:rPr>
  </w:style>
  <w:style w:type="paragraph" w:styleId="Fuzeile">
    <w:name w:val="footer"/>
    <w:basedOn w:val="Standard"/>
    <w:link w:val="FuzeileZchn"/>
    <w:uiPriority w:val="99"/>
    <w:unhideWhenUsed/>
    <w:rsid w:val="00E840B0"/>
    <w:pPr>
      <w:tabs>
        <w:tab w:val="center" w:pos="4536"/>
        <w:tab w:val="right" w:pos="9072"/>
      </w:tabs>
    </w:pPr>
  </w:style>
  <w:style w:type="character" w:customStyle="1" w:styleId="FuzeileZchn">
    <w:name w:val="Fußzeile Zchn"/>
    <w:basedOn w:val="Absatz-Standardschriftart"/>
    <w:link w:val="Fuzeile"/>
    <w:uiPriority w:val="99"/>
    <w:rsid w:val="00E840B0"/>
    <w:rPr>
      <w:rFonts w:ascii="Times New Roman" w:hAnsi="Times New Roman"/>
      <w:noProof/>
      <w:sz w:val="24"/>
    </w:rPr>
  </w:style>
  <w:style w:type="character" w:styleId="BesuchterLink">
    <w:name w:val="FollowedHyperlink"/>
    <w:basedOn w:val="Absatz-Standardschriftart"/>
    <w:uiPriority w:val="99"/>
    <w:semiHidden/>
    <w:unhideWhenUsed/>
    <w:rsid w:val="00281B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316274">
      <w:bodyDiv w:val="1"/>
      <w:marLeft w:val="0"/>
      <w:marRight w:val="0"/>
      <w:marTop w:val="0"/>
      <w:marBottom w:val="0"/>
      <w:divBdr>
        <w:top w:val="none" w:sz="0" w:space="0" w:color="auto"/>
        <w:left w:val="none" w:sz="0" w:space="0" w:color="auto"/>
        <w:bottom w:val="none" w:sz="0" w:space="0" w:color="auto"/>
        <w:right w:val="none" w:sz="0" w:space="0" w:color="auto"/>
      </w:divBdr>
      <w:divsChild>
        <w:div w:id="1529680593">
          <w:marLeft w:val="0"/>
          <w:marRight w:val="0"/>
          <w:marTop w:val="0"/>
          <w:marBottom w:val="0"/>
          <w:divBdr>
            <w:top w:val="none" w:sz="0" w:space="0" w:color="auto"/>
            <w:left w:val="none" w:sz="0" w:space="0" w:color="auto"/>
            <w:bottom w:val="none" w:sz="0" w:space="0" w:color="auto"/>
            <w:right w:val="none" w:sz="0" w:space="0" w:color="auto"/>
          </w:divBdr>
        </w:div>
        <w:div w:id="1650598222">
          <w:marLeft w:val="0"/>
          <w:marRight w:val="0"/>
          <w:marTop w:val="0"/>
          <w:marBottom w:val="0"/>
          <w:divBdr>
            <w:top w:val="none" w:sz="0" w:space="0" w:color="auto"/>
            <w:left w:val="none" w:sz="0" w:space="0" w:color="auto"/>
            <w:bottom w:val="none" w:sz="0" w:space="0" w:color="auto"/>
            <w:right w:val="none" w:sz="0" w:space="0" w:color="auto"/>
          </w:divBdr>
        </w:div>
        <w:div w:id="1266770299">
          <w:marLeft w:val="0"/>
          <w:marRight w:val="0"/>
          <w:marTop w:val="0"/>
          <w:marBottom w:val="0"/>
          <w:divBdr>
            <w:top w:val="none" w:sz="0" w:space="0" w:color="auto"/>
            <w:left w:val="none" w:sz="0" w:space="0" w:color="auto"/>
            <w:bottom w:val="none" w:sz="0" w:space="0" w:color="auto"/>
            <w:right w:val="none" w:sz="0" w:space="0" w:color="auto"/>
          </w:divBdr>
        </w:div>
      </w:divsChild>
    </w:div>
    <w:div w:id="15797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12-10-08-golf-7-by-RalfR-50.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dac.de/infotestrat/adac-im-einsatz/motorwelt/e_auto_kostenvergleich.aspx" TargetMode="External"/><Relationship Id="rId4" Type="http://schemas.openxmlformats.org/officeDocument/2006/relationships/webSettings" Target="webSettings.xml"/><Relationship Id="rId9" Type="http://schemas.openxmlformats.org/officeDocument/2006/relationships/hyperlink" Target="https://creativecommons.org/licenses/by-nc-nd/3.0/dee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Diesel  -  Benzin  -  Elektrisch</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Diesel  -  Benzin  -  Elektrisch</dc:title>
  <dc:subject/>
  <dc:creator>dr. henker</dc:creator>
  <cp:keywords/>
  <dc:description/>
  <cp:lastModifiedBy>dr. henker</cp:lastModifiedBy>
  <cp:revision>18</cp:revision>
  <dcterms:created xsi:type="dcterms:W3CDTF">2018-02-19T14:33:00Z</dcterms:created>
  <dcterms:modified xsi:type="dcterms:W3CDTF">2018-09-09T09:34:00Z</dcterms:modified>
</cp:coreProperties>
</file>