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F44C7" w14:textId="6323902B" w:rsidR="00643239" w:rsidRDefault="000B73F8" w:rsidP="000B73F8">
      <w:pPr>
        <w:pStyle w:val="berschrift1"/>
        <w:jc w:val="center"/>
      </w:pPr>
      <w:r>
        <w:t xml:space="preserve"> </w:t>
      </w:r>
      <w:bookmarkStart w:id="0" w:name="_Hlk42247720"/>
      <w:r>
        <w:t>Lösungshinweise zu</w:t>
      </w:r>
      <w:r w:rsidR="00083FA2">
        <w:t xml:space="preserve">r </w:t>
      </w:r>
      <w:r w:rsidR="00CD5C98">
        <w:t xml:space="preserve">webbasierten Molekülbetrachtung </w:t>
      </w:r>
      <w:r>
        <w:br/>
      </w:r>
      <w:r w:rsidR="00083FA2">
        <w:t>„</w:t>
      </w:r>
      <w:r w:rsidRPr="000B73F8">
        <w:t>Disaccharide, Oligosaccharide und Polysaccharide</w:t>
      </w:r>
      <w:bookmarkEnd w:id="0"/>
      <w:r w:rsidR="00083FA2">
        <w:t>“</w:t>
      </w:r>
    </w:p>
    <w:tbl>
      <w:tblPr>
        <w:tblpPr w:leftFromText="141" w:rightFromText="141" w:vertAnchor="page" w:horzAnchor="margin" w:tblpXSpec="center" w:tblpY="3646"/>
        <w:tblW w:w="10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411"/>
        <w:gridCol w:w="1242"/>
        <w:gridCol w:w="2012"/>
        <w:gridCol w:w="1674"/>
        <w:gridCol w:w="4019"/>
      </w:tblGrid>
      <w:tr w:rsidR="003E0FB1" w:rsidRPr="005241F7" w14:paraId="3442F0CE" w14:textId="77777777" w:rsidTr="00083FA2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C3EF4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Nr</w:t>
            </w:r>
            <w:proofErr w:type="spellEnd"/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7ED55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Di-/ Oligo-/Poly- </w:t>
            </w:r>
            <w:proofErr w:type="spellStart"/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saccharid</w:t>
            </w:r>
            <w:proofErr w:type="spellEnd"/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8B5CA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Glycosidische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  <w:t>Verknüpfung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2CD0B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Bausteine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  <w:t>(Monosaccharide)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0DD7C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DCA9E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Vorkommen/ Verwendung</w:t>
            </w:r>
          </w:p>
        </w:tc>
      </w:tr>
      <w:tr w:rsidR="003E0FB1" w:rsidRPr="005241F7" w14:paraId="4D62ABEC" w14:textId="77777777" w:rsidTr="00083FA2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CEDC6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A7DB9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Disaccharid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61646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1,2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13CD7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β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-D-</w:t>
            </w:r>
            <w:proofErr w:type="spellStart"/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Fructofuranose</w:t>
            </w:r>
            <w:proofErr w:type="spellEnd"/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br/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α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-D-Glucopyranose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7F3E5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Saccharose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  <w:t>(Haushaltszucker)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498B1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Raffinadezucker</w:t>
            </w:r>
            <w:proofErr w:type="spellEnd"/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aus Zuckerrohr oder Zuckerrüben</w:t>
            </w:r>
          </w:p>
        </w:tc>
      </w:tr>
      <w:tr w:rsidR="003E0FB1" w:rsidRPr="005241F7" w14:paraId="5E24180F" w14:textId="77777777" w:rsidTr="00083FA2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A4C9B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9C846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Disaccharid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509D5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1,4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71981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α-D-</w:t>
            </w:r>
            <w:proofErr w:type="spellStart"/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Glucopyranose</w:t>
            </w:r>
            <w:proofErr w:type="spellEnd"/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  <w:t xml:space="preserve"> (α)-D-</w:t>
            </w:r>
            <w:proofErr w:type="spellStart"/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Glucopyranose</w:t>
            </w:r>
            <w:proofErr w:type="spellEnd"/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A3DA3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Maltose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  <w:t>(Malzzucker)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B4C89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Abbauprodukt der Stärke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  <w:t>entsteht beim Keimen von Getreide (Mälzen), Bierbrauen</w:t>
            </w:r>
          </w:p>
        </w:tc>
      </w:tr>
      <w:tr w:rsidR="003E0FB1" w:rsidRPr="005241F7" w14:paraId="78C4910E" w14:textId="77777777" w:rsidTr="00083FA2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BCDB2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EDBC4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Disaccharid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1A73A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1,4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91850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β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-D-Glucopyranose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br/>
              <w:t xml:space="preserve"> (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β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)-D-Glucopyranose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69066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Cellobiose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E8300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entsteht beim Zerfall von Cellulose</w:t>
            </w:r>
          </w:p>
        </w:tc>
      </w:tr>
      <w:tr w:rsidR="003E0FB1" w:rsidRPr="00DD2E1F" w14:paraId="4FB43CFA" w14:textId="77777777" w:rsidTr="00083FA2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DC22B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EBDAB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Disaccharid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F1EFD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1,4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4AFE5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β-D-</w:t>
            </w:r>
            <w:proofErr w:type="spellStart"/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Galactopyranose</w:t>
            </w:r>
            <w:proofErr w:type="spellEnd"/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  <w:t xml:space="preserve"> (β)-D-</w:t>
            </w:r>
            <w:proofErr w:type="spellStart"/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Glucopyranose</w:t>
            </w:r>
            <w:proofErr w:type="spellEnd"/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CB1D1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Lactose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  <w:t>(Milchzucker)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E7FA9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Milch von Säugetieren,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  <w:t>Milchprodukte</w:t>
            </w:r>
          </w:p>
        </w:tc>
      </w:tr>
      <w:tr w:rsidR="003E0FB1" w:rsidRPr="005241F7" w14:paraId="67C0AD17" w14:textId="77777777" w:rsidTr="00083FA2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420B4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78A15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Polysaccharid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928A9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1,4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9BDD9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viele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  <w:t>α-D-</w:t>
            </w:r>
            <w:proofErr w:type="spellStart"/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Glucopyranose</w:t>
            </w:r>
            <w:proofErr w:type="spellEnd"/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52199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Amylose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6B668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Bestandteil von Stärke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  <w:t>(</w:t>
            </w:r>
            <w:r w:rsidRPr="00083FA2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>20–30% Massenanteil)</w:t>
            </w:r>
          </w:p>
        </w:tc>
      </w:tr>
      <w:tr w:rsidR="003E0FB1" w:rsidRPr="005241F7" w14:paraId="34A79027" w14:textId="77777777" w:rsidTr="00083FA2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D281D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8DBCB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Polysaccharid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4CCDE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1,4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43D7D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viele 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  <w:t>β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-D-Glucopyranose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799E9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Cellulose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84DA4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Hauptbestandteil pflanzlicher Zellwände (ca. 50% Massenanteil), Rohstoff zur Papierherstellung, erste Kunststoffe, Baumwolle</w:t>
            </w:r>
          </w:p>
        </w:tc>
      </w:tr>
      <w:tr w:rsidR="003E0FB1" w:rsidRPr="005241F7" w14:paraId="7DE4B738" w14:textId="77777777" w:rsidTr="00083FA2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20083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A5AFC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Polysaccharid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154A2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1,4 und 1,6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89195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viele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  <w:t>α-D-</w:t>
            </w:r>
            <w:proofErr w:type="spellStart"/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Glucopyranose</w:t>
            </w:r>
            <w:proofErr w:type="spellEnd"/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5ECF3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Amylopektin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00ECE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Bestandteil von Stärke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  <w:t>(7</w:t>
            </w:r>
            <w:r w:rsidRPr="00083FA2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>0–80% Massenanteil)</w:t>
            </w:r>
          </w:p>
        </w:tc>
      </w:tr>
      <w:tr w:rsidR="003E0FB1" w:rsidRPr="005241F7" w14:paraId="457EC477" w14:textId="77777777" w:rsidTr="00083FA2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5DD00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H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C1400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Oligosaccharid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83D61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1,4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7BC55" w14:textId="53366720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6x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α-D-</w:t>
            </w:r>
            <w:proofErr w:type="spellStart"/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Glucopyranose</w:t>
            </w:r>
            <w:proofErr w:type="spellEnd"/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0D9BA" w14:textId="7964A4C1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α-Cyclodextrin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D8E09" w14:textId="45B9D476" w:rsidR="003E0FB1" w:rsidRPr="00083FA2" w:rsidRDefault="0007678B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Lebensmittelindustrie (löslicher Ballaststoff)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  <w:t>Wirt-Molekül für Einlagerungsverbindungen</w:t>
            </w:r>
          </w:p>
        </w:tc>
      </w:tr>
      <w:tr w:rsidR="003E0FB1" w:rsidRPr="005241F7" w14:paraId="099A6F79" w14:textId="77777777" w:rsidTr="00083FA2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3D0DD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07AA3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Oligosaccharid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D9C94" w14:textId="77777777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1,4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C99AF" w14:textId="47138732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8x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  <w:t xml:space="preserve"> 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α-D-</w:t>
            </w:r>
            <w:proofErr w:type="spellStart"/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Glucopyranose</w:t>
            </w:r>
            <w:proofErr w:type="spellEnd"/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07FBB" w14:textId="7C23EDCF" w:rsidR="003E0FB1" w:rsidRPr="00083FA2" w:rsidRDefault="003E0FB1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γ-Cyclodextrin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0E267" w14:textId="7E6EABC2" w:rsidR="003E0FB1" w:rsidRPr="00083FA2" w:rsidRDefault="0007678B" w:rsidP="00083FA2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Lebensmittelindustrie</w:t>
            </w:r>
            <w:r w:rsidRPr="00083FA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  <w:t>Wirt-Molekül für Einlagerungsverbindungen</w:t>
            </w:r>
          </w:p>
        </w:tc>
      </w:tr>
    </w:tbl>
    <w:p w14:paraId="72A59559" w14:textId="4305FBE9" w:rsidR="00DD2E1F" w:rsidRDefault="00DD2E1F" w:rsidP="00DD2E1F"/>
    <w:p w14:paraId="579DFA9A" w14:textId="77777777" w:rsidR="00DD2E1F" w:rsidRPr="00DD2E1F" w:rsidRDefault="00DD2E1F" w:rsidP="00DD2E1F"/>
    <w:p w14:paraId="48DE86EF" w14:textId="1BEB6614" w:rsidR="00DD2E1F" w:rsidRPr="00DD2E1F" w:rsidRDefault="00DD2E1F" w:rsidP="00DD2E1F"/>
    <w:p w14:paraId="30B7CC48" w14:textId="1624B6C8" w:rsidR="00DD2E1F" w:rsidRPr="00DD2E1F" w:rsidRDefault="00DD2E1F" w:rsidP="00DD2E1F"/>
    <w:p w14:paraId="1984DB38" w14:textId="18DAAE8A" w:rsidR="00DD2E1F" w:rsidRPr="00DD2E1F" w:rsidRDefault="00DD2E1F" w:rsidP="00DD2E1F"/>
    <w:p w14:paraId="1866AAA5" w14:textId="5C535571" w:rsidR="00DD2E1F" w:rsidRPr="00DD2E1F" w:rsidRDefault="00DD2E1F" w:rsidP="00DD2E1F"/>
    <w:p w14:paraId="4F90D296" w14:textId="4E57895C" w:rsidR="00DD2E1F" w:rsidRPr="00DD2E1F" w:rsidRDefault="00DD2E1F" w:rsidP="00DD2E1F"/>
    <w:p w14:paraId="482B88C8" w14:textId="45A1B8A4" w:rsidR="00DD2E1F" w:rsidRPr="00DD2E1F" w:rsidRDefault="00DD2E1F" w:rsidP="00DD2E1F"/>
    <w:p w14:paraId="1BA954B8" w14:textId="4D0A332A" w:rsidR="00DD2E1F" w:rsidRPr="00DD2E1F" w:rsidRDefault="00DD2E1F" w:rsidP="00DD2E1F"/>
    <w:p w14:paraId="5A54BA9D" w14:textId="0401BAAD" w:rsidR="00DD2E1F" w:rsidRPr="00DD2E1F" w:rsidRDefault="002C451B" w:rsidP="00DD2E1F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EAF7A2F" wp14:editId="51634488">
            <wp:simplePos x="0" y="0"/>
            <wp:positionH relativeFrom="margin">
              <wp:align>center</wp:align>
            </wp:positionH>
            <wp:positionV relativeFrom="paragraph">
              <wp:posOffset>678815</wp:posOffset>
            </wp:positionV>
            <wp:extent cx="360045" cy="382270"/>
            <wp:effectExtent l="0" t="0" r="1905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3391"/>
        <w:tblW w:w="10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342"/>
        <w:gridCol w:w="1248"/>
        <w:gridCol w:w="1661"/>
        <w:gridCol w:w="1674"/>
        <w:gridCol w:w="4453"/>
      </w:tblGrid>
      <w:tr w:rsidR="00083FA2" w:rsidRPr="005241F7" w14:paraId="3E78A576" w14:textId="77777777" w:rsidTr="00083FA2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2C0CE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lastRenderedPageBreak/>
              <w:t>Nr</w:t>
            </w:r>
            <w:proofErr w:type="spellEnd"/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B6604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Di-/ Oligo-/Poly- </w:t>
            </w:r>
            <w:proofErr w:type="spellStart"/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saccharid</w:t>
            </w:r>
            <w:proofErr w:type="spellEnd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596B8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Glycosidische</w:t>
            </w: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  <w:t>Verknüpfung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406EF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Bausteine</w:t>
            </w: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  <w:t>(Monosaccharide)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ABC7D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DF40F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Vorkommen/ Verwendung</w:t>
            </w:r>
          </w:p>
        </w:tc>
      </w:tr>
      <w:tr w:rsidR="00083FA2" w:rsidRPr="005241F7" w14:paraId="7DC8BCED" w14:textId="77777777" w:rsidTr="00083FA2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07AAE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F44BF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Disaccharid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D1D91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1,2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416C6" w14:textId="77777777" w:rsidR="00083FA2" w:rsidRPr="00DD2E1F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β</w:t>
            </w:r>
            <w:r w:rsidRPr="00DD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de-DE"/>
              </w:rPr>
              <w:t>-D-Fructose</w:t>
            </w:r>
            <w:r w:rsidRPr="00DD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de-DE"/>
              </w:rPr>
              <w:br/>
            </w: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α</w:t>
            </w:r>
            <w:r w:rsidRPr="00DD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de-DE"/>
              </w:rPr>
              <w:t>-D-Glucose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A6E43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Saccharose</w:t>
            </w: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  <w:t>(Haushaltszucker)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4F35B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Raffinadezucker</w:t>
            </w:r>
            <w:proofErr w:type="spellEnd"/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 aus Zuckerrohr oder Zuckerrüben</w:t>
            </w:r>
          </w:p>
        </w:tc>
      </w:tr>
      <w:tr w:rsidR="00083FA2" w:rsidRPr="005241F7" w14:paraId="6C90AA55" w14:textId="77777777" w:rsidTr="00083FA2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4CC42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CB2B3" w14:textId="4D6F00B0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Disaccharid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07C1B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1,4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5F40C" w14:textId="77777777" w:rsidR="00083FA2" w:rsidRPr="00DD2E1F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α</w:t>
            </w:r>
            <w:r w:rsidRPr="00DD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de-DE"/>
              </w:rPr>
              <w:t>-D-Glucose</w:t>
            </w:r>
            <w:r w:rsidRPr="00DD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de-DE"/>
              </w:rPr>
              <w:br/>
              <w:t xml:space="preserve"> (</w:t>
            </w: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α</w:t>
            </w:r>
            <w:r w:rsidRPr="00DD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de-DE"/>
              </w:rPr>
              <w:t>)-D-Glucose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03AD8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Maltose</w:t>
            </w: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  <w:t>(Malzzucker)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E12B5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Abbauprodukt der Stärke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  <w:t>entsteht beim Keimen von Getreide (Mälzen), Bierbrauen</w:t>
            </w:r>
          </w:p>
        </w:tc>
      </w:tr>
      <w:tr w:rsidR="00083FA2" w:rsidRPr="005241F7" w14:paraId="726C8C98" w14:textId="77777777" w:rsidTr="00083FA2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3641C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448EF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Disaccharid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ECC98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1,4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BBFE8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β</w:t>
            </w: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de-DE"/>
              </w:rPr>
              <w:t>-D-Glucose</w:t>
            </w: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de-DE"/>
              </w:rPr>
              <w:br/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β</w:t>
            </w: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de-DE"/>
              </w:rPr>
              <w:t>)-D-Glucose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DF535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de-DE"/>
              </w:rPr>
              <w:t>Cellobiose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4C87F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e</w:t>
            </w: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ntsteht beim Zerfall von C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ellulose</w:t>
            </w:r>
          </w:p>
        </w:tc>
      </w:tr>
      <w:tr w:rsidR="00083FA2" w:rsidRPr="005241F7" w14:paraId="4DF68C21" w14:textId="77777777" w:rsidTr="00083FA2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AA8F7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0EE69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Disaccharid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71473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1,4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8659B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β</w:t>
            </w: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de-DE"/>
              </w:rPr>
              <w:t>-D-G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de-DE"/>
              </w:rPr>
              <w:t>alact</w:t>
            </w: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de-DE"/>
              </w:rPr>
              <w:t>ose</w:t>
            </w: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de-DE"/>
              </w:rPr>
              <w:br/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EBF61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DD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Lactose</w:t>
            </w:r>
            <w:r w:rsidRPr="00DD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  <w:t>(Milchzucker)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0BE6F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DD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Milch von Säugetieren,</w:t>
            </w:r>
            <w:r w:rsidRPr="00DD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  <w:t>Milchprodukte</w:t>
            </w:r>
          </w:p>
        </w:tc>
      </w:tr>
      <w:tr w:rsidR="00083FA2" w:rsidRPr="005241F7" w14:paraId="1F78A7A0" w14:textId="77777777" w:rsidTr="00083FA2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AA5BC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4C54F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Polysaccharid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24163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1,4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35D11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viele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</w: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α-D-Glucose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61071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Amylose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1B2E4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Bestandteil von Stärke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  <w:t>(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20–30% Massenanteil)</w:t>
            </w:r>
          </w:p>
        </w:tc>
      </w:tr>
      <w:tr w:rsidR="00083FA2" w:rsidRPr="005241F7" w14:paraId="5DD5DB2D" w14:textId="77777777" w:rsidTr="00083FA2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373F2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40E6A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Polysaccharid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9C9F6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1,4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5807E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viele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  <w:t>β</w:t>
            </w: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de-DE"/>
              </w:rPr>
              <w:t>-D-Glucose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F1601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Cellulose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BD422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Hauptbestandteil pflanzlicher Zellwände (ca. 50% Massenanteil), Rohstoff zur Papierherstellung, erste Kunststoffe, Baumwolle</w:t>
            </w:r>
          </w:p>
        </w:tc>
      </w:tr>
      <w:tr w:rsidR="00083FA2" w:rsidRPr="005241F7" w14:paraId="6D305A31" w14:textId="77777777" w:rsidTr="00083FA2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64618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BE8B9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Polysaccharid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BF187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1,4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D863C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viele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</w: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α-D-Glucose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37C7E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Amylopektin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BDFAA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Bestandteil von Stärke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  <w:t>(7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0–80% Massenanteil)</w:t>
            </w:r>
          </w:p>
        </w:tc>
      </w:tr>
      <w:tr w:rsidR="00083FA2" w:rsidRPr="005241F7" w14:paraId="317E4873" w14:textId="77777777" w:rsidTr="00083FA2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0F70B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H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25AE9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Oligosaccharid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63E23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1,4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AA5F9" w14:textId="5B5C6101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6x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</w: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α-D-Glucose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E1275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α-Cyclodextrin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6D38B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Lebensmittelindustrie (löslicher Ballaststoff)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  <w:t>Wirt-Molekül für Einlagerungsverbindungen</w:t>
            </w:r>
          </w:p>
        </w:tc>
      </w:tr>
      <w:tr w:rsidR="00083FA2" w:rsidRPr="005241F7" w14:paraId="681A88AF" w14:textId="77777777" w:rsidTr="00083FA2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E2C28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I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0E634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Oligosaccharid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C3368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1,4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CE071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8x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</w:r>
            <w:r w:rsidRPr="005241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 α-D-Glucose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B29B7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γ-Cyclodextrin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C2314" w14:textId="77777777" w:rsidR="00083FA2" w:rsidRPr="005241F7" w:rsidRDefault="00083FA2" w:rsidP="00083FA2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Lebensmittelindustrie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  <w:t>Wirt-Molekül für Einlagerungsverbindungen</w:t>
            </w:r>
          </w:p>
        </w:tc>
      </w:tr>
    </w:tbl>
    <w:p w14:paraId="211523AA" w14:textId="7FC198B7" w:rsidR="00DD2E1F" w:rsidRPr="00DD2E1F" w:rsidRDefault="002C451B" w:rsidP="00083FA2">
      <w:pPr>
        <w:pStyle w:val="berschrift1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53D87A0" wp14:editId="1A3B769A">
            <wp:simplePos x="0" y="0"/>
            <wp:positionH relativeFrom="margin">
              <wp:align>center</wp:align>
            </wp:positionH>
            <wp:positionV relativeFrom="paragraph">
              <wp:posOffset>9034145</wp:posOffset>
            </wp:positionV>
            <wp:extent cx="360045" cy="38227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FA2">
        <w:t xml:space="preserve"> </w:t>
      </w:r>
      <w:r w:rsidR="00083FA2">
        <w:t>Lösungshinweise zu</w:t>
      </w:r>
      <w:r w:rsidR="00083FA2">
        <w:t xml:space="preserve">r </w:t>
      </w:r>
      <w:r w:rsidR="00CD5C98">
        <w:t>webbasierten Molekülbetrachtung</w:t>
      </w:r>
      <w:r w:rsidR="00083FA2">
        <w:br/>
      </w:r>
      <w:r w:rsidR="00083FA2">
        <w:t>„</w:t>
      </w:r>
      <w:r w:rsidR="00083FA2" w:rsidRPr="000B73F8">
        <w:t>Disaccharide, Oligosaccharide und Polysaccharide</w:t>
      </w:r>
      <w:r w:rsidR="00083FA2">
        <w:t>“</w:t>
      </w:r>
      <w:r w:rsidR="00083FA2">
        <w:br/>
        <w:t>(vereinfacht)</w:t>
      </w:r>
      <w:r w:rsidRPr="002C451B">
        <w:rPr>
          <w:noProof/>
          <w:lang w:eastAsia="de-DE"/>
        </w:rPr>
        <w:t xml:space="preserve"> </w:t>
      </w:r>
    </w:p>
    <w:sectPr w:rsidR="00DD2E1F" w:rsidRPr="00DD2E1F" w:rsidSect="00083FA2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F8"/>
    <w:rsid w:val="0007678B"/>
    <w:rsid w:val="00083FA2"/>
    <w:rsid w:val="000B73F8"/>
    <w:rsid w:val="00177673"/>
    <w:rsid w:val="002C451B"/>
    <w:rsid w:val="002E15FC"/>
    <w:rsid w:val="003E0FB1"/>
    <w:rsid w:val="005241F7"/>
    <w:rsid w:val="00643239"/>
    <w:rsid w:val="007F54FA"/>
    <w:rsid w:val="00CD5C98"/>
    <w:rsid w:val="00D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A9E5"/>
  <w15:chartTrackingRefBased/>
  <w15:docId w15:val="{A9760369-078F-4F96-9A80-2E89F433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B7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B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73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Degner</dc:creator>
  <cp:keywords/>
  <dc:description/>
  <cp:lastModifiedBy>Thomas Degner</cp:lastModifiedBy>
  <cp:revision>3</cp:revision>
  <dcterms:created xsi:type="dcterms:W3CDTF">2020-06-04T21:57:00Z</dcterms:created>
  <dcterms:modified xsi:type="dcterms:W3CDTF">2020-06-05T09:16:00Z</dcterms:modified>
</cp:coreProperties>
</file>