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044" w:rsidRDefault="00E96044" w:rsidP="000035C3">
      <w:pPr>
        <w:pStyle w:val="ZPGTitel"/>
      </w:pPr>
    </w:p>
    <w:p w:rsidR="000035C3" w:rsidRDefault="000035C3" w:rsidP="000035C3">
      <w:pPr>
        <w:pStyle w:val="ZPGTitel"/>
      </w:pPr>
      <w:r>
        <w:t>Begriffe und Kometen</w:t>
      </w:r>
      <w:r w:rsidR="007D4BB6">
        <w:t xml:space="preserve"> (Lösung)</w:t>
      </w:r>
    </w:p>
    <w:p w:rsidR="000035C3" w:rsidRPr="00781FCB" w:rsidRDefault="000035C3" w:rsidP="000035C3">
      <w:pPr>
        <w:pStyle w:val="KeinLeerraum"/>
        <w:rPr>
          <w:rFonts w:ascii="Arial" w:hAnsi="Arial" w:cs="Arial"/>
        </w:rPr>
      </w:pPr>
      <w:r w:rsidRPr="00781FCB">
        <w:rPr>
          <w:rFonts w:ascii="Arial" w:hAnsi="Arial" w:cs="Arial"/>
        </w:rPr>
        <w:t>Recherchiere folgende Begriffe und zugehörige Definitionen.</w:t>
      </w:r>
    </w:p>
    <w:p w:rsidR="000035C3" w:rsidRDefault="000035C3" w:rsidP="000035C3">
      <w:pPr>
        <w:rPr>
          <w:rFonts w:ascii="Arial" w:hAnsi="Arial" w:cs="Arial"/>
        </w:rPr>
      </w:pPr>
      <w:r w:rsidRPr="00781FCB">
        <w:rPr>
          <w:rFonts w:ascii="Arial" w:hAnsi="Arial" w:cs="Arial"/>
        </w:rPr>
        <w:t xml:space="preserve">Notiere sie ins Heft </w:t>
      </w:r>
      <w:r w:rsidRPr="00781FCB">
        <w:rPr>
          <w:rFonts w:ascii="Arial" w:hAnsi="Arial" w:cs="Arial"/>
          <w:i/>
        </w:rPr>
        <w:t>ohne</w:t>
      </w:r>
      <w:r w:rsidRPr="00781FCB">
        <w:rPr>
          <w:rFonts w:ascii="Arial" w:hAnsi="Arial" w:cs="Arial"/>
        </w:rPr>
        <w:t xml:space="preserve"> Verwendung von Begriffen, die Du nicht ebenfalls recherchiert bzw. verstanden hast.</w:t>
      </w:r>
    </w:p>
    <w:p w:rsidR="000035C3" w:rsidRDefault="000035C3" w:rsidP="000035C3">
      <w:pPr>
        <w:pStyle w:val="Listenabsatz"/>
        <w:numPr>
          <w:ilvl w:val="0"/>
          <w:numId w:val="1"/>
        </w:numPr>
        <w:rPr>
          <w:rFonts w:ascii="Arial" w:hAnsi="Arial" w:cs="Arial"/>
        </w:rPr>
      </w:pPr>
      <w:r>
        <w:rPr>
          <w:rFonts w:ascii="Arial" w:hAnsi="Arial" w:cs="Arial"/>
        </w:rPr>
        <w:t>Stern</w:t>
      </w:r>
    </w:p>
    <w:p w:rsidR="00704648" w:rsidRPr="00585F09" w:rsidRDefault="00704648" w:rsidP="00704648">
      <w:pPr>
        <w:pStyle w:val="Listenabsatz"/>
        <w:rPr>
          <w:rFonts w:ascii="Arial" w:hAnsi="Arial" w:cs="Arial"/>
          <w:i/>
          <w:sz w:val="20"/>
          <w:szCs w:val="20"/>
        </w:rPr>
      </w:pPr>
      <w:r w:rsidRPr="00585F09">
        <w:rPr>
          <w:rFonts w:ascii="Arial" w:hAnsi="Arial" w:cs="Arial"/>
          <w:i/>
          <w:sz w:val="20"/>
          <w:szCs w:val="20"/>
        </w:rPr>
        <w:t>Selbstleuchtender, massereicher Himmelskörper aus Gas und Plasma, Strahlungsenergie durch Kernfusion</w:t>
      </w:r>
    </w:p>
    <w:p w:rsidR="000035C3" w:rsidRDefault="000035C3" w:rsidP="000035C3">
      <w:pPr>
        <w:pStyle w:val="Listenabsatz"/>
        <w:numPr>
          <w:ilvl w:val="0"/>
          <w:numId w:val="1"/>
        </w:numPr>
        <w:rPr>
          <w:rFonts w:ascii="Arial" w:hAnsi="Arial" w:cs="Arial"/>
        </w:rPr>
      </w:pPr>
      <w:r>
        <w:rPr>
          <w:rFonts w:ascii="Arial" w:hAnsi="Arial" w:cs="Arial"/>
        </w:rPr>
        <w:t>Planet</w:t>
      </w:r>
    </w:p>
    <w:p w:rsidR="00704648" w:rsidRPr="00585F09" w:rsidRDefault="00704648" w:rsidP="00704648">
      <w:pPr>
        <w:pStyle w:val="Listenabsatz"/>
        <w:rPr>
          <w:rFonts w:ascii="Arial" w:hAnsi="Arial" w:cs="Arial"/>
          <w:i/>
          <w:sz w:val="20"/>
          <w:szCs w:val="20"/>
        </w:rPr>
      </w:pPr>
      <w:r w:rsidRPr="00585F09">
        <w:rPr>
          <w:rFonts w:ascii="Arial" w:hAnsi="Arial" w:cs="Arial"/>
          <w:i/>
          <w:sz w:val="20"/>
          <w:szCs w:val="20"/>
        </w:rPr>
        <w:t>Bewegt sich auf einer Bahn um die Sonne, näherungsweise kugelförmig (hydrostatisches Gleichgewicht), hat seine Bahn weitgehend von anderen Objekten freigeräumt</w:t>
      </w:r>
    </w:p>
    <w:p w:rsidR="000035C3" w:rsidRDefault="000035C3" w:rsidP="000035C3">
      <w:pPr>
        <w:pStyle w:val="Listenabsatz"/>
        <w:numPr>
          <w:ilvl w:val="0"/>
          <w:numId w:val="1"/>
        </w:numPr>
        <w:rPr>
          <w:rFonts w:ascii="Arial" w:hAnsi="Arial" w:cs="Arial"/>
        </w:rPr>
      </w:pPr>
      <w:r>
        <w:rPr>
          <w:rFonts w:ascii="Arial" w:hAnsi="Arial" w:cs="Arial"/>
        </w:rPr>
        <w:t>Mond</w:t>
      </w:r>
    </w:p>
    <w:p w:rsidR="00704648" w:rsidRPr="00585F09" w:rsidRDefault="00704648" w:rsidP="00704648">
      <w:pPr>
        <w:pStyle w:val="Listenabsatz"/>
        <w:rPr>
          <w:rFonts w:ascii="Arial" w:hAnsi="Arial" w:cs="Arial"/>
          <w:i/>
          <w:sz w:val="20"/>
          <w:szCs w:val="20"/>
        </w:rPr>
      </w:pPr>
      <w:r w:rsidRPr="00585F09">
        <w:rPr>
          <w:rFonts w:ascii="Arial" w:hAnsi="Arial" w:cs="Arial"/>
          <w:i/>
          <w:sz w:val="20"/>
          <w:szCs w:val="20"/>
        </w:rPr>
        <w:t>Himmelskörper, der um einen Planeten oder Planetoiden kreist</w:t>
      </w:r>
    </w:p>
    <w:p w:rsidR="000035C3" w:rsidRDefault="000035C3" w:rsidP="000035C3">
      <w:pPr>
        <w:pStyle w:val="Listenabsatz"/>
        <w:numPr>
          <w:ilvl w:val="0"/>
          <w:numId w:val="1"/>
        </w:numPr>
        <w:rPr>
          <w:rFonts w:ascii="Arial" w:hAnsi="Arial" w:cs="Arial"/>
        </w:rPr>
      </w:pPr>
      <w:r>
        <w:rPr>
          <w:rFonts w:ascii="Arial" w:hAnsi="Arial" w:cs="Arial"/>
        </w:rPr>
        <w:t>Asteroid / Planetoid</w:t>
      </w:r>
    </w:p>
    <w:p w:rsidR="00704648" w:rsidRPr="00585F09" w:rsidRDefault="00A05536" w:rsidP="00704648">
      <w:pPr>
        <w:pStyle w:val="Listenabsatz"/>
        <w:rPr>
          <w:rFonts w:ascii="Arial" w:hAnsi="Arial" w:cs="Arial"/>
          <w:i/>
          <w:sz w:val="20"/>
          <w:szCs w:val="20"/>
        </w:rPr>
      </w:pPr>
      <w:r w:rsidRPr="00585F09">
        <w:rPr>
          <w:rFonts w:ascii="Arial" w:hAnsi="Arial" w:cs="Arial"/>
          <w:i/>
          <w:sz w:val="20"/>
          <w:szCs w:val="20"/>
        </w:rPr>
        <w:t>Körper &gt;1m bis ca. 1000 km,  die sich um die Sonne bewegen</w:t>
      </w:r>
    </w:p>
    <w:p w:rsidR="00704648" w:rsidRDefault="000035C3" w:rsidP="00704648">
      <w:pPr>
        <w:pStyle w:val="Listenabsatz"/>
        <w:numPr>
          <w:ilvl w:val="0"/>
          <w:numId w:val="1"/>
        </w:numPr>
        <w:spacing w:after="0" w:line="240" w:lineRule="auto"/>
        <w:ind w:left="714" w:hanging="357"/>
        <w:rPr>
          <w:rFonts w:ascii="Arial" w:hAnsi="Arial" w:cs="Arial"/>
        </w:rPr>
      </w:pPr>
      <w:r>
        <w:rPr>
          <w:rFonts w:ascii="Arial" w:hAnsi="Arial" w:cs="Arial"/>
        </w:rPr>
        <w:t>Komet</w:t>
      </w:r>
    </w:p>
    <w:p w:rsidR="00704648" w:rsidRPr="00585F09" w:rsidRDefault="00704648" w:rsidP="00704648">
      <w:pPr>
        <w:pStyle w:val="Listenabsatz"/>
        <w:rPr>
          <w:rFonts w:ascii="Arial" w:hAnsi="Arial" w:cs="Arial"/>
          <w:i/>
          <w:sz w:val="20"/>
          <w:szCs w:val="20"/>
        </w:rPr>
      </w:pPr>
      <w:r w:rsidRPr="00585F09">
        <w:rPr>
          <w:rFonts w:ascii="Arial" w:hAnsi="Arial" w:cs="Arial"/>
          <w:i/>
          <w:sz w:val="20"/>
          <w:szCs w:val="20"/>
        </w:rPr>
        <w:t>Körper aus Eis, Gestein und Staub, der sich auf einer stark elliptischen Bahn um die Sonne bewegt</w:t>
      </w:r>
    </w:p>
    <w:p w:rsidR="000035C3" w:rsidRDefault="000035C3" w:rsidP="000035C3">
      <w:pPr>
        <w:pStyle w:val="Listenabsatz"/>
        <w:numPr>
          <w:ilvl w:val="0"/>
          <w:numId w:val="1"/>
        </w:numPr>
        <w:rPr>
          <w:rFonts w:ascii="Arial" w:hAnsi="Arial" w:cs="Arial"/>
        </w:rPr>
      </w:pPr>
      <w:proofErr w:type="spellStart"/>
      <w:r>
        <w:rPr>
          <w:rFonts w:ascii="Arial" w:hAnsi="Arial" w:cs="Arial"/>
        </w:rPr>
        <w:t>Meteoroid</w:t>
      </w:r>
      <w:proofErr w:type="spellEnd"/>
    </w:p>
    <w:p w:rsidR="00A05536" w:rsidRPr="00585F09" w:rsidRDefault="00A05536" w:rsidP="00A05536">
      <w:pPr>
        <w:pStyle w:val="Listenabsatz"/>
        <w:rPr>
          <w:rFonts w:ascii="Arial" w:hAnsi="Arial" w:cs="Arial"/>
          <w:i/>
          <w:sz w:val="20"/>
          <w:szCs w:val="20"/>
        </w:rPr>
      </w:pPr>
      <w:r w:rsidRPr="00585F09">
        <w:rPr>
          <w:rFonts w:ascii="Arial" w:hAnsi="Arial" w:cs="Arial"/>
          <w:i/>
          <w:sz w:val="20"/>
          <w:szCs w:val="20"/>
        </w:rPr>
        <w:t xml:space="preserve">Kleine Objekte (&lt; 1mm bis Meter) die sich </w:t>
      </w:r>
      <w:r w:rsidR="00585F09" w:rsidRPr="00585F09">
        <w:rPr>
          <w:rFonts w:ascii="Arial" w:hAnsi="Arial" w:cs="Arial"/>
          <w:i/>
          <w:sz w:val="20"/>
          <w:szCs w:val="20"/>
        </w:rPr>
        <w:t>auf Bahnen um die Sonne bewegen</w:t>
      </w:r>
    </w:p>
    <w:p w:rsidR="000035C3" w:rsidRDefault="000035C3" w:rsidP="000035C3">
      <w:pPr>
        <w:pStyle w:val="Listenabsatz"/>
        <w:numPr>
          <w:ilvl w:val="0"/>
          <w:numId w:val="1"/>
        </w:numPr>
        <w:rPr>
          <w:rFonts w:ascii="Arial" w:hAnsi="Arial" w:cs="Arial"/>
        </w:rPr>
      </w:pPr>
      <w:r>
        <w:rPr>
          <w:rFonts w:ascii="Arial" w:hAnsi="Arial" w:cs="Arial"/>
        </w:rPr>
        <w:t>Meteor</w:t>
      </w:r>
    </w:p>
    <w:p w:rsidR="00A05536" w:rsidRPr="00585F09" w:rsidRDefault="00A05536" w:rsidP="00A05536">
      <w:pPr>
        <w:pStyle w:val="Listenabsatz"/>
        <w:rPr>
          <w:rFonts w:ascii="Arial" w:hAnsi="Arial" w:cs="Arial"/>
          <w:i/>
          <w:sz w:val="20"/>
          <w:szCs w:val="20"/>
        </w:rPr>
      </w:pPr>
      <w:r w:rsidRPr="00585F09">
        <w:rPr>
          <w:rFonts w:ascii="Arial" w:hAnsi="Arial" w:cs="Arial"/>
          <w:i/>
          <w:sz w:val="20"/>
          <w:szCs w:val="20"/>
        </w:rPr>
        <w:t xml:space="preserve">Tritt ein </w:t>
      </w:r>
      <w:proofErr w:type="spellStart"/>
      <w:r w:rsidRPr="00585F09">
        <w:rPr>
          <w:rFonts w:ascii="Arial" w:hAnsi="Arial" w:cs="Arial"/>
          <w:i/>
          <w:sz w:val="20"/>
          <w:szCs w:val="20"/>
        </w:rPr>
        <w:t>Meteoroid</w:t>
      </w:r>
      <w:proofErr w:type="spellEnd"/>
      <w:r w:rsidRPr="00585F09">
        <w:rPr>
          <w:rFonts w:ascii="Arial" w:hAnsi="Arial" w:cs="Arial"/>
          <w:i/>
          <w:sz w:val="20"/>
          <w:szCs w:val="20"/>
        </w:rPr>
        <w:t xml:space="preserve"> in die Erdatmosphäre ein, so verglüht er ganz oder teilweise. Dieses </w:t>
      </w:r>
      <w:r w:rsidRPr="00585F09">
        <w:rPr>
          <w:rFonts w:ascii="Arial" w:hAnsi="Arial" w:cs="Arial"/>
          <w:i/>
          <w:sz w:val="20"/>
          <w:szCs w:val="20"/>
          <w:u w:val="single"/>
        </w:rPr>
        <w:t>Glühen</w:t>
      </w:r>
      <w:r w:rsidRPr="00585F09">
        <w:rPr>
          <w:rFonts w:ascii="Arial" w:hAnsi="Arial" w:cs="Arial"/>
          <w:i/>
          <w:sz w:val="20"/>
          <w:szCs w:val="20"/>
        </w:rPr>
        <w:t xml:space="preserve"> bezeichnet man als </w:t>
      </w:r>
      <w:r w:rsidRPr="00585F09">
        <w:rPr>
          <w:rFonts w:ascii="Arial" w:hAnsi="Arial" w:cs="Arial"/>
          <w:i/>
          <w:sz w:val="20"/>
          <w:szCs w:val="20"/>
          <w:u w:val="single"/>
        </w:rPr>
        <w:t>Meteor</w:t>
      </w:r>
      <w:r w:rsidRPr="00585F09">
        <w:rPr>
          <w:rFonts w:ascii="Arial" w:hAnsi="Arial" w:cs="Arial"/>
          <w:i/>
          <w:sz w:val="20"/>
          <w:szCs w:val="20"/>
        </w:rPr>
        <w:t xml:space="preserve"> oder </w:t>
      </w:r>
      <w:r w:rsidRPr="00585F09">
        <w:rPr>
          <w:rFonts w:ascii="Arial" w:hAnsi="Arial" w:cs="Arial"/>
          <w:i/>
          <w:sz w:val="20"/>
          <w:szCs w:val="20"/>
          <w:u w:val="single"/>
        </w:rPr>
        <w:t>Sternschnuppe</w:t>
      </w:r>
      <w:r w:rsidRPr="00585F09">
        <w:rPr>
          <w:rFonts w:ascii="Arial" w:hAnsi="Arial" w:cs="Arial"/>
          <w:i/>
          <w:sz w:val="20"/>
          <w:szCs w:val="20"/>
        </w:rPr>
        <w:t xml:space="preserve"> (nichts Gegenständliches!).</w:t>
      </w:r>
    </w:p>
    <w:p w:rsidR="000035C3" w:rsidRDefault="000035C3" w:rsidP="000035C3">
      <w:pPr>
        <w:pStyle w:val="Listenabsatz"/>
        <w:numPr>
          <w:ilvl w:val="0"/>
          <w:numId w:val="1"/>
        </w:numPr>
        <w:rPr>
          <w:rFonts w:ascii="Arial" w:hAnsi="Arial" w:cs="Arial"/>
        </w:rPr>
      </w:pPr>
      <w:r>
        <w:rPr>
          <w:rFonts w:ascii="Arial" w:hAnsi="Arial" w:cs="Arial"/>
        </w:rPr>
        <w:t>Meteorit</w:t>
      </w:r>
    </w:p>
    <w:p w:rsidR="00704648" w:rsidRPr="00585F09" w:rsidRDefault="00A05536" w:rsidP="00A05536">
      <w:pPr>
        <w:pStyle w:val="Listenabsatz"/>
        <w:rPr>
          <w:b/>
          <w:iCs/>
          <w:sz w:val="20"/>
          <w:szCs w:val="20"/>
        </w:rPr>
      </w:pPr>
      <w:r w:rsidRPr="00585F09">
        <w:rPr>
          <w:rFonts w:ascii="Arial" w:hAnsi="Arial" w:cs="Arial"/>
          <w:i/>
          <w:sz w:val="20"/>
          <w:szCs w:val="20"/>
        </w:rPr>
        <w:t xml:space="preserve">Verglüht ein </w:t>
      </w:r>
      <w:proofErr w:type="spellStart"/>
      <w:r w:rsidRPr="00585F09">
        <w:rPr>
          <w:rFonts w:ascii="Arial" w:hAnsi="Arial" w:cs="Arial"/>
          <w:i/>
          <w:sz w:val="20"/>
          <w:szCs w:val="20"/>
        </w:rPr>
        <w:t>Meteo</w:t>
      </w:r>
      <w:r w:rsidR="00AC361A">
        <w:rPr>
          <w:rFonts w:ascii="Arial" w:hAnsi="Arial" w:cs="Arial"/>
          <w:i/>
          <w:sz w:val="20"/>
          <w:szCs w:val="20"/>
        </w:rPr>
        <w:t>r</w:t>
      </w:r>
      <w:r w:rsidRPr="00585F09">
        <w:rPr>
          <w:rFonts w:ascii="Arial" w:hAnsi="Arial" w:cs="Arial"/>
          <w:i/>
          <w:sz w:val="20"/>
          <w:szCs w:val="20"/>
        </w:rPr>
        <w:t>oid</w:t>
      </w:r>
      <w:proofErr w:type="spellEnd"/>
      <w:r w:rsidRPr="00585F09">
        <w:rPr>
          <w:rFonts w:ascii="Arial" w:hAnsi="Arial" w:cs="Arial"/>
          <w:i/>
          <w:sz w:val="20"/>
          <w:szCs w:val="20"/>
        </w:rPr>
        <w:t xml:space="preserve"> nicht vollständig, so trifft er auf die Erdoberfläche. Diese Objekte bezeichnet man als Meteorit.</w:t>
      </w:r>
    </w:p>
    <w:p w:rsidR="002B772E" w:rsidRDefault="002B772E" w:rsidP="007C65F6">
      <w:pPr>
        <w:pStyle w:val="Titel"/>
        <w:tabs>
          <w:tab w:val="left" w:pos="2835"/>
        </w:tabs>
        <w:spacing w:after="120"/>
        <w:jc w:val="both"/>
        <w:rPr>
          <w:rFonts w:eastAsiaTheme="minorHAnsi"/>
          <w:b w:val="0"/>
          <w:iCs w:val="0"/>
          <w:color w:val="auto"/>
          <w:sz w:val="22"/>
          <w:szCs w:val="22"/>
          <w:u w:val="none"/>
          <w:lang w:eastAsia="en-US"/>
        </w:rPr>
      </w:pPr>
      <w:r>
        <w:rPr>
          <w:rFonts w:eastAsiaTheme="minorHAnsi"/>
          <w:b w:val="0"/>
          <w:iCs w:val="0"/>
          <w:color w:val="auto"/>
          <w:sz w:val="22"/>
          <w:szCs w:val="22"/>
          <w:u w:val="none"/>
          <w:lang w:eastAsia="en-US"/>
        </w:rPr>
        <w:t>Beschrifte die Struktur eines Kometen</w:t>
      </w:r>
      <w:r w:rsidR="007C65F6">
        <w:rPr>
          <w:rFonts w:eastAsiaTheme="minorHAnsi"/>
          <w:b w:val="0"/>
          <w:iCs w:val="0"/>
          <w:color w:val="auto"/>
          <w:sz w:val="22"/>
          <w:szCs w:val="22"/>
          <w:u w:val="none"/>
          <w:lang w:eastAsia="en-US"/>
        </w:rPr>
        <w:t xml:space="preserve"> in Sonnennähe</w:t>
      </w:r>
      <w:r>
        <w:rPr>
          <w:rFonts w:eastAsiaTheme="minorHAnsi"/>
          <w:b w:val="0"/>
          <w:iCs w:val="0"/>
          <w:color w:val="auto"/>
          <w:sz w:val="22"/>
          <w:szCs w:val="22"/>
          <w:u w:val="none"/>
          <w:lang w:eastAsia="en-US"/>
        </w:rPr>
        <w:t xml:space="preserve"> und gib die Größenordnungen an:</w:t>
      </w:r>
    </w:p>
    <w:p w:rsidR="007C65F6" w:rsidRPr="00476DB5" w:rsidRDefault="007C65F6" w:rsidP="007C65F6">
      <w:pPr>
        <w:pStyle w:val="Titel"/>
        <w:tabs>
          <w:tab w:val="left" w:pos="2835"/>
        </w:tabs>
        <w:jc w:val="both"/>
        <w:rPr>
          <w:b w:val="0"/>
          <w:i/>
          <w:sz w:val="22"/>
          <w:szCs w:val="22"/>
          <w:u w:val="none"/>
        </w:rPr>
      </w:pPr>
      <w:r w:rsidRPr="00476DB5">
        <w:rPr>
          <w:b w:val="0"/>
          <w:i/>
          <w:sz w:val="22"/>
          <w:szCs w:val="22"/>
          <w:u w:val="none"/>
        </w:rPr>
        <w:t xml:space="preserve">Anmerkung: Ein Komet bildet auf seiner Bahn um die Sonne erst ab ca. 2AE die Schweife. Sie sind von der Sonne weggerichtet. Der Staubschweif „hinkt“ der Bewegung des Kometen aufgrund der größeren Masse </w:t>
      </w:r>
      <w:r w:rsidR="00476DB5">
        <w:rPr>
          <w:b w:val="0"/>
          <w:i/>
          <w:sz w:val="22"/>
          <w:szCs w:val="22"/>
          <w:u w:val="none"/>
        </w:rPr>
        <w:t xml:space="preserve">und damit Trägheit </w:t>
      </w:r>
      <w:r w:rsidRPr="00476DB5">
        <w:rPr>
          <w:b w:val="0"/>
          <w:i/>
          <w:sz w:val="22"/>
          <w:szCs w:val="22"/>
          <w:u w:val="none"/>
        </w:rPr>
        <w:t>seiner Bestandteile hinterher.</w:t>
      </w:r>
    </w:p>
    <w:p w:rsidR="002B772E" w:rsidRPr="007C65F6" w:rsidRDefault="002B772E" w:rsidP="007C65F6">
      <w:pPr>
        <w:pStyle w:val="Titel"/>
        <w:tabs>
          <w:tab w:val="left" w:pos="2835"/>
        </w:tabs>
        <w:jc w:val="both"/>
        <w:rPr>
          <w:b w:val="0"/>
          <w:sz w:val="22"/>
          <w:szCs w:val="22"/>
          <w:u w:val="none"/>
        </w:rPr>
      </w:pPr>
    </w:p>
    <w:p w:rsidR="002B772E" w:rsidRDefault="00F90527" w:rsidP="002B772E">
      <w:r w:rsidRPr="00F90527">
        <w:rPr>
          <w:b/>
          <w:noProof/>
        </w:rPr>
        <w:pict>
          <v:shapetype id="_x0000_t202" coordsize="21600,21600" o:spt="202" path="m,l,21600r21600,l21600,xe">
            <v:stroke joinstyle="miter"/>
            <v:path gradientshapeok="t" o:connecttype="rect"/>
          </v:shapetype>
          <v:shape id="_x0000_s1046" type="#_x0000_t202" style="position:absolute;margin-left:142.85pt;margin-top:23.2pt;width:92.15pt;height:32.65pt;z-index:251674624;mso-height-percent:200;mso-height-percent:200;mso-width-relative:margin;mso-height-relative:margin" filled="f" stroked="f">
            <v:textbox style="mso-fit-shape-to-text:t">
              <w:txbxContent>
                <w:p w:rsidR="007C65F6" w:rsidRPr="007C65F6" w:rsidRDefault="007C65F6" w:rsidP="007C65F6">
                  <w:pPr>
                    <w:rPr>
                      <w:color w:val="FF0000"/>
                    </w:rPr>
                  </w:pPr>
                  <w:r w:rsidRPr="007C65F6">
                    <w:rPr>
                      <w:color w:val="FF0000"/>
                    </w:rPr>
                    <w:t>S</w:t>
                  </w:r>
                  <w:r>
                    <w:rPr>
                      <w:color w:val="FF0000"/>
                    </w:rPr>
                    <w:t>onnenwind</w:t>
                  </w:r>
                </w:p>
              </w:txbxContent>
            </v:textbox>
          </v:shape>
        </w:pict>
      </w:r>
      <w:r w:rsidRPr="00F90527">
        <w:rPr>
          <w:b/>
          <w:noProof/>
        </w:rPr>
        <w:pict>
          <v:shapetype id="_x0000_t32" coordsize="21600,21600" o:spt="32" o:oned="t" path="m,l21600,21600e" filled="f">
            <v:path arrowok="t" fillok="f" o:connecttype="none"/>
            <o:lock v:ext="edit" shapetype="t"/>
          </v:shapetype>
          <v:shape id="_x0000_s1045" type="#_x0000_t32" style="position:absolute;margin-left:139.9pt;margin-top:24.7pt;width:106.5pt;height:44.25pt;flip:y;z-index:251673600" o:connectortype="straight" strokecolor="red" strokeweight="1.5pt">
            <v:stroke dashstyle="dash" endarrow="block"/>
          </v:shape>
        </w:pict>
      </w:r>
      <w:r>
        <w:rPr>
          <w:noProof/>
          <w:lang w:eastAsia="de-DE"/>
        </w:rPr>
        <w:pict>
          <v:shape id="_x0000_s1037" type="#_x0000_t32" style="position:absolute;margin-left:96.4pt;margin-top:19.1pt;width:20.25pt;height:81pt;z-index:251666432" o:connectortype="straight" o:regroupid="1">
            <v:stroke endarrow="block"/>
          </v:shape>
        </w:pict>
      </w:r>
      <w:r w:rsidR="007C65F6">
        <w:rPr>
          <w:i/>
          <w:noProof/>
          <w:lang w:eastAsia="de-DE"/>
        </w:rPr>
        <w:drawing>
          <wp:anchor distT="0" distB="0" distL="114300" distR="114300" simplePos="0" relativeHeight="251662336" behindDoc="1" locked="0" layoutInCell="1" allowOverlap="1">
            <wp:simplePos x="0" y="0"/>
            <wp:positionH relativeFrom="column">
              <wp:posOffset>1224840</wp:posOffset>
            </wp:positionH>
            <wp:positionV relativeFrom="paragraph">
              <wp:posOffset>58756</wp:posOffset>
            </wp:positionV>
            <wp:extent cx="3140897" cy="1586753"/>
            <wp:effectExtent l="0" t="0" r="2353"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40897" cy="1586753"/>
                    </a:xfrm>
                    <a:prstGeom prst="rect">
                      <a:avLst/>
                    </a:prstGeom>
                    <a:noFill/>
                    <a:ln w="9525">
                      <a:noFill/>
                      <a:miter lim="800000"/>
                      <a:headEnd/>
                      <a:tailEnd/>
                    </a:ln>
                  </pic:spPr>
                </pic:pic>
              </a:graphicData>
            </a:graphic>
          </wp:anchor>
        </w:drawing>
      </w:r>
      <w:r w:rsidR="002B772E" w:rsidRPr="0074030D">
        <w:rPr>
          <w:i/>
        </w:rPr>
        <w:t>Kometenkern</w:t>
      </w:r>
      <w:r w:rsidR="002B772E">
        <w:t>:  ~ 10km (vgl. Ø Stuttgart)</w:t>
      </w:r>
    </w:p>
    <w:p w:rsidR="002B772E" w:rsidRDefault="00F90527" w:rsidP="002B772E">
      <w:r w:rsidRPr="00F90527">
        <w:rPr>
          <w:rFonts w:ascii="Arial" w:hAnsi="Arial" w:cs="Arial"/>
          <w:noProof/>
          <w:lang w:eastAsia="de-DE"/>
        </w:rPr>
        <w:pict>
          <v:shape id="_x0000_s1044" type="#_x0000_t202" style="position:absolute;margin-left:-12.4pt;margin-top:4.55pt;width:119.15pt;height:48.1pt;z-index:251672576;mso-height-percent:200;mso-height-percent:200;mso-width-relative:margin;mso-height-relative:margin" filled="f" stroked="f">
            <v:textbox style="mso-fit-shape-to-text:t">
              <w:txbxContent>
                <w:p w:rsidR="007C65F6" w:rsidRPr="007C65F6" w:rsidRDefault="007C65F6" w:rsidP="007C65F6">
                  <w:pPr>
                    <w:rPr>
                      <w:color w:val="0070C0"/>
                    </w:rPr>
                  </w:pPr>
                  <w:r w:rsidRPr="007C65F6">
                    <w:rPr>
                      <w:color w:val="0070C0"/>
                    </w:rPr>
                    <w:t>„Bewegungsrichtung“ des Kometen</w:t>
                  </w:r>
                </w:p>
              </w:txbxContent>
            </v:textbox>
          </v:shape>
        </w:pict>
      </w:r>
      <w:r>
        <w:rPr>
          <w:noProof/>
          <w:lang w:eastAsia="de-DE"/>
        </w:rPr>
        <w:pict>
          <v:shape id="_x0000_s1039" type="#_x0000_t32" style="position:absolute;margin-left:324.4pt;margin-top:22.95pt;width:38.25pt;height:22.5pt;flip:x y;z-index:251668480" o:connectortype="straight" o:regroupid="1">
            <v:stroke endarrow="block"/>
          </v:shape>
        </w:pict>
      </w:r>
    </w:p>
    <w:p w:rsidR="002B772E" w:rsidRDefault="00F90527" w:rsidP="002B772E">
      <w:r w:rsidRPr="00F90527">
        <w:rPr>
          <w:i/>
          <w:noProof/>
          <w:lang w:eastAsia="de-DE"/>
        </w:rPr>
        <w:pict>
          <v:shape id="_x0000_s1042" type="#_x0000_t32" style="position:absolute;margin-left:65.65pt;margin-top:3.1pt;width:33.75pt;height:35.25pt;flip:x y;z-index:251665408" o:connectortype="straight" strokecolor="#0070c0" strokeweight="1.5pt">
            <v:stroke endarrow="block"/>
          </v:shape>
        </w:pict>
      </w:r>
    </w:p>
    <w:p w:rsidR="002B772E" w:rsidRPr="0074030D" w:rsidRDefault="002B772E" w:rsidP="002B772E">
      <w:pPr>
        <w:rPr>
          <w:i/>
        </w:rPr>
      </w:pPr>
      <w:r>
        <w:tab/>
      </w:r>
      <w:r>
        <w:tab/>
      </w:r>
      <w:r>
        <w:tab/>
      </w:r>
      <w:r>
        <w:tab/>
      </w:r>
      <w:r>
        <w:tab/>
      </w:r>
      <w:r>
        <w:tab/>
      </w:r>
      <w:r>
        <w:tab/>
      </w:r>
      <w:r>
        <w:tab/>
      </w:r>
      <w:r>
        <w:tab/>
      </w:r>
      <w:r w:rsidRPr="0074030D">
        <w:rPr>
          <w:i/>
        </w:rPr>
        <w:t>Gasschweif / Ionenschweif</w:t>
      </w:r>
    </w:p>
    <w:p w:rsidR="002B772E" w:rsidRPr="0074030D" w:rsidRDefault="00F90527" w:rsidP="002B772E">
      <w:pPr>
        <w:rPr>
          <w:i/>
        </w:rPr>
      </w:pPr>
      <w:r w:rsidRPr="00F90527">
        <w:rPr>
          <w:noProof/>
        </w:rPr>
        <w:pict>
          <v:shape id="_x0000_s1043" type="#_x0000_t202" style="position:absolute;margin-left:-.4pt;margin-top:13.7pt;width:57.65pt;height:32.65pt;z-index:251671552;mso-height-percent:200;mso-height-percent:200;mso-width-relative:margin;mso-height-relative:margin" filled="f" stroked="f">
            <v:textbox style="mso-fit-shape-to-text:t">
              <w:txbxContent>
                <w:p w:rsidR="007C65F6" w:rsidRPr="007C65F6" w:rsidRDefault="007C65F6">
                  <w:pPr>
                    <w:rPr>
                      <w:color w:val="FF0000"/>
                    </w:rPr>
                  </w:pPr>
                  <w:r w:rsidRPr="007C65F6">
                    <w:rPr>
                      <w:color w:val="FF0000"/>
                    </w:rPr>
                    <w:t>SONNE</w:t>
                  </w:r>
                </w:p>
              </w:txbxContent>
            </v:textbox>
          </v:shape>
        </w:pict>
      </w:r>
      <w:r w:rsidRPr="00F90527">
        <w:rPr>
          <w:noProof/>
          <w:lang w:eastAsia="de-DE"/>
        </w:rPr>
        <w:pict>
          <v:shape id="_x0000_s1040" type="#_x0000_t32" style="position:absolute;margin-left:277.15pt;margin-top:7.35pt;width:42.75pt;height:6.75pt;flip:x;z-index:251669504" o:connectortype="straight" o:regroupid="1">
            <v:stroke endarrow="block"/>
          </v:shape>
        </w:pict>
      </w:r>
      <w:r w:rsidRPr="00F90527">
        <w:rPr>
          <w:noProof/>
          <w:lang w:eastAsia="de-DE"/>
        </w:rPr>
        <w:pict>
          <v:shape id="_x0000_s1038" type="#_x0000_t32" style="position:absolute;margin-left:71.65pt;margin-top:8.85pt;width:40.5pt;height:38.25pt;flip:y;z-index:251667456" o:connectortype="straight" o:regroupid="1">
            <v:stroke endarrow="block"/>
          </v:shape>
        </w:pict>
      </w:r>
      <w:r w:rsidRPr="00F90527">
        <w:rPr>
          <w:noProof/>
          <w:lang w:eastAsia="de-DE"/>
        </w:rPr>
        <w:pict>
          <v:shape id="_x0000_s1041" type="#_x0000_t32" style="position:absolute;margin-left:28.9pt;margin-top:17.45pt;width:49.5pt;height:21pt;flip:x;z-index:251664384" o:connectortype="straight" strokecolor="red" strokeweight="1.5pt">
            <v:stroke endarrow="block"/>
          </v:shape>
        </w:pict>
      </w:r>
      <w:r w:rsidR="002B772E">
        <w:tab/>
      </w:r>
      <w:r w:rsidR="002B772E">
        <w:tab/>
      </w:r>
      <w:r w:rsidR="002B772E">
        <w:tab/>
      </w:r>
      <w:r w:rsidR="002B772E">
        <w:tab/>
      </w:r>
      <w:r w:rsidR="002B772E">
        <w:tab/>
      </w:r>
      <w:r w:rsidR="002B772E">
        <w:tab/>
      </w:r>
      <w:r w:rsidR="002B772E">
        <w:tab/>
      </w:r>
      <w:r w:rsidR="002B772E">
        <w:tab/>
      </w:r>
      <w:r w:rsidR="002B772E">
        <w:tab/>
        <w:t xml:space="preserve">      </w:t>
      </w:r>
      <w:r w:rsidR="002B772E" w:rsidRPr="0074030D">
        <w:rPr>
          <w:i/>
        </w:rPr>
        <w:t>Staubschweif</w:t>
      </w:r>
    </w:p>
    <w:p w:rsidR="002B772E" w:rsidRDefault="002B772E" w:rsidP="002B772E">
      <w:r>
        <w:tab/>
      </w:r>
      <w:r>
        <w:tab/>
      </w:r>
      <w:r>
        <w:tab/>
      </w:r>
      <w:r>
        <w:tab/>
      </w:r>
      <w:r>
        <w:tab/>
      </w:r>
      <w:r>
        <w:tab/>
      </w:r>
      <w:r>
        <w:tab/>
      </w:r>
      <w:r>
        <w:tab/>
      </w:r>
      <w:r>
        <w:tab/>
        <w:t>Schweife: Mehrere AE</w:t>
      </w:r>
    </w:p>
    <w:p w:rsidR="002B772E" w:rsidRDefault="002B772E" w:rsidP="002B772E">
      <w:r>
        <w:tab/>
      </w:r>
      <w:r w:rsidRPr="0074030D">
        <w:rPr>
          <w:i/>
        </w:rPr>
        <w:t>Koma:</w:t>
      </w:r>
      <w:r>
        <w:t xml:space="preserve"> ~ 100 000 km (vgl. Abstand Erde-Mond: 384 000km)</w:t>
      </w:r>
    </w:p>
    <w:p w:rsidR="00E96044" w:rsidRDefault="00E96044" w:rsidP="00E96044">
      <w:pPr>
        <w:spacing w:after="0"/>
        <w:jc w:val="both"/>
        <w:rPr>
          <w:i/>
        </w:rPr>
      </w:pPr>
    </w:p>
    <w:p w:rsidR="00CC3999" w:rsidRPr="00476DB5" w:rsidRDefault="002B772E" w:rsidP="002F2847">
      <w:pPr>
        <w:jc w:val="both"/>
        <w:rPr>
          <w:i/>
        </w:rPr>
      </w:pPr>
      <w:r w:rsidRPr="00476DB5">
        <w:rPr>
          <w:i/>
        </w:rPr>
        <w:t>Kometen</w:t>
      </w:r>
      <w:r w:rsidR="007C65F6" w:rsidRPr="00476DB5">
        <w:rPr>
          <w:i/>
        </w:rPr>
        <w:t xml:space="preserve"> in Sonnennähe</w:t>
      </w:r>
      <w:r w:rsidRPr="00476DB5">
        <w:rPr>
          <w:i/>
        </w:rPr>
        <w:t xml:space="preserve"> sind damit die größten Objekte des Sonnensystems, aber auch die mit der geringsten mittleren Dichte!</w:t>
      </w:r>
    </w:p>
    <w:sectPr w:rsidR="00CC3999" w:rsidRPr="00476DB5" w:rsidSect="00D64E57">
      <w:headerReference w:type="default" r:id="rId9"/>
      <w:footerReference w:type="default" r:id="rId10"/>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4C2" w:rsidRDefault="00E724C2" w:rsidP="00762DC9">
      <w:pPr>
        <w:spacing w:after="0" w:line="240" w:lineRule="auto"/>
      </w:pPr>
      <w:r>
        <w:separator/>
      </w:r>
    </w:p>
  </w:endnote>
  <w:endnote w:type="continuationSeparator" w:id="0">
    <w:p w:rsidR="00E724C2" w:rsidRDefault="00E724C2" w:rsidP="00762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C9" w:rsidRDefault="00ED0968">
    <w:pPr>
      <w:pStyle w:val="Fuzeile"/>
    </w:pPr>
    <w:r>
      <w:rPr>
        <w:noProof/>
        <w:lang w:eastAsia="de-DE"/>
      </w:rPr>
      <w:drawing>
        <wp:anchor distT="0" distB="0" distL="114300" distR="114300" simplePos="0" relativeHeight="251669504" behindDoc="0" locked="0" layoutInCell="1" allowOverlap="1">
          <wp:simplePos x="0" y="0"/>
          <wp:positionH relativeFrom="column">
            <wp:posOffset>-161925</wp:posOffset>
          </wp:positionH>
          <wp:positionV relativeFrom="paragraph">
            <wp:posOffset>-56515</wp:posOffset>
          </wp:positionV>
          <wp:extent cx="542925" cy="180975"/>
          <wp:effectExtent l="19050" t="0" r="9525" b="0"/>
          <wp:wrapSquare wrapText="bothSides"/>
          <wp:docPr id="7" name="Grafik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alphaModFix/>
                    <a:lum/>
                  </a:blip>
                  <a:srcRect/>
                  <a:stretch>
                    <a:fillRect/>
                  </a:stretch>
                </pic:blipFill>
                <pic:spPr>
                  <a:xfrm>
                    <a:off x="0" y="0"/>
                    <a:ext cx="542925" cy="180975"/>
                  </a:xfrm>
                  <a:prstGeom prst="rect">
                    <a:avLst/>
                  </a:prstGeom>
                </pic:spPr>
              </pic:pic>
            </a:graphicData>
          </a:graphic>
        </wp:anchor>
      </w:drawing>
    </w:r>
    <w:r w:rsidR="00F90527">
      <w:rPr>
        <w:noProof/>
        <w:lang w:eastAsia="de-DE"/>
      </w:rPr>
      <w:pict>
        <v:group id="_x0000_s2092" style="position:absolute;margin-left:25.85pt;margin-top:-8.1pt;width:440.2pt;height:21.4pt;z-index:-251645952;mso-position-horizontal-relative:text;mso-position-vertical-relative:text" coordorigin="1912,15331" coordsize="8804,428">
          <v:rect id="_x0000_s2093" style="position:absolute;left:9651;top:15385;width:1065;height:329;visibility:visible;v-text-anchor:middle-center" filled="f" strokecolor="white [3212]" strokeweight="0">
            <v:textbox style="mso-next-textbox:#_x0000_s2093;mso-rotate-with-shape:t" inset="2.5mm,1.25mm,2.5mm,1.25mm">
              <w:txbxContent>
                <w:p w:rsidR="002B772E" w:rsidRDefault="002B772E" w:rsidP="002B772E">
                  <w:pPr>
                    <w:jc w:val="center"/>
                  </w:pPr>
                  <w:r w:rsidRPr="00ED7F24">
                    <w:rPr>
                      <w:rFonts w:ascii="Arial" w:eastAsia="MS Gothic" w:hAnsi="Arial"/>
                      <w:color w:val="FFFFFF" w:themeColor="background1"/>
                      <w:w w:val="95"/>
                      <w:sz w:val="20"/>
                      <w:szCs w:val="20"/>
                    </w:rPr>
                    <w:t>ZPG</w:t>
                  </w:r>
                  <w:r>
                    <w:rPr>
                      <w:rFonts w:ascii="Arial" w:eastAsia="MS Gothic" w:hAnsi="Arial"/>
                      <w:color w:val="B3B3B3"/>
                      <w:w w:val="95"/>
                      <w:sz w:val="20"/>
                      <w:szCs w:val="20"/>
                    </w:rPr>
                    <w:t xml:space="preserve"> </w:t>
                  </w:r>
                  <w:r w:rsidRPr="00ED7F24">
                    <w:rPr>
                      <w:rFonts w:ascii="Arial" w:eastAsia="MS Gothic" w:hAnsi="Arial"/>
                      <w:color w:val="D9D9D9" w:themeColor="background1" w:themeShade="D9"/>
                      <w:w w:val="95"/>
                      <w:sz w:val="20"/>
                      <w:szCs w:val="20"/>
                    </w:rPr>
                    <w:t>IMP</w:t>
                  </w:r>
                </w:p>
              </w:txbxContent>
            </v:textbox>
          </v:rect>
          <v:shapetype id="_x0000_t202" coordsize="21600,21600" o:spt="202" path="m,l,21600r21600,l21600,xe">
            <v:stroke joinstyle="miter"/>
            <v:path gradientshapeok="t" o:connecttype="rect"/>
          </v:shapetype>
          <v:shape id="_x0000_s2094" type="#_x0000_t202" style="position:absolute;left:1912;top:15331;width:5894;height:428;mso-width-relative:margin;mso-height-relative:margin" filled="f" stroked="f">
            <v:textbox style="mso-next-textbox:#_x0000_s2094">
              <w:txbxContent>
                <w:p w:rsidR="002B772E" w:rsidRPr="00ED7F24" w:rsidRDefault="002B772E" w:rsidP="002B772E">
                  <w:pPr>
                    <w:rPr>
                      <w:color w:val="FFFFFF" w:themeColor="background1"/>
                    </w:rPr>
                  </w:pPr>
                  <w:r>
                    <w:rPr>
                      <w:color w:val="FFFFFF" w:themeColor="background1"/>
                    </w:rPr>
                    <w:t xml:space="preserve">S. </w:t>
                  </w:r>
                  <w:r w:rsidR="007E699C">
                    <w:rPr>
                      <w:color w:val="FFFFFF" w:themeColor="background1"/>
                    </w:rPr>
                    <w:t>Hanssen (26</w:t>
                  </w:r>
                  <w:r w:rsidRPr="00ED7F24">
                    <w:rPr>
                      <w:color w:val="FFFFFF" w:themeColor="background1"/>
                    </w:rPr>
                    <w:t>.04.2018)</w:t>
                  </w:r>
                </w:p>
              </w:txbxContent>
            </v:textbox>
          </v:shape>
        </v:group>
      </w:pict>
    </w:r>
    <w:r w:rsidR="002B772E" w:rsidRPr="002B772E">
      <w:rPr>
        <w:noProof/>
        <w:lang w:eastAsia="de-DE"/>
      </w:rPr>
      <w:drawing>
        <wp:anchor distT="0" distB="0" distL="114300" distR="114300" simplePos="0" relativeHeight="251656189" behindDoc="1" locked="0" layoutInCell="1" allowOverlap="1">
          <wp:simplePos x="0" y="0"/>
          <wp:positionH relativeFrom="column">
            <wp:posOffset>-171132</wp:posOffset>
          </wp:positionH>
          <wp:positionV relativeFrom="paragraph">
            <wp:posOffset>-99060</wp:posOffset>
          </wp:positionV>
          <wp:extent cx="6134100" cy="266700"/>
          <wp:effectExtent l="19050" t="0" r="0" b="0"/>
          <wp:wrapNone/>
          <wp:docPr id="5" name="Bild 2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
                  <pic:cNvPicPr preferRelativeResize="0">
                    <a:picLocks noChangeAspect="1" noChangeArrowheads="1"/>
                  </pic:cNvPicPr>
                </pic:nvPicPr>
                <pic:blipFill>
                  <a:blip r:embed="rId2" cstate="print"/>
                  <a:srcRect/>
                  <a:stretch>
                    <a:fillRect/>
                  </a:stretch>
                </pic:blipFill>
                <pic:spPr bwMode="auto">
                  <a:xfrm>
                    <a:off x="0" y="0"/>
                    <a:ext cx="6134100" cy="26670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4C2" w:rsidRDefault="00E724C2" w:rsidP="00762DC9">
      <w:pPr>
        <w:spacing w:after="0" w:line="240" w:lineRule="auto"/>
      </w:pPr>
      <w:r>
        <w:separator/>
      </w:r>
    </w:p>
  </w:footnote>
  <w:footnote w:type="continuationSeparator" w:id="0">
    <w:p w:rsidR="00E724C2" w:rsidRDefault="00E724C2" w:rsidP="00762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C9" w:rsidRDefault="00F90527">
    <w:pPr>
      <w:pStyle w:val="Kopfzeile"/>
    </w:pPr>
    <w:r>
      <w:rPr>
        <w:noProof/>
        <w:lang w:eastAsia="de-DE"/>
      </w:rPr>
      <w:pict>
        <v:group id="_x0000_s2097" style="position:absolute;margin-left:342.55pt;margin-top:5.85pt;width:122pt;height:22.9pt;z-index:251671552" coordorigin="8268,825" coordsize="2440,458">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2098" type="#_x0000_t187" style="position:absolute;left:9210;top:825;width:143;height:143"/>
          <v:shape id="_x0000_s2099" type="#_x0000_t187" style="position:absolute;left:9510;top:1140;width:143;height:143"/>
          <v:group id="_x0000_s2100" style="position:absolute;left:9875;top:947;width:833;height:296;rotation:-1541326fd" coordorigin="3882,5071" coordsize="3704,1255">
            <v:oval id="_x0000_s2101" style="position:absolute;left:4181;top:5296;width:54;height:66" fillcolor="#969696">
              <o:lock v:ext="edit" aspectratio="t"/>
            </v:oval>
            <v:shape id="_x0000_s2102" style="position:absolute;left:3968;top:5134;width:431;height:457;mso-position-horizontal:absolute;mso-position-vertical:absolute" coordsize="846,896" path="m367,51hdc308,12,301,30,238,51,179,143,142,140,46,154,19,233,,357,33,437v10,25,51,171,77,180c139,627,187,668,187,668v57,228,193,86,514,77c705,732,712,720,714,707v7,-43,3,-87,13,-129c737,534,830,488,830,488,822,389,846,344,791,282,767,255,740,231,714,205,701,192,676,167,676,167,649,87,621,27,534,,414,14,451,9,367,51xe" filled="f">
              <v:path arrowok="t"/>
              <o:lock v:ext="edit" aspectratio="t"/>
            </v:shape>
            <v:shape id="_x0000_s2103" style="position:absolute;left:3882;top:5071;width:3141;height:545" coordsize="6738,1170" path="m6430,161c4866,130,3303,99,2328,84,1353,69,959,,580,71,201,142,104,360,52,508,,656,106,853,271,958v165,105,160,148,771,180c1653,1170,2986,1157,3935,1151v949,-6,1876,-29,2803,-51e" filled="f">
              <v:path arrowok="t"/>
              <o:lock v:ext="edit" aspectratio="t"/>
            </v:shape>
            <v:shape id="_x0000_s2104" style="position:absolute;left:4294;top:5593;width:1633;height:733" coordsize="1633,733" path="m,c156,22,313,45,489,103v176,58,375,139,566,244c1246,452,1439,592,1633,733e" filled="f">
              <v:path arrowok="t"/>
            </v:shape>
            <v:shape id="_x0000_s2105" style="position:absolute;left:5696;top:5606;width:797;height:424" coordsize="797,424" path="m,c197,86,394,173,527,244v133,71,201,125,270,180e" filled="f">
              <v:path arrowok="t"/>
            </v:shape>
            <v:line id="_x0000_s2106" style="position:absolute;flip:y" from="6467,5258" to="7586,5259"/>
            <v:line id="_x0000_s2107" style="position:absolute;flip:y" from="5979,5464" to="7277,5490"/>
            <v:line id="_x0000_s2108" style="position:absolute" from="5259,5349" to="6519,5349"/>
            <v:shape id="_x0000_s2109" style="position:absolute;left:5773;top:5901;width:668;height:425" coordsize="668,425" path="m,c195,112,390,225,501,296v111,71,139,100,167,129e" filled="f">
              <v:path arrowok="t"/>
            </v:shape>
            <v:shape id="_x0000_s2110" style="position:absolute;left:5554;top:5901;width:399;height:232" coordsize="399,232" path="m,c,,199,116,399,232e" filled="f">
              <v:path arrowok="t"/>
            </v:shape>
            <v:shape id="_x0000_s2111" style="position:absolute;left:6004;top:5863;width:502;height:296" coordsize="502,296" path="m,c106,46,212,92,296,141v84,49,145,102,206,155e" filled="f">
              <v:path arrowok="t"/>
            </v:shape>
          </v:group>
          <v:group id="_x0000_s2112" style="position:absolute;left:8268;top:940;width:695;height:288;rotation:-738393fd" coordorigin="8650,4564" coordsize="638,283">
            <o:lock v:ext="edit" aspectratio="t"/>
            <v:oval id="_x0000_s2113" style="position:absolute;left:8820;top:4564;width:296;height:283" fillcolor="silver">
              <v:fill color2="fill darken(55)" rotate="t" method="linear sigma" focus="50%" type="gradient"/>
              <o:lock v:ext="edit" aspectratio="t"/>
            </v:oval>
            <v:shape id="_x0000_s2114" style="position:absolute;left:8650;top:4671;width:638;height:67;mso-position-horizontal:absolute;mso-position-vertical:absolute" coordsize="638,67" path="m167,c151,2,92,8,71,15,50,22,,34,41,42v41,8,187,25,279,24c412,65,554,45,596,36v42,-9,1,-19,-21,-24c553,7,487,5,464,3e" filled="f">
              <v:path arrowok="t"/>
              <o:lock v:ext="edit" aspectratio="t"/>
            </v:shape>
          </v:group>
        </v:group>
      </w:pict>
    </w:r>
    <w:r w:rsidR="00F91415">
      <w:rPr>
        <w:noProof/>
        <w:lang w:eastAsia="de-DE"/>
      </w:rPr>
      <w:drawing>
        <wp:anchor distT="0" distB="0" distL="114300" distR="114300" simplePos="0" relativeHeight="251657214" behindDoc="1" locked="0" layoutInCell="1" allowOverlap="1">
          <wp:simplePos x="0" y="0"/>
          <wp:positionH relativeFrom="column">
            <wp:posOffset>-166370</wp:posOffset>
          </wp:positionH>
          <wp:positionV relativeFrom="paragraph">
            <wp:posOffset>17145</wp:posOffset>
          </wp:positionV>
          <wp:extent cx="6115050" cy="419100"/>
          <wp:effectExtent l="19050" t="0" r="0" b="0"/>
          <wp:wrapNone/>
          <wp:docPr id="4" name="Bild 2" descr="Titelleiste.png"/>
          <wp:cNvGraphicFramePr/>
          <a:graphic xmlns:a="http://schemas.openxmlformats.org/drawingml/2006/main">
            <a:graphicData uri="http://schemas.openxmlformats.org/drawingml/2006/picture">
              <pic:pic xmlns:pic="http://schemas.openxmlformats.org/drawingml/2006/picture">
                <pic:nvPicPr>
                  <pic:cNvPr id="0" name="Titelleiste.png"/>
                  <pic:cNvPicPr preferRelativeResize="0"/>
                </pic:nvPicPr>
                <pic:blipFill>
                  <a:blip r:embed="rId1" cstate="print"/>
                  <a:stretch>
                    <a:fillRect/>
                  </a:stretch>
                </pic:blipFill>
                <pic:spPr>
                  <a:xfrm>
                    <a:off x="0" y="0"/>
                    <a:ext cx="6115050" cy="419100"/>
                  </a:xfrm>
                  <a:prstGeom prst="rect">
                    <a:avLst/>
                  </a:prstGeom>
                </pic:spPr>
              </pic:pic>
            </a:graphicData>
          </a:graphic>
        </wp:anchor>
      </w:drawing>
    </w:r>
    <w:r>
      <w:rPr>
        <w:noProof/>
        <w:lang w:eastAsia="de-DE"/>
      </w:rPr>
      <w:pict>
        <v:rect id="_x0000_s2089" style="position:absolute;margin-left:-13.1pt;margin-top:1.35pt;width:481.5pt;height:769.5pt;z-index:-251643904;mso-position-horizontal-relative:text;mso-position-vertical-relative:text" filled="f"/>
      </w:pict>
    </w:r>
    <w:r>
      <w:rPr>
        <w:noProof/>
        <w:lang w:eastAsia="de-DE"/>
      </w:rPr>
      <w:pict>
        <v:shapetype id="_x0000_t202" coordsize="21600,21600" o:spt="202" path="m,l,21600r21600,l21600,xe">
          <v:stroke joinstyle="miter"/>
          <v:path gradientshapeok="t" o:connecttype="rect"/>
        </v:shapetype>
        <v:shape id="_x0000_s2049" type="#_x0000_t202" style="position:absolute;margin-left:-16.15pt;margin-top:-1.05pt;width:339.6pt;height:38pt;z-index:-251656192;mso-position-horizontal-relative:text;mso-position-vertical-relative:text;mso-width-relative:margin;mso-height-relative:margin" filled="f" stroked="f">
          <v:textbox style="mso-next-textbox:#_x0000_s2049">
            <w:txbxContent>
              <w:p w:rsidR="00762DC9" w:rsidRDefault="00762DC9" w:rsidP="00762DC9">
                <w:pPr>
                  <w:pStyle w:val="ZPGTitel"/>
                  <w:jc w:val="left"/>
                </w:pPr>
                <w:r>
                  <w:t>Unser Sonnensystem</w:t>
                </w:r>
              </w:p>
              <w:p w:rsidR="00762DC9" w:rsidRDefault="00762DC9" w:rsidP="00762DC9"/>
            </w:txbxContent>
          </v:textbox>
        </v:shape>
      </w:pict>
    </w:r>
  </w:p>
  <w:p w:rsidR="00762DC9" w:rsidRDefault="00762DC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29698">
      <o:colormenu v:ext="edit" fillcolor="none" strokecolor="none"/>
    </o:shapedefaults>
    <o:shapelayout v:ext="edit">
      <o:idmap v:ext="edit" data="2"/>
    </o:shapelayout>
  </w:hdrShapeDefaults>
  <w:footnotePr>
    <w:footnote w:id="-1"/>
    <w:footnote w:id="0"/>
  </w:footnotePr>
  <w:endnotePr>
    <w:endnote w:id="-1"/>
    <w:endnote w:id="0"/>
  </w:endnotePr>
  <w:compat/>
  <w:rsids>
    <w:rsidRoot w:val="00750006"/>
    <w:rsid w:val="000035C3"/>
    <w:rsid w:val="0002040D"/>
    <w:rsid w:val="001D4C4A"/>
    <w:rsid w:val="002B772E"/>
    <w:rsid w:val="002F2847"/>
    <w:rsid w:val="003A1E12"/>
    <w:rsid w:val="003D4335"/>
    <w:rsid w:val="004009FA"/>
    <w:rsid w:val="0047656C"/>
    <w:rsid w:val="00476DB5"/>
    <w:rsid w:val="00480F75"/>
    <w:rsid w:val="00495004"/>
    <w:rsid w:val="00567E21"/>
    <w:rsid w:val="00585F09"/>
    <w:rsid w:val="005E34D6"/>
    <w:rsid w:val="005F4B12"/>
    <w:rsid w:val="00662210"/>
    <w:rsid w:val="006E2784"/>
    <w:rsid w:val="00704648"/>
    <w:rsid w:val="00711A02"/>
    <w:rsid w:val="00750006"/>
    <w:rsid w:val="00762DC9"/>
    <w:rsid w:val="007642D1"/>
    <w:rsid w:val="007B2B67"/>
    <w:rsid w:val="007C65F6"/>
    <w:rsid w:val="007D4BB6"/>
    <w:rsid w:val="007E699C"/>
    <w:rsid w:val="0082221D"/>
    <w:rsid w:val="009D603D"/>
    <w:rsid w:val="00A05536"/>
    <w:rsid w:val="00AC361A"/>
    <w:rsid w:val="00AC7767"/>
    <w:rsid w:val="00B10DAC"/>
    <w:rsid w:val="00CB7B14"/>
    <w:rsid w:val="00CC3999"/>
    <w:rsid w:val="00CF7B2C"/>
    <w:rsid w:val="00D64E57"/>
    <w:rsid w:val="00E0210A"/>
    <w:rsid w:val="00E3213F"/>
    <w:rsid w:val="00E619F9"/>
    <w:rsid w:val="00E6323D"/>
    <w:rsid w:val="00E724C2"/>
    <w:rsid w:val="00E96044"/>
    <w:rsid w:val="00ED0968"/>
    <w:rsid w:val="00EF2D4F"/>
    <w:rsid w:val="00F90527"/>
    <w:rsid w:val="00F91415"/>
    <w:rsid w:val="00FA26D2"/>
    <w:rsid w:val="00FE22E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strokecolor="none"/>
    </o:shapedefaults>
    <o:shapelayout v:ext="edit">
      <o:idmap v:ext="edit" data="1"/>
      <o:rules v:ext="edit">
        <o:r id="V:Rule8" type="connector" idref="#_x0000_s1038"/>
        <o:r id="V:Rule9" type="connector" idref="#_x0000_s1040"/>
        <o:r id="V:Rule10" type="connector" idref="#_x0000_s1041"/>
        <o:r id="V:Rule11" type="connector" idref="#_x0000_s1039"/>
        <o:r id="V:Rule12" type="connector" idref="#_x0000_s1045"/>
        <o:r id="V:Rule13" type="connector" idref="#_x0000_s1042"/>
        <o:r id="V:Rule14" type="connector" idref="#_x0000_s103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35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semiHidden/>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ascii="Arial" w:eastAsia="Lucida Sans Unicode" w:hAnsi="Arial" w:cs="Tahoma"/>
      <w:b/>
      <w:smallCaps/>
      <w:color w:val="333333"/>
      <w:spacing w:val="30"/>
      <w:kern w:val="3"/>
      <w:sz w:val="36"/>
      <w:lang w:eastAsia="de-DE"/>
    </w:rPr>
  </w:style>
  <w:style w:type="paragraph" w:styleId="Titel">
    <w:name w:val="Title"/>
    <w:basedOn w:val="Standard"/>
    <w:link w:val="TitelZchn"/>
    <w:qFormat/>
    <w:rsid w:val="000035C3"/>
    <w:pPr>
      <w:spacing w:after="0" w:line="240" w:lineRule="auto"/>
      <w:jc w:val="center"/>
    </w:pPr>
    <w:rPr>
      <w:rFonts w:ascii="Arial" w:eastAsia="Times New Roman" w:hAnsi="Arial" w:cs="Arial"/>
      <w:b/>
      <w:iCs/>
      <w:color w:val="000000"/>
      <w:sz w:val="40"/>
      <w:szCs w:val="20"/>
      <w:u w:val="single"/>
      <w:lang w:eastAsia="de-DE"/>
    </w:rPr>
  </w:style>
  <w:style w:type="character" w:customStyle="1" w:styleId="TitelZchn">
    <w:name w:val="Titel Zchn"/>
    <w:basedOn w:val="Absatz-Standardschriftart"/>
    <w:link w:val="Titel"/>
    <w:rsid w:val="000035C3"/>
    <w:rPr>
      <w:rFonts w:ascii="Arial" w:eastAsia="Times New Roman" w:hAnsi="Arial" w:cs="Arial"/>
      <w:b/>
      <w:iCs/>
      <w:color w:val="000000"/>
      <w:sz w:val="40"/>
      <w:szCs w:val="20"/>
      <w:u w:val="single"/>
      <w:lang w:eastAsia="de-DE"/>
    </w:rPr>
  </w:style>
  <w:style w:type="paragraph" w:styleId="KeinLeerraum">
    <w:name w:val="No Spacing"/>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6FF58-8398-4A22-BE94-DB19678A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1</Pages>
  <Words>243</Words>
  <Characters>1535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Hanssen</dc:creator>
  <cp:lastModifiedBy>Sven Hanssen</cp:lastModifiedBy>
  <cp:revision>13</cp:revision>
  <dcterms:created xsi:type="dcterms:W3CDTF">2018-04-16T18:37:00Z</dcterms:created>
  <dcterms:modified xsi:type="dcterms:W3CDTF">2018-04-28T22:03:00Z</dcterms:modified>
</cp:coreProperties>
</file>