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5B" w:rsidRDefault="007362BB" w:rsidP="0057647C">
      <w:pPr>
        <w:pStyle w:val="berschrift1"/>
      </w:pPr>
      <w:r>
        <w:t>Integration durch l</w:t>
      </w:r>
      <w:r w:rsidR="00195555">
        <w:t>ineare</w:t>
      </w:r>
      <w:r w:rsidR="00655E13">
        <w:t xml:space="preserve"> Substitution</w:t>
      </w:r>
      <w:r w:rsidR="00195555">
        <w:t xml:space="preserve"> und Logarithmische Integration</w:t>
      </w:r>
      <w:r>
        <w:t xml:space="preserve"> – Erarbeitung</w:t>
      </w:r>
    </w:p>
    <w:p w:rsidR="0057647C" w:rsidRDefault="0057647C" w:rsidP="0057647C">
      <w:pPr>
        <w:rPr>
          <w:b/>
        </w:rPr>
      </w:pPr>
    </w:p>
    <w:p w:rsidR="00237390" w:rsidRDefault="002A62F9" w:rsidP="0057647C">
      <w:r>
        <w:t xml:space="preserve">Aus der </w:t>
      </w:r>
      <w:r w:rsidRPr="009650B1">
        <w:rPr>
          <w:b/>
        </w:rPr>
        <w:t>Kettenregel</w:t>
      </w:r>
      <w:r>
        <w:t xml:space="preserve"> lassen sich mehrere </w:t>
      </w:r>
      <w:r w:rsidRPr="009650B1">
        <w:rPr>
          <w:b/>
        </w:rPr>
        <w:t>Integrationsregeln</w:t>
      </w:r>
      <w:r>
        <w:t xml:space="preserve"> herleiten.</w:t>
      </w:r>
    </w:p>
    <w:p w:rsidR="002A62F9" w:rsidRDefault="002A62F9" w:rsidP="002A62F9">
      <w:pPr>
        <w:pStyle w:val="Listenabsatz"/>
        <w:numPr>
          <w:ilvl w:val="0"/>
          <w:numId w:val="3"/>
        </w:numPr>
      </w:pPr>
      <w:r>
        <w:t xml:space="preserve">Die Funktion f im Integranden sei eine verkettete Funktion, wobei die innere Funktion linear sei: </w:t>
      </w:r>
      <w:bookmarkStart w:id="0" w:name="MTBlankEqn"/>
      <w:r w:rsidRPr="002A62F9">
        <w:rPr>
          <w:position w:val="-14"/>
        </w:rPr>
        <w:object w:dxaOrig="1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20pt" o:ole="">
            <v:imagedata r:id="rId7" o:title=""/>
          </v:shape>
          <o:OLEObject Type="Embed" ProgID="Equation.DSMT4" ShapeID="_x0000_i1025" DrawAspect="Content" ObjectID="_1644323739" r:id="rId8"/>
        </w:object>
      </w:r>
      <w:bookmarkEnd w:id="0"/>
      <w:r>
        <w:t xml:space="preserve"> mit </w:t>
      </w:r>
      <w:r w:rsidRPr="002A62F9">
        <w:rPr>
          <w:position w:val="-12"/>
        </w:rPr>
        <w:object w:dxaOrig="1200" w:dyaOrig="360">
          <v:shape id="_x0000_i1026" type="#_x0000_t75" style="width:59.95pt;height:18.3pt" o:ole="">
            <v:imagedata r:id="rId9" o:title=""/>
          </v:shape>
          <o:OLEObject Type="Embed" ProgID="Equation.DSMT4" ShapeID="_x0000_i1026" DrawAspect="Content" ObjectID="_1644323740" r:id="rId10"/>
        </w:object>
      </w:r>
      <w:r>
        <w:t xml:space="preserve"> </w:t>
      </w:r>
      <w:r w:rsidR="00321881">
        <w:t>. Füllen Sie die Tabelle aus.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28"/>
        <w:gridCol w:w="2134"/>
        <w:gridCol w:w="2200"/>
        <w:gridCol w:w="2206"/>
      </w:tblGrid>
      <w:tr w:rsidR="00321881" w:rsidTr="00321881">
        <w:tc>
          <w:tcPr>
            <w:tcW w:w="2303" w:type="dxa"/>
          </w:tcPr>
          <w:p w:rsidR="00321881" w:rsidRDefault="00321881" w:rsidP="00321881">
            <w:pPr>
              <w:pStyle w:val="Listenabsatz"/>
              <w:ind w:left="0"/>
            </w:pPr>
            <w:r>
              <w:t>Funktion f</w:t>
            </w:r>
          </w:p>
        </w:tc>
        <w:tc>
          <w:tcPr>
            <w:tcW w:w="2303" w:type="dxa"/>
          </w:tcPr>
          <w:p w:rsidR="00321881" w:rsidRDefault="00321881" w:rsidP="00321881">
            <w:pPr>
              <w:pStyle w:val="Listenabsatz"/>
              <w:ind w:left="0"/>
            </w:pPr>
            <w:r w:rsidRPr="00321881">
              <w:rPr>
                <w:position w:val="-12"/>
              </w:rPr>
              <w:object w:dxaOrig="1280" w:dyaOrig="360">
                <v:shape id="_x0000_i1027" type="#_x0000_t75" style="width:63.7pt;height:18.3pt" o:ole="">
                  <v:imagedata r:id="rId11" o:title=""/>
                </v:shape>
                <o:OLEObject Type="Embed" ProgID="Equation.DSMT4" ShapeID="_x0000_i1027" DrawAspect="Content" ObjectID="_1644323741" r:id="rId12"/>
              </w:object>
            </w:r>
            <w:r>
              <w:t xml:space="preserve"> </w:t>
            </w:r>
          </w:p>
        </w:tc>
        <w:tc>
          <w:tcPr>
            <w:tcW w:w="2303" w:type="dxa"/>
          </w:tcPr>
          <w:p w:rsidR="00321881" w:rsidRDefault="00321881" w:rsidP="00321881">
            <w:pPr>
              <w:pStyle w:val="Listenabsatz"/>
              <w:ind w:left="0"/>
            </w:pPr>
            <w:r w:rsidRPr="00321881">
              <w:rPr>
                <w:position w:val="-12"/>
              </w:rPr>
              <w:object w:dxaOrig="1380" w:dyaOrig="400">
                <v:shape id="_x0000_i1028" type="#_x0000_t75" style="width:68.65pt;height:20pt" o:ole="">
                  <v:imagedata r:id="rId13" o:title=""/>
                </v:shape>
                <o:OLEObject Type="Embed" ProgID="Equation.DSMT4" ShapeID="_x0000_i1028" DrawAspect="Content" ObjectID="_1644323742" r:id="rId14"/>
              </w:object>
            </w:r>
            <w:r>
              <w:t xml:space="preserve"> </w:t>
            </w:r>
          </w:p>
        </w:tc>
        <w:tc>
          <w:tcPr>
            <w:tcW w:w="2303" w:type="dxa"/>
          </w:tcPr>
          <w:p w:rsidR="00321881" w:rsidRPr="00DC53FE" w:rsidRDefault="00321881" w:rsidP="00321881">
            <w:pPr>
              <w:pStyle w:val="Listenabsatz"/>
              <w:ind w:left="0"/>
              <w:rPr>
                <w:vertAlign w:val="superscript"/>
              </w:rPr>
            </w:pPr>
            <w:r w:rsidRPr="00321881">
              <w:rPr>
                <w:position w:val="-12"/>
              </w:rPr>
              <w:object w:dxaOrig="1480" w:dyaOrig="360">
                <v:shape id="_x0000_i1029" type="#_x0000_t75" style="width:74.1pt;height:18.3pt" o:ole="">
                  <v:imagedata r:id="rId15" o:title=""/>
                </v:shape>
                <o:OLEObject Type="Embed" ProgID="Equation.DSMT4" ShapeID="_x0000_i1029" DrawAspect="Content" ObjectID="_1644323743" r:id="rId16"/>
              </w:object>
            </w:r>
            <w:r>
              <w:t xml:space="preserve"> </w:t>
            </w:r>
            <w:r w:rsidR="00DC53FE">
              <w:rPr>
                <w:vertAlign w:val="superscript"/>
              </w:rPr>
              <w:t>(*)</w:t>
            </w:r>
          </w:p>
        </w:tc>
      </w:tr>
      <w:tr w:rsidR="00321881" w:rsidTr="00321881">
        <w:trPr>
          <w:trHeight w:val="567"/>
        </w:trPr>
        <w:tc>
          <w:tcPr>
            <w:tcW w:w="2303" w:type="dxa"/>
          </w:tcPr>
          <w:p w:rsidR="00321881" w:rsidRDefault="00321881" w:rsidP="00321881">
            <w:pPr>
              <w:pStyle w:val="Listenabsatz"/>
              <w:ind w:left="0"/>
            </w:pPr>
            <w:r>
              <w:t>Ableitung f‘</w:t>
            </w:r>
          </w:p>
        </w:tc>
        <w:tc>
          <w:tcPr>
            <w:tcW w:w="2303" w:type="dxa"/>
          </w:tcPr>
          <w:p w:rsidR="00321881" w:rsidRDefault="003F42CE" w:rsidP="003F42CE">
            <w:pPr>
              <w:pStyle w:val="Listenabsatz"/>
              <w:ind w:left="0"/>
            </w:pPr>
            <w:r w:rsidRPr="003F42CE">
              <w:rPr>
                <w:position w:val="-12"/>
              </w:rPr>
              <w:object w:dxaOrig="1500" w:dyaOrig="360">
                <v:shape id="_x0000_i1030" type="#_x0000_t75" style="width:74.9pt;height:17.9pt" o:ole="">
                  <v:imagedata r:id="rId17" o:title=""/>
                </v:shape>
                <o:OLEObject Type="Embed" ProgID="Equation.DSMT4" ShapeID="_x0000_i1030" DrawAspect="Content" ObjectID="_1644323744" r:id="rId18"/>
              </w:object>
            </w:r>
            <w:r>
              <w:t xml:space="preserve"> </w:t>
            </w:r>
          </w:p>
        </w:tc>
        <w:tc>
          <w:tcPr>
            <w:tcW w:w="2303" w:type="dxa"/>
          </w:tcPr>
          <w:p w:rsidR="00321881" w:rsidRDefault="00E40210" w:rsidP="00E40210">
            <w:pPr>
              <w:pStyle w:val="Listenabsatz"/>
              <w:ind w:left="0"/>
            </w:pPr>
            <w:r w:rsidRPr="00E40210">
              <w:rPr>
                <w:position w:val="-12"/>
              </w:rPr>
              <w:object w:dxaOrig="1760" w:dyaOrig="400">
                <v:shape id="_x0000_i1031" type="#_x0000_t75" style="width:87.8pt;height:20pt" o:ole="">
                  <v:imagedata r:id="rId19" o:title=""/>
                </v:shape>
                <o:OLEObject Type="Embed" ProgID="Equation.DSMT4" ShapeID="_x0000_i1031" DrawAspect="Content" ObjectID="_1644323745" r:id="rId20"/>
              </w:object>
            </w:r>
            <w:r>
              <w:t xml:space="preserve"> </w:t>
            </w:r>
          </w:p>
        </w:tc>
        <w:tc>
          <w:tcPr>
            <w:tcW w:w="2303" w:type="dxa"/>
          </w:tcPr>
          <w:p w:rsidR="00321881" w:rsidRDefault="0012287A" w:rsidP="00E40210">
            <w:pPr>
              <w:pStyle w:val="Listenabsatz"/>
              <w:ind w:left="0"/>
            </w:pPr>
            <w:r w:rsidRPr="00E40210">
              <w:rPr>
                <w:position w:val="-12"/>
              </w:rPr>
              <w:object w:dxaOrig="1840" w:dyaOrig="360">
                <v:shape id="_x0000_i1103" type="#_x0000_t75" style="width:92pt;height:17.9pt" o:ole="">
                  <v:imagedata r:id="rId21" o:title=""/>
                </v:shape>
                <o:OLEObject Type="Embed" ProgID="Equation.DSMT4" ShapeID="_x0000_i1103" DrawAspect="Content" ObjectID="_1644323746" r:id="rId22"/>
              </w:object>
            </w:r>
            <w:r w:rsidR="00E40210">
              <w:t xml:space="preserve"> </w:t>
            </w:r>
          </w:p>
        </w:tc>
      </w:tr>
      <w:tr w:rsidR="00321881" w:rsidTr="00DC53FE">
        <w:trPr>
          <w:trHeight w:val="567"/>
        </w:trPr>
        <w:tc>
          <w:tcPr>
            <w:tcW w:w="2303" w:type="dxa"/>
          </w:tcPr>
          <w:p w:rsidR="00321881" w:rsidRDefault="00321881" w:rsidP="00321881">
            <w:pPr>
              <w:pStyle w:val="Listenabsatz"/>
              <w:ind w:left="0"/>
            </w:pPr>
            <w:r>
              <w:t>Stammfunktion F</w:t>
            </w:r>
          </w:p>
        </w:tc>
        <w:tc>
          <w:tcPr>
            <w:tcW w:w="2303" w:type="dxa"/>
          </w:tcPr>
          <w:p w:rsidR="00321881" w:rsidRDefault="00E40210" w:rsidP="00E40210">
            <w:pPr>
              <w:pStyle w:val="Listenabsatz"/>
              <w:ind w:left="0"/>
            </w:pPr>
            <w:r w:rsidRPr="00E40210">
              <w:rPr>
                <w:position w:val="-22"/>
              </w:rPr>
              <w:object w:dxaOrig="1660" w:dyaOrig="580">
                <v:shape id="_x0000_i1032" type="#_x0000_t75" style="width:82.8pt;height:29.15pt" o:ole="">
                  <v:imagedata r:id="rId23" o:title=""/>
                </v:shape>
                <o:OLEObject Type="Embed" ProgID="Equation.DSMT4" ShapeID="_x0000_i1032" DrawAspect="Content" ObjectID="_1644323747" r:id="rId24"/>
              </w:object>
            </w:r>
            <w:r>
              <w:t xml:space="preserve"> </w:t>
            </w:r>
          </w:p>
        </w:tc>
        <w:tc>
          <w:tcPr>
            <w:tcW w:w="2303" w:type="dxa"/>
          </w:tcPr>
          <w:p w:rsidR="00321881" w:rsidRDefault="00E40210" w:rsidP="00E40210">
            <w:pPr>
              <w:pStyle w:val="Listenabsatz"/>
              <w:ind w:left="0"/>
            </w:pPr>
            <w:r w:rsidRPr="00E40210">
              <w:rPr>
                <w:position w:val="-22"/>
              </w:rPr>
              <w:object w:dxaOrig="1820" w:dyaOrig="580">
                <v:shape id="_x0000_i1033" type="#_x0000_t75" style="width:91.15pt;height:29.15pt" o:ole="">
                  <v:imagedata r:id="rId25" o:title=""/>
                </v:shape>
                <o:OLEObject Type="Embed" ProgID="Equation.DSMT4" ShapeID="_x0000_i1033" DrawAspect="Content" ObjectID="_1644323748" r:id="rId26"/>
              </w:object>
            </w:r>
            <w:r>
              <w:t xml:space="preserve"> 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321881" w:rsidRDefault="00E40210" w:rsidP="00E40210">
            <w:pPr>
              <w:pStyle w:val="Listenabsatz"/>
              <w:ind w:left="0"/>
              <w:jc w:val="right"/>
            </w:pPr>
            <w:r w:rsidRPr="00E40210">
              <w:rPr>
                <w:position w:val="-22"/>
              </w:rPr>
              <w:object w:dxaOrig="1820" w:dyaOrig="580">
                <v:shape id="_x0000_i1034" type="#_x0000_t75" style="width:91.15pt;height:29.15pt" o:ole="">
                  <v:imagedata r:id="rId27" o:title=""/>
                </v:shape>
                <o:OLEObject Type="Embed" ProgID="Equation.DSMT4" ShapeID="_x0000_i1034" DrawAspect="Content" ObjectID="_1644323749" r:id="rId28"/>
              </w:object>
            </w:r>
            <w:r>
              <w:t xml:space="preserve"> </w:t>
            </w:r>
          </w:p>
        </w:tc>
      </w:tr>
      <w:tr w:rsidR="00DC53FE" w:rsidTr="00DC53FE">
        <w:tc>
          <w:tcPr>
            <w:tcW w:w="2303" w:type="dxa"/>
          </w:tcPr>
          <w:p w:rsidR="00321881" w:rsidRDefault="00321881" w:rsidP="00321881">
            <w:pPr>
              <w:pStyle w:val="Listenabsatz"/>
              <w:ind w:left="0"/>
            </w:pPr>
            <w:r>
              <w:t>Integral (Beispiel)</w:t>
            </w:r>
          </w:p>
        </w:tc>
        <w:tc>
          <w:tcPr>
            <w:tcW w:w="2303" w:type="dxa"/>
          </w:tcPr>
          <w:p w:rsidR="00DC53FE" w:rsidRDefault="00DC53FE" w:rsidP="00DC53FE">
            <w:pPr>
              <w:pStyle w:val="Listenabsatz"/>
              <w:ind w:left="0"/>
            </w:pPr>
            <w:r w:rsidRPr="00DC53FE">
              <w:rPr>
                <w:position w:val="-32"/>
              </w:rPr>
              <w:object w:dxaOrig="1100" w:dyaOrig="920">
                <v:shape id="_x0000_i1035" type="#_x0000_t75" style="width:54.95pt;height:46.2pt" o:ole="">
                  <v:imagedata r:id="rId29" o:title=""/>
                </v:shape>
                <o:OLEObject Type="Embed" ProgID="Equation.DSMT4" ShapeID="_x0000_i1035" DrawAspect="Content" ObjectID="_1644323750" r:id="rId30"/>
              </w:object>
            </w:r>
            <w:r>
              <w:t xml:space="preserve"> </w:t>
            </w:r>
            <w:r w:rsidR="00E40210">
              <w:br/>
            </w:r>
            <w:r w:rsidR="00E40210" w:rsidRPr="00E40210">
              <w:rPr>
                <w:position w:val="-28"/>
              </w:rPr>
              <w:object w:dxaOrig="1560" w:dyaOrig="800">
                <v:shape id="_x0000_i1036" type="#_x0000_t75" style="width:77.85pt;height:39.95pt" o:ole="">
                  <v:imagedata r:id="rId31" o:title=""/>
                </v:shape>
                <o:OLEObject Type="Embed" ProgID="Equation.DSMT4" ShapeID="_x0000_i1036" DrawAspect="Content" ObjectID="_1644323751" r:id="rId32"/>
              </w:object>
            </w:r>
            <w:r w:rsidR="00E40210">
              <w:t xml:space="preserve"> </w:t>
            </w:r>
          </w:p>
          <w:p w:rsidR="00DC53FE" w:rsidRDefault="00E40210" w:rsidP="00DC53FE">
            <w:pPr>
              <w:pStyle w:val="Listenabsatz"/>
              <w:ind w:left="0"/>
            </w:pPr>
            <w:r w:rsidRPr="00E40210">
              <w:rPr>
                <w:position w:val="-22"/>
              </w:rPr>
              <w:object w:dxaOrig="1600" w:dyaOrig="580">
                <v:shape id="_x0000_i1037" type="#_x0000_t75" style="width:79.9pt;height:29.15pt" o:ole="">
                  <v:imagedata r:id="rId33" o:title=""/>
                </v:shape>
                <o:OLEObject Type="Embed" ProgID="Equation.DSMT4" ShapeID="_x0000_i1037" DrawAspect="Content" ObjectID="_1644323752" r:id="rId34"/>
              </w:object>
            </w:r>
            <w:r>
              <w:t xml:space="preserve"> 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321881" w:rsidRDefault="00DC53FE" w:rsidP="00DC53FE">
            <w:pPr>
              <w:pStyle w:val="Listenabsatz"/>
              <w:ind w:left="0"/>
            </w:pPr>
            <w:r w:rsidRPr="00DC53FE">
              <w:rPr>
                <w:position w:val="-32"/>
              </w:rPr>
              <w:object w:dxaOrig="1219" w:dyaOrig="740">
                <v:shape id="_x0000_i1038" type="#_x0000_t75" style="width:61.2pt;height:37.05pt" o:ole="">
                  <v:imagedata r:id="rId35" o:title=""/>
                </v:shape>
                <o:OLEObject Type="Embed" ProgID="Equation.DSMT4" ShapeID="_x0000_i1038" DrawAspect="Content" ObjectID="_1644323753" r:id="rId36"/>
              </w:object>
            </w:r>
            <w:r>
              <w:t xml:space="preserve"> </w:t>
            </w:r>
          </w:p>
          <w:p w:rsidR="00E40210" w:rsidRDefault="00E40210" w:rsidP="00E40210">
            <w:pPr>
              <w:pStyle w:val="Listenabsatz"/>
              <w:ind w:left="0"/>
            </w:pPr>
            <w:r w:rsidRPr="00E40210">
              <w:rPr>
                <w:position w:val="-28"/>
              </w:rPr>
              <w:object w:dxaOrig="1460" w:dyaOrig="700">
                <v:shape id="_x0000_i1039" type="#_x0000_t75" style="width:72.85pt;height:34.95pt" o:ole="">
                  <v:imagedata r:id="rId37" o:title=""/>
                </v:shape>
                <o:OLEObject Type="Embed" ProgID="Equation.DSMT4" ShapeID="_x0000_i1039" DrawAspect="Content" ObjectID="_1644323754" r:id="rId38"/>
              </w:object>
            </w:r>
            <w:r>
              <w:t xml:space="preserve"> </w:t>
            </w:r>
          </w:p>
          <w:p w:rsidR="00E40210" w:rsidRDefault="00E40210" w:rsidP="00E40210">
            <w:pPr>
              <w:pStyle w:val="Listenabsatz"/>
              <w:ind w:left="0"/>
            </w:pPr>
            <w:r w:rsidRPr="00E40210">
              <w:rPr>
                <w:position w:val="-22"/>
              </w:rPr>
              <w:object w:dxaOrig="1540" w:dyaOrig="580">
                <v:shape id="_x0000_i1040" type="#_x0000_t75" style="width:77pt;height:29.15pt" o:ole="">
                  <v:imagedata r:id="rId39" o:title=""/>
                </v:shape>
                <o:OLEObject Type="Embed" ProgID="Equation.DSMT4" ShapeID="_x0000_i1040" DrawAspect="Content" ObjectID="_1644323755" r:id="rId40"/>
              </w:object>
            </w:r>
            <w:r>
              <w:t xml:space="preserve"> 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81" w:rsidRDefault="00457049" w:rsidP="00457049">
            <w:pPr>
              <w:pStyle w:val="Listenabsatz"/>
              <w:ind w:left="0"/>
            </w:pPr>
            <w:r w:rsidRPr="00457049">
              <w:rPr>
                <w:position w:val="-32"/>
              </w:rPr>
              <w:object w:dxaOrig="1240" w:dyaOrig="740">
                <v:shape id="_x0000_i1041" type="#_x0000_t75" style="width:62pt;height:37.05pt" o:ole="">
                  <v:imagedata r:id="rId41" o:title=""/>
                </v:shape>
                <o:OLEObject Type="Embed" ProgID="Equation.DSMT4" ShapeID="_x0000_i1041" DrawAspect="Content" ObjectID="_1644323756" r:id="rId42"/>
              </w:object>
            </w:r>
            <w:r>
              <w:t xml:space="preserve"> </w:t>
            </w:r>
          </w:p>
          <w:p w:rsidR="00E40210" w:rsidRDefault="00E40210" w:rsidP="00E40210">
            <w:pPr>
              <w:pStyle w:val="Listenabsatz"/>
              <w:ind w:left="0"/>
            </w:pPr>
            <w:r w:rsidRPr="00E40210">
              <w:rPr>
                <w:position w:val="-28"/>
              </w:rPr>
              <w:object w:dxaOrig="1680" w:dyaOrig="700">
                <v:shape id="_x0000_i1042" type="#_x0000_t75" style="width:84.05pt;height:34.95pt" o:ole="">
                  <v:imagedata r:id="rId43" o:title=""/>
                </v:shape>
                <o:OLEObject Type="Embed" ProgID="Equation.DSMT4" ShapeID="_x0000_i1042" DrawAspect="Content" ObjectID="_1644323757" r:id="rId44"/>
              </w:object>
            </w:r>
            <w:r>
              <w:t xml:space="preserve"> </w:t>
            </w:r>
          </w:p>
        </w:tc>
      </w:tr>
    </w:tbl>
    <w:p w:rsidR="00321881" w:rsidRDefault="00DC53FE" w:rsidP="00DC53FE">
      <w:pPr>
        <w:pStyle w:val="Listenabsatz"/>
        <w:jc w:val="right"/>
      </w:pPr>
      <w:r>
        <w:rPr>
          <w:vertAlign w:val="superscript"/>
        </w:rPr>
        <w:t>(*)</w:t>
      </w:r>
      <w:r>
        <w:t xml:space="preserve"> Die Stammfunktion der Funktion g sei G und es gelte </w:t>
      </w:r>
      <w:r w:rsidRPr="00DC53FE">
        <w:rPr>
          <w:position w:val="-6"/>
        </w:rPr>
        <w:object w:dxaOrig="540" w:dyaOrig="260">
          <v:shape id="_x0000_i1043" type="#_x0000_t75" style="width:27.05pt;height:13.3pt" o:ole="">
            <v:imagedata r:id="rId45" o:title=""/>
          </v:shape>
          <o:OLEObject Type="Embed" ProgID="Equation.DSMT4" ShapeID="_x0000_i1043" DrawAspect="Content" ObjectID="_1644323758" r:id="rId46"/>
        </w:object>
      </w:r>
      <w:r>
        <w:t xml:space="preserve"> .</w:t>
      </w:r>
    </w:p>
    <w:p w:rsidR="00B82B4C" w:rsidRDefault="00B82B4C" w:rsidP="00DC53FE">
      <w:pPr>
        <w:pStyle w:val="Listenabsatz"/>
      </w:pPr>
    </w:p>
    <w:p w:rsidR="00DC53FE" w:rsidRDefault="00B82B4C" w:rsidP="00DC53FE">
      <w:pPr>
        <w:pStyle w:val="Listenabsatz"/>
        <w:numPr>
          <w:ilvl w:val="0"/>
          <w:numId w:val="3"/>
        </w:numPr>
      </w:pPr>
      <w:r>
        <w:t>Leite</w:t>
      </w:r>
      <w:r w:rsidR="00F1170C">
        <w:t>n Sie</w:t>
      </w:r>
      <w:r>
        <w:t xml:space="preserve"> die gegebenen Funktionen mit der Kettenregel ab und schreibe</w:t>
      </w:r>
      <w:r w:rsidR="00F1170C">
        <w:t>n Sie</w:t>
      </w:r>
      <w:r>
        <w:t xml:space="preserve"> den Term der Ableitungsfunktion als Bruch.</w:t>
      </w:r>
      <w:r w:rsidR="00694908">
        <w:t xml:space="preserve"> </w:t>
      </w:r>
    </w:p>
    <w:p w:rsidR="00565DB2" w:rsidRDefault="00565DB2" w:rsidP="00565DB2">
      <w:pPr>
        <w:pStyle w:val="Listenabsatz"/>
      </w:pPr>
      <w:r>
        <w:t xml:space="preserve">(Die Definitionsmengen seien so gewählt, dass der Term im Argument des </w:t>
      </w:r>
      <w:proofErr w:type="spellStart"/>
      <w:r>
        <w:t>ln</w:t>
      </w:r>
      <w:proofErr w:type="spellEnd"/>
      <w:r>
        <w:t xml:space="preserve"> positiv ist.)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711"/>
        <w:gridCol w:w="2298"/>
        <w:gridCol w:w="2496"/>
        <w:gridCol w:w="2063"/>
      </w:tblGrid>
      <w:tr w:rsidR="00B82B4C" w:rsidRPr="00DC53FE" w:rsidTr="00565DB2">
        <w:tc>
          <w:tcPr>
            <w:tcW w:w="2032" w:type="dxa"/>
          </w:tcPr>
          <w:p w:rsidR="00B82B4C" w:rsidRDefault="00B82B4C" w:rsidP="0093731B">
            <w:pPr>
              <w:pStyle w:val="Listenabsatz"/>
              <w:ind w:left="0"/>
            </w:pPr>
            <w:r>
              <w:t>Funktion f</w:t>
            </w:r>
          </w:p>
        </w:tc>
        <w:tc>
          <w:tcPr>
            <w:tcW w:w="2190" w:type="dxa"/>
          </w:tcPr>
          <w:p w:rsidR="00B82B4C" w:rsidRDefault="00B82B4C" w:rsidP="0093731B">
            <w:pPr>
              <w:pStyle w:val="Listenabsatz"/>
              <w:ind w:left="0"/>
            </w:pPr>
            <w:r w:rsidRPr="00B82B4C">
              <w:rPr>
                <w:position w:val="-16"/>
              </w:rPr>
              <w:object w:dxaOrig="1579" w:dyaOrig="440">
                <v:shape id="_x0000_i1044" type="#_x0000_t75" style="width:79.1pt;height:22.05pt" o:ole="">
                  <v:imagedata r:id="rId47" o:title=""/>
                </v:shape>
                <o:OLEObject Type="Embed" ProgID="Equation.DSMT4" ShapeID="_x0000_i1044" DrawAspect="Content" ObjectID="_1644323759" r:id="rId48"/>
              </w:object>
            </w:r>
            <w:r>
              <w:t xml:space="preserve"> </w:t>
            </w:r>
          </w:p>
        </w:tc>
        <w:tc>
          <w:tcPr>
            <w:tcW w:w="2200" w:type="dxa"/>
          </w:tcPr>
          <w:p w:rsidR="00B82B4C" w:rsidRDefault="00B82B4C" w:rsidP="0093731B">
            <w:pPr>
              <w:pStyle w:val="Listenabsatz"/>
              <w:ind w:left="0"/>
            </w:pPr>
            <w:r w:rsidRPr="00B82B4C">
              <w:rPr>
                <w:position w:val="-14"/>
              </w:rPr>
              <w:object w:dxaOrig="1620" w:dyaOrig="400">
                <v:shape id="_x0000_i1045" type="#_x0000_t75" style="width:81.15pt;height:20pt" o:ole="">
                  <v:imagedata r:id="rId49" o:title=""/>
                </v:shape>
                <o:OLEObject Type="Embed" ProgID="Equation.DSMT4" ShapeID="_x0000_i1045" DrawAspect="Content" ObjectID="_1644323760" r:id="rId50"/>
              </w:object>
            </w:r>
            <w:r>
              <w:t xml:space="preserve"> </w:t>
            </w:r>
          </w:p>
        </w:tc>
        <w:tc>
          <w:tcPr>
            <w:tcW w:w="2146" w:type="dxa"/>
          </w:tcPr>
          <w:p w:rsidR="00B82B4C" w:rsidRPr="00DC53FE" w:rsidRDefault="00B82B4C" w:rsidP="0093731B">
            <w:pPr>
              <w:pStyle w:val="Listenabsatz"/>
              <w:ind w:left="0"/>
              <w:rPr>
                <w:vertAlign w:val="superscript"/>
              </w:rPr>
            </w:pPr>
            <w:r w:rsidRPr="00B82B4C">
              <w:rPr>
                <w:position w:val="-14"/>
              </w:rPr>
              <w:object w:dxaOrig="1380" w:dyaOrig="400">
                <v:shape id="_x0000_i1046" type="#_x0000_t75" style="width:68.65pt;height:20pt" o:ole="">
                  <v:imagedata r:id="rId51" o:title=""/>
                </v:shape>
                <o:OLEObject Type="Embed" ProgID="Equation.DSMT4" ShapeID="_x0000_i1046" DrawAspect="Content" ObjectID="_1644323761" r:id="rId52"/>
              </w:object>
            </w:r>
          </w:p>
        </w:tc>
      </w:tr>
      <w:tr w:rsidR="00B82B4C" w:rsidTr="00565DB2">
        <w:trPr>
          <w:trHeight w:val="567"/>
        </w:trPr>
        <w:tc>
          <w:tcPr>
            <w:tcW w:w="2032" w:type="dxa"/>
          </w:tcPr>
          <w:p w:rsidR="00B82B4C" w:rsidRDefault="00B82B4C" w:rsidP="0093731B">
            <w:pPr>
              <w:pStyle w:val="Listenabsatz"/>
              <w:ind w:left="0"/>
            </w:pPr>
            <w:r>
              <w:t>Ableitung f‘</w:t>
            </w:r>
          </w:p>
        </w:tc>
        <w:tc>
          <w:tcPr>
            <w:tcW w:w="2190" w:type="dxa"/>
          </w:tcPr>
          <w:p w:rsidR="00B82B4C" w:rsidRDefault="00E40210" w:rsidP="0093731B">
            <w:pPr>
              <w:pStyle w:val="Listenabsatz"/>
              <w:ind w:left="0"/>
            </w:pPr>
            <w:r w:rsidRPr="00E40210">
              <w:rPr>
                <w:position w:val="-24"/>
              </w:rPr>
              <w:object w:dxaOrig="2079" w:dyaOrig="600">
                <v:shape id="_x0000_i1047" type="#_x0000_t75" style="width:104.05pt;height:29.95pt" o:ole="">
                  <v:imagedata r:id="rId53" o:title=""/>
                </v:shape>
                <o:OLEObject Type="Embed" ProgID="Equation.DSMT4" ShapeID="_x0000_i1047" DrawAspect="Content" ObjectID="_1644323762" r:id="rId54"/>
              </w:object>
            </w:r>
            <w:r>
              <w:t xml:space="preserve"> </w:t>
            </w:r>
          </w:p>
          <w:p w:rsidR="00B82B4C" w:rsidRDefault="00E40210" w:rsidP="0093731B">
            <w:pPr>
              <w:pStyle w:val="Listenabsatz"/>
              <w:ind w:left="0"/>
            </w:pPr>
            <w:r>
              <w:t xml:space="preserve">          </w:t>
            </w:r>
            <w:r w:rsidRPr="00E40210">
              <w:rPr>
                <w:position w:val="-24"/>
              </w:rPr>
              <w:object w:dxaOrig="859" w:dyaOrig="600">
                <v:shape id="_x0000_i1048" type="#_x0000_t75" style="width:42.85pt;height:29.95pt" o:ole="">
                  <v:imagedata r:id="rId55" o:title=""/>
                </v:shape>
                <o:OLEObject Type="Embed" ProgID="Equation.DSMT4" ShapeID="_x0000_i1048" DrawAspect="Content" ObjectID="_1644323763" r:id="rId56"/>
              </w:object>
            </w:r>
            <w:r>
              <w:t xml:space="preserve"> </w:t>
            </w:r>
          </w:p>
        </w:tc>
        <w:tc>
          <w:tcPr>
            <w:tcW w:w="2200" w:type="dxa"/>
          </w:tcPr>
          <w:p w:rsidR="00E40210" w:rsidRDefault="00E40210" w:rsidP="00E40210">
            <w:pPr>
              <w:pStyle w:val="Listenabsatz"/>
              <w:ind w:left="0"/>
            </w:pPr>
            <w:r w:rsidRPr="00E40210">
              <w:rPr>
                <w:position w:val="-30"/>
              </w:rPr>
              <w:object w:dxaOrig="2280" w:dyaOrig="660">
                <v:shape id="_x0000_i1049" type="#_x0000_t75" style="width:114.05pt;height:32.9pt" o:ole="">
                  <v:imagedata r:id="rId57" o:title=""/>
                </v:shape>
                <o:OLEObject Type="Embed" ProgID="Equation.DSMT4" ShapeID="_x0000_i1049" DrawAspect="Content" ObjectID="_1644323764" r:id="rId58"/>
              </w:object>
            </w:r>
          </w:p>
          <w:p w:rsidR="00B82B4C" w:rsidRDefault="00E40210" w:rsidP="00BB529C">
            <w:pPr>
              <w:pStyle w:val="Listenabsatz"/>
              <w:ind w:left="0"/>
            </w:pPr>
            <w:r>
              <w:t xml:space="preserve"> </w:t>
            </w:r>
            <w:r w:rsidR="00BB529C">
              <w:t xml:space="preserve">         </w:t>
            </w:r>
            <w:r w:rsidR="00BB529C" w:rsidRPr="00BB529C">
              <w:rPr>
                <w:position w:val="-30"/>
              </w:rPr>
              <w:object w:dxaOrig="1080" w:dyaOrig="700">
                <v:shape id="_x0000_i1050" type="#_x0000_t75" style="width:54.1pt;height:34.95pt" o:ole="">
                  <v:imagedata r:id="rId59" o:title=""/>
                </v:shape>
                <o:OLEObject Type="Embed" ProgID="Equation.DSMT4" ShapeID="_x0000_i1050" DrawAspect="Content" ObjectID="_1644323765" r:id="rId60"/>
              </w:object>
            </w:r>
            <w:r w:rsidR="00BB529C">
              <w:t xml:space="preserve"> </w:t>
            </w:r>
          </w:p>
        </w:tc>
        <w:tc>
          <w:tcPr>
            <w:tcW w:w="2146" w:type="dxa"/>
          </w:tcPr>
          <w:p w:rsidR="00B82B4C" w:rsidRDefault="00BB529C" w:rsidP="00BB529C">
            <w:pPr>
              <w:pStyle w:val="Listenabsatz"/>
              <w:ind w:left="0"/>
            </w:pPr>
            <w:r w:rsidRPr="00BB529C">
              <w:rPr>
                <w:position w:val="-30"/>
              </w:rPr>
              <w:object w:dxaOrig="1680" w:dyaOrig="660">
                <v:shape id="_x0000_i1051" type="#_x0000_t75" style="width:84.05pt;height:32.9pt" o:ole="">
                  <v:imagedata r:id="rId61" o:title=""/>
                </v:shape>
                <o:OLEObject Type="Embed" ProgID="Equation.DSMT4" ShapeID="_x0000_i1051" DrawAspect="Content" ObjectID="_1644323766" r:id="rId62"/>
              </w:object>
            </w:r>
            <w:r>
              <w:t xml:space="preserve"> </w:t>
            </w:r>
          </w:p>
          <w:p w:rsidR="00BB529C" w:rsidRDefault="00BB529C" w:rsidP="00BB529C">
            <w:pPr>
              <w:pStyle w:val="Listenabsatz"/>
              <w:ind w:left="0"/>
            </w:pPr>
            <w:r w:rsidRPr="00BB529C">
              <w:rPr>
                <w:position w:val="-30"/>
              </w:rPr>
              <w:object w:dxaOrig="720" w:dyaOrig="700">
                <v:shape id="_x0000_i1052" type="#_x0000_t75" style="width:36.2pt;height:34.95pt" o:ole="">
                  <v:imagedata r:id="rId63" o:title=""/>
                </v:shape>
                <o:OLEObject Type="Embed" ProgID="Equation.DSMT4" ShapeID="_x0000_i1052" DrawAspect="Content" ObjectID="_1644323767" r:id="rId64"/>
              </w:object>
            </w:r>
            <w:r>
              <w:t xml:space="preserve"> </w:t>
            </w:r>
          </w:p>
        </w:tc>
      </w:tr>
    </w:tbl>
    <w:p w:rsidR="00B82B4C" w:rsidRDefault="00B82B4C" w:rsidP="00B82B4C">
      <w:pPr>
        <w:pStyle w:val="Listenabsatz"/>
      </w:pPr>
    </w:p>
    <w:p w:rsidR="00B82B4C" w:rsidRDefault="00B82B4C" w:rsidP="00B82B4C">
      <w:pPr>
        <w:pStyle w:val="Listenabsatz"/>
      </w:pPr>
      <w:r>
        <w:t>Fin</w:t>
      </w:r>
      <w:r w:rsidR="00694908">
        <w:t>de</w:t>
      </w:r>
      <w:r w:rsidR="00F1170C">
        <w:t>n Sie</w:t>
      </w:r>
      <w:r w:rsidR="00694908">
        <w:t xml:space="preserve"> zu den gegebenen </w:t>
      </w:r>
      <w:r>
        <w:t>Funktionen f</w:t>
      </w:r>
      <w:r w:rsidR="00694908">
        <w:t xml:space="preserve"> je eine Stammfunktion</w:t>
      </w:r>
      <w:r w:rsidR="00F1170C">
        <w:t>, kontrollieren Sie durch Ableiten</w:t>
      </w:r>
      <w:r w:rsidR="00694908">
        <w:t xml:space="preserve"> und formuliere</w:t>
      </w:r>
      <w:r w:rsidR="00F1170C">
        <w:t>n Sie</w:t>
      </w:r>
      <w:r w:rsidR="00694908">
        <w:t xml:space="preserve"> eine Regel.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37"/>
        <w:gridCol w:w="2184"/>
        <w:gridCol w:w="2210"/>
        <w:gridCol w:w="2037"/>
      </w:tblGrid>
      <w:tr w:rsidR="00125D82" w:rsidRPr="00DC53FE" w:rsidTr="00125D82">
        <w:tc>
          <w:tcPr>
            <w:tcW w:w="2137" w:type="dxa"/>
          </w:tcPr>
          <w:p w:rsidR="00125D82" w:rsidRDefault="00125D82" w:rsidP="0093731B">
            <w:pPr>
              <w:pStyle w:val="Listenabsatz"/>
              <w:ind w:left="0"/>
            </w:pPr>
            <w:r>
              <w:t>Funktion f</w:t>
            </w:r>
          </w:p>
        </w:tc>
        <w:tc>
          <w:tcPr>
            <w:tcW w:w="2184" w:type="dxa"/>
          </w:tcPr>
          <w:p w:rsidR="00125D82" w:rsidRDefault="00125D82" w:rsidP="0093731B">
            <w:pPr>
              <w:pStyle w:val="Listenabsatz"/>
              <w:ind w:left="0"/>
            </w:pPr>
            <w:r w:rsidRPr="00694908">
              <w:rPr>
                <w:position w:val="-24"/>
              </w:rPr>
              <w:object w:dxaOrig="1160" w:dyaOrig="600" w14:anchorId="5B3E6831">
                <v:shape id="_x0000_i1053" type="#_x0000_t75" style="width:57.85pt;height:29.95pt" o:ole="">
                  <v:imagedata r:id="rId65" o:title=""/>
                </v:shape>
                <o:OLEObject Type="Embed" ProgID="Equation.DSMT4" ShapeID="_x0000_i1053" DrawAspect="Content" ObjectID="_1644323768" r:id="rId66"/>
              </w:object>
            </w:r>
            <w:r>
              <w:t xml:space="preserve"> </w:t>
            </w:r>
          </w:p>
        </w:tc>
        <w:tc>
          <w:tcPr>
            <w:tcW w:w="2210" w:type="dxa"/>
            <w:tcBorders>
              <w:right w:val="single" w:sz="12" w:space="0" w:color="auto"/>
            </w:tcBorders>
          </w:tcPr>
          <w:p w:rsidR="00125D82" w:rsidRDefault="00125D82" w:rsidP="0093731B">
            <w:pPr>
              <w:pStyle w:val="Listenabsatz"/>
              <w:ind w:left="0"/>
            </w:pPr>
            <w:r w:rsidRPr="00694908">
              <w:rPr>
                <w:position w:val="-24"/>
              </w:rPr>
              <w:object w:dxaOrig="1359" w:dyaOrig="639" w14:anchorId="04301392">
                <v:shape id="_x0000_i1054" type="#_x0000_t75" style="width:67.85pt;height:32.05pt" o:ole="">
                  <v:imagedata r:id="rId67" o:title=""/>
                </v:shape>
                <o:OLEObject Type="Embed" ProgID="Equation.DSMT4" ShapeID="_x0000_i1054" DrawAspect="Content" ObjectID="_1644323769" r:id="rId68"/>
              </w:object>
            </w:r>
            <w:r>
              <w:t xml:space="preserve"> 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5D82" w:rsidRPr="00DC53FE" w:rsidRDefault="00BB529C" w:rsidP="00BB529C">
            <w:pPr>
              <w:pStyle w:val="Listenabsatz"/>
              <w:ind w:left="0"/>
              <w:rPr>
                <w:vertAlign w:val="superscript"/>
              </w:rPr>
            </w:pPr>
            <w:r w:rsidRPr="00BB529C">
              <w:rPr>
                <w:position w:val="-30"/>
              </w:rPr>
              <w:object w:dxaOrig="1140" w:dyaOrig="700">
                <v:shape id="_x0000_i1055" type="#_x0000_t75" style="width:57pt;height:34.95pt" o:ole="">
                  <v:imagedata r:id="rId69" o:title=""/>
                </v:shape>
                <o:OLEObject Type="Embed" ProgID="Equation.DSMT4" ShapeID="_x0000_i1055" DrawAspect="Content" ObjectID="_1644323770" r:id="rId70"/>
              </w:object>
            </w:r>
            <w:r>
              <w:rPr>
                <w:vertAlign w:val="superscript"/>
              </w:rPr>
              <w:t xml:space="preserve"> </w:t>
            </w:r>
          </w:p>
        </w:tc>
      </w:tr>
      <w:tr w:rsidR="00125D82" w:rsidTr="00125D82">
        <w:trPr>
          <w:trHeight w:val="567"/>
        </w:trPr>
        <w:tc>
          <w:tcPr>
            <w:tcW w:w="2137" w:type="dxa"/>
          </w:tcPr>
          <w:p w:rsidR="00125D82" w:rsidRDefault="00125D82" w:rsidP="00125D82">
            <w:r>
              <w:t>Stammfunktion F</w:t>
            </w:r>
          </w:p>
          <w:p w:rsidR="00125D82" w:rsidRDefault="00125D82" w:rsidP="0093731B">
            <w:pPr>
              <w:pStyle w:val="Listenabsatz"/>
              <w:ind w:left="0"/>
            </w:pPr>
          </w:p>
        </w:tc>
        <w:tc>
          <w:tcPr>
            <w:tcW w:w="2184" w:type="dxa"/>
          </w:tcPr>
          <w:p w:rsidR="00125D82" w:rsidRDefault="00BB529C" w:rsidP="00694908">
            <w:pPr>
              <w:pStyle w:val="Listenabsatz"/>
              <w:ind w:left="0"/>
            </w:pPr>
            <w:r w:rsidRPr="00BB529C">
              <w:rPr>
                <w:position w:val="-16"/>
              </w:rPr>
              <w:object w:dxaOrig="1460" w:dyaOrig="440">
                <v:shape id="_x0000_i1056" type="#_x0000_t75" style="width:72.85pt;height:22.05pt" o:ole="">
                  <v:imagedata r:id="rId71" o:title=""/>
                </v:shape>
                <o:OLEObject Type="Embed" ProgID="Equation.DSMT4" ShapeID="_x0000_i1056" DrawAspect="Content" ObjectID="_1644323771" r:id="rId72"/>
              </w:object>
            </w:r>
            <w:r>
              <w:t xml:space="preserve"> </w:t>
            </w:r>
          </w:p>
        </w:tc>
        <w:tc>
          <w:tcPr>
            <w:tcW w:w="2210" w:type="dxa"/>
            <w:tcBorders>
              <w:right w:val="single" w:sz="12" w:space="0" w:color="auto"/>
            </w:tcBorders>
          </w:tcPr>
          <w:p w:rsidR="00125D82" w:rsidRDefault="00BB529C" w:rsidP="00BB529C">
            <w:pPr>
              <w:pStyle w:val="Listenabsatz"/>
              <w:ind w:left="0"/>
            </w:pPr>
            <w:r w:rsidRPr="00BB529C">
              <w:rPr>
                <w:position w:val="-16"/>
              </w:rPr>
              <w:object w:dxaOrig="1660" w:dyaOrig="440">
                <v:shape id="_x0000_i1057" type="#_x0000_t75" style="width:82.8pt;height:22.05pt" o:ole="">
                  <v:imagedata r:id="rId73" o:title=""/>
                </v:shape>
                <o:OLEObject Type="Embed" ProgID="Equation.DSMT4" ShapeID="_x0000_i1057" DrawAspect="Content" ObjectID="_1644323772" r:id="rId74"/>
              </w:object>
            </w:r>
            <w:r>
              <w:t xml:space="preserve"> 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D82" w:rsidRDefault="00BB529C" w:rsidP="00BB529C">
            <w:pPr>
              <w:pStyle w:val="Listenabsatz"/>
              <w:ind w:left="0"/>
            </w:pPr>
            <w:r w:rsidRPr="00BB529C">
              <w:rPr>
                <w:position w:val="-14"/>
              </w:rPr>
              <w:object w:dxaOrig="1400" w:dyaOrig="400">
                <v:shape id="_x0000_i1058" type="#_x0000_t75" style="width:69.9pt;height:20pt" o:ole="">
                  <v:imagedata r:id="rId75" o:title=""/>
                </v:shape>
                <o:OLEObject Type="Embed" ProgID="Equation.DSMT4" ShapeID="_x0000_i1058" DrawAspect="Content" ObjectID="_1644323773" r:id="rId76"/>
              </w:object>
            </w:r>
            <w:r>
              <w:t xml:space="preserve"> </w:t>
            </w:r>
          </w:p>
        </w:tc>
      </w:tr>
    </w:tbl>
    <w:p w:rsidR="00705AF1" w:rsidRDefault="00705AF1" w:rsidP="0057647C">
      <w:pPr>
        <w:rPr>
          <w:b/>
        </w:rPr>
      </w:pPr>
    </w:p>
    <w:p w:rsidR="008A6D3F" w:rsidRDefault="008A6D3F" w:rsidP="00125D82">
      <w:pPr>
        <w:pStyle w:val="Listenabsatz"/>
      </w:pPr>
    </w:p>
    <w:p w:rsidR="008A6D3F" w:rsidRDefault="008A6D3F" w:rsidP="00125D82">
      <w:pPr>
        <w:pStyle w:val="Listenabsatz"/>
      </w:pPr>
    </w:p>
    <w:p w:rsidR="00BB529C" w:rsidRDefault="00125D82" w:rsidP="00125D82">
      <w:pPr>
        <w:pStyle w:val="Listenabsatz"/>
      </w:pPr>
      <w:r>
        <w:lastRenderedPageBreak/>
        <w:t>Hier wurden nur Fälle betrachtet, in denen der Nenner positiv war. Für d</w:t>
      </w:r>
      <w:r w:rsidR="00342F81">
        <w:t>en allgemeinen Fall brauchen wir</w:t>
      </w:r>
      <w:r>
        <w:t xml:space="preserve"> die Stammfunktion der Funktion f mit </w:t>
      </w:r>
      <w:r w:rsidRPr="00125D82">
        <w:rPr>
          <w:position w:val="-22"/>
        </w:rPr>
        <w:object w:dxaOrig="780" w:dyaOrig="580">
          <v:shape id="_x0000_i1059" type="#_x0000_t75" style="width:39.1pt;height:29.15pt" o:ole="">
            <v:imagedata r:id="rId77" o:title=""/>
          </v:shape>
          <o:OLEObject Type="Embed" ProgID="Equation.DSMT4" ShapeID="_x0000_i1059" DrawAspect="Content" ObjectID="_1644323774" r:id="rId78"/>
        </w:object>
      </w:r>
      <w:r>
        <w:t xml:space="preserve"> auch </w:t>
      </w:r>
      <w:proofErr w:type="gramStart"/>
      <w:r>
        <w:t xml:space="preserve">für </w:t>
      </w:r>
      <w:proofErr w:type="gramEnd"/>
      <w:r w:rsidRPr="00125D82">
        <w:rPr>
          <w:position w:val="-6"/>
        </w:rPr>
        <w:object w:dxaOrig="480" w:dyaOrig="260">
          <v:shape id="_x0000_i1060" type="#_x0000_t75" style="width:24.15pt;height:13.3pt" o:ole="">
            <v:imagedata r:id="rId79" o:title=""/>
          </v:shape>
          <o:OLEObject Type="Embed" ProgID="Equation.DSMT4" ShapeID="_x0000_i1060" DrawAspect="Content" ObjectID="_1644323775" r:id="rId80"/>
        </w:object>
      </w:r>
      <w:r w:rsidR="00776CFF">
        <w:t>. Stellen Sie eine Vermutung für diese Stammfunktion auf, überprüfen Sie sie durch Ableiten</w:t>
      </w:r>
      <w:r>
        <w:t xml:space="preserve"> und verbessern Sie Ihre Regel.</w:t>
      </w:r>
    </w:p>
    <w:p w:rsidR="00BB529C" w:rsidRDefault="00B53CD9" w:rsidP="00125D82">
      <w:pPr>
        <w:pStyle w:val="Listenabsatz"/>
        <w:rPr>
          <w:color w:val="000EC0"/>
        </w:rPr>
      </w:pPr>
      <w:r>
        <w:rPr>
          <w:color w:val="000EC0"/>
        </w:rPr>
        <w:t xml:space="preserve">Vermutung: </w:t>
      </w:r>
      <w:r w:rsidR="0093731B">
        <w:rPr>
          <w:color w:val="000EC0"/>
        </w:rPr>
        <w:tab/>
      </w:r>
      <w:r>
        <w:rPr>
          <w:color w:val="000EC0"/>
        </w:rPr>
        <w:t xml:space="preserve">Für </w:t>
      </w:r>
      <w:r w:rsidR="0093731B" w:rsidRPr="0093731B">
        <w:rPr>
          <w:position w:val="-22"/>
        </w:rPr>
        <w:object w:dxaOrig="780" w:dyaOrig="580">
          <v:shape id="_x0000_i1061" type="#_x0000_t75" style="width:39.1pt;height:29.15pt" o:ole="">
            <v:imagedata r:id="rId81" o:title=""/>
          </v:shape>
          <o:OLEObject Type="Embed" ProgID="Equation.DSMT4" ShapeID="_x0000_i1061" DrawAspect="Content" ObjectID="_1644323776" r:id="rId82"/>
        </w:object>
      </w:r>
      <w:r w:rsidR="0093731B">
        <w:rPr>
          <w:color w:val="000EC0"/>
        </w:rPr>
        <w:t xml:space="preserve"> mit  x &lt; 0  gilt </w:t>
      </w:r>
      <w:r w:rsidR="0093731B" w:rsidRPr="0093731B">
        <w:rPr>
          <w:position w:val="-14"/>
        </w:rPr>
        <w:object w:dxaOrig="1160" w:dyaOrig="400">
          <v:shape id="_x0000_i1062" type="#_x0000_t75" style="width:57.85pt;height:20pt" o:ole="">
            <v:imagedata r:id="rId83" o:title=""/>
          </v:shape>
          <o:OLEObject Type="Embed" ProgID="Equation.DSMT4" ShapeID="_x0000_i1062" DrawAspect="Content" ObjectID="_1644323777" r:id="rId84"/>
        </w:object>
      </w:r>
      <w:r w:rsidR="0093731B">
        <w:rPr>
          <w:color w:val="000EC0"/>
        </w:rPr>
        <w:t xml:space="preserve"> .</w:t>
      </w:r>
    </w:p>
    <w:p w:rsidR="0093731B" w:rsidRDefault="0093731B" w:rsidP="00125D82">
      <w:pPr>
        <w:pStyle w:val="Listenabsatz"/>
        <w:rPr>
          <w:color w:val="000EC0"/>
        </w:rPr>
      </w:pPr>
      <w:r>
        <w:rPr>
          <w:color w:val="000EC0"/>
        </w:rPr>
        <w:t xml:space="preserve">Prüfen: </w:t>
      </w:r>
      <w:r>
        <w:rPr>
          <w:color w:val="000EC0"/>
        </w:rPr>
        <w:tab/>
      </w:r>
      <w:r w:rsidRPr="0093731B">
        <w:rPr>
          <w:position w:val="-12"/>
        </w:rPr>
        <w:object w:dxaOrig="1219" w:dyaOrig="360">
          <v:shape id="_x0000_i1063" type="#_x0000_t75" style="width:60.75pt;height:17.9pt" o:ole="">
            <v:imagedata r:id="rId85" o:title=""/>
          </v:shape>
          <o:OLEObject Type="Embed" ProgID="Equation.DSMT4" ShapeID="_x0000_i1063" DrawAspect="Content" ObjectID="_1644323778" r:id="rId86"/>
        </w:object>
      </w:r>
      <w:r>
        <w:t xml:space="preserve"> </w:t>
      </w:r>
      <w:r w:rsidRPr="0093731B">
        <w:rPr>
          <w:color w:val="000EC0"/>
        </w:rPr>
        <w:t xml:space="preserve">für </w:t>
      </w:r>
      <w:r>
        <w:rPr>
          <w:color w:val="000EC0"/>
        </w:rPr>
        <w:t xml:space="preserve"> x &lt; 0</w:t>
      </w:r>
    </w:p>
    <w:p w:rsidR="0093731B" w:rsidRDefault="0093731B" w:rsidP="00125D82">
      <w:pPr>
        <w:pStyle w:val="Listenabsatz"/>
        <w:rPr>
          <w:color w:val="000EC0"/>
        </w:rPr>
      </w:pPr>
      <w:r>
        <w:rPr>
          <w:color w:val="000EC0"/>
        </w:rPr>
        <w:tab/>
      </w:r>
      <w:r>
        <w:rPr>
          <w:color w:val="000EC0"/>
        </w:rPr>
        <w:tab/>
      </w:r>
      <w:r w:rsidRPr="0093731B">
        <w:rPr>
          <w:position w:val="-22"/>
        </w:rPr>
        <w:object w:dxaOrig="2380" w:dyaOrig="580">
          <v:shape id="_x0000_i1064" type="#_x0000_t75" style="width:119.05pt;height:29.15pt" o:ole="">
            <v:imagedata r:id="rId87" o:title=""/>
          </v:shape>
          <o:OLEObject Type="Embed" ProgID="Equation.DSMT4" ShapeID="_x0000_i1064" DrawAspect="Content" ObjectID="_1644323779" r:id="rId88"/>
        </w:object>
      </w:r>
      <w:r>
        <w:rPr>
          <w:color w:val="000EC0"/>
        </w:rPr>
        <w:t xml:space="preserve"> </w:t>
      </w:r>
    </w:p>
    <w:p w:rsidR="0093731B" w:rsidRDefault="0093731B" w:rsidP="00125D82">
      <w:pPr>
        <w:pStyle w:val="Listenabsatz"/>
        <w:rPr>
          <w:color w:val="000EC0"/>
        </w:rPr>
      </w:pPr>
      <w:r>
        <w:rPr>
          <w:color w:val="000EC0"/>
        </w:rPr>
        <w:t>Verbesserte Regel:</w:t>
      </w:r>
    </w:p>
    <w:p w:rsidR="0093731B" w:rsidRPr="00B53CD9" w:rsidRDefault="0093731B" w:rsidP="0093731B">
      <w:pPr>
        <w:pStyle w:val="Listenabsatz"/>
        <w:ind w:left="2120"/>
        <w:rPr>
          <w:color w:val="000EC0"/>
        </w:rPr>
      </w:pPr>
      <w:r>
        <w:rPr>
          <w:color w:val="000EC0"/>
        </w:rPr>
        <w:t xml:space="preserve">Die Stammfunktion der Funktion f mit </w:t>
      </w:r>
      <w:r w:rsidRPr="0093731B">
        <w:rPr>
          <w:position w:val="-30"/>
        </w:rPr>
        <w:object w:dxaOrig="1140" w:dyaOrig="700">
          <v:shape id="_x0000_i1065" type="#_x0000_t75" style="width:57pt;height:34.95pt" o:ole="">
            <v:imagedata r:id="rId89" o:title=""/>
          </v:shape>
          <o:OLEObject Type="Embed" ProgID="Equation.DSMT4" ShapeID="_x0000_i1065" DrawAspect="Content" ObjectID="_1644323780" r:id="rId90"/>
        </w:object>
      </w:r>
      <w:r>
        <w:rPr>
          <w:color w:val="000EC0"/>
        </w:rPr>
        <w:t xml:space="preserve"> ist </w:t>
      </w:r>
      <w:r w:rsidRPr="0093731B">
        <w:rPr>
          <w:position w:val="-16"/>
        </w:rPr>
        <w:object w:dxaOrig="1460" w:dyaOrig="440">
          <v:shape id="_x0000_i1066" type="#_x0000_t75" style="width:72.85pt;height:22.05pt" o:ole="">
            <v:imagedata r:id="rId91" o:title=""/>
          </v:shape>
          <o:OLEObject Type="Embed" ProgID="Equation.DSMT4" ShapeID="_x0000_i1066" DrawAspect="Content" ObjectID="_1644323781" r:id="rId92"/>
        </w:object>
      </w:r>
      <w:r>
        <w:rPr>
          <w:color w:val="000EC0"/>
        </w:rPr>
        <w:t xml:space="preserve"> , falls  </w:t>
      </w:r>
      <w:r w:rsidRPr="0093731B">
        <w:rPr>
          <w:position w:val="-12"/>
        </w:rPr>
        <w:object w:dxaOrig="780" w:dyaOrig="360">
          <v:shape id="_x0000_i1067" type="#_x0000_t75" style="width:39.1pt;height:17.9pt" o:ole="">
            <v:imagedata r:id="rId93" o:title=""/>
          </v:shape>
          <o:OLEObject Type="Embed" ProgID="Equation.DSMT4" ShapeID="_x0000_i1067" DrawAspect="Content" ObjectID="_1644323782" r:id="rId94"/>
        </w:object>
      </w:r>
      <w:r>
        <w:rPr>
          <w:color w:val="000EC0"/>
        </w:rPr>
        <w:t xml:space="preserve"> .</w:t>
      </w:r>
    </w:p>
    <w:p w:rsidR="00EC44B1" w:rsidRDefault="00EC44B1" w:rsidP="00125D82">
      <w:pPr>
        <w:pStyle w:val="Listenabsatz"/>
      </w:pPr>
      <w:r>
        <w:br w:type="page"/>
      </w:r>
    </w:p>
    <w:p w:rsidR="008C0D7E" w:rsidRDefault="007362BB" w:rsidP="008C0D7E">
      <w:pPr>
        <w:pStyle w:val="berschrift1"/>
      </w:pPr>
      <w:r>
        <w:lastRenderedPageBreak/>
        <w:t>Integration durch l</w:t>
      </w:r>
      <w:r w:rsidR="00672452">
        <w:t xml:space="preserve">ineare Substitution und Logarithmische Integration </w:t>
      </w:r>
      <w:r w:rsidR="008C0D7E">
        <w:t>– Aufgaben</w:t>
      </w:r>
    </w:p>
    <w:p w:rsidR="00687E90" w:rsidRPr="00687E90" w:rsidRDefault="00687E90" w:rsidP="00687E90"/>
    <w:p w:rsidR="007362BB" w:rsidRDefault="007362BB" w:rsidP="008C0D7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1DB67" wp14:editId="7FDAB1E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1040" cy="1174750"/>
                <wp:effectExtent l="0" t="0" r="1016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554" cy="1174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BB" w:rsidRDefault="007362BB">
                            <w:r>
                              <w:rPr>
                                <w:b/>
                              </w:rPr>
                              <w:t xml:space="preserve">Integration durch lineare Substitution: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7362BB">
                              <w:rPr>
                                <w:position w:val="-32"/>
                              </w:rPr>
                              <w:object w:dxaOrig="2799" w:dyaOrig="740">
                                <v:shape id="_x0000_i1106" type="#_x0000_t75" style="width:139.85pt;height:37.05pt" o:ole="">
                                  <v:imagedata r:id="rId95" o:title=""/>
                                </v:shape>
                                <o:OLEObject Type="Embed" ProgID="Equation.DSMT4" ShapeID="_x0000_i1106" DrawAspect="Content" ObjectID="_1644323820" r:id="rId96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7362BB">
                              <w:t>;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7362BB">
                              <w:rPr>
                                <w:position w:val="-6"/>
                              </w:rPr>
                              <w:object w:dxaOrig="540" w:dyaOrig="260">
                                <v:shape id="_x0000_i1107" type="#_x0000_t75" style="width:27.05pt;height:13.3pt" o:ole="">
                                  <v:imagedata r:id="rId97" o:title=""/>
                                </v:shape>
                                <o:OLEObject Type="Embed" ProgID="Equation.DSMT4" ShapeID="_x0000_i1107" DrawAspect="Content" ObjectID="_1644323821" r:id="rId98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7362BB" w:rsidRPr="006A1F32" w:rsidRDefault="007362BB">
                            <w:r>
                              <w:rPr>
                                <w:b/>
                              </w:rPr>
                              <w:t>Logarithmische Integration: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7362BB">
                              <w:rPr>
                                <w:position w:val="-32"/>
                              </w:rPr>
                              <w:object w:dxaOrig="2040" w:dyaOrig="740">
                                <v:shape id="_x0000_i1108" type="#_x0000_t75" style="width:101.95pt;height:37.05pt" o:ole="">
                                  <v:imagedata r:id="rId99" o:title=""/>
                                </v:shape>
                                <o:OLEObject Type="Embed" ProgID="Equation.DSMT4" ShapeID="_x0000_i1108" DrawAspect="Content" ObjectID="_1644323822" r:id="rId100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A1F32">
                              <w:rPr>
                                <w:b/>
                              </w:rPr>
                              <w:t xml:space="preserve"> ; </w:t>
                            </w:r>
                            <w:r w:rsidR="006A1F32" w:rsidRPr="006A1F32">
                              <w:rPr>
                                <w:position w:val="-12"/>
                              </w:rPr>
                              <w:object w:dxaOrig="780" w:dyaOrig="360">
                                <v:shape id="_x0000_i1109" type="#_x0000_t75" style="width:39.1pt;height:17.9pt" o:ole="">
                                  <v:imagedata r:id="rId101" o:title=""/>
                                </v:shape>
                                <o:OLEObject Type="Embed" ProgID="Equation.DSMT4" ShapeID="_x0000_i1109" DrawAspect="Content" ObjectID="_1644323823" r:id="rId102"/>
                              </w:object>
                            </w:r>
                            <w:r w:rsidR="006A1F32">
                              <w:rPr>
                                <w:b/>
                              </w:rPr>
                              <w:t xml:space="preserve"> </w:t>
                            </w:r>
                            <w:r w:rsidR="006A1F32">
                              <w:t xml:space="preserve">für </w:t>
                            </w:r>
                            <w:r w:rsidR="006A1F32" w:rsidRPr="006A1F32">
                              <w:rPr>
                                <w:position w:val="-12"/>
                              </w:rPr>
                              <w:object w:dxaOrig="780" w:dyaOrig="360">
                                <v:shape id="_x0000_i1110" type="#_x0000_t75" style="width:39.1pt;height:17.9pt" o:ole="">
                                  <v:imagedata r:id="rId103" o:title=""/>
                                </v:shape>
                                <o:OLEObject Type="Embed" ProgID="Equation.DSMT4" ShapeID="_x0000_i1110" DrawAspect="Content" ObjectID="_1644323824" r:id="rId104"/>
                              </w:object>
                            </w:r>
                            <w:r w:rsidR="006A1F3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55.2pt;height:9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">
                <v:textbox>
                  <w:txbxContent>
                    <w:p w:rsidR="007362BB" w:rsidRDefault="007362BB">
                      <w:r>
                        <w:rPr>
                          <w:b/>
                        </w:rPr>
                        <w:t xml:space="preserve">Integration durch lineare Substitution: </w:t>
                      </w:r>
                      <w:r>
                        <w:rPr>
                          <w:b/>
                        </w:rPr>
                        <w:tab/>
                      </w:r>
                      <w:r w:rsidRPr="007362BB">
                        <w:rPr>
                          <w:position w:val="-32"/>
                        </w:rPr>
                        <w:object w:dxaOrig="2799" w:dyaOrig="740">
                          <v:shape id="_x0000_i1091" type="#_x0000_t75" style="width:139.85pt;height:37.05pt" o:ole="">
                            <v:imagedata r:id="rId105" o:title=""/>
                          </v:shape>
                          <o:OLEObject Type="Embed" ProgID="Equation.DSMT4" ShapeID="_x0000_i1091" DrawAspect="Content" ObjectID="_1642448707" r:id="rId106"/>
                        </w:objec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7362BB">
                        <w:t>;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7362BB">
                        <w:rPr>
                          <w:position w:val="-6"/>
                        </w:rPr>
                        <w:object w:dxaOrig="540" w:dyaOrig="260">
                          <v:shape id="_x0000_i1092" type="#_x0000_t75" style="width:27.05pt;height:13.3pt" o:ole="">
                            <v:imagedata r:id="rId107" o:title=""/>
                          </v:shape>
                          <o:OLEObject Type="Embed" ProgID="Equation.DSMT4" ShapeID="_x0000_i1092" DrawAspect="Content" ObjectID="_1642448708" r:id="rId108"/>
                        </w:object>
                      </w:r>
                      <w:r>
                        <w:t xml:space="preserve"> </w:t>
                      </w:r>
                    </w:p>
                    <w:p w:rsidR="007362BB" w:rsidRPr="006A1F32" w:rsidRDefault="007362BB">
                      <w:r>
                        <w:rPr>
                          <w:b/>
                        </w:rPr>
                        <w:t>Logarithmische Integration: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7362BB">
                        <w:rPr>
                          <w:position w:val="-32"/>
                        </w:rPr>
                        <w:object w:dxaOrig="2040" w:dyaOrig="740">
                          <v:shape id="_x0000_i1093" type="#_x0000_t75" style="width:101.95pt;height:37.05pt" o:ole="">
                            <v:imagedata r:id="rId109" o:title=""/>
                          </v:shape>
                          <o:OLEObject Type="Embed" ProgID="Equation.DSMT4" ShapeID="_x0000_i1093" DrawAspect="Content" ObjectID="_1642448709" r:id="rId110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A1F32">
                        <w:rPr>
                          <w:b/>
                        </w:rPr>
                        <w:t xml:space="preserve"> ; </w:t>
                      </w:r>
                      <w:r w:rsidR="006A1F32" w:rsidRPr="006A1F32">
                        <w:rPr>
                          <w:position w:val="-12"/>
                        </w:rPr>
                        <w:object w:dxaOrig="780" w:dyaOrig="360">
                          <v:shape id="_x0000_i1094" type="#_x0000_t75" style="width:39.1pt;height:17.9pt" o:ole="">
                            <v:imagedata r:id="rId111" o:title=""/>
                          </v:shape>
                          <o:OLEObject Type="Embed" ProgID="Equation.DSMT4" ShapeID="_x0000_i1094" DrawAspect="Content" ObjectID="_1642448710" r:id="rId112"/>
                        </w:object>
                      </w:r>
                      <w:r w:rsidR="006A1F32">
                        <w:rPr>
                          <w:b/>
                        </w:rPr>
                        <w:t xml:space="preserve"> </w:t>
                      </w:r>
                      <w:r w:rsidR="006A1F32">
                        <w:t xml:space="preserve">für </w:t>
                      </w:r>
                      <w:r w:rsidR="006A1F32" w:rsidRPr="006A1F32">
                        <w:rPr>
                          <w:position w:val="-12"/>
                        </w:rPr>
                        <w:object w:dxaOrig="780" w:dyaOrig="360">
                          <v:shape id="_x0000_i1095" type="#_x0000_t75" style="width:39.1pt;height:17.9pt" o:ole="">
                            <v:imagedata r:id="rId113" o:title=""/>
                          </v:shape>
                          <o:OLEObject Type="Embed" ProgID="Equation.DSMT4" ShapeID="_x0000_i1095" DrawAspect="Content" ObjectID="_1642448711" r:id="rId114"/>
                        </w:object>
                      </w:r>
                      <w:r w:rsidR="006A1F3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362BB" w:rsidRDefault="007362BB" w:rsidP="008C0D7E"/>
    <w:p w:rsidR="007362BB" w:rsidRDefault="007362BB" w:rsidP="008C0D7E"/>
    <w:p w:rsidR="008C0D7E" w:rsidRDefault="008C0D7E" w:rsidP="008C0D7E"/>
    <w:p w:rsidR="0093731B" w:rsidRDefault="0093731B" w:rsidP="00687E90">
      <w:pPr>
        <w:pStyle w:val="Listenabsatz"/>
        <w:sectPr w:rsidR="0093731B" w:rsidSect="007A383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87E90" w:rsidRDefault="00687E90" w:rsidP="00687E90">
      <w:pPr>
        <w:pStyle w:val="Listenabsatz"/>
      </w:pPr>
    </w:p>
    <w:p w:rsidR="00E02F15" w:rsidRDefault="00457049" w:rsidP="00E02F15">
      <w:pPr>
        <w:pStyle w:val="Listenabsatz"/>
        <w:numPr>
          <w:ilvl w:val="0"/>
          <w:numId w:val="4"/>
        </w:numPr>
      </w:pPr>
      <w:r>
        <w:t>Berechnen Sie die Integrale mithilfe linearer Substitution.</w:t>
      </w:r>
    </w:p>
    <w:p w:rsidR="00E02F15" w:rsidRDefault="00E02F15" w:rsidP="00E02F15">
      <w:pPr>
        <w:pStyle w:val="Listenabsatz"/>
        <w:numPr>
          <w:ilvl w:val="1"/>
          <w:numId w:val="4"/>
        </w:numPr>
        <w:sectPr w:rsidR="00E02F15" w:rsidSect="0093731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11C67" w:rsidRDefault="00611C67" w:rsidP="0093731B">
      <w:pPr>
        <w:pStyle w:val="Listenabsatz"/>
        <w:numPr>
          <w:ilvl w:val="1"/>
          <w:numId w:val="4"/>
        </w:numPr>
        <w:ind w:left="1134"/>
      </w:pPr>
      <w:r w:rsidRPr="00611C67">
        <w:rPr>
          <w:position w:val="-32"/>
        </w:rPr>
        <w:object w:dxaOrig="920" w:dyaOrig="740">
          <v:shape id="_x0000_i1068" type="#_x0000_t75" style="width:46.2pt;height:37.05pt" o:ole="">
            <v:imagedata r:id="rId115" o:title=""/>
          </v:shape>
          <o:OLEObject Type="Embed" ProgID="Equation.DSMT4" ShapeID="_x0000_i1068" DrawAspect="Content" ObjectID="_1644323783" r:id="rId116"/>
        </w:object>
      </w:r>
      <w:r w:rsidR="0093731B">
        <w:rPr>
          <w:color w:val="000EC0"/>
        </w:rPr>
        <w:t xml:space="preserve">= </w:t>
      </w:r>
      <w:r w:rsidR="0093731B" w:rsidRPr="0093731B">
        <w:rPr>
          <w:position w:val="-22"/>
        </w:rPr>
        <w:object w:dxaOrig="760" w:dyaOrig="580">
          <v:shape id="_x0000_i1069" type="#_x0000_t75" style="width:37.85pt;height:29.15pt" o:ole="">
            <v:imagedata r:id="rId117" o:title=""/>
          </v:shape>
          <o:OLEObject Type="Embed" ProgID="Equation.DSMT4" ShapeID="_x0000_i1069" DrawAspect="Content" ObjectID="_1644323784" r:id="rId118"/>
        </w:object>
      </w:r>
      <w:r w:rsidR="0093731B">
        <w:rPr>
          <w:color w:val="000EC0"/>
        </w:rPr>
        <w:t xml:space="preserve"> </w:t>
      </w:r>
    </w:p>
    <w:p w:rsidR="00611C67" w:rsidRDefault="00611C67" w:rsidP="0093731B">
      <w:pPr>
        <w:pStyle w:val="Listenabsatz"/>
        <w:numPr>
          <w:ilvl w:val="1"/>
          <w:numId w:val="4"/>
        </w:numPr>
        <w:ind w:left="1134"/>
      </w:pPr>
      <w:r w:rsidRPr="00611C67">
        <w:rPr>
          <w:position w:val="-32"/>
        </w:rPr>
        <w:object w:dxaOrig="1200" w:dyaOrig="740">
          <v:shape id="_x0000_i1070" type="#_x0000_t75" style="width:59.95pt;height:37.05pt" o:ole="">
            <v:imagedata r:id="rId119" o:title=""/>
          </v:shape>
          <o:OLEObject Type="Embed" ProgID="Equation.DSMT4" ShapeID="_x0000_i1070" DrawAspect="Content" ObjectID="_1644323785" r:id="rId120"/>
        </w:object>
      </w:r>
      <w:r w:rsidR="0093731B">
        <w:rPr>
          <w:color w:val="000EC0"/>
        </w:rPr>
        <w:t xml:space="preserve">= </w:t>
      </w:r>
      <w:r w:rsidR="0093731B" w:rsidRPr="0093731B">
        <w:rPr>
          <w:position w:val="-22"/>
        </w:rPr>
        <w:object w:dxaOrig="220" w:dyaOrig="580">
          <v:shape id="_x0000_i1071" type="#_x0000_t75" style="width:10.8pt;height:29.15pt" o:ole="">
            <v:imagedata r:id="rId121" o:title=""/>
          </v:shape>
          <o:OLEObject Type="Embed" ProgID="Equation.DSMT4" ShapeID="_x0000_i1071" DrawAspect="Content" ObjectID="_1644323786" r:id="rId122"/>
        </w:object>
      </w:r>
      <w:r w:rsidR="0093731B">
        <w:rPr>
          <w:color w:val="000EC0"/>
        </w:rPr>
        <w:t xml:space="preserve"> </w:t>
      </w:r>
    </w:p>
    <w:p w:rsidR="00611C67" w:rsidRDefault="00611C67" w:rsidP="0093731B">
      <w:pPr>
        <w:pStyle w:val="Listenabsatz"/>
        <w:numPr>
          <w:ilvl w:val="1"/>
          <w:numId w:val="4"/>
        </w:numPr>
        <w:ind w:left="1134"/>
      </w:pPr>
      <w:r w:rsidRPr="00611C67">
        <w:rPr>
          <w:position w:val="-32"/>
        </w:rPr>
        <w:object w:dxaOrig="1060" w:dyaOrig="740">
          <v:shape id="_x0000_i1072" type="#_x0000_t75" style="width:52.85pt;height:37.05pt" o:ole="">
            <v:imagedata r:id="rId123" o:title=""/>
          </v:shape>
          <o:OLEObject Type="Embed" ProgID="Equation.DSMT4" ShapeID="_x0000_i1072" DrawAspect="Content" ObjectID="_1644323787" r:id="rId124"/>
        </w:object>
      </w:r>
      <w:r w:rsidR="0093731B">
        <w:rPr>
          <w:color w:val="000EC0"/>
        </w:rPr>
        <w:t xml:space="preserve">= </w:t>
      </w:r>
      <w:r w:rsidR="0093731B" w:rsidRPr="0093731B">
        <w:rPr>
          <w:position w:val="-22"/>
        </w:rPr>
        <w:object w:dxaOrig="320" w:dyaOrig="580">
          <v:shape id="_x0000_i1073" type="#_x0000_t75" style="width:15.8pt;height:29.15pt" o:ole="">
            <v:imagedata r:id="rId125" o:title=""/>
          </v:shape>
          <o:OLEObject Type="Embed" ProgID="Equation.DSMT4" ShapeID="_x0000_i1073" DrawAspect="Content" ObjectID="_1644323788" r:id="rId126"/>
        </w:object>
      </w:r>
      <w:r w:rsidR="0093731B">
        <w:rPr>
          <w:color w:val="000EC0"/>
        </w:rPr>
        <w:t xml:space="preserve"> </w:t>
      </w:r>
    </w:p>
    <w:p w:rsidR="00611C67" w:rsidRDefault="00611C67" w:rsidP="0093731B">
      <w:pPr>
        <w:pStyle w:val="Listenabsatz"/>
        <w:numPr>
          <w:ilvl w:val="1"/>
          <w:numId w:val="4"/>
        </w:numPr>
        <w:ind w:left="1134"/>
      </w:pPr>
      <w:r>
        <w:t xml:space="preserve"> </w:t>
      </w:r>
      <w:r w:rsidRPr="00611C67">
        <w:rPr>
          <w:position w:val="-32"/>
        </w:rPr>
        <w:object w:dxaOrig="980" w:dyaOrig="740">
          <v:shape id="_x0000_i1074" type="#_x0000_t75" style="width:49.1pt;height:37.05pt" o:ole="">
            <v:imagedata r:id="rId127" o:title=""/>
          </v:shape>
          <o:OLEObject Type="Embed" ProgID="Equation.DSMT4" ShapeID="_x0000_i1074" DrawAspect="Content" ObjectID="_1644323789" r:id="rId128"/>
        </w:object>
      </w:r>
      <w:r w:rsidR="0093731B">
        <w:rPr>
          <w:color w:val="000EC0"/>
        </w:rPr>
        <w:t xml:space="preserve">= </w:t>
      </w:r>
      <w:r w:rsidR="0093731B" w:rsidRPr="0093731B">
        <w:rPr>
          <w:position w:val="-12"/>
        </w:rPr>
        <w:object w:dxaOrig="1500" w:dyaOrig="360">
          <v:shape id="_x0000_i1075" type="#_x0000_t75" style="width:74.9pt;height:17.9pt" o:ole="">
            <v:imagedata r:id="rId129" o:title=""/>
          </v:shape>
          <o:OLEObject Type="Embed" ProgID="Equation.DSMT4" ShapeID="_x0000_i1075" DrawAspect="Content" ObjectID="_1644323790" r:id="rId130"/>
        </w:object>
      </w:r>
      <w:r w:rsidR="0093731B">
        <w:rPr>
          <w:color w:val="000EC0"/>
        </w:rPr>
        <w:t xml:space="preserve"> </w:t>
      </w:r>
    </w:p>
    <w:p w:rsidR="00611C67" w:rsidRDefault="00611C67" w:rsidP="0093731B">
      <w:pPr>
        <w:pStyle w:val="Listenabsatz"/>
        <w:numPr>
          <w:ilvl w:val="1"/>
          <w:numId w:val="4"/>
        </w:numPr>
        <w:ind w:left="1134"/>
      </w:pPr>
      <w:r w:rsidRPr="00611C67">
        <w:rPr>
          <w:position w:val="-50"/>
        </w:rPr>
        <w:object w:dxaOrig="1340" w:dyaOrig="920">
          <v:shape id="_x0000_i1076" type="#_x0000_t75" style="width:67pt;height:46.2pt" o:ole="">
            <v:imagedata r:id="rId131" o:title=""/>
          </v:shape>
          <o:OLEObject Type="Embed" ProgID="Equation.DSMT4" ShapeID="_x0000_i1076" DrawAspect="Content" ObjectID="_1644323791" r:id="rId132"/>
        </w:object>
      </w:r>
      <w:r w:rsidR="0093731B">
        <w:rPr>
          <w:color w:val="000EC0"/>
        </w:rPr>
        <w:t xml:space="preserve">= </w:t>
      </w:r>
      <w:r w:rsidR="0093731B" w:rsidRPr="0093731B">
        <w:rPr>
          <w:position w:val="-22"/>
        </w:rPr>
        <w:object w:dxaOrig="260" w:dyaOrig="580">
          <v:shape id="_x0000_i1077" type="#_x0000_t75" style="width:12.9pt;height:29.15pt" o:ole="">
            <v:imagedata r:id="rId133" o:title=""/>
          </v:shape>
          <o:OLEObject Type="Embed" ProgID="Equation.DSMT4" ShapeID="_x0000_i1077" DrawAspect="Content" ObjectID="_1644323792" r:id="rId134"/>
        </w:object>
      </w:r>
      <w:r w:rsidR="0093731B">
        <w:rPr>
          <w:color w:val="000EC0"/>
        </w:rPr>
        <w:t xml:space="preserve"> </w:t>
      </w:r>
    </w:p>
    <w:p w:rsidR="00E02F15" w:rsidRDefault="00611C67" w:rsidP="0093731B">
      <w:pPr>
        <w:pStyle w:val="Listenabsatz"/>
        <w:numPr>
          <w:ilvl w:val="1"/>
          <w:numId w:val="4"/>
        </w:numPr>
        <w:ind w:left="1134"/>
        <w:sectPr w:rsidR="00E02F15" w:rsidSect="0093731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11C67">
        <w:rPr>
          <w:position w:val="-32"/>
        </w:rPr>
        <w:object w:dxaOrig="1460" w:dyaOrig="740">
          <v:shape id="_x0000_i1078" type="#_x0000_t75" style="width:72.85pt;height:37.05pt" o:ole="">
            <v:imagedata r:id="rId135" o:title=""/>
          </v:shape>
          <o:OLEObject Type="Embed" ProgID="Equation.DSMT4" ShapeID="_x0000_i1078" DrawAspect="Content" ObjectID="_1644323793" r:id="rId136"/>
        </w:object>
      </w:r>
      <w:r w:rsidR="0093731B">
        <w:rPr>
          <w:color w:val="000EC0"/>
        </w:rPr>
        <w:t xml:space="preserve">= </w:t>
      </w:r>
      <w:r w:rsidR="00B23891" w:rsidRPr="00B23891">
        <w:rPr>
          <w:position w:val="-30"/>
        </w:rPr>
        <w:object w:dxaOrig="2780" w:dyaOrig="740">
          <v:shape id="_x0000_i1079" type="#_x0000_t75" style="width:139pt;height:37.05pt" o:ole="">
            <v:imagedata r:id="rId137" o:title=""/>
          </v:shape>
          <o:OLEObject Type="Embed" ProgID="Equation.DSMT4" ShapeID="_x0000_i1079" DrawAspect="Content" ObjectID="_1644323794" r:id="rId138"/>
        </w:object>
      </w:r>
      <w:r w:rsidR="00B23891">
        <w:rPr>
          <w:color w:val="000EC0"/>
        </w:rPr>
        <w:t xml:space="preserve"> = </w:t>
      </w:r>
      <w:r w:rsidR="00B23891" w:rsidRPr="00B23891">
        <w:rPr>
          <w:position w:val="-12"/>
        </w:rPr>
        <w:object w:dxaOrig="940" w:dyaOrig="360">
          <v:shape id="_x0000_i1080" type="#_x0000_t75" style="width:47.05pt;height:17.9pt" o:ole="">
            <v:imagedata r:id="rId139" o:title=""/>
          </v:shape>
          <o:OLEObject Type="Embed" ProgID="Equation.DSMT4" ShapeID="_x0000_i1080" DrawAspect="Content" ObjectID="_1644323795" r:id="rId140"/>
        </w:object>
      </w:r>
      <w:r w:rsidR="00B23891">
        <w:rPr>
          <w:color w:val="000EC0"/>
        </w:rPr>
        <w:t xml:space="preserve"> </w:t>
      </w:r>
    </w:p>
    <w:p w:rsidR="00457049" w:rsidRDefault="00457049" w:rsidP="00B3219A">
      <w:pPr>
        <w:pStyle w:val="Listenabsatz"/>
        <w:numPr>
          <w:ilvl w:val="0"/>
          <w:numId w:val="4"/>
        </w:numPr>
      </w:pPr>
      <w:r>
        <w:lastRenderedPageBreak/>
        <w:t>Berechnen Sie die Integrale mithilfe logarithmischer Substitution.</w:t>
      </w:r>
    </w:p>
    <w:p w:rsidR="002F0973" w:rsidRDefault="002F0973" w:rsidP="00457049">
      <w:pPr>
        <w:pStyle w:val="Listenabsatz"/>
        <w:numPr>
          <w:ilvl w:val="1"/>
          <w:numId w:val="4"/>
        </w:numPr>
        <w:sectPr w:rsidR="002F0973" w:rsidSect="0093731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F0973" w:rsidRDefault="002F0973" w:rsidP="0093731B">
      <w:pPr>
        <w:pStyle w:val="Listenabsatz"/>
        <w:numPr>
          <w:ilvl w:val="1"/>
          <w:numId w:val="4"/>
        </w:numPr>
        <w:ind w:left="1134"/>
      </w:pPr>
      <w:r w:rsidRPr="002F0973">
        <w:rPr>
          <w:position w:val="-32"/>
        </w:rPr>
        <w:object w:dxaOrig="1060" w:dyaOrig="740">
          <v:shape id="_x0000_i1081" type="#_x0000_t75" style="width:52.85pt;height:37.05pt" o:ole="">
            <v:imagedata r:id="rId141" o:title=""/>
          </v:shape>
          <o:OLEObject Type="Embed" ProgID="Equation.DSMT4" ShapeID="_x0000_i1081" DrawAspect="Content" ObjectID="_1644323796" r:id="rId142"/>
        </w:object>
      </w:r>
      <w:r w:rsidR="00B23891">
        <w:rPr>
          <w:color w:val="000EC0"/>
        </w:rPr>
        <w:t>=</w:t>
      </w:r>
      <w:r w:rsidR="000B2AE5">
        <w:rPr>
          <w:color w:val="000EC0"/>
        </w:rPr>
        <w:t xml:space="preserve"> </w:t>
      </w:r>
      <w:r w:rsidR="000B2AE5" w:rsidRPr="000B2AE5">
        <w:rPr>
          <w:position w:val="-12"/>
        </w:rPr>
        <w:object w:dxaOrig="1520" w:dyaOrig="360">
          <v:shape id="_x0000_i1082" type="#_x0000_t75" style="width:76.15pt;height:17.9pt" o:ole="">
            <v:imagedata r:id="rId143" o:title=""/>
          </v:shape>
          <o:OLEObject Type="Embed" ProgID="Equation.DSMT4" ShapeID="_x0000_i1082" DrawAspect="Content" ObjectID="_1644323797" r:id="rId144"/>
        </w:object>
      </w:r>
      <w:r w:rsidR="000B2AE5">
        <w:rPr>
          <w:color w:val="000EC0"/>
        </w:rPr>
        <w:t xml:space="preserve"> </w:t>
      </w:r>
    </w:p>
    <w:p w:rsidR="005405DA" w:rsidRDefault="002F0973" w:rsidP="0093731B">
      <w:pPr>
        <w:pStyle w:val="Listenabsatz"/>
        <w:numPr>
          <w:ilvl w:val="1"/>
          <w:numId w:val="4"/>
        </w:numPr>
        <w:ind w:left="1134"/>
      </w:pPr>
      <w:r w:rsidRPr="002F0973">
        <w:rPr>
          <w:position w:val="-32"/>
        </w:rPr>
        <w:object w:dxaOrig="1359" w:dyaOrig="740">
          <v:shape id="_x0000_i1083" type="#_x0000_t75" style="width:67.85pt;height:37.05pt" o:ole="">
            <v:imagedata r:id="rId145" o:title=""/>
          </v:shape>
          <o:OLEObject Type="Embed" ProgID="Equation.DSMT4" ShapeID="_x0000_i1083" DrawAspect="Content" ObjectID="_1644323798" r:id="rId146"/>
        </w:object>
      </w:r>
      <w:r w:rsidR="000B2AE5">
        <w:rPr>
          <w:color w:val="000EC0"/>
        </w:rPr>
        <w:t xml:space="preserve">= </w:t>
      </w:r>
      <w:r w:rsidR="000B2AE5" w:rsidRPr="000B2AE5">
        <w:rPr>
          <w:position w:val="-12"/>
        </w:rPr>
        <w:object w:dxaOrig="1240" w:dyaOrig="360">
          <v:shape id="_x0000_i1084" type="#_x0000_t75" style="width:62pt;height:17.9pt" o:ole="">
            <v:imagedata r:id="rId147" o:title=""/>
          </v:shape>
          <o:OLEObject Type="Embed" ProgID="Equation.DSMT4" ShapeID="_x0000_i1084" DrawAspect="Content" ObjectID="_1644323799" r:id="rId148"/>
        </w:object>
      </w:r>
      <w:r w:rsidR="000B2AE5">
        <w:rPr>
          <w:color w:val="000EC0"/>
        </w:rPr>
        <w:t xml:space="preserve"> </w:t>
      </w:r>
    </w:p>
    <w:p w:rsidR="00585F7E" w:rsidRDefault="005405DA" w:rsidP="005405DA">
      <w:pPr>
        <w:pStyle w:val="Listenabsatz"/>
        <w:numPr>
          <w:ilvl w:val="1"/>
          <w:numId w:val="4"/>
        </w:numPr>
        <w:ind w:left="1134"/>
        <w:sectPr w:rsidR="00585F7E" w:rsidSect="0093731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95CC0">
        <w:rPr>
          <w:position w:val="-34"/>
        </w:rPr>
        <w:object w:dxaOrig="1160" w:dyaOrig="800">
          <v:shape id="_x0000_i1085" type="#_x0000_t75" style="width:57.85pt;height:39.95pt" o:ole="">
            <v:imagedata r:id="rId149" o:title=""/>
          </v:shape>
          <o:OLEObject Type="Embed" ProgID="Equation.DSMT4" ShapeID="_x0000_i1085" DrawAspect="Content" ObjectID="_1644323800" r:id="rId150"/>
        </w:object>
      </w:r>
      <w:r w:rsidR="000B2AE5">
        <w:rPr>
          <w:color w:val="000EC0"/>
        </w:rPr>
        <w:t xml:space="preserve">= </w:t>
      </w:r>
      <w:r w:rsidR="000B2AE5" w:rsidRPr="000B2AE5">
        <w:rPr>
          <w:position w:val="-12"/>
        </w:rPr>
        <w:object w:dxaOrig="1160" w:dyaOrig="360">
          <v:shape id="_x0000_i1086" type="#_x0000_t75" style="width:57.85pt;height:17.9pt" o:ole="">
            <v:imagedata r:id="rId151" o:title=""/>
          </v:shape>
          <o:OLEObject Type="Embed" ProgID="Equation.DSMT4" ShapeID="_x0000_i1086" DrawAspect="Content" ObjectID="_1644323801" r:id="rId152"/>
        </w:object>
      </w:r>
      <w:r w:rsidR="000B2AE5">
        <w:rPr>
          <w:color w:val="000EC0"/>
        </w:rPr>
        <w:t xml:space="preserve"> </w:t>
      </w:r>
    </w:p>
    <w:p w:rsidR="00687E90" w:rsidRDefault="00687E90" w:rsidP="00120D66">
      <w:pPr>
        <w:pStyle w:val="Listenabsatz"/>
      </w:pPr>
    </w:p>
    <w:p w:rsidR="00457049" w:rsidRDefault="002F0973" w:rsidP="00457049">
      <w:pPr>
        <w:pStyle w:val="Listenabsatz"/>
        <w:numPr>
          <w:ilvl w:val="0"/>
          <w:numId w:val="4"/>
        </w:numPr>
      </w:pPr>
      <w:r>
        <w:t>Häufig</w:t>
      </w:r>
      <w:r w:rsidR="00565DB2">
        <w:t xml:space="preserve"> „fehlt“ ein konstanter Faktor, um im Zähler die Ableitung des Terms im Nenner zu haben. Dieser wird auf folgende Weise ergänzt:</w:t>
      </w:r>
      <w:r>
        <w:t xml:space="preserve"> </w:t>
      </w:r>
      <w:r>
        <w:br/>
      </w:r>
      <w:r w:rsidRPr="002F0973">
        <w:rPr>
          <w:b/>
        </w:rPr>
        <w:t>Beispiel</w:t>
      </w:r>
      <w:r w:rsidR="00457049">
        <w:t xml:space="preserve">: </w:t>
      </w:r>
      <w:r w:rsidR="00EC58B4" w:rsidRPr="00565DB2">
        <w:rPr>
          <w:position w:val="-24"/>
        </w:rPr>
        <w:object w:dxaOrig="2600" w:dyaOrig="639">
          <v:shape id="_x0000_i1087" type="#_x0000_t75" style="width:129.85pt;height:32.05pt" o:ole="">
            <v:imagedata r:id="rId153" o:title=""/>
          </v:shape>
          <o:OLEObject Type="Embed" ProgID="Equation.DSMT4" ShapeID="_x0000_i1087" DrawAspect="Content" ObjectID="_1644323802" r:id="rId154"/>
        </w:object>
      </w:r>
      <w:r w:rsidR="00457049">
        <w:t xml:space="preserve"> </w:t>
      </w:r>
    </w:p>
    <w:p w:rsidR="00457049" w:rsidRDefault="00457049" w:rsidP="00457049">
      <w:pPr>
        <w:pStyle w:val="Listenabsatz"/>
      </w:pPr>
      <w:r>
        <w:t>Berechnen Sie die Integrale auf diese Weise.</w:t>
      </w:r>
    </w:p>
    <w:p w:rsidR="00995CC0" w:rsidRDefault="00995CC0" w:rsidP="00457049">
      <w:pPr>
        <w:pStyle w:val="Listenabsatz"/>
        <w:numPr>
          <w:ilvl w:val="0"/>
          <w:numId w:val="5"/>
        </w:numPr>
        <w:sectPr w:rsidR="00995CC0" w:rsidSect="0093731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57049" w:rsidRDefault="00995CC0" w:rsidP="0093731B">
      <w:pPr>
        <w:pStyle w:val="Listenabsatz"/>
        <w:numPr>
          <w:ilvl w:val="0"/>
          <w:numId w:val="5"/>
        </w:numPr>
        <w:ind w:left="1134"/>
      </w:pPr>
      <w:r w:rsidRPr="002F0973">
        <w:rPr>
          <w:position w:val="-32"/>
        </w:rPr>
        <w:object w:dxaOrig="980" w:dyaOrig="740">
          <v:shape id="_x0000_i1088" type="#_x0000_t75" style="width:49.1pt;height:37.05pt" o:ole="">
            <v:imagedata r:id="rId155" o:title=""/>
          </v:shape>
          <o:OLEObject Type="Embed" ProgID="Equation.DSMT4" ShapeID="_x0000_i1088" DrawAspect="Content" ObjectID="_1644323803" r:id="rId156"/>
        </w:object>
      </w:r>
      <w:r w:rsidR="002F0973">
        <w:t xml:space="preserve"> </w:t>
      </w:r>
      <w:r w:rsidR="00BF53FC">
        <w:rPr>
          <w:color w:val="000EC0"/>
        </w:rPr>
        <w:t xml:space="preserve">= </w:t>
      </w:r>
      <w:r w:rsidR="00BF53FC" w:rsidRPr="00BF53FC">
        <w:rPr>
          <w:position w:val="-28"/>
        </w:rPr>
        <w:object w:dxaOrig="3100" w:dyaOrig="700">
          <v:shape id="_x0000_i1089" type="#_x0000_t75" style="width:154.8pt;height:34.95pt" o:ole="">
            <v:imagedata r:id="rId157" o:title=""/>
          </v:shape>
          <o:OLEObject Type="Embed" ProgID="Equation.DSMT4" ShapeID="_x0000_i1089" DrawAspect="Content" ObjectID="_1644323804" r:id="rId158"/>
        </w:object>
      </w:r>
      <w:r w:rsidR="00BF53FC">
        <w:rPr>
          <w:color w:val="000EC0"/>
        </w:rPr>
        <w:t xml:space="preserve"> </w:t>
      </w:r>
    </w:p>
    <w:p w:rsidR="002F0973" w:rsidRDefault="002F0973" w:rsidP="0093731B">
      <w:pPr>
        <w:pStyle w:val="Listenabsatz"/>
        <w:numPr>
          <w:ilvl w:val="0"/>
          <w:numId w:val="5"/>
        </w:numPr>
        <w:ind w:left="1134"/>
      </w:pPr>
      <w:r w:rsidRPr="002F0973">
        <w:rPr>
          <w:position w:val="-32"/>
        </w:rPr>
        <w:object w:dxaOrig="1080" w:dyaOrig="740">
          <v:shape id="_x0000_i1090" type="#_x0000_t75" style="width:54.1pt;height:37.05pt" o:ole="">
            <v:imagedata r:id="rId159" o:title=""/>
          </v:shape>
          <o:OLEObject Type="Embed" ProgID="Equation.DSMT4" ShapeID="_x0000_i1090" DrawAspect="Content" ObjectID="_1644323805" r:id="rId160"/>
        </w:object>
      </w:r>
      <w:r>
        <w:t xml:space="preserve"> </w:t>
      </w:r>
      <w:r w:rsidR="00BF53FC">
        <w:t xml:space="preserve">= </w:t>
      </w:r>
      <w:r w:rsidR="0012287A" w:rsidRPr="00BF53FC">
        <w:rPr>
          <w:position w:val="-28"/>
        </w:rPr>
        <w:object w:dxaOrig="3960" w:dyaOrig="700">
          <v:shape id="_x0000_i1104" type="#_x0000_t75" style="width:198.1pt;height:34.95pt" o:ole="">
            <v:imagedata r:id="rId161" o:title=""/>
          </v:shape>
          <o:OLEObject Type="Embed" ProgID="Equation.DSMT4" ShapeID="_x0000_i1104" DrawAspect="Content" ObjectID="_1644323806" r:id="rId162"/>
        </w:object>
      </w:r>
      <w:r w:rsidR="00995CC0">
        <w:br/>
      </w:r>
    </w:p>
    <w:p w:rsidR="00585F7E" w:rsidRDefault="00995CC0" w:rsidP="0093731B">
      <w:pPr>
        <w:pStyle w:val="Listenabsatz"/>
        <w:numPr>
          <w:ilvl w:val="0"/>
          <w:numId w:val="5"/>
        </w:numPr>
        <w:ind w:left="1134"/>
        <w:sectPr w:rsidR="00585F7E" w:rsidSect="0093731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95CC0">
        <w:rPr>
          <w:position w:val="-32"/>
        </w:rPr>
        <w:object w:dxaOrig="1300" w:dyaOrig="920">
          <v:shape id="_x0000_i1091" type="#_x0000_t75" style="width:64.9pt;height:46.2pt" o:ole="">
            <v:imagedata r:id="rId163" o:title=""/>
          </v:shape>
          <o:OLEObject Type="Embed" ProgID="Equation.DSMT4" ShapeID="_x0000_i1091" DrawAspect="Content" ObjectID="_1644323807" r:id="rId164"/>
        </w:object>
      </w:r>
      <w:r w:rsidR="00BF53FC">
        <w:t xml:space="preserve">= </w:t>
      </w:r>
      <w:r w:rsidR="00BF53FC" w:rsidRPr="00BF53FC">
        <w:rPr>
          <w:position w:val="-28"/>
        </w:rPr>
        <w:object w:dxaOrig="2580" w:dyaOrig="800">
          <v:shape id="_x0000_i1092" type="#_x0000_t75" style="width:129pt;height:39.95pt" o:ole="">
            <v:imagedata r:id="rId165" o:title=""/>
          </v:shape>
          <o:OLEObject Type="Embed" ProgID="Equation.DSMT4" ShapeID="_x0000_i1092" DrawAspect="Content" ObjectID="_1644323808" r:id="rId166"/>
        </w:object>
      </w:r>
      <w:r w:rsidR="00BF53FC">
        <w:t xml:space="preserve"> </w:t>
      </w:r>
    </w:p>
    <w:p w:rsidR="00120D66" w:rsidRDefault="00120D66" w:rsidP="00120D66">
      <w:pPr>
        <w:pStyle w:val="Listenabsatz"/>
      </w:pPr>
    </w:p>
    <w:p w:rsidR="00457049" w:rsidRDefault="00585F7E" w:rsidP="00457049">
      <w:pPr>
        <w:pStyle w:val="Listenabsatz"/>
        <w:numPr>
          <w:ilvl w:val="0"/>
          <w:numId w:val="4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7A913" wp14:editId="49BE47D8">
                <wp:simplePos x="0" y="0"/>
                <wp:positionH relativeFrom="column">
                  <wp:posOffset>4638675</wp:posOffset>
                </wp:positionH>
                <wp:positionV relativeFrom="paragraph">
                  <wp:posOffset>17780</wp:posOffset>
                </wp:positionV>
                <wp:extent cx="1733550" cy="1347470"/>
                <wp:effectExtent l="0" t="0" r="19050" b="2413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F6" w:rsidRDefault="002264F6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2264F6">
                              <w:rPr>
                                <w:b/>
                                <w:u w:val="single"/>
                              </w:rPr>
                              <w:t>Logarithmengesetze</w:t>
                            </w:r>
                            <w:proofErr w:type="spellEnd"/>
                          </w:p>
                          <w:p w:rsidR="002264F6" w:rsidRPr="002264F6" w:rsidRDefault="002264F6">
                            <w:r w:rsidRPr="002264F6">
                              <w:rPr>
                                <w:position w:val="-12"/>
                              </w:rPr>
                              <w:object w:dxaOrig="2320" w:dyaOrig="360">
                                <v:shape id="_x0000_i1111" type="#_x0000_t75" style="width:116.1pt;height:17.9pt" o:ole="">
                                  <v:imagedata r:id="rId167" o:title=""/>
                                </v:shape>
                                <o:OLEObject Type="Embed" ProgID="Equation.DSMT4" ShapeID="_x0000_i1111" DrawAspect="Content" ObjectID="_1644323825" r:id="rId168"/>
                              </w:object>
                            </w:r>
                            <w:r w:rsidRPr="002264F6">
                              <w:rPr>
                                <w:position w:val="-26"/>
                              </w:rPr>
                              <w:object w:dxaOrig="2220" w:dyaOrig="639">
                                <v:shape id="_x0000_i1112" type="#_x0000_t75" style="width:111.1pt;height:32.05pt" o:ole="">
                                  <v:imagedata r:id="rId169" o:title=""/>
                                </v:shape>
                                <o:OLEObject Type="Embed" ProgID="Equation.DSMT4" ShapeID="_x0000_i1112" DrawAspect="Content" ObjectID="_1644323826" r:id="rId170"/>
                              </w:object>
                            </w:r>
                            <w:r w:rsidRPr="002264F6">
                              <w:rPr>
                                <w:position w:val="-16"/>
                              </w:rPr>
                              <w:object w:dxaOrig="1680" w:dyaOrig="440">
                                <v:shape id="_x0000_i1113" type="#_x0000_t75" style="width:84.05pt;height:22.05pt" o:ole="">
                                  <v:imagedata r:id="rId171" o:title=""/>
                                </v:shape>
                                <o:OLEObject Type="Embed" ProgID="Equation.DSMT4" ShapeID="_x0000_i1113" DrawAspect="Content" ObjectID="_1644323827" r:id="rId17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5.25pt;margin-top:1.4pt;width:136.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">
                <v:textbox>
                  <w:txbxContent>
                    <w:p w:rsidR="002264F6" w:rsidRDefault="002264F6">
                      <w:pPr>
                        <w:rPr>
                          <w:b/>
                          <w:u w:val="single"/>
                        </w:rPr>
                      </w:pPr>
                      <w:proofErr w:type="spellStart"/>
                      <w:r w:rsidRPr="002264F6">
                        <w:rPr>
                          <w:b/>
                          <w:u w:val="single"/>
                        </w:rPr>
                        <w:t>Logarithmengesetze</w:t>
                      </w:r>
                      <w:proofErr w:type="spellEnd"/>
                    </w:p>
                    <w:p w:rsidR="002264F6" w:rsidRPr="002264F6" w:rsidRDefault="002264F6">
                      <w:r w:rsidRPr="002264F6">
                        <w:rPr>
                          <w:position w:val="-12"/>
                        </w:rPr>
                        <w:object w:dxaOrig="2320" w:dyaOrig="360">
                          <v:shape id="_x0000_i1111" type="#_x0000_t75" style="width:116.1pt;height:17.9pt" o:ole="">
                            <v:imagedata r:id="rId173" o:title=""/>
                          </v:shape>
                          <o:OLEObject Type="Embed" ProgID="Equation.DSMT4" ShapeID="_x0000_i1111" DrawAspect="Content" ObjectID="_1642509288" r:id="rId174"/>
                        </w:object>
                      </w:r>
                      <w:r w:rsidRPr="002264F6">
                        <w:rPr>
                          <w:position w:val="-26"/>
                        </w:rPr>
                        <w:object w:dxaOrig="2220" w:dyaOrig="639">
                          <v:shape id="_x0000_i1112" type="#_x0000_t75" style="width:111.1pt;height:32.05pt" o:ole="">
                            <v:imagedata r:id="rId175" o:title=""/>
                          </v:shape>
                          <o:OLEObject Type="Embed" ProgID="Equation.DSMT4" ShapeID="_x0000_i1112" DrawAspect="Content" ObjectID="_1642509289" r:id="rId176"/>
                        </w:object>
                      </w:r>
                      <w:r w:rsidRPr="002264F6">
                        <w:rPr>
                          <w:position w:val="-16"/>
                        </w:rPr>
                        <w:object w:dxaOrig="1680" w:dyaOrig="440">
                          <v:shape id="_x0000_i1113" type="#_x0000_t75" style="width:84.05pt;height:22.05pt" o:ole="">
                            <v:imagedata r:id="rId177" o:title=""/>
                          </v:shape>
                          <o:OLEObject Type="Embed" ProgID="Equation.DSMT4" ShapeID="_x0000_i1113" DrawAspect="Content" ObjectID="_1642509290" r:id="rId178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CC0">
        <w:t>Beim Angeben von Endergebnissen sollten Logarithmen möglichst zusammengefasst werden.</w:t>
      </w:r>
      <w:r w:rsidR="005E7C16">
        <w:t xml:space="preserve"> </w:t>
      </w:r>
      <w:r w:rsidR="00995CC0">
        <w:br/>
      </w:r>
      <w:r w:rsidR="00995CC0" w:rsidRPr="00585F7E">
        <w:rPr>
          <w:b/>
        </w:rPr>
        <w:t xml:space="preserve">Beispiel: </w:t>
      </w:r>
      <w:r w:rsidR="002264F6" w:rsidRPr="002264F6">
        <w:rPr>
          <w:position w:val="-26"/>
        </w:rPr>
        <w:object w:dxaOrig="3140" w:dyaOrig="639">
          <v:shape id="_x0000_i1093" type="#_x0000_t75" style="width:156.9pt;height:32.05pt" o:ole="">
            <v:imagedata r:id="rId179" o:title=""/>
          </v:shape>
          <o:OLEObject Type="Embed" ProgID="Equation.DSMT4" ShapeID="_x0000_i1093" DrawAspect="Content" ObjectID="_1644323809" r:id="rId180"/>
        </w:object>
      </w:r>
      <w:r w:rsidR="002264F6" w:rsidRPr="002264F6">
        <w:rPr>
          <w:position w:val="-16"/>
        </w:rPr>
        <w:object w:dxaOrig="2020" w:dyaOrig="440">
          <v:shape id="_x0000_i1094" type="#_x0000_t75" style="width:101.15pt;height:22.05pt" o:ole="">
            <v:imagedata r:id="rId181" o:title=""/>
          </v:shape>
          <o:OLEObject Type="Embed" ProgID="Equation.DSMT4" ShapeID="_x0000_i1094" DrawAspect="Content" ObjectID="_1644323810" r:id="rId182"/>
        </w:object>
      </w:r>
      <w:r w:rsidR="002264F6">
        <w:tab/>
      </w:r>
      <w:r w:rsidR="002264F6">
        <w:tab/>
        <w:t xml:space="preserve">             </w:t>
      </w:r>
      <w:r w:rsidR="002264F6" w:rsidRPr="002264F6">
        <w:rPr>
          <w:position w:val="-12"/>
        </w:rPr>
        <w:object w:dxaOrig="3320" w:dyaOrig="360">
          <v:shape id="_x0000_i1095" type="#_x0000_t75" style="width:166.05pt;height:17.9pt" o:ole="">
            <v:imagedata r:id="rId183" o:title=""/>
          </v:shape>
          <o:OLEObject Type="Embed" ProgID="Equation.DSMT4" ShapeID="_x0000_i1095" DrawAspect="Content" ObjectID="_1644323811" r:id="rId184"/>
        </w:object>
      </w:r>
      <w:r w:rsidR="00995CC0" w:rsidRPr="00585F7E">
        <w:rPr>
          <w:b/>
        </w:rPr>
        <w:t xml:space="preserve"> </w:t>
      </w:r>
    </w:p>
    <w:p w:rsidR="00457049" w:rsidRDefault="005E7C16" w:rsidP="0093731B">
      <w:pPr>
        <w:pStyle w:val="Listenabsatz"/>
        <w:numPr>
          <w:ilvl w:val="1"/>
          <w:numId w:val="4"/>
        </w:numPr>
        <w:ind w:left="1134"/>
      </w:pPr>
      <w:r>
        <w:t>Ver</w:t>
      </w:r>
      <w:r w:rsidR="007550BF">
        <w:t>einfachen Sie die Ergebnisse der</w:t>
      </w:r>
      <w:r>
        <w:t xml:space="preserve"> Aufgabe</w:t>
      </w:r>
      <w:r w:rsidR="007550BF">
        <w:t>n 2c),</w:t>
      </w:r>
      <w:r>
        <w:t xml:space="preserve"> 3.</w:t>
      </w:r>
    </w:p>
    <w:p w:rsidR="00BF53FC" w:rsidRDefault="00BF53FC" w:rsidP="00BF53FC">
      <w:pPr>
        <w:pStyle w:val="Listenabsatz"/>
        <w:ind w:left="1134"/>
        <w:rPr>
          <w:color w:val="000EC0"/>
        </w:rPr>
      </w:pPr>
      <w:r>
        <w:rPr>
          <w:color w:val="000EC0"/>
        </w:rPr>
        <w:t>Zu 2c)</w:t>
      </w:r>
      <w:r>
        <w:rPr>
          <w:color w:val="000EC0"/>
        </w:rPr>
        <w:tab/>
      </w:r>
      <w:r w:rsidRPr="00BF53FC">
        <w:rPr>
          <w:position w:val="-12"/>
        </w:rPr>
        <w:object w:dxaOrig="900" w:dyaOrig="360">
          <v:shape id="_x0000_i1096" type="#_x0000_t75" style="width:44.95pt;height:17.9pt" o:ole="">
            <v:imagedata r:id="rId185" o:title=""/>
          </v:shape>
          <o:OLEObject Type="Embed" ProgID="Equation.DSMT4" ShapeID="_x0000_i1096" DrawAspect="Content" ObjectID="_1644323812" r:id="rId186"/>
        </w:object>
      </w:r>
      <w:r>
        <w:rPr>
          <w:color w:val="000EC0"/>
        </w:rPr>
        <w:t xml:space="preserve"> </w:t>
      </w:r>
    </w:p>
    <w:p w:rsidR="00BF53FC" w:rsidRDefault="00BF53FC" w:rsidP="00BF53FC">
      <w:pPr>
        <w:pStyle w:val="Listenabsatz"/>
        <w:ind w:left="1134"/>
        <w:rPr>
          <w:color w:val="000EC0"/>
        </w:rPr>
      </w:pPr>
      <w:r>
        <w:rPr>
          <w:color w:val="000EC0"/>
        </w:rPr>
        <w:t xml:space="preserve">Zu 3a) </w:t>
      </w:r>
      <w:r>
        <w:rPr>
          <w:color w:val="000EC0"/>
        </w:rPr>
        <w:tab/>
      </w:r>
      <w:r w:rsidRPr="00BF53FC">
        <w:rPr>
          <w:position w:val="-22"/>
        </w:rPr>
        <w:object w:dxaOrig="1060" w:dyaOrig="580">
          <v:shape id="_x0000_i1097" type="#_x0000_t75" style="width:52.85pt;height:29.15pt" o:ole="">
            <v:imagedata r:id="rId187" o:title=""/>
          </v:shape>
          <o:OLEObject Type="Embed" ProgID="Equation.DSMT4" ShapeID="_x0000_i1097" DrawAspect="Content" ObjectID="_1644323813" r:id="rId188"/>
        </w:object>
      </w:r>
      <w:r>
        <w:rPr>
          <w:color w:val="000EC0"/>
        </w:rPr>
        <w:t xml:space="preserve"> </w:t>
      </w:r>
      <w:bookmarkStart w:id="1" w:name="_GoBack"/>
      <w:bookmarkEnd w:id="1"/>
    </w:p>
    <w:p w:rsidR="008A6D3F" w:rsidRDefault="008A6D3F" w:rsidP="00BF53FC">
      <w:pPr>
        <w:pStyle w:val="Listenabsatz"/>
        <w:ind w:left="1134"/>
        <w:rPr>
          <w:color w:val="000EC0"/>
        </w:rPr>
      </w:pPr>
      <w:r>
        <w:rPr>
          <w:color w:val="000EC0"/>
        </w:rPr>
        <w:t xml:space="preserve">Zu 3b) </w:t>
      </w:r>
      <w:r>
        <w:rPr>
          <w:color w:val="000EC0"/>
        </w:rPr>
        <w:tab/>
      </w:r>
      <w:r w:rsidR="003A3D37" w:rsidRPr="008A6D3F">
        <w:rPr>
          <w:position w:val="-22"/>
        </w:rPr>
        <w:object w:dxaOrig="1320" w:dyaOrig="580">
          <v:shape id="_x0000_i1105" type="#_x0000_t75" style="width:65.75pt;height:29.15pt" o:ole="">
            <v:imagedata r:id="rId189" o:title=""/>
          </v:shape>
          <o:OLEObject Type="Embed" ProgID="Equation.DSMT4" ShapeID="_x0000_i1105" DrawAspect="Content" ObjectID="_1644323814" r:id="rId190"/>
        </w:object>
      </w:r>
      <w:r>
        <w:rPr>
          <w:color w:val="000EC0"/>
        </w:rPr>
        <w:t xml:space="preserve"> </w:t>
      </w:r>
    </w:p>
    <w:p w:rsidR="00BF53FC" w:rsidRPr="00BF53FC" w:rsidRDefault="00BF53FC" w:rsidP="00BF53FC">
      <w:pPr>
        <w:pStyle w:val="Listenabsatz"/>
        <w:ind w:left="1134"/>
        <w:rPr>
          <w:color w:val="000EC0"/>
        </w:rPr>
      </w:pPr>
      <w:r>
        <w:rPr>
          <w:color w:val="000EC0"/>
        </w:rPr>
        <w:t xml:space="preserve">Zu 3c) </w:t>
      </w:r>
      <w:r>
        <w:rPr>
          <w:color w:val="000EC0"/>
        </w:rPr>
        <w:tab/>
      </w:r>
      <w:r w:rsidR="004A0D99" w:rsidRPr="004A0D99">
        <w:rPr>
          <w:position w:val="-22"/>
        </w:rPr>
        <w:object w:dxaOrig="1080" w:dyaOrig="620">
          <v:shape id="_x0000_i1098" type="#_x0000_t75" style="width:54.1pt;height:30.8pt" o:ole="">
            <v:imagedata r:id="rId191" o:title=""/>
          </v:shape>
          <o:OLEObject Type="Embed" ProgID="Equation.DSMT4" ShapeID="_x0000_i1098" DrawAspect="Content" ObjectID="_1644323815" r:id="rId192"/>
        </w:object>
      </w:r>
      <w:r w:rsidR="004A0D99">
        <w:rPr>
          <w:color w:val="000EC0"/>
        </w:rPr>
        <w:t xml:space="preserve"> </w:t>
      </w:r>
    </w:p>
    <w:p w:rsidR="004A0D99" w:rsidRDefault="00687E90" w:rsidP="008C0D7E">
      <w:pPr>
        <w:pStyle w:val="Listenabsatz"/>
        <w:numPr>
          <w:ilvl w:val="1"/>
          <w:numId w:val="4"/>
        </w:numPr>
        <w:ind w:left="1134"/>
      </w:pPr>
      <w:r>
        <w:t xml:space="preserve">Berechnen Sie </w:t>
      </w:r>
      <w:r w:rsidRPr="00687E90">
        <w:rPr>
          <w:position w:val="-32"/>
        </w:rPr>
        <w:object w:dxaOrig="1440" w:dyaOrig="740">
          <v:shape id="_x0000_i1099" type="#_x0000_t75" style="width:1in;height:37.05pt" o:ole="">
            <v:imagedata r:id="rId193" o:title=""/>
          </v:shape>
          <o:OLEObject Type="Embed" ProgID="Equation.DSMT4" ShapeID="_x0000_i1099" DrawAspect="Content" ObjectID="_1644323816" r:id="rId194"/>
        </w:object>
      </w:r>
      <w:r>
        <w:t xml:space="preserve"> un</w:t>
      </w:r>
      <w:r w:rsidR="004A0D99">
        <w:t>d vereinfachen Sie das Ergebnis.</w:t>
      </w:r>
    </w:p>
    <w:p w:rsidR="004A0D99" w:rsidRDefault="004A0D99" w:rsidP="004A0D99">
      <w:pPr>
        <w:pStyle w:val="Listenabsatz"/>
        <w:ind w:left="1134"/>
      </w:pPr>
      <w:r w:rsidRPr="004A0D99">
        <w:rPr>
          <w:position w:val="-28"/>
        </w:rPr>
        <w:object w:dxaOrig="2020" w:dyaOrig="700">
          <v:shape id="_x0000_i1100" type="#_x0000_t75" style="width:101.15pt;height:34.95pt" o:ole="">
            <v:imagedata r:id="rId195" o:title=""/>
          </v:shape>
          <o:OLEObject Type="Embed" ProgID="Equation.DSMT4" ShapeID="_x0000_i1100" DrawAspect="Content" ObjectID="_1644323817" r:id="rId196"/>
        </w:object>
      </w:r>
      <w:r w:rsidRPr="004A0D99">
        <w:rPr>
          <w:position w:val="-26"/>
        </w:rPr>
        <w:object w:dxaOrig="1920" w:dyaOrig="639">
          <v:shape id="_x0000_i1101" type="#_x0000_t75" style="width:96.15pt;height:32.05pt" o:ole="">
            <v:imagedata r:id="rId197" o:title=""/>
          </v:shape>
          <o:OLEObject Type="Embed" ProgID="Equation.DSMT4" ShapeID="_x0000_i1101" DrawAspect="Content" ObjectID="_1644323818" r:id="rId198"/>
        </w:object>
      </w:r>
      <w:r w:rsidRPr="004A0D99">
        <w:rPr>
          <w:position w:val="-22"/>
        </w:rPr>
        <w:object w:dxaOrig="1120" w:dyaOrig="580">
          <v:shape id="_x0000_i1102" type="#_x0000_t75" style="width:56.2pt;height:29.15pt" o:ole="">
            <v:imagedata r:id="rId199" o:title=""/>
          </v:shape>
          <o:OLEObject Type="Embed" ProgID="Equation.DSMT4" ShapeID="_x0000_i1102" DrawAspect="Content" ObjectID="_1644323819" r:id="rId200"/>
        </w:object>
      </w:r>
      <w:r>
        <w:t xml:space="preserve"> </w:t>
      </w:r>
    </w:p>
    <w:p w:rsidR="00565DB2" w:rsidRDefault="00565DB2" w:rsidP="008C0D7E"/>
    <w:sectPr w:rsidR="00565DB2" w:rsidSect="007A383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2D2"/>
    <w:multiLevelType w:val="hybridMultilevel"/>
    <w:tmpl w:val="2D3230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6FB6"/>
    <w:multiLevelType w:val="hybridMultilevel"/>
    <w:tmpl w:val="CCE856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72D60"/>
    <w:multiLevelType w:val="hybridMultilevel"/>
    <w:tmpl w:val="98AA1F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400FA"/>
    <w:multiLevelType w:val="hybridMultilevel"/>
    <w:tmpl w:val="C9960714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9C2CB1"/>
    <w:multiLevelType w:val="hybridMultilevel"/>
    <w:tmpl w:val="0616EE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C5"/>
    <w:rsid w:val="00082E34"/>
    <w:rsid w:val="000B2AE5"/>
    <w:rsid w:val="00103D4B"/>
    <w:rsid w:val="00120D66"/>
    <w:rsid w:val="0012287A"/>
    <w:rsid w:val="00124029"/>
    <w:rsid w:val="00125D82"/>
    <w:rsid w:val="00164A9C"/>
    <w:rsid w:val="001765B7"/>
    <w:rsid w:val="00195555"/>
    <w:rsid w:val="001B0CF5"/>
    <w:rsid w:val="002264F6"/>
    <w:rsid w:val="00237390"/>
    <w:rsid w:val="00270444"/>
    <w:rsid w:val="002A62F9"/>
    <w:rsid w:val="002B163C"/>
    <w:rsid w:val="002F0973"/>
    <w:rsid w:val="002F6FA1"/>
    <w:rsid w:val="00321881"/>
    <w:rsid w:val="00342F81"/>
    <w:rsid w:val="003471C5"/>
    <w:rsid w:val="00395D1B"/>
    <w:rsid w:val="003A3D37"/>
    <w:rsid w:val="003F42CE"/>
    <w:rsid w:val="00450752"/>
    <w:rsid w:val="00457049"/>
    <w:rsid w:val="004A0D99"/>
    <w:rsid w:val="005405DA"/>
    <w:rsid w:val="00565DB2"/>
    <w:rsid w:val="005747C5"/>
    <w:rsid w:val="0057647C"/>
    <w:rsid w:val="00585F7E"/>
    <w:rsid w:val="005B10C5"/>
    <w:rsid w:val="005C4D37"/>
    <w:rsid w:val="005E7C16"/>
    <w:rsid w:val="00611C67"/>
    <w:rsid w:val="00655E13"/>
    <w:rsid w:val="00672452"/>
    <w:rsid w:val="00672C9A"/>
    <w:rsid w:val="00687E90"/>
    <w:rsid w:val="00694908"/>
    <w:rsid w:val="006A1F32"/>
    <w:rsid w:val="006E649D"/>
    <w:rsid w:val="00705AF1"/>
    <w:rsid w:val="00710935"/>
    <w:rsid w:val="007362BB"/>
    <w:rsid w:val="007550BF"/>
    <w:rsid w:val="00776CFF"/>
    <w:rsid w:val="007A3830"/>
    <w:rsid w:val="008949CA"/>
    <w:rsid w:val="008A6D3F"/>
    <w:rsid w:val="008C0D7E"/>
    <w:rsid w:val="008E65C9"/>
    <w:rsid w:val="0093731B"/>
    <w:rsid w:val="009650B1"/>
    <w:rsid w:val="0096638E"/>
    <w:rsid w:val="009823F4"/>
    <w:rsid w:val="00995CC0"/>
    <w:rsid w:val="00A818F7"/>
    <w:rsid w:val="00B117F4"/>
    <w:rsid w:val="00B23891"/>
    <w:rsid w:val="00B3219A"/>
    <w:rsid w:val="00B53CD9"/>
    <w:rsid w:val="00B54B33"/>
    <w:rsid w:val="00B82B4C"/>
    <w:rsid w:val="00BB529C"/>
    <w:rsid w:val="00BF235B"/>
    <w:rsid w:val="00BF53FC"/>
    <w:rsid w:val="00C26A31"/>
    <w:rsid w:val="00CA73E6"/>
    <w:rsid w:val="00CE4241"/>
    <w:rsid w:val="00D7149A"/>
    <w:rsid w:val="00DA5D48"/>
    <w:rsid w:val="00DC53FE"/>
    <w:rsid w:val="00E02F15"/>
    <w:rsid w:val="00E40210"/>
    <w:rsid w:val="00E73D7F"/>
    <w:rsid w:val="00E9051E"/>
    <w:rsid w:val="00EC44B1"/>
    <w:rsid w:val="00EC58B4"/>
    <w:rsid w:val="00F1170C"/>
    <w:rsid w:val="00F24E3C"/>
    <w:rsid w:val="00F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6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4B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4B1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6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4B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4B1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6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67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5.wmf"/><Relationship Id="rId181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490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20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780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86.wmf"/><Relationship Id="rId20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7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760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8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80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77.wmf"/><Relationship Id="rId185" Type="http://schemas.openxmlformats.org/officeDocument/2006/relationships/image" Target="media/image8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770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FFCE-A26E-405C-96A8-DC0DAE09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Bertsch</dc:creator>
  <cp:lastModifiedBy>Stefanie Bertsch</cp:lastModifiedBy>
  <cp:revision>8</cp:revision>
  <cp:lastPrinted>2020-02-05T21:13:00Z</cp:lastPrinted>
  <dcterms:created xsi:type="dcterms:W3CDTF">2020-02-05T21:21:00Z</dcterms:created>
  <dcterms:modified xsi:type="dcterms:W3CDTF">2020-02-27T14:38:00Z</dcterms:modified>
</cp:coreProperties>
</file>