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FF8" w:rsidRPr="00C33ED7" w:rsidRDefault="007A3FF8" w:rsidP="0012060F">
      <w:pPr>
        <w:pBdr>
          <w:bottom w:val="single" w:sz="4" w:space="1" w:color="auto"/>
        </w:pBdr>
        <w:rPr>
          <w:b/>
          <w:sz w:val="28"/>
        </w:rPr>
      </w:pPr>
      <w:r w:rsidRPr="00C33ED7">
        <w:rPr>
          <w:b/>
        </w:rPr>
        <w:t>Lernzirkel</w:t>
      </w:r>
      <w:r w:rsidR="0012060F" w:rsidRPr="00C33ED7">
        <w:rPr>
          <w:b/>
        </w:rPr>
        <w:t>:</w:t>
      </w:r>
      <w:r w:rsidRPr="00C33ED7">
        <w:rPr>
          <w:b/>
        </w:rPr>
        <w:t xml:space="preserve"> </w:t>
      </w:r>
      <w:r w:rsidR="008B4F8F" w:rsidRPr="00C33ED7">
        <w:rPr>
          <w:b/>
        </w:rPr>
        <w:tab/>
      </w:r>
      <w:r w:rsidRPr="00C33ED7">
        <w:rPr>
          <w:b/>
        </w:rPr>
        <w:t>Freier Fall</w:t>
      </w:r>
      <w:r w:rsidR="0012060F" w:rsidRPr="00C33ED7">
        <w:rPr>
          <w:b/>
        </w:rPr>
        <w:tab/>
      </w:r>
      <w:r w:rsidR="0012060F" w:rsidRPr="00C33ED7">
        <w:rPr>
          <w:b/>
        </w:rPr>
        <w:tab/>
      </w:r>
      <w:r w:rsidR="0012060F" w:rsidRPr="00C33ED7">
        <w:rPr>
          <w:b/>
        </w:rPr>
        <w:tab/>
      </w:r>
      <w:r w:rsidR="0012060F" w:rsidRPr="00C33ED7">
        <w:rPr>
          <w:b/>
        </w:rPr>
        <w:tab/>
      </w:r>
      <w:r w:rsidR="0012060F" w:rsidRPr="00C33ED7">
        <w:rPr>
          <w:b/>
        </w:rPr>
        <w:tab/>
      </w:r>
      <w:r w:rsidR="0012060F" w:rsidRPr="00C33ED7">
        <w:rPr>
          <w:b/>
          <w:sz w:val="28"/>
        </w:rPr>
        <w:t xml:space="preserve">   </w:t>
      </w:r>
      <w:r w:rsidRPr="00C33ED7">
        <w:rPr>
          <w:b/>
          <w:sz w:val="28"/>
        </w:rPr>
        <w:t xml:space="preserve">Station </w:t>
      </w:r>
      <w:r w:rsidR="00C120B6" w:rsidRPr="00C33ED7">
        <w:rPr>
          <w:b/>
          <w:sz w:val="28"/>
        </w:rPr>
        <w:t>3</w:t>
      </w:r>
    </w:p>
    <w:p w:rsidR="0012060F" w:rsidRPr="00C33ED7" w:rsidRDefault="00C120B6" w:rsidP="00B663DC">
      <w:pPr>
        <w:jc w:val="right"/>
        <w:rPr>
          <w:i/>
        </w:rPr>
      </w:pPr>
      <w:proofErr w:type="spellStart"/>
      <w:r w:rsidRPr="00C33ED7">
        <w:rPr>
          <w:i/>
        </w:rPr>
        <w:t>Bürettenversuch</w:t>
      </w:r>
      <w:proofErr w:type="spellEnd"/>
    </w:p>
    <w:p w:rsidR="00C33ED7" w:rsidRDefault="00C33ED7" w:rsidP="00FB4748">
      <w:pPr>
        <w:ind w:left="1410" w:hanging="1410"/>
        <w:rPr>
          <w:b/>
        </w:rPr>
      </w:pPr>
    </w:p>
    <w:p w:rsidR="00E62CF9" w:rsidRPr="00C33ED7" w:rsidRDefault="00E62CF9" w:rsidP="00FB4748">
      <w:pPr>
        <w:ind w:left="1410" w:hanging="1410"/>
      </w:pPr>
      <w:r w:rsidRPr="00C33ED7">
        <w:rPr>
          <w:b/>
        </w:rPr>
        <w:t>Material:</w:t>
      </w:r>
      <w:r w:rsidRPr="00C33ED7">
        <w:t xml:space="preserve"> </w:t>
      </w:r>
      <w:r w:rsidRPr="00C33ED7">
        <w:tab/>
      </w:r>
      <w:r w:rsidR="00297805" w:rsidRPr="00C33ED7">
        <w:t>Bürette, Metermaß, Stoppuhr, Blechdose, Auffangschale</w:t>
      </w:r>
      <w:r w:rsidR="00183026" w:rsidRPr="00C33ED7">
        <w:t>, etwas Wasser</w:t>
      </w:r>
    </w:p>
    <w:p w:rsidR="007A3FF8" w:rsidRPr="00C33ED7" w:rsidRDefault="0012060F">
      <w:r w:rsidRPr="00C33ED7">
        <w:rPr>
          <w:noProof/>
          <w:lang w:eastAsia="de-DE"/>
        </w:rPr>
        <mc:AlternateContent>
          <mc:Choice Requires="wps">
            <w:drawing>
              <wp:anchor distT="0" distB="0" distL="114300" distR="114300" simplePos="0" relativeHeight="251659264" behindDoc="0" locked="0" layoutInCell="1" allowOverlap="1" wp14:anchorId="22806748" wp14:editId="3306FF69">
                <wp:simplePos x="0" y="0"/>
                <wp:positionH relativeFrom="column">
                  <wp:posOffset>2400935</wp:posOffset>
                </wp:positionH>
                <wp:positionV relativeFrom="paragraph">
                  <wp:posOffset>156210</wp:posOffset>
                </wp:positionV>
                <wp:extent cx="2183765" cy="2921000"/>
                <wp:effectExtent l="0" t="0" r="6985"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921000"/>
                        </a:xfrm>
                        <a:prstGeom prst="rect">
                          <a:avLst/>
                        </a:prstGeom>
                        <a:solidFill>
                          <a:srgbClr val="FFFFFF"/>
                        </a:solidFill>
                        <a:ln w="9525">
                          <a:noFill/>
                          <a:miter lim="800000"/>
                          <a:headEnd/>
                          <a:tailEnd/>
                        </a:ln>
                      </wps:spPr>
                      <wps:txbx>
                        <w:txbxContent>
                          <w:p w:rsidR="0012060F" w:rsidRDefault="005C4626">
                            <w:r w:rsidRPr="005C4626">
                              <w:t xml:space="preserve"> </w:t>
                            </w:r>
                            <w:r w:rsidR="00C33ED7">
                              <w:rPr>
                                <w:noProof/>
                                <w:lang w:eastAsia="de-DE"/>
                              </w:rPr>
                              <w:drawing>
                                <wp:inline distT="0" distB="0" distL="0" distR="0" wp14:anchorId="62DC6818" wp14:editId="3C924D84">
                                  <wp:extent cx="1901628" cy="282412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7092" cy="2832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89.05pt;margin-top:12.3pt;width:171.95pt;height:2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v3XJAIAAB4EAAAOAAAAZHJzL2Uyb0RvYy54bWysU9tu2zAMfR+wfxD0vthxkzYx4hRdugwD&#10;ugvQ7gNkWY6FSaImKbGzry8lp2nQvQ3zgyCa5NHhIbm6HbQiB+G8BFPR6SSnRBgOjTS7iv582n5Y&#10;UOIDMw1TYERFj8LT2/X7d6velqKADlQjHEEQ48veVrQLwZZZ5nknNPMTsMKgswWnWUDT7bLGsR7R&#10;tcqKPL/OenCNdcCF9/j3fnTSdcJvW8HD97b1IhBVUeQW0unSWcczW69YuXPMdpKfaLB/YKGZNPjo&#10;GeqeBUb2Tv4FpSV34KENEw46g7aVXKQasJpp/qaax45ZkWpBcbw9y+T/Hyz/dvjhiGwqepXfUGKY&#10;xiY9iSG0QjWkiPr01pcY9mgxMAwfYcA+p1q9fQD+yxMDm46ZnbhzDvpOsAb5TWNmdpE64vgIUvdf&#10;ocFn2D5AAhpap6N4KAdBdOzT8dwbpEI4/iymi6ub6zklHH3FspjmeepexsqXdOt8+CxAk3ipqMPm&#10;J3h2ePAh0mHlS0h8zYOSzVYqlQy3qzfKkQPDQdmmL1XwJkwZ0ld0OS/mCdlAzE8zpGXAQVZSV3SB&#10;1EZyrIxyfDJNCglMqvGOTJQ56RMlGcUJQz1gYBSthuaISjkYBxYXDC8duD+U9DisFfW/98wJStQX&#10;g2ovp7NZnO5kzOY3BRru0lNfepjhCFXRQMl43YS0EVEHA3fYlVYmvV6ZnLjiECYZTwsTp/zSTlGv&#10;a71+BgAA//8DAFBLAwQUAAYACAAAACEApClsu94AAAAKAQAADwAAAGRycy9kb3ducmV2LnhtbEyP&#10;wU6DQBCG7ya+w2ZMvBi7FBEoZWjUROO1tQ+wsFsgsrOE3Rb69o4nPc7Ml3++v9wtdhAXM/neEcJ6&#10;FYEw1DjdU4tw/Hp/zEH4oEirwZFBuBoPu+r2plSFdjPtzeUQWsEh5AuF0IUwFlL6pjNW+ZUbDfHt&#10;5CarAo9TK/WkZg63g4yjKJVW9cQfOjWat84034ezRTh9zg/Pm7n+CMdsn6Svqs9qd0W8v1tetiCC&#10;WcIfDL/6rA4VO9XuTNqLAeEpy9eMIsRJCoKBLI65XI2Q5LyRVSn/V6h+AAAA//8DAFBLAQItABQA&#10;BgAIAAAAIQC2gziS/gAAAOEBAAATAAAAAAAAAAAAAAAAAAAAAABbQ29udGVudF9UeXBlc10ueG1s&#10;UEsBAi0AFAAGAAgAAAAhADj9If/WAAAAlAEAAAsAAAAAAAAAAAAAAAAALwEAAF9yZWxzLy5yZWxz&#10;UEsBAi0AFAAGAAgAAAAhALhm/dckAgAAHgQAAA4AAAAAAAAAAAAAAAAALgIAAGRycy9lMm9Eb2Mu&#10;eG1sUEsBAi0AFAAGAAgAAAAhAKQpbLveAAAACgEAAA8AAAAAAAAAAAAAAAAAfgQAAGRycy9kb3du&#10;cmV2LnhtbFBLBQYAAAAABAAEAPMAAACJBQAAAAA=&#10;" stroked="f">
                <v:textbox>
                  <w:txbxContent>
                    <w:p w:rsidR="0012060F" w:rsidRDefault="005C4626">
                      <w:r w:rsidRPr="005C4626">
                        <w:t xml:space="preserve"> </w:t>
                      </w:r>
                      <w:r w:rsidR="00C33ED7">
                        <w:rPr>
                          <w:noProof/>
                          <w:lang w:eastAsia="de-DE"/>
                        </w:rPr>
                        <w:drawing>
                          <wp:inline distT="0" distB="0" distL="0" distR="0" wp14:anchorId="62DC6818" wp14:editId="3C924D84">
                            <wp:extent cx="1901628" cy="282412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7092" cy="2832235"/>
                                    </a:xfrm>
                                    <a:prstGeom prst="rect">
                                      <a:avLst/>
                                    </a:prstGeom>
                                    <a:noFill/>
                                    <a:ln>
                                      <a:noFill/>
                                    </a:ln>
                                  </pic:spPr>
                                </pic:pic>
                              </a:graphicData>
                            </a:graphic>
                          </wp:inline>
                        </w:drawing>
                      </w:r>
                    </w:p>
                  </w:txbxContent>
                </v:textbox>
                <w10:wrap type="square"/>
              </v:shape>
            </w:pict>
          </mc:Fallback>
        </mc:AlternateContent>
      </w:r>
    </w:p>
    <w:p w:rsidR="00FB4748" w:rsidRPr="00C33ED7" w:rsidRDefault="00B663DC" w:rsidP="00297805">
      <w:pPr>
        <w:ind w:left="1410" w:hanging="1410"/>
      </w:pPr>
      <w:r w:rsidRPr="00C33ED7">
        <w:rPr>
          <w:b/>
        </w:rPr>
        <w:t>Auftrag:</w:t>
      </w:r>
      <w:r w:rsidRPr="00C33ED7">
        <w:rPr>
          <w:b/>
        </w:rPr>
        <w:tab/>
      </w:r>
      <w:r w:rsidR="00297805" w:rsidRPr="00C33ED7">
        <w:t>Ihr sollte mithilfe der Bürette und einer Stoppuhr die Fall</w:t>
      </w:r>
      <w:r w:rsidR="00C64AE2">
        <w:t>dauer</w:t>
      </w:r>
      <w:r w:rsidR="00297805" w:rsidRPr="00C33ED7">
        <w:t xml:space="preserve"> von Wassertropfen für eine bestimmte Fallhöhe messen und damit die Fallbeschleunigung bestimmen.</w:t>
      </w:r>
    </w:p>
    <w:p w:rsidR="00183026" w:rsidRPr="00C33ED7" w:rsidRDefault="00183026" w:rsidP="00297805">
      <w:pPr>
        <w:ind w:left="1410" w:hanging="1410"/>
      </w:pPr>
      <w:r w:rsidRPr="00C33ED7">
        <w:rPr>
          <w:b/>
        </w:rPr>
        <w:tab/>
      </w:r>
      <w:r w:rsidRPr="00C33ED7">
        <w:t>Lest zunächst aufmerksam die unten stehenden Hinweise durch!</w:t>
      </w:r>
    </w:p>
    <w:p w:rsidR="007A3FF8" w:rsidRPr="00C33ED7" w:rsidRDefault="007A3FF8"/>
    <w:p w:rsidR="00FB4748" w:rsidRPr="00C33ED7" w:rsidRDefault="00FB4748"/>
    <w:p w:rsidR="00FB4748" w:rsidRPr="00C33ED7" w:rsidRDefault="00FB4748" w:rsidP="00FB4748">
      <w:pPr>
        <w:ind w:left="1410" w:hanging="1410"/>
      </w:pPr>
      <w:r w:rsidRPr="00C33ED7">
        <w:rPr>
          <w:b/>
        </w:rPr>
        <w:t>Hinweis:</w:t>
      </w:r>
      <w:r w:rsidRPr="00C33ED7">
        <w:t xml:space="preserve"> </w:t>
      </w:r>
      <w:r w:rsidRPr="00C33ED7">
        <w:tab/>
      </w:r>
      <w:r w:rsidR="00297805" w:rsidRPr="00C33ED7">
        <w:t>Lasst die Wassertropfen aus der Bürette auf den Boden der umgekehrt gestellten Blechdose treffen. Stellt dabei die Tropffrequenz der Bürette so ein, dass sich immer dann ein neuer Tropfen löst, wenn der vorherige gerade auf die Blechdose trifft.</w:t>
      </w:r>
    </w:p>
    <w:p w:rsidR="00183026" w:rsidRPr="00C33ED7" w:rsidRDefault="00183026" w:rsidP="00FB4748">
      <w:pPr>
        <w:ind w:left="1410" w:hanging="1410"/>
      </w:pPr>
      <w:r w:rsidRPr="00C33ED7">
        <w:rPr>
          <w:b/>
        </w:rPr>
        <w:tab/>
      </w:r>
      <w:r w:rsidRPr="00C33ED7">
        <w:t>Messt ihr nun die Zeit, die eine bestimmte Anzahl an Tropfen für das Fallen benötigt, könnt ihr mit dieser sehr einfach auf die Falldauer eines einzelnen Tropfens und damit auf die Fallbeschleunigung schließen.</w:t>
      </w:r>
    </w:p>
    <w:p w:rsidR="0012060F" w:rsidRPr="00C33ED7" w:rsidRDefault="0012060F"/>
    <w:p w:rsidR="007A3FF8" w:rsidRDefault="00183026" w:rsidP="00C33ED7">
      <w:r w:rsidRPr="00C33ED7">
        <w:t>Tragt euren Messwert für die Fallbeschleunigung in die Folie auf dem Lehrerpult ein.</w:t>
      </w:r>
    </w:p>
    <w:p w:rsidR="00457C22" w:rsidRDefault="00457C22" w:rsidP="00C33ED7"/>
    <w:p w:rsidR="00C64AE2" w:rsidRDefault="00C64AE2" w:rsidP="00457C22">
      <w:pPr>
        <w:jc w:val="center"/>
        <w:rPr>
          <w:b/>
        </w:rPr>
      </w:pPr>
    </w:p>
    <w:p w:rsidR="00457C22" w:rsidRPr="00457C22" w:rsidRDefault="00C64AE2" w:rsidP="00457C22">
      <w:pPr>
        <w:jc w:val="center"/>
        <w:rPr>
          <w:b/>
        </w:rPr>
      </w:pPr>
      <w:r>
        <w:rPr>
          <w:b/>
        </w:rPr>
        <w:t>Hinweise</w:t>
      </w:r>
      <w:r w:rsidR="00CB2EE4">
        <w:rPr>
          <w:b/>
        </w:rPr>
        <w:t>/Lösung</w:t>
      </w:r>
    </w:p>
    <w:p w:rsidR="00457C22" w:rsidRDefault="00457C22" w:rsidP="00C33ED7"/>
    <w:p w:rsidR="00457C22" w:rsidRDefault="00457C22" w:rsidP="00C33ED7"/>
    <w:p w:rsidR="00C64AE2" w:rsidRDefault="00C64AE2" w:rsidP="00C33ED7">
      <w:r>
        <w:t xml:space="preserve">Bei guter Justierung der Ablösefrequenz der einzelnen Tropfen entspricht beispielsweise bei einer Gesamtzahl von 10 Tropfen die Falldauer eines einzelnen Tropfens gerade einem Zehntel der Gesamtzeit. </w:t>
      </w:r>
    </w:p>
    <w:p w:rsidR="00C64AE2" w:rsidRDefault="00C64AE2" w:rsidP="00C33ED7">
      <w:r>
        <w:t xml:space="preserve">Als Formel ausgedrückt (wenn </w:t>
      </w:r>
      <w:r w:rsidRPr="00C64AE2">
        <w:rPr>
          <w:i/>
        </w:rPr>
        <w:t>n</w:t>
      </w:r>
      <w:r>
        <w:t xml:space="preserve"> für die Anzahl an Tropfen steht):  </w:t>
      </w:r>
    </w:p>
    <w:p w:rsidR="00C64AE2" w:rsidRDefault="00C64AE2" w:rsidP="00C33ED7"/>
    <w:p w:rsidR="00C64AE2" w:rsidRDefault="00C64AE2" w:rsidP="00C64AE2">
      <w:pPr>
        <w:jc w:val="center"/>
      </w:pPr>
      <w:r w:rsidRPr="00C64AE2">
        <w:rPr>
          <w:position w:val="-20"/>
        </w:rPr>
        <w:object w:dxaOrig="14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25pt" o:ole="">
            <v:imagedata r:id="rId8" o:title=""/>
          </v:shape>
          <o:OLEObject Type="Embed" ProgID="Equation.3" ShapeID="_x0000_i1025" DrawAspect="Content" ObjectID="_1418828659" r:id="rId9"/>
        </w:object>
      </w:r>
    </w:p>
    <w:p w:rsidR="00C64AE2" w:rsidRDefault="00C64AE2" w:rsidP="00C64AE2">
      <w:pPr>
        <w:jc w:val="center"/>
      </w:pPr>
    </w:p>
    <w:p w:rsidR="00C64AE2" w:rsidRDefault="00C64AE2" w:rsidP="00C64AE2">
      <w:r>
        <w:t>Die Anzahl an Tropfen sollte nicht zu hoch gewählt werden, da die Tropfen mit abnehmendem Druck der Wassersäule in der Bürette nicht mehr in zeitlich konstantem Abstand abtropfen.</w:t>
      </w:r>
    </w:p>
    <w:p w:rsidR="00CB2EE4" w:rsidRDefault="00CB2EE4" w:rsidP="00C64AE2"/>
    <w:p w:rsidR="00CB2EE4" w:rsidRDefault="00CB2EE4" w:rsidP="00C64AE2"/>
    <w:p w:rsidR="00CB2EE4" w:rsidRPr="00C33ED7" w:rsidRDefault="00CB2EE4" w:rsidP="00C64AE2">
      <w:r>
        <w:t xml:space="preserve">Über die Fallhöhe </w:t>
      </w:r>
      <w:r w:rsidRPr="00CB2EE4">
        <w:rPr>
          <w:i/>
        </w:rPr>
        <w:t>s</w:t>
      </w:r>
      <w:r>
        <w:t xml:space="preserve"> und die Falldauer </w:t>
      </w:r>
      <w:r w:rsidRPr="00CB2EE4">
        <w:rPr>
          <w:i/>
        </w:rPr>
        <w:t>t</w:t>
      </w:r>
      <w:r>
        <w:t xml:space="preserve"> lässt sich der Ortsfaktor mit </w:t>
      </w:r>
      <w:r w:rsidR="00F81884" w:rsidRPr="00CB2EE4">
        <w:rPr>
          <w:position w:val="-16"/>
        </w:rPr>
        <w:object w:dxaOrig="840" w:dyaOrig="440">
          <v:shape id="_x0000_i1026" type="#_x0000_t75" style="width:41.85pt;height:21.9pt" o:ole="">
            <v:imagedata r:id="rId10" o:title=""/>
          </v:shape>
          <o:OLEObject Type="Embed" ProgID="Equation.3" ShapeID="_x0000_i1026" DrawAspect="Content" ObjectID="_1418828660" r:id="rId11"/>
        </w:object>
      </w:r>
      <w:r>
        <w:t>bestimmen.</w:t>
      </w:r>
      <w:bookmarkStart w:id="0" w:name="_GoBack"/>
      <w:bookmarkEnd w:id="0"/>
    </w:p>
    <w:sectPr w:rsidR="00CB2EE4" w:rsidRPr="00C33ED7" w:rsidSect="00C33ED7">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49D2"/>
    <w:multiLevelType w:val="hybridMultilevel"/>
    <w:tmpl w:val="456A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F8"/>
    <w:rsid w:val="0012060F"/>
    <w:rsid w:val="00183026"/>
    <w:rsid w:val="002459D5"/>
    <w:rsid w:val="00297805"/>
    <w:rsid w:val="00457C22"/>
    <w:rsid w:val="005C4626"/>
    <w:rsid w:val="007A3FF8"/>
    <w:rsid w:val="007F7DB3"/>
    <w:rsid w:val="00853E3D"/>
    <w:rsid w:val="008B4F8F"/>
    <w:rsid w:val="008E13CE"/>
    <w:rsid w:val="00952C1A"/>
    <w:rsid w:val="00977D01"/>
    <w:rsid w:val="00A26736"/>
    <w:rsid w:val="00B663DC"/>
    <w:rsid w:val="00BE0567"/>
    <w:rsid w:val="00C120B6"/>
    <w:rsid w:val="00C33ED7"/>
    <w:rsid w:val="00C64AE2"/>
    <w:rsid w:val="00C8642D"/>
    <w:rsid w:val="00CB2EE4"/>
    <w:rsid w:val="00DB40C3"/>
    <w:rsid w:val="00E62CF9"/>
    <w:rsid w:val="00F81884"/>
    <w:rsid w:val="00FB47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3FF8"/>
    <w:pPr>
      <w:ind w:left="720"/>
      <w:contextualSpacing/>
    </w:pPr>
  </w:style>
  <w:style w:type="paragraph" w:styleId="Sprechblasentext">
    <w:name w:val="Balloon Text"/>
    <w:basedOn w:val="Standard"/>
    <w:link w:val="SprechblasentextZchn"/>
    <w:uiPriority w:val="99"/>
    <w:semiHidden/>
    <w:unhideWhenUsed/>
    <w:rsid w:val="001206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6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3FF8"/>
    <w:pPr>
      <w:ind w:left="720"/>
      <w:contextualSpacing/>
    </w:pPr>
  </w:style>
  <w:style w:type="paragraph" w:styleId="Sprechblasentext">
    <w:name w:val="Balloon Text"/>
    <w:basedOn w:val="Standard"/>
    <w:link w:val="SprechblasentextZchn"/>
    <w:uiPriority w:val="99"/>
    <w:semiHidden/>
    <w:unhideWhenUsed/>
    <w:rsid w:val="0012060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0.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1320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dc:creator>
  <cp:lastModifiedBy>Volker</cp:lastModifiedBy>
  <cp:revision>8</cp:revision>
  <cp:lastPrinted>2013-01-04T16:52:00Z</cp:lastPrinted>
  <dcterms:created xsi:type="dcterms:W3CDTF">2012-09-27T09:39:00Z</dcterms:created>
  <dcterms:modified xsi:type="dcterms:W3CDTF">2013-01-04T17:18:00Z</dcterms:modified>
</cp:coreProperties>
</file>