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017B" w14:textId="77777777" w:rsidR="008C49C0" w:rsidRDefault="008C49C0" w:rsidP="00EB5AC5">
      <w:pPr>
        <w:spacing w:after="0" w:line="240" w:lineRule="auto"/>
      </w:pPr>
    </w:p>
    <w:tbl>
      <w:tblPr>
        <w:tblpPr w:leftFromText="141" w:rightFromText="141" w:vertAnchor="text" w:horzAnchor="margin" w:tblpXSpec="center" w:tblpY="55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879"/>
        <w:gridCol w:w="5400"/>
      </w:tblGrid>
      <w:tr w:rsidR="00D058AD" w14:paraId="48CD3AC9" w14:textId="77777777" w:rsidTr="00D058AD">
        <w:trPr>
          <w:trHeight w:val="423"/>
        </w:trPr>
        <w:tc>
          <w:tcPr>
            <w:tcW w:w="95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BE90FE" w14:textId="77777777" w:rsidR="00D058AD" w:rsidRDefault="00AF75C2" w:rsidP="002545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Physik mit Schwerpunkt Astrophysik</w:t>
            </w:r>
            <w:r w:rsidR="00D058A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D058AD" w14:paraId="4FFB4FA9" w14:textId="77777777" w:rsidTr="00D058AD">
        <w:trPr>
          <w:trHeight w:val="423"/>
        </w:trPr>
        <w:tc>
          <w:tcPr>
            <w:tcW w:w="9590" w:type="dxa"/>
            <w:gridSpan w:val="3"/>
            <w:vAlign w:val="center"/>
          </w:tcPr>
          <w:p w14:paraId="04551B0C" w14:textId="77777777" w:rsidR="00D058AD" w:rsidRPr="00464106" w:rsidRDefault="00D058AD" w:rsidP="00AF75C2">
            <w:pPr>
              <w:pStyle w:val="KeinLeerraum"/>
              <w:rPr>
                <w:rFonts w:ascii="Arial" w:hAnsi="Arial" w:cs="Arial"/>
                <w:b/>
              </w:rPr>
            </w:pPr>
            <w:r w:rsidRPr="00464106">
              <w:rPr>
                <w:rFonts w:ascii="Arial" w:hAnsi="Arial" w:cs="Arial"/>
                <w:b/>
              </w:rPr>
              <w:t>3.</w:t>
            </w:r>
            <w:r w:rsidR="00161162" w:rsidRPr="00464106">
              <w:rPr>
                <w:rFonts w:ascii="Arial" w:hAnsi="Arial" w:cs="Arial"/>
                <w:b/>
              </w:rPr>
              <w:t>5.4 Wellen</w:t>
            </w:r>
          </w:p>
        </w:tc>
      </w:tr>
      <w:tr w:rsidR="00161162" w14:paraId="27E10678" w14:textId="77777777" w:rsidTr="008C49C0">
        <w:trPr>
          <w:trHeight w:val="423"/>
        </w:trPr>
        <w:tc>
          <w:tcPr>
            <w:tcW w:w="1311" w:type="dxa"/>
            <w:vAlign w:val="center"/>
          </w:tcPr>
          <w:p w14:paraId="772BD7FD" w14:textId="77777777" w:rsidR="00161162" w:rsidRPr="008442EA" w:rsidRDefault="00161162" w:rsidP="00A10493">
            <w:pPr>
              <w:pStyle w:val="KeinLeerraum"/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2879" w:type="dxa"/>
            <w:vAlign w:val="center"/>
          </w:tcPr>
          <w:p w14:paraId="6809FDB1" w14:textId="77777777" w:rsidR="00161162" w:rsidRPr="008442EA" w:rsidRDefault="00161162" w:rsidP="00161162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400" w:type="dxa"/>
            <w:vAlign w:val="center"/>
          </w:tcPr>
          <w:p w14:paraId="62566802" w14:textId="77777777" w:rsidR="00161162" w:rsidRPr="008442EA" w:rsidRDefault="00161162" w:rsidP="00161162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161162" w14:paraId="26C98C45" w14:textId="77777777" w:rsidTr="008C49C0">
        <w:tc>
          <w:tcPr>
            <w:tcW w:w="1311" w:type="dxa"/>
            <w:vAlign w:val="center"/>
          </w:tcPr>
          <w:p w14:paraId="7EC1F917" w14:textId="77777777" w:rsidR="00161162" w:rsidRPr="008442EA" w:rsidRDefault="00161162" w:rsidP="00161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727DDCD7" w14:textId="77777777" w:rsidR="00464106" w:rsidRDefault="00161162" w:rsidP="004641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  <w:r w:rsidRPr="00161162">
              <w:rPr>
                <w:rFonts w:ascii="Arial" w:hAnsi="Arial" w:cs="Arial"/>
              </w:rPr>
              <w:t xml:space="preserve"> (</w:t>
            </w:r>
            <w:r w:rsidR="001E0DD1">
              <w:rPr>
                <w:rFonts w:ascii="Arial" w:hAnsi="Arial" w:cs="Arial"/>
              </w:rPr>
              <w:t>5)</w:t>
            </w:r>
          </w:p>
          <w:p w14:paraId="618E1D1D" w14:textId="77777777" w:rsidR="001E0DD1" w:rsidRPr="008442EA" w:rsidRDefault="00161162" w:rsidP="001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Dopplereffekt</w:t>
            </w:r>
          </w:p>
        </w:tc>
        <w:tc>
          <w:tcPr>
            <w:tcW w:w="5400" w:type="dxa"/>
          </w:tcPr>
          <w:p w14:paraId="23FFC8DD" w14:textId="77777777" w:rsidR="00161162" w:rsidRPr="009A6D69" w:rsidRDefault="001E0DD1" w:rsidP="009A6D69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01_pma_ppt_d</w:t>
            </w:r>
            <w:r w:rsidRPr="006C4F33">
              <w:rPr>
                <w:rFonts w:ascii="Arial" w:hAnsi="Arial" w:cs="Arial"/>
                <w:bCs/>
              </w:rPr>
              <w:t>opplereffekt</w:t>
            </w:r>
            <w:r>
              <w:rPr>
                <w:rFonts w:ascii="Arial" w:hAnsi="Arial" w:cs="Arial"/>
                <w:bCs/>
              </w:rPr>
              <w:t>.ppt</w:t>
            </w:r>
            <w:r w:rsidR="00303CB0">
              <w:rPr>
                <w:rFonts w:ascii="Arial" w:hAnsi="Arial" w:cs="Arial"/>
                <w:bCs/>
              </w:rPr>
              <w:t>x</w:t>
            </w:r>
          </w:p>
        </w:tc>
      </w:tr>
      <w:tr w:rsidR="00161162" w14:paraId="507DDA51" w14:textId="77777777" w:rsidTr="008C49C0">
        <w:tc>
          <w:tcPr>
            <w:tcW w:w="1311" w:type="dxa"/>
            <w:vAlign w:val="center"/>
          </w:tcPr>
          <w:p w14:paraId="1D16FF92" w14:textId="77777777" w:rsidR="00161162" w:rsidRPr="008442EA" w:rsidRDefault="00A97AD1" w:rsidP="00161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bis </w:t>
            </w:r>
            <w:r w:rsidR="001E0DD1"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14:paraId="165748FA" w14:textId="77777777" w:rsidR="00464106" w:rsidRDefault="001E0DD1" w:rsidP="00464106">
            <w:pPr>
              <w:spacing w:after="0"/>
              <w:ind w:left="816" w:hanging="8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 (7)</w:t>
            </w:r>
          </w:p>
          <w:p w14:paraId="2D97567E" w14:textId="77777777" w:rsidR="00161162" w:rsidRPr="008442EA" w:rsidRDefault="001E0DD1" w:rsidP="00464106">
            <w:pPr>
              <w:ind w:hanging="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el.magn</w:t>
            </w:r>
            <w:proofErr w:type="spellEnd"/>
            <w:r>
              <w:rPr>
                <w:rFonts w:ascii="Arial" w:hAnsi="Arial" w:cs="Arial"/>
              </w:rPr>
              <w:t xml:space="preserve">. Wellen ↔ </w:t>
            </w:r>
            <w:r w:rsidR="00464106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avitationswellen</w:t>
            </w:r>
          </w:p>
        </w:tc>
        <w:tc>
          <w:tcPr>
            <w:tcW w:w="5400" w:type="dxa"/>
          </w:tcPr>
          <w:p w14:paraId="21DDF80B" w14:textId="77777777" w:rsidR="00390735" w:rsidRDefault="001E0DD1" w:rsidP="001E0DD1">
            <w:pPr>
              <w:spacing w:after="0"/>
              <w:ind w:right="1"/>
              <w:jc w:val="both"/>
              <w:rPr>
                <w:rFonts w:ascii="Arial" w:hAnsi="Arial" w:cs="Arial"/>
                <w:bCs/>
              </w:rPr>
            </w:pPr>
            <w:r w:rsidRPr="007B3FD0">
              <w:rPr>
                <w:rFonts w:ascii="Arial" w:hAnsi="Arial" w:cs="Arial"/>
                <w:bCs/>
              </w:rPr>
              <w:t>Simulation:</w:t>
            </w:r>
          </w:p>
          <w:p w14:paraId="5B81706C" w14:textId="77777777" w:rsidR="001E0DD1" w:rsidRPr="007B3FD0" w:rsidRDefault="00437F69" w:rsidP="001E0DD1">
            <w:pPr>
              <w:spacing w:after="0"/>
              <w:ind w:right="1"/>
              <w:jc w:val="both"/>
              <w:rPr>
                <w:rFonts w:ascii="Arial" w:hAnsi="Arial" w:cs="Arial"/>
                <w:bCs/>
              </w:rPr>
            </w:pPr>
            <w:hyperlink r:id="rId8" w:history="1">
              <w:r w:rsidR="001E0DD1" w:rsidRPr="007B3FD0">
                <w:rPr>
                  <w:rStyle w:val="Hyperlink"/>
                  <w:rFonts w:ascii="Arial" w:hAnsi="Arial" w:cs="Arial"/>
                  <w:bCs/>
                </w:rPr>
                <w:t>https://phet.colorado.edu/sims/radiating-charge/radiating-charge_de.html</w:t>
              </w:r>
            </w:hyperlink>
          </w:p>
          <w:p w14:paraId="0FC2C271" w14:textId="77777777" w:rsidR="001E0DD1" w:rsidRDefault="001E0DD1" w:rsidP="008E642A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7B3FD0">
              <w:rPr>
                <w:rFonts w:ascii="Arial" w:hAnsi="Arial" w:cs="Arial"/>
                <w:bCs/>
              </w:rPr>
              <w:t>Programm:</w:t>
            </w:r>
          </w:p>
          <w:p w14:paraId="3DAA2F69" w14:textId="77777777" w:rsidR="001E0DD1" w:rsidRPr="007B3FD0" w:rsidRDefault="00437F69" w:rsidP="001E0DD1">
            <w:pPr>
              <w:spacing w:after="0"/>
              <w:ind w:right="1"/>
              <w:jc w:val="both"/>
              <w:rPr>
                <w:rFonts w:ascii="Arial" w:hAnsi="Arial" w:cs="Arial"/>
                <w:bCs/>
              </w:rPr>
            </w:pPr>
            <w:hyperlink r:id="rId9" w:history="1">
              <w:r w:rsidR="001E0DD1">
                <w:rPr>
                  <w:rStyle w:val="Hyperlink"/>
                  <w:rFonts w:ascii="Arial" w:hAnsi="Arial" w:cs="Arial"/>
                  <w:bCs/>
                </w:rPr>
                <w:t>http://www.mabo-physik.de/gravitationswellen.html</w:t>
              </w:r>
            </w:hyperlink>
          </w:p>
          <w:p w14:paraId="44E99820" w14:textId="77777777" w:rsidR="00161162" w:rsidRPr="001E0DD1" w:rsidRDefault="001E0DD1" w:rsidP="001E0DD1">
            <w:pPr>
              <w:spacing w:after="0"/>
              <w:ind w:right="1"/>
              <w:jc w:val="both"/>
              <w:rPr>
                <w:rFonts w:ascii="Arial" w:hAnsi="Arial" w:cs="Arial"/>
                <w:bCs/>
                <w:u w:val="single"/>
              </w:rPr>
            </w:pPr>
            <w:r w:rsidRPr="007B3FD0">
              <w:rPr>
                <w:rFonts w:ascii="Arial" w:hAnsi="Arial" w:cs="Arial"/>
                <w:bCs/>
              </w:rPr>
              <w:t xml:space="preserve">Programm: </w:t>
            </w:r>
            <w:hyperlink r:id="rId10" w:history="1">
              <w:r>
                <w:rPr>
                  <w:rStyle w:val="Hyperlink"/>
                  <w:rFonts w:ascii="Arial" w:hAnsi="Arial" w:cs="Arial"/>
                  <w:bCs/>
                </w:rPr>
                <w:t>https://www.laserlabs.org/spacetimequest.php</w:t>
              </w:r>
            </w:hyperlink>
          </w:p>
        </w:tc>
      </w:tr>
      <w:tr w:rsidR="00161162" w14:paraId="6C63EAE6" w14:textId="77777777" w:rsidTr="00161162">
        <w:trPr>
          <w:trHeight w:val="425"/>
        </w:trPr>
        <w:tc>
          <w:tcPr>
            <w:tcW w:w="9590" w:type="dxa"/>
            <w:gridSpan w:val="3"/>
            <w:vAlign w:val="center"/>
          </w:tcPr>
          <w:p w14:paraId="072D3556" w14:textId="77777777" w:rsidR="00161162" w:rsidRPr="00464106" w:rsidRDefault="00161162" w:rsidP="00161162">
            <w:pPr>
              <w:pStyle w:val="KeinLeerraum"/>
              <w:rPr>
                <w:rFonts w:ascii="Arial" w:hAnsi="Arial" w:cs="Arial"/>
                <w:b/>
              </w:rPr>
            </w:pPr>
            <w:r w:rsidRPr="00464106">
              <w:rPr>
                <w:rFonts w:ascii="Arial" w:hAnsi="Arial" w:cs="Arial"/>
                <w:b/>
              </w:rPr>
              <w:t>3.</w:t>
            </w:r>
            <w:r w:rsidR="001E0DD1" w:rsidRPr="00464106">
              <w:rPr>
                <w:rFonts w:ascii="Arial" w:hAnsi="Arial" w:cs="Arial"/>
                <w:b/>
              </w:rPr>
              <w:t>5.5</w:t>
            </w:r>
            <w:r w:rsidRPr="00464106">
              <w:rPr>
                <w:rFonts w:ascii="Arial" w:hAnsi="Arial" w:cs="Arial"/>
                <w:b/>
              </w:rPr>
              <w:t xml:space="preserve"> Wellen</w:t>
            </w:r>
            <w:r w:rsidR="001E0DD1" w:rsidRPr="00464106">
              <w:rPr>
                <w:rFonts w:ascii="Arial" w:hAnsi="Arial" w:cs="Arial"/>
                <w:b/>
              </w:rPr>
              <w:t>optik und 3.5.6 Atom- und Kernphysik</w:t>
            </w:r>
          </w:p>
        </w:tc>
      </w:tr>
      <w:tr w:rsidR="00161162" w14:paraId="5A06A64F" w14:textId="77777777" w:rsidTr="008C49C0">
        <w:tc>
          <w:tcPr>
            <w:tcW w:w="1311" w:type="dxa"/>
            <w:vAlign w:val="center"/>
          </w:tcPr>
          <w:p w14:paraId="50375E68" w14:textId="77777777" w:rsidR="00161162" w:rsidRPr="008442EA" w:rsidRDefault="00161162" w:rsidP="00A10493">
            <w:pPr>
              <w:pStyle w:val="KeinLeerraum"/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2879" w:type="dxa"/>
            <w:vAlign w:val="center"/>
          </w:tcPr>
          <w:p w14:paraId="772DA880" w14:textId="77777777" w:rsidR="00161162" w:rsidRPr="008442EA" w:rsidRDefault="00161162" w:rsidP="00161162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400" w:type="dxa"/>
            <w:vAlign w:val="center"/>
          </w:tcPr>
          <w:p w14:paraId="2DA625D8" w14:textId="77777777" w:rsidR="00161162" w:rsidRPr="008442EA" w:rsidRDefault="00161162" w:rsidP="00161162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1E0DD1" w14:paraId="0ED6BAEF" w14:textId="77777777" w:rsidTr="008C49C0">
        <w:tc>
          <w:tcPr>
            <w:tcW w:w="1311" w:type="dxa"/>
            <w:vAlign w:val="center"/>
          </w:tcPr>
          <w:p w14:paraId="4C27128B" w14:textId="77777777" w:rsidR="001E0DD1" w:rsidRPr="008442EA" w:rsidRDefault="00A97AD1" w:rsidP="001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bis </w:t>
            </w:r>
            <w:r w:rsidR="00317D23"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</w:tcPr>
          <w:p w14:paraId="11FF4347" w14:textId="77777777" w:rsidR="00464106" w:rsidRDefault="001E0DD1" w:rsidP="004641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317D23">
              <w:rPr>
                <w:rFonts w:ascii="Arial" w:hAnsi="Arial" w:cs="Arial"/>
              </w:rPr>
              <w:t>6</w:t>
            </w:r>
            <w:r w:rsidRPr="00161162">
              <w:rPr>
                <w:rFonts w:ascii="Arial" w:hAnsi="Arial" w:cs="Arial"/>
              </w:rPr>
              <w:t xml:space="preserve"> (</w:t>
            </w:r>
            <w:r w:rsidR="00317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14:paraId="08C4BA09" w14:textId="77777777" w:rsidR="001E0DD1" w:rsidRPr="008442EA" w:rsidRDefault="00317D23" w:rsidP="0031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der Materie</w:t>
            </w:r>
          </w:p>
        </w:tc>
        <w:tc>
          <w:tcPr>
            <w:tcW w:w="5400" w:type="dxa"/>
          </w:tcPr>
          <w:p w14:paraId="7E21AA6E" w14:textId="77777777" w:rsidR="001E0DD1" w:rsidRPr="001E0DD1" w:rsidRDefault="00317D23" w:rsidP="001E0DD1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Physik und Chemie Klasse 9</w:t>
            </w:r>
          </w:p>
          <w:p w14:paraId="6C9442E2" w14:textId="77777777" w:rsidR="001E0DD1" w:rsidRPr="008442EA" w:rsidRDefault="001E0DD1" w:rsidP="001E0DD1">
            <w:pPr>
              <w:pStyle w:val="KeinLeerraum"/>
            </w:pPr>
          </w:p>
        </w:tc>
      </w:tr>
      <w:tr w:rsidR="001E0DD1" w14:paraId="07B38E3A" w14:textId="77777777" w:rsidTr="008C49C0">
        <w:tc>
          <w:tcPr>
            <w:tcW w:w="1311" w:type="dxa"/>
            <w:vAlign w:val="center"/>
          </w:tcPr>
          <w:p w14:paraId="5ECE2CC7" w14:textId="77777777" w:rsidR="001E0DD1" w:rsidRPr="008442EA" w:rsidRDefault="00D376EC" w:rsidP="001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2698B2D9" w14:textId="77777777" w:rsidR="00317D23" w:rsidRDefault="00317D23" w:rsidP="008C49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 (4</w:t>
            </w:r>
            <w:r w:rsidR="001E0D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und 3.5.6 (5)</w:t>
            </w:r>
          </w:p>
          <w:p w14:paraId="4B11FF88" w14:textId="77777777" w:rsidR="001E0DD1" w:rsidRPr="008442EA" w:rsidRDefault="00317D23" w:rsidP="008C4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Bohr’sche Frequenzbedingung</w:t>
            </w:r>
          </w:p>
        </w:tc>
        <w:tc>
          <w:tcPr>
            <w:tcW w:w="5400" w:type="dxa"/>
          </w:tcPr>
          <w:p w14:paraId="0C84CFF0" w14:textId="77777777" w:rsidR="00317D23" w:rsidRPr="00C077E6" w:rsidRDefault="00317D23" w:rsidP="00317D23">
            <w:pPr>
              <w:spacing w:after="6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077E6">
              <w:rPr>
                <w:rFonts w:ascii="Arial" w:hAnsi="Arial" w:cs="Arial"/>
                <w:bCs/>
                <w:color w:val="000000" w:themeColor="text1"/>
              </w:rPr>
              <w:t>Franck-Hertz-Experiment</w:t>
            </w:r>
          </w:p>
          <w:p w14:paraId="5E29E142" w14:textId="77777777" w:rsidR="001E0DD1" w:rsidRPr="001E0DD1" w:rsidRDefault="00317D23" w:rsidP="00317D23">
            <w:pPr>
              <w:spacing w:line="240" w:lineRule="auto"/>
              <w:ind w:right="1"/>
              <w:jc w:val="both"/>
              <w:rPr>
                <w:rFonts w:ascii="Arial" w:hAnsi="Arial" w:cs="Arial"/>
                <w:bCs/>
                <w:u w:val="single"/>
              </w:rPr>
            </w:pPr>
            <w:r w:rsidRPr="00254325">
              <w:rPr>
                <w:rFonts w:ascii="Arial" w:hAnsi="Arial" w:cs="Arial"/>
                <w:bCs/>
              </w:rPr>
              <w:t>01_pma_ab_franck_hertz.docx</w:t>
            </w:r>
          </w:p>
        </w:tc>
      </w:tr>
      <w:tr w:rsidR="00317D23" w14:paraId="20B73EAA" w14:textId="77777777" w:rsidTr="008C49C0">
        <w:tc>
          <w:tcPr>
            <w:tcW w:w="1311" w:type="dxa"/>
            <w:vAlign w:val="center"/>
          </w:tcPr>
          <w:p w14:paraId="0E63F41B" w14:textId="77777777" w:rsidR="00317D23" w:rsidRPr="008442EA" w:rsidRDefault="00D376EC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2B9869A8" w14:textId="77777777" w:rsidR="00317D23" w:rsidRDefault="00317D23" w:rsidP="004641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3.5.5 (6), </w:t>
            </w:r>
            <w:r w:rsidR="008C49C0">
              <w:rPr>
                <w:rFonts w:ascii="Arial" w:hAnsi="Arial" w:cs="Arial"/>
              </w:rPr>
              <w:t xml:space="preserve">3.5.6 (4), </w:t>
            </w:r>
            <w:r w:rsidRPr="00506F5B">
              <w:rPr>
                <w:rFonts w:ascii="Arial" w:hAnsi="Arial" w:cs="Arial"/>
              </w:rPr>
              <w:t>3.5.6 (5)</w:t>
            </w:r>
          </w:p>
          <w:p w14:paraId="111A0E34" w14:textId="77777777" w:rsidR="00317D23" w:rsidRPr="008442EA" w:rsidRDefault="00317D23" w:rsidP="0031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Linienspektren von Atomen und Molekülen</w:t>
            </w:r>
          </w:p>
        </w:tc>
        <w:tc>
          <w:tcPr>
            <w:tcW w:w="5400" w:type="dxa"/>
          </w:tcPr>
          <w:p w14:paraId="2F9F8EE6" w14:textId="77777777" w:rsidR="00317D23" w:rsidRPr="00C077E6" w:rsidRDefault="00317D23" w:rsidP="00254560">
            <w:pPr>
              <w:spacing w:after="6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077E6">
              <w:rPr>
                <w:rFonts w:ascii="Arial" w:hAnsi="Arial" w:cs="Arial"/>
                <w:bCs/>
                <w:color w:val="000000" w:themeColor="text1"/>
              </w:rPr>
              <w:t>Experiment zur Bestimmung der Balmerlini</w:t>
            </w:r>
            <w:r>
              <w:rPr>
                <w:rFonts w:ascii="Arial" w:hAnsi="Arial" w:cs="Arial"/>
                <w:bCs/>
                <w:color w:val="000000" w:themeColor="text1"/>
              </w:rPr>
              <w:t>en von Wasserstoff</w:t>
            </w:r>
          </w:p>
          <w:p w14:paraId="1739D544" w14:textId="77777777" w:rsidR="00317D23" w:rsidRPr="007A09F2" w:rsidRDefault="00317D23" w:rsidP="00317D23">
            <w:pPr>
              <w:pStyle w:val="KeinLeerraum"/>
              <w:rPr>
                <w:rFonts w:ascii="Arial" w:hAnsi="Arial" w:cs="Arial"/>
              </w:rPr>
            </w:pPr>
            <w:r w:rsidRPr="00254325">
              <w:rPr>
                <w:rFonts w:ascii="Arial" w:hAnsi="Arial" w:cs="Arial"/>
                <w:bCs/>
              </w:rPr>
              <w:t>02_pma_aufgaben_</w:t>
            </w:r>
            <w:r w:rsidR="0068646E">
              <w:rPr>
                <w:rFonts w:ascii="Arial" w:hAnsi="Arial" w:cs="Arial"/>
                <w:bCs/>
              </w:rPr>
              <w:t>ab_</w:t>
            </w:r>
            <w:r w:rsidRPr="00254325">
              <w:rPr>
                <w:rFonts w:ascii="Arial" w:hAnsi="Arial" w:cs="Arial"/>
                <w:bCs/>
              </w:rPr>
              <w:t>wasserstoffspektrum.docx</w:t>
            </w:r>
          </w:p>
        </w:tc>
      </w:tr>
      <w:tr w:rsidR="00317D23" w14:paraId="56580BBB" w14:textId="77777777" w:rsidTr="008C49C0">
        <w:tc>
          <w:tcPr>
            <w:tcW w:w="1311" w:type="dxa"/>
            <w:vAlign w:val="center"/>
          </w:tcPr>
          <w:p w14:paraId="30EBB2A3" w14:textId="77777777" w:rsidR="00317D23" w:rsidRPr="008442EA" w:rsidRDefault="00D376EC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bis 4</w:t>
            </w:r>
          </w:p>
        </w:tc>
        <w:tc>
          <w:tcPr>
            <w:tcW w:w="2879" w:type="dxa"/>
          </w:tcPr>
          <w:p w14:paraId="5D30D780" w14:textId="77777777" w:rsidR="00317D23" w:rsidRDefault="00317D23" w:rsidP="00FB2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3.5.5 (6), </w:t>
            </w:r>
            <w:r w:rsidR="008C49C0">
              <w:rPr>
                <w:rFonts w:ascii="Arial" w:hAnsi="Arial" w:cs="Arial"/>
              </w:rPr>
              <w:t xml:space="preserve">3.5.6 (6), </w:t>
            </w:r>
            <w:r w:rsidRPr="00506F5B">
              <w:rPr>
                <w:rFonts w:ascii="Arial" w:hAnsi="Arial" w:cs="Arial"/>
              </w:rPr>
              <w:t>3.5.7 (9)</w:t>
            </w:r>
          </w:p>
          <w:p w14:paraId="35C843DC" w14:textId="77777777" w:rsidR="00317D23" w:rsidRDefault="00317D23" w:rsidP="00FB243A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Spektralanalyse</w:t>
            </w:r>
          </w:p>
        </w:tc>
        <w:tc>
          <w:tcPr>
            <w:tcW w:w="5400" w:type="dxa"/>
          </w:tcPr>
          <w:p w14:paraId="5EE01A26" w14:textId="77777777" w:rsidR="00317D23" w:rsidRPr="007A09F2" w:rsidRDefault="00317D23" w:rsidP="00317D23">
            <w:pPr>
              <w:pStyle w:val="KeinLeerraum"/>
              <w:rPr>
                <w:rFonts w:ascii="Arial" w:hAnsi="Arial" w:cs="Arial"/>
              </w:rPr>
            </w:pPr>
            <w:r w:rsidRPr="00254325">
              <w:rPr>
                <w:rFonts w:ascii="Arial" w:hAnsi="Arial" w:cs="Arial"/>
                <w:bCs/>
              </w:rPr>
              <w:t>02_pma_ppt_spektroskopie.pptx</w:t>
            </w:r>
          </w:p>
        </w:tc>
      </w:tr>
      <w:tr w:rsidR="00317D23" w14:paraId="6156153E" w14:textId="77777777" w:rsidTr="008C49C0">
        <w:tc>
          <w:tcPr>
            <w:tcW w:w="1311" w:type="dxa"/>
            <w:vAlign w:val="center"/>
          </w:tcPr>
          <w:p w14:paraId="0AC6DC4E" w14:textId="77777777" w:rsidR="00317D23" w:rsidRPr="008442EA" w:rsidRDefault="008C49C0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79" w:type="dxa"/>
          </w:tcPr>
          <w:p w14:paraId="09FE47DF" w14:textId="77777777" w:rsidR="00464106" w:rsidRDefault="00464106" w:rsidP="00464106">
            <w:pPr>
              <w:spacing w:after="0" w:line="240" w:lineRule="auto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 (7)</w:t>
            </w:r>
          </w:p>
          <w:p w14:paraId="7B17FDF1" w14:textId="77777777" w:rsidR="00317D23" w:rsidRDefault="00317D23" w:rsidP="00317D23">
            <w:pPr>
              <w:spacing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Kernfusion</w:t>
            </w:r>
          </w:p>
        </w:tc>
        <w:tc>
          <w:tcPr>
            <w:tcW w:w="5400" w:type="dxa"/>
          </w:tcPr>
          <w:p w14:paraId="6275EEC6" w14:textId="77777777" w:rsidR="00317D23" w:rsidRPr="007A09F2" w:rsidRDefault="00317D23" w:rsidP="00317D2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3.5.7 Astrophysik: Hauptreihenstadium Sonne</w:t>
            </w:r>
          </w:p>
        </w:tc>
      </w:tr>
      <w:tr w:rsidR="00317D23" w:rsidRPr="00D1713E" w14:paraId="63B74E60" w14:textId="77777777" w:rsidTr="00D058AD">
        <w:trPr>
          <w:trHeight w:val="425"/>
        </w:trPr>
        <w:tc>
          <w:tcPr>
            <w:tcW w:w="9590" w:type="dxa"/>
            <w:gridSpan w:val="3"/>
            <w:vAlign w:val="center"/>
          </w:tcPr>
          <w:p w14:paraId="3E79DA45" w14:textId="77777777" w:rsidR="00317D23" w:rsidRPr="00464106" w:rsidRDefault="00317D23" w:rsidP="00317D23">
            <w:pPr>
              <w:pStyle w:val="KeinLeerraum"/>
              <w:rPr>
                <w:rFonts w:ascii="Arial" w:hAnsi="Arial" w:cs="Arial"/>
                <w:b/>
              </w:rPr>
            </w:pPr>
            <w:r w:rsidRPr="00464106">
              <w:rPr>
                <w:rFonts w:ascii="Arial" w:hAnsi="Arial" w:cs="Arial"/>
                <w:b/>
              </w:rPr>
              <w:t>3.5.7 Astrophysik</w:t>
            </w:r>
          </w:p>
        </w:tc>
      </w:tr>
      <w:tr w:rsidR="00317D23" w:rsidRPr="00D1713E" w14:paraId="4AB0E300" w14:textId="77777777" w:rsidTr="008C49C0">
        <w:trPr>
          <w:trHeight w:val="425"/>
        </w:trPr>
        <w:tc>
          <w:tcPr>
            <w:tcW w:w="1311" w:type="dxa"/>
            <w:vAlign w:val="center"/>
          </w:tcPr>
          <w:p w14:paraId="0A469364" w14:textId="77777777" w:rsidR="00317D23" w:rsidRPr="008442EA" w:rsidRDefault="00317D23" w:rsidP="00A10493">
            <w:pPr>
              <w:pStyle w:val="KeinLeerraum"/>
              <w:jc w:val="center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Stunden</w:t>
            </w:r>
          </w:p>
        </w:tc>
        <w:tc>
          <w:tcPr>
            <w:tcW w:w="2879" w:type="dxa"/>
            <w:vAlign w:val="center"/>
          </w:tcPr>
          <w:p w14:paraId="509126FD" w14:textId="77777777" w:rsidR="00317D23" w:rsidRPr="008442EA" w:rsidRDefault="00317D23" w:rsidP="00317D23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Inhaltsbezogene Kompetenzen</w:t>
            </w:r>
          </w:p>
        </w:tc>
        <w:tc>
          <w:tcPr>
            <w:tcW w:w="5400" w:type="dxa"/>
            <w:vAlign w:val="center"/>
          </w:tcPr>
          <w:p w14:paraId="6B919292" w14:textId="77777777" w:rsidR="00317D23" w:rsidRPr="008442EA" w:rsidRDefault="00317D23" w:rsidP="00317D23">
            <w:pPr>
              <w:pStyle w:val="KeinLeerraum"/>
              <w:rPr>
                <w:rFonts w:ascii="Arial" w:hAnsi="Arial" w:cs="Arial"/>
              </w:rPr>
            </w:pPr>
            <w:r w:rsidRPr="008442EA">
              <w:rPr>
                <w:rFonts w:ascii="Arial" w:hAnsi="Arial" w:cs="Arial"/>
              </w:rPr>
              <w:t>Material</w:t>
            </w:r>
          </w:p>
        </w:tc>
      </w:tr>
      <w:tr w:rsidR="00317D23" w:rsidRPr="00D1713E" w14:paraId="5DB05E62" w14:textId="77777777" w:rsidTr="008C49C0">
        <w:tc>
          <w:tcPr>
            <w:tcW w:w="1311" w:type="dxa"/>
            <w:vAlign w:val="center"/>
          </w:tcPr>
          <w:p w14:paraId="7F01497E" w14:textId="77777777" w:rsidR="00317D23" w:rsidRPr="008442EA" w:rsidRDefault="00A97AD1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bis </w:t>
            </w:r>
            <w:r w:rsidR="00317D23"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6F6D6673" w14:textId="77777777" w:rsidR="00317D23" w:rsidRDefault="00317D23" w:rsidP="00317D23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(1)</w:t>
            </w:r>
          </w:p>
          <w:p w14:paraId="53003766" w14:textId="77777777" w:rsidR="00317D23" w:rsidRPr="008442EA" w:rsidRDefault="00317D23" w:rsidP="00FB24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Kosmische Hintergrundstrahlung</w:t>
            </w:r>
          </w:p>
        </w:tc>
        <w:tc>
          <w:tcPr>
            <w:tcW w:w="5400" w:type="dxa"/>
          </w:tcPr>
          <w:p w14:paraId="4A5A1401" w14:textId="77777777" w:rsidR="00317D23" w:rsidRDefault="00317D23" w:rsidP="00390735">
            <w:pPr>
              <w:spacing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03_pma_ppt_hintergrundstrahlung.pptx</w:t>
            </w:r>
          </w:p>
          <w:p w14:paraId="7CBE3CEE" w14:textId="77777777" w:rsidR="00317D23" w:rsidRDefault="00317D23" w:rsidP="00EB5AC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Programme:</w:t>
            </w:r>
          </w:p>
          <w:p w14:paraId="29347D1C" w14:textId="77777777" w:rsidR="00317D23" w:rsidRPr="002442A8" w:rsidRDefault="00437F69" w:rsidP="00EB5AC5">
            <w:pPr>
              <w:spacing w:after="0"/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317D23" w:rsidRPr="007B3FD0">
                <w:rPr>
                  <w:rStyle w:val="Hyperlink"/>
                  <w:rFonts w:ascii="Arial" w:hAnsi="Arial" w:cs="Arial"/>
                  <w:bCs/>
                </w:rPr>
                <w:t>http://www.mabo-physik.de/plancksche_strahlungskurve.html</w:t>
              </w:r>
            </w:hyperlink>
          </w:p>
        </w:tc>
      </w:tr>
      <w:tr w:rsidR="00317D23" w:rsidRPr="00D1713E" w14:paraId="6AA38D74" w14:textId="77777777" w:rsidTr="008C49C0">
        <w:tc>
          <w:tcPr>
            <w:tcW w:w="1311" w:type="dxa"/>
            <w:vAlign w:val="center"/>
          </w:tcPr>
          <w:p w14:paraId="5221ACD1" w14:textId="77777777" w:rsidR="00317D23" w:rsidRPr="008442EA" w:rsidRDefault="00464106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14:paraId="70EFB83F" w14:textId="77777777" w:rsidR="00317D23" w:rsidRDefault="00317D23" w:rsidP="00FB243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(1) und 3.5.7 (3)</w:t>
            </w:r>
          </w:p>
          <w:p w14:paraId="377C3F6D" w14:textId="77777777" w:rsidR="00317D23" w:rsidRPr="008442EA" w:rsidRDefault="00317D23" w:rsidP="00FB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Hubble-Relation</w:t>
            </w:r>
            <w:r w:rsidR="00464106">
              <w:rPr>
                <w:rFonts w:ascii="Arial" w:hAnsi="Arial" w:cs="Arial"/>
              </w:rPr>
              <w:t xml:space="preserve">, kosmische </w:t>
            </w:r>
            <w:r w:rsidR="00E475A8">
              <w:rPr>
                <w:rFonts w:ascii="Arial" w:hAnsi="Arial" w:cs="Arial"/>
              </w:rPr>
              <w:t>Expansion</w:t>
            </w:r>
          </w:p>
        </w:tc>
        <w:tc>
          <w:tcPr>
            <w:tcW w:w="5400" w:type="dxa"/>
          </w:tcPr>
          <w:p w14:paraId="3499F9DC" w14:textId="77777777" w:rsidR="007A1502" w:rsidRDefault="007A1502" w:rsidP="00317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Programm:</w:t>
            </w:r>
          </w:p>
          <w:p w14:paraId="12134EC8" w14:textId="77777777" w:rsidR="00317D23" w:rsidRDefault="00464106" w:rsidP="0039073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VIREO: „The Hubble </w:t>
            </w:r>
            <w:proofErr w:type="spellStart"/>
            <w:r>
              <w:rPr>
                <w:rFonts w:ascii="Arial" w:hAnsi="Arial" w:cs="Arial"/>
              </w:rPr>
              <w:t>Redshift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Distance</w:t>
            </w:r>
            <w:proofErr w:type="spellEnd"/>
            <w:r>
              <w:rPr>
                <w:rFonts w:ascii="Arial" w:hAnsi="Arial" w:cs="Arial"/>
              </w:rPr>
              <w:t>-Relation“</w:t>
            </w:r>
          </w:p>
          <w:p w14:paraId="09C20AAD" w14:textId="77777777" w:rsidR="00464106" w:rsidRDefault="00464106" w:rsidP="0039073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03_pma_ab_Hubble.docx</w:t>
            </w:r>
          </w:p>
          <w:p w14:paraId="74205547" w14:textId="77777777" w:rsidR="00464106" w:rsidRDefault="00464106" w:rsidP="0039073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03_pma</w:t>
            </w:r>
            <w:r w:rsidRPr="008D02EC">
              <w:rPr>
                <w:rFonts w:ascii="Arial" w:hAnsi="Arial" w:cs="Arial"/>
              </w:rPr>
              <w:t>_ab_</w:t>
            </w:r>
            <w:r>
              <w:rPr>
                <w:rFonts w:ascii="Arial" w:hAnsi="Arial" w:cs="Arial"/>
              </w:rPr>
              <w:t>h</w:t>
            </w:r>
            <w:r w:rsidRPr="008D02EC">
              <w:rPr>
                <w:rFonts w:ascii="Arial" w:hAnsi="Arial" w:cs="Arial"/>
              </w:rPr>
              <w:t>ubble</w:t>
            </w:r>
            <w:r>
              <w:rPr>
                <w:rFonts w:ascii="Arial" w:hAnsi="Arial" w:cs="Arial"/>
              </w:rPr>
              <w:t>.xlsx</w:t>
            </w:r>
          </w:p>
          <w:p w14:paraId="17747B1C" w14:textId="77777777" w:rsidR="00464106" w:rsidRPr="009A6D69" w:rsidRDefault="00437F69" w:rsidP="009A6D69">
            <w:pPr>
              <w:spacing w:after="0"/>
              <w:ind w:right="1"/>
              <w:jc w:val="both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2" w:history="1">
              <w:r w:rsidR="00464106" w:rsidRPr="00AF2C4A">
                <w:rPr>
                  <w:rStyle w:val="Hyperlink"/>
                  <w:rFonts w:ascii="Arial" w:hAnsi="Arial" w:cs="Arial"/>
                </w:rPr>
                <w:t>M. Pössel: Das Universum expandiert - aber was heißt das?</w:t>
              </w:r>
            </w:hyperlink>
          </w:p>
        </w:tc>
      </w:tr>
      <w:tr w:rsidR="00317D23" w:rsidRPr="00D1713E" w14:paraId="4A0E6C7F" w14:textId="77777777" w:rsidTr="008C49C0">
        <w:tc>
          <w:tcPr>
            <w:tcW w:w="1311" w:type="dxa"/>
            <w:vAlign w:val="center"/>
          </w:tcPr>
          <w:p w14:paraId="1F768265" w14:textId="77777777" w:rsidR="00317D23" w:rsidRPr="008442EA" w:rsidRDefault="00464106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79" w:type="dxa"/>
          </w:tcPr>
          <w:p w14:paraId="20751BB5" w14:textId="77777777" w:rsidR="00464106" w:rsidRDefault="00464106" w:rsidP="00FB243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(1) und 3.5.7 (3)</w:t>
            </w:r>
          </w:p>
          <w:p w14:paraId="47B4BF60" w14:textId="77777777" w:rsidR="00317D23" w:rsidRPr="008442EA" w:rsidRDefault="00464106" w:rsidP="00FB243A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Kosmologie</w:t>
            </w:r>
          </w:p>
        </w:tc>
        <w:tc>
          <w:tcPr>
            <w:tcW w:w="5400" w:type="dxa"/>
          </w:tcPr>
          <w:p w14:paraId="7C1EB0CB" w14:textId="77777777" w:rsidR="00317D23" w:rsidRDefault="00464106" w:rsidP="006933E3">
            <w:pPr>
              <w:spacing w:after="60"/>
              <w:rPr>
                <w:rFonts w:ascii="Arial" w:hAnsi="Arial" w:cs="Arial"/>
              </w:rPr>
            </w:pPr>
            <w:r w:rsidRPr="00D127F0">
              <w:rPr>
                <w:rFonts w:ascii="Arial" w:hAnsi="Arial" w:cs="Arial"/>
              </w:rPr>
              <w:t>04_pma_ppt_kosmologie.pptx</w:t>
            </w:r>
          </w:p>
          <w:p w14:paraId="407163AB" w14:textId="77777777" w:rsidR="00EB5AC5" w:rsidRDefault="00EB5AC5" w:rsidP="00DA61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Videoempfehlungen:</w:t>
            </w:r>
          </w:p>
          <w:p w14:paraId="59095DC7" w14:textId="77777777" w:rsidR="00464106" w:rsidRDefault="00437F69" w:rsidP="00464106">
            <w:pPr>
              <w:spacing w:after="0"/>
              <w:ind w:right="1"/>
              <w:jc w:val="both"/>
            </w:pPr>
            <w:hyperlink r:id="rId13" w:history="1">
              <w:r w:rsidR="00464106" w:rsidRPr="00AF2C4A">
                <w:rPr>
                  <w:rStyle w:val="Hyperlink"/>
                  <w:rFonts w:ascii="Arial" w:hAnsi="Arial" w:cs="Arial"/>
                </w:rPr>
                <w:t xml:space="preserve">M. </w:t>
              </w:r>
              <w:proofErr w:type="spellStart"/>
              <w:r w:rsidR="00464106" w:rsidRPr="00AF2C4A">
                <w:rPr>
                  <w:rStyle w:val="Hyperlink"/>
                  <w:rFonts w:ascii="Arial" w:hAnsi="Arial" w:cs="Arial"/>
                </w:rPr>
                <w:t>Bartelmann</w:t>
              </w:r>
              <w:proofErr w:type="spellEnd"/>
              <w:r w:rsidR="00464106" w:rsidRPr="00AF2C4A">
                <w:rPr>
                  <w:rStyle w:val="Hyperlink"/>
                  <w:rFonts w:ascii="Arial" w:hAnsi="Arial" w:cs="Arial"/>
                </w:rPr>
                <w:t>: Woher wissen wir, dass es einen Urknall gab?</w:t>
              </w:r>
            </w:hyperlink>
          </w:p>
          <w:p w14:paraId="575F8025" w14:textId="77777777" w:rsidR="00464106" w:rsidRPr="006933E3" w:rsidRDefault="00437F69" w:rsidP="006933E3">
            <w:pPr>
              <w:spacing w:after="0"/>
              <w:ind w:right="1"/>
              <w:jc w:val="both"/>
              <w:rPr>
                <w:rStyle w:val="Hyperlink"/>
                <w:color w:val="auto"/>
                <w:u w:val="none"/>
              </w:rPr>
            </w:pPr>
            <w:hyperlink r:id="rId14" w:history="1">
              <w:r w:rsidR="00464106" w:rsidRPr="00140189">
                <w:rPr>
                  <w:rStyle w:val="Hyperlink"/>
                  <w:rFonts w:ascii="Arial" w:hAnsi="Arial" w:cs="Arial"/>
                </w:rPr>
                <w:t>J. Gaßner: Expandierende Raumzeit und Dunkle Energie</w:t>
              </w:r>
            </w:hyperlink>
          </w:p>
          <w:p w14:paraId="05C3F804" w14:textId="77777777" w:rsidR="00464106" w:rsidRPr="00AD166E" w:rsidRDefault="00437F69" w:rsidP="00AD166E">
            <w:pPr>
              <w:spacing w:after="0"/>
              <w:ind w:right="1"/>
              <w:jc w:val="both"/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hyperlink r:id="rId15" w:history="1">
              <w:r w:rsidR="00464106" w:rsidRPr="00613902">
                <w:rPr>
                  <w:rStyle w:val="Hyperlink"/>
                  <w:rFonts w:ascii="Arial" w:hAnsi="Arial" w:cs="Arial"/>
                  <w:bCs/>
                </w:rPr>
                <w:t>Faszination Astronomie Online: Spurensuche in der Restwärme des Urknalls</w:t>
              </w:r>
            </w:hyperlink>
          </w:p>
        </w:tc>
      </w:tr>
      <w:tr w:rsidR="00317D23" w:rsidRPr="00D1713E" w14:paraId="6CEAB812" w14:textId="77777777" w:rsidTr="008C49C0">
        <w:tc>
          <w:tcPr>
            <w:tcW w:w="1311" w:type="dxa"/>
            <w:vAlign w:val="center"/>
          </w:tcPr>
          <w:p w14:paraId="26652313" w14:textId="77777777" w:rsidR="00317D23" w:rsidRPr="008442EA" w:rsidRDefault="00A97AD1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bis 2</w:t>
            </w:r>
          </w:p>
        </w:tc>
        <w:tc>
          <w:tcPr>
            <w:tcW w:w="2879" w:type="dxa"/>
          </w:tcPr>
          <w:p w14:paraId="10FF48B4" w14:textId="77777777" w:rsidR="00464106" w:rsidRDefault="00464106" w:rsidP="00464106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(2)</w:t>
            </w:r>
          </w:p>
          <w:p w14:paraId="2C94C8BB" w14:textId="77777777" w:rsidR="00317D23" w:rsidRDefault="00AD166E" w:rsidP="00AD166E">
            <w:pPr>
              <w:ind w:hanging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Galaxien als zusammengesetzte</w:t>
            </w:r>
            <w:r w:rsidR="00464106">
              <w:rPr>
                <w:rFonts w:ascii="Arial" w:hAnsi="Arial" w:cs="Arial"/>
              </w:rPr>
              <w:t xml:space="preserve"> Systeme</w:t>
            </w:r>
          </w:p>
        </w:tc>
        <w:tc>
          <w:tcPr>
            <w:tcW w:w="5400" w:type="dxa"/>
          </w:tcPr>
          <w:p w14:paraId="62E56F45" w14:textId="77777777" w:rsidR="00464106" w:rsidRDefault="00437F69" w:rsidP="00464106">
            <w:pPr>
              <w:spacing w:after="0"/>
              <w:ind w:right="1"/>
              <w:jc w:val="both"/>
            </w:pPr>
            <w:hyperlink r:id="rId16" w:history="1">
              <w:r w:rsidR="00464106" w:rsidRPr="00667CDD">
                <w:rPr>
                  <w:rStyle w:val="Hyperlink"/>
                  <w:rFonts w:ascii="Arial" w:hAnsi="Arial" w:cs="Arial"/>
                </w:rPr>
                <w:t xml:space="preserve">Hochaufgelöstes Bild der </w:t>
              </w:r>
              <w:proofErr w:type="spellStart"/>
              <w:r w:rsidR="00464106" w:rsidRPr="00667CDD">
                <w:rPr>
                  <w:rStyle w:val="Hyperlink"/>
                  <w:rFonts w:ascii="Arial" w:hAnsi="Arial" w:cs="Arial"/>
                </w:rPr>
                <w:t>Andomedagalaxie</w:t>
              </w:r>
              <w:proofErr w:type="spellEnd"/>
            </w:hyperlink>
          </w:p>
          <w:p w14:paraId="16EA92E5" w14:textId="77777777" w:rsidR="00464106" w:rsidRDefault="00437F69" w:rsidP="00464106">
            <w:pPr>
              <w:spacing w:after="0"/>
              <w:ind w:right="1"/>
              <w:jc w:val="both"/>
            </w:pPr>
            <w:hyperlink r:id="rId17" w:history="1">
              <w:r w:rsidR="00464106" w:rsidRPr="00667CDD">
                <w:rPr>
                  <w:rStyle w:val="Hyperlink"/>
                  <w:rFonts w:ascii="Arial" w:hAnsi="Arial" w:cs="Arial"/>
                </w:rPr>
                <w:t>Selbiges Bild, zoombar im Browser</w:t>
              </w:r>
            </w:hyperlink>
          </w:p>
          <w:p w14:paraId="40121317" w14:textId="77777777" w:rsidR="00317D23" w:rsidRDefault="00437F69" w:rsidP="006933E3">
            <w:pPr>
              <w:spacing w:after="60"/>
            </w:pPr>
            <w:hyperlink r:id="rId18" w:history="1">
              <w:r w:rsidR="00464106" w:rsidRPr="00667CDD">
                <w:rPr>
                  <w:rStyle w:val="Hyperlink"/>
                  <w:rFonts w:ascii="Arial" w:hAnsi="Arial" w:cs="Arial"/>
                </w:rPr>
                <w:t>Milchstraße</w:t>
              </w:r>
              <w:r w:rsidR="00464106">
                <w:rPr>
                  <w:rStyle w:val="Hyperlink"/>
                  <w:rFonts w:ascii="Arial" w:hAnsi="Arial" w:cs="Arial"/>
                </w:rPr>
                <w:t>,</w:t>
              </w:r>
              <w:r w:rsidR="00464106" w:rsidRPr="00667CDD">
                <w:rPr>
                  <w:rStyle w:val="Hyperlink"/>
                  <w:rFonts w:ascii="Arial" w:hAnsi="Arial" w:cs="Arial"/>
                </w:rPr>
                <w:t xml:space="preserve"> zoombar im Browser</w:t>
              </w:r>
            </w:hyperlink>
          </w:p>
          <w:p w14:paraId="1073202A" w14:textId="77777777" w:rsidR="00A97AD1" w:rsidRDefault="00A97AD1" w:rsidP="00A97AD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05_</w:t>
            </w:r>
            <w:r w:rsidRPr="00667CDD">
              <w:rPr>
                <w:rFonts w:ascii="Arial" w:hAnsi="Arial" w:cs="Arial"/>
              </w:rPr>
              <w:t>pma_ppt_galaxien</w:t>
            </w:r>
            <w:r>
              <w:rPr>
                <w:rFonts w:ascii="Arial" w:hAnsi="Arial" w:cs="Arial"/>
              </w:rPr>
              <w:t>.pptx</w:t>
            </w:r>
          </w:p>
          <w:p w14:paraId="2BA5B7B0" w14:textId="77777777" w:rsidR="00EB5AC5" w:rsidRDefault="00EB5AC5" w:rsidP="00EB5AC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Videoempfehlung:</w:t>
            </w:r>
          </w:p>
          <w:p w14:paraId="0F8498E8" w14:textId="77777777" w:rsidR="00AD166E" w:rsidRPr="00AD166E" w:rsidRDefault="00437F69" w:rsidP="0006281D">
            <w:pPr>
              <w:spacing w:after="0"/>
              <w:jc w:val="both"/>
            </w:pPr>
            <w:hyperlink r:id="rId19" w:history="1">
              <w:r w:rsidR="00AD166E" w:rsidRPr="00AF2C4A">
                <w:rPr>
                  <w:rStyle w:val="Hyperlink"/>
                  <w:rFonts w:ascii="Arial" w:hAnsi="Arial" w:cs="Arial"/>
                  <w:bCs/>
                </w:rPr>
                <w:t>Haus der Astronomie: Sterne in der Andromedagalaxie</w:t>
              </w:r>
            </w:hyperlink>
          </w:p>
        </w:tc>
      </w:tr>
      <w:tr w:rsidR="00317D23" w:rsidRPr="00D1713E" w14:paraId="6E8DE4C1" w14:textId="77777777" w:rsidTr="008C49C0">
        <w:tc>
          <w:tcPr>
            <w:tcW w:w="1311" w:type="dxa"/>
            <w:vAlign w:val="center"/>
          </w:tcPr>
          <w:p w14:paraId="03A488CC" w14:textId="77777777" w:rsidR="00317D23" w:rsidRPr="008442EA" w:rsidRDefault="00AD166E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</w:tcPr>
          <w:p w14:paraId="5A20B022" w14:textId="77777777" w:rsidR="00464106" w:rsidRDefault="00AD166E" w:rsidP="00464106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(2</w:t>
            </w:r>
            <w:r w:rsidR="00464106">
              <w:rPr>
                <w:rFonts w:ascii="Arial" w:hAnsi="Arial" w:cs="Arial"/>
              </w:rPr>
              <w:t>)</w:t>
            </w:r>
          </w:p>
          <w:p w14:paraId="3311E0C5" w14:textId="77777777" w:rsidR="00317D23" w:rsidRDefault="00AD166E" w:rsidP="00464106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Dunkle Materie</w:t>
            </w:r>
          </w:p>
        </w:tc>
        <w:tc>
          <w:tcPr>
            <w:tcW w:w="5400" w:type="dxa"/>
          </w:tcPr>
          <w:p w14:paraId="4FE8A5EE" w14:textId="77777777" w:rsidR="00317D23" w:rsidRDefault="00AD166E" w:rsidP="0006281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581D91">
              <w:rPr>
                <w:rFonts w:ascii="Arial" w:hAnsi="Arial" w:cs="Arial"/>
              </w:rPr>
              <w:t>_pma_ab_</w:t>
            </w:r>
            <w:r>
              <w:rPr>
                <w:rFonts w:ascii="Arial" w:hAnsi="Arial" w:cs="Arial"/>
              </w:rPr>
              <w:t>galaxien</w:t>
            </w:r>
            <w:r w:rsidRPr="00581D91">
              <w:rPr>
                <w:rFonts w:ascii="Arial" w:hAnsi="Arial" w:cs="Arial"/>
              </w:rPr>
              <w:t>rotationskurve</w:t>
            </w:r>
            <w:r>
              <w:rPr>
                <w:rFonts w:ascii="Arial" w:hAnsi="Arial" w:cs="Arial"/>
              </w:rPr>
              <w:t>.docx</w:t>
            </w:r>
          </w:p>
          <w:p w14:paraId="2B32766D" w14:textId="77777777" w:rsidR="0006281D" w:rsidRPr="0006281D" w:rsidRDefault="0006281D" w:rsidP="0006281D">
            <w:pPr>
              <w:spacing w:after="0"/>
              <w:rPr>
                <w:rFonts w:ascii="Arial" w:eastAsiaTheme="minorEastAsia" w:hAnsi="Arial" w:cs="Arial"/>
                <w:iCs/>
              </w:rPr>
            </w:pPr>
            <w:r w:rsidRPr="0006281D">
              <w:rPr>
                <w:rFonts w:ascii="Arial" w:eastAsiaTheme="minorEastAsia" w:hAnsi="Arial" w:cs="Arial"/>
                <w:iCs/>
              </w:rPr>
              <w:t>Programme:</w:t>
            </w:r>
          </w:p>
          <w:p w14:paraId="49F5FAB4" w14:textId="4D67A41F" w:rsidR="00AD166E" w:rsidRDefault="00AD166E" w:rsidP="0006281D">
            <w:pPr>
              <w:spacing w:after="60"/>
              <w:rPr>
                <w:rFonts w:ascii="Arial" w:eastAsiaTheme="minorEastAsia" w:hAnsi="Arial" w:cs="Arial"/>
                <w:iCs/>
              </w:rPr>
            </w:pPr>
            <w:r w:rsidRPr="00D431B9">
              <w:rPr>
                <w:rFonts w:ascii="Arial" w:eastAsiaTheme="minorEastAsia" w:hAnsi="Arial" w:cs="Arial"/>
                <w:iCs/>
              </w:rPr>
              <w:t>galaxrot_1.exe</w:t>
            </w:r>
            <w:r w:rsidRPr="00D431B9">
              <w:rPr>
                <w:rFonts w:ascii="Arial" w:eastAsiaTheme="minorEastAsia" w:hAnsi="Arial" w:cs="Arial"/>
              </w:rPr>
              <w:t xml:space="preserve"> und </w:t>
            </w:r>
            <w:r w:rsidRPr="00D431B9">
              <w:rPr>
                <w:rFonts w:ascii="Arial" w:eastAsiaTheme="minorEastAsia" w:hAnsi="Arial" w:cs="Arial"/>
                <w:iCs/>
              </w:rPr>
              <w:t>galaxrot_2b.exe</w:t>
            </w:r>
          </w:p>
          <w:p w14:paraId="7C9FB3B0" w14:textId="77777777" w:rsidR="00AD166E" w:rsidRDefault="00AD166E" w:rsidP="0006281D">
            <w:pPr>
              <w:spacing w:after="6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Links_DM.txt</w:t>
            </w:r>
          </w:p>
          <w:p w14:paraId="15BD6126" w14:textId="77777777" w:rsidR="00EB5AC5" w:rsidRPr="00EB5AC5" w:rsidRDefault="00EB5AC5" w:rsidP="00DA61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Videoempfehlung:</w:t>
            </w:r>
          </w:p>
          <w:p w14:paraId="1D44AC2C" w14:textId="77777777" w:rsidR="00AD166E" w:rsidRPr="00B07B2B" w:rsidRDefault="00437F69" w:rsidP="0006281D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="00AD166E" w:rsidRPr="00FD239D">
                <w:rPr>
                  <w:rStyle w:val="Hyperlink"/>
                  <w:rFonts w:ascii="Arial" w:eastAsiaTheme="minorEastAsia" w:hAnsi="Arial" w:cs="Arial"/>
                </w:rPr>
                <w:t>J. Gaßner: Dunkle Materie</w:t>
              </w:r>
            </w:hyperlink>
          </w:p>
        </w:tc>
      </w:tr>
      <w:tr w:rsidR="00317D23" w:rsidRPr="00D1713E" w14:paraId="6881609C" w14:textId="77777777" w:rsidTr="008C49C0">
        <w:tc>
          <w:tcPr>
            <w:tcW w:w="1311" w:type="dxa"/>
            <w:vAlign w:val="center"/>
          </w:tcPr>
          <w:p w14:paraId="548DB8F9" w14:textId="77777777" w:rsidR="00317D23" w:rsidRPr="008442EA" w:rsidRDefault="00AD166E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14:paraId="5BFE01D8" w14:textId="77777777" w:rsidR="00AD166E" w:rsidRDefault="00AD166E" w:rsidP="00AD166E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(4) und 3.5.7 (5)</w:t>
            </w:r>
          </w:p>
          <w:p w14:paraId="3A99B00F" w14:textId="77777777" w:rsidR="00317D23" w:rsidRDefault="00AD166E" w:rsidP="00AD166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Sternentwicklung</w:t>
            </w:r>
          </w:p>
        </w:tc>
        <w:tc>
          <w:tcPr>
            <w:tcW w:w="5400" w:type="dxa"/>
          </w:tcPr>
          <w:p w14:paraId="3503FB34" w14:textId="77777777" w:rsidR="00AD166E" w:rsidRDefault="00AD166E" w:rsidP="00AD166E">
            <w:pPr>
              <w:spacing w:after="0"/>
              <w:jc w:val="both"/>
              <w:rPr>
                <w:rFonts w:ascii="Arial" w:hAnsi="Arial" w:cs="Arial"/>
              </w:rPr>
            </w:pPr>
            <w:r w:rsidRPr="00810D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_ab_jeans_kriterium</w:t>
            </w:r>
            <w:r>
              <w:rPr>
                <w:rFonts w:ascii="Arial" w:hAnsi="Arial" w:cs="Arial"/>
              </w:rPr>
              <w:t>.docx</w:t>
            </w:r>
          </w:p>
          <w:p w14:paraId="74C8C5DD" w14:textId="77777777" w:rsidR="00317D23" w:rsidRDefault="00AD166E" w:rsidP="00AD166E">
            <w:pPr>
              <w:spacing w:after="120" w:line="240" w:lineRule="auto"/>
              <w:ind w:righ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 07_pma_ab</w:t>
            </w:r>
            <w:r w:rsidRPr="00810D7A">
              <w:rPr>
                <w:rFonts w:ascii="Arial" w:hAnsi="Arial" w:cs="Arial"/>
              </w:rPr>
              <w:t>_jeans_kriterium</w:t>
            </w:r>
            <w:r>
              <w:rPr>
                <w:rFonts w:ascii="Arial" w:hAnsi="Arial" w:cs="Arial"/>
              </w:rPr>
              <w:t>_herleitung.docx</w:t>
            </w:r>
          </w:p>
          <w:p w14:paraId="555BB688" w14:textId="77777777" w:rsidR="00AD166E" w:rsidRDefault="00AD166E" w:rsidP="00AD166E">
            <w:pPr>
              <w:spacing w:after="120" w:line="240" w:lineRule="auto"/>
              <w:ind w:right="1"/>
              <w:jc w:val="both"/>
              <w:rPr>
                <w:rFonts w:ascii="Arial" w:hAnsi="Arial" w:cs="Arial"/>
              </w:rPr>
            </w:pPr>
            <w:r w:rsidRPr="00810D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_ppt_sternent</w:t>
            </w:r>
            <w:r>
              <w:rPr>
                <w:rFonts w:ascii="Arial" w:hAnsi="Arial" w:cs="Arial"/>
              </w:rPr>
              <w:t>stehung</w:t>
            </w:r>
          </w:p>
          <w:p w14:paraId="3A765400" w14:textId="77777777" w:rsidR="00AD166E" w:rsidRPr="00B07B2B" w:rsidRDefault="00437F69" w:rsidP="00EB5AC5">
            <w:pPr>
              <w:spacing w:after="120" w:line="240" w:lineRule="auto"/>
              <w:ind w:right="1"/>
              <w:jc w:val="both"/>
              <w:rPr>
                <w:rFonts w:ascii="Arial" w:hAnsi="Arial" w:cs="Arial"/>
              </w:rPr>
            </w:pPr>
            <w:hyperlink r:id="rId21" w:history="1">
              <w:r w:rsidR="00EB5AC5" w:rsidRPr="00EB5AC5">
                <w:rPr>
                  <w:rStyle w:val="Hyperlink"/>
                  <w:rFonts w:ascii="Arial" w:hAnsi="Arial" w:cs="Arial"/>
                  <w:bCs/>
                </w:rPr>
                <w:t>Computersimulation der Sternentstehung</w:t>
              </w:r>
            </w:hyperlink>
          </w:p>
        </w:tc>
      </w:tr>
      <w:tr w:rsidR="00317D23" w:rsidRPr="00D1713E" w14:paraId="58CF3007" w14:textId="77777777" w:rsidTr="008C49C0">
        <w:tc>
          <w:tcPr>
            <w:tcW w:w="1311" w:type="dxa"/>
            <w:vAlign w:val="center"/>
          </w:tcPr>
          <w:p w14:paraId="46642DFE" w14:textId="77777777" w:rsidR="00317D23" w:rsidRPr="008442EA" w:rsidRDefault="007A1502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14:paraId="0C4543A4" w14:textId="77777777" w:rsidR="00AD166E" w:rsidRDefault="00AD166E" w:rsidP="00AD166E">
            <w:pPr>
              <w:spacing w:after="0"/>
              <w:ind w:left="425" w:hanging="425"/>
              <w:rPr>
                <w:rFonts w:ascii="Arial" w:hAnsi="Arial" w:cs="Arial"/>
              </w:rPr>
            </w:pPr>
            <w:r w:rsidRPr="00033BD6">
              <w:rPr>
                <w:rFonts w:ascii="Arial" w:hAnsi="Arial" w:cs="Arial"/>
              </w:rPr>
              <w:t>3.5.6 (7) und 3.5.7 (6</w:t>
            </w:r>
            <w:r>
              <w:rPr>
                <w:rFonts w:ascii="Arial" w:hAnsi="Arial" w:cs="Arial"/>
              </w:rPr>
              <w:t>)</w:t>
            </w:r>
          </w:p>
          <w:p w14:paraId="5840A04D" w14:textId="77777777" w:rsidR="00317D23" w:rsidRDefault="00AD166E" w:rsidP="00AD166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Hauptreihenstadium</w:t>
            </w:r>
          </w:p>
        </w:tc>
        <w:tc>
          <w:tcPr>
            <w:tcW w:w="5400" w:type="dxa"/>
          </w:tcPr>
          <w:p w14:paraId="42528CE1" w14:textId="77777777" w:rsidR="00AD166E" w:rsidRDefault="00AD166E" w:rsidP="00AD166E">
            <w:pPr>
              <w:spacing w:after="0"/>
              <w:jc w:val="both"/>
              <w:rPr>
                <w:rFonts w:ascii="Arial" w:hAnsi="Arial" w:cs="Arial"/>
              </w:rPr>
            </w:pPr>
            <w:r w:rsidRPr="00810D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_ab_</w:t>
            </w:r>
            <w:r>
              <w:rPr>
                <w:rFonts w:ascii="Arial" w:hAnsi="Arial" w:cs="Arial"/>
              </w:rPr>
              <w:t>die_sonne.docx</w:t>
            </w:r>
          </w:p>
          <w:p w14:paraId="73F36495" w14:textId="77777777" w:rsidR="00AD166E" w:rsidRDefault="00AD166E" w:rsidP="00AD166E">
            <w:pPr>
              <w:spacing w:after="0"/>
              <w:jc w:val="both"/>
              <w:rPr>
                <w:rFonts w:ascii="Arial" w:hAnsi="Arial" w:cs="Arial"/>
              </w:rPr>
            </w:pPr>
            <w:r w:rsidRPr="00810D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_ab_</w:t>
            </w:r>
            <w:r>
              <w:rPr>
                <w:rFonts w:ascii="Arial" w:hAnsi="Arial" w:cs="Arial"/>
              </w:rPr>
              <w:t>fusionsprozesse.docx</w:t>
            </w:r>
          </w:p>
          <w:p w14:paraId="5B66A7F5" w14:textId="77777777" w:rsidR="00AD166E" w:rsidRDefault="00AD166E" w:rsidP="00DF1307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10_pma_ab_massendefekt.docx</w:t>
            </w:r>
          </w:p>
          <w:p w14:paraId="0C46375A" w14:textId="77777777" w:rsidR="00AD166E" w:rsidRDefault="00AD166E" w:rsidP="00AD166E">
            <w:pPr>
              <w:spacing w:after="0"/>
              <w:jc w:val="both"/>
              <w:rPr>
                <w:rFonts w:ascii="Arial" w:hAnsi="Arial" w:cs="Arial"/>
              </w:rPr>
            </w:pPr>
            <w:r w:rsidRPr="00810D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_ppt_</w:t>
            </w:r>
            <w:r>
              <w:rPr>
                <w:rFonts w:ascii="Arial" w:hAnsi="Arial" w:cs="Arial"/>
              </w:rPr>
              <w:t>hauptreihenstadium.pptx</w:t>
            </w:r>
          </w:p>
          <w:p w14:paraId="7CC626E6" w14:textId="77777777" w:rsidR="00317D23" w:rsidRPr="00B07B2B" w:rsidRDefault="00AD166E" w:rsidP="00AD16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08_pma_ppt_die_sonne.pptx</w:t>
            </w:r>
          </w:p>
        </w:tc>
      </w:tr>
      <w:tr w:rsidR="00317D23" w:rsidRPr="00D1713E" w14:paraId="67DFEA1E" w14:textId="77777777" w:rsidTr="008C49C0">
        <w:tc>
          <w:tcPr>
            <w:tcW w:w="1311" w:type="dxa"/>
            <w:vAlign w:val="center"/>
          </w:tcPr>
          <w:p w14:paraId="1F725ABB" w14:textId="77777777" w:rsidR="00317D23" w:rsidRPr="008442EA" w:rsidRDefault="007A1502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</w:tcPr>
          <w:p w14:paraId="010F77C7" w14:textId="77777777" w:rsidR="00AD166E" w:rsidRDefault="007A1502" w:rsidP="00AD166E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(7</w:t>
            </w:r>
            <w:r w:rsidR="00AD166E">
              <w:rPr>
                <w:rFonts w:ascii="Arial" w:hAnsi="Arial" w:cs="Arial"/>
              </w:rPr>
              <w:t>)</w:t>
            </w:r>
          </w:p>
          <w:p w14:paraId="4972B77A" w14:textId="77777777" w:rsidR="00317D23" w:rsidRDefault="007A1502" w:rsidP="00AD166E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Endstadien der Sterne</w:t>
            </w:r>
          </w:p>
        </w:tc>
        <w:tc>
          <w:tcPr>
            <w:tcW w:w="5400" w:type="dxa"/>
          </w:tcPr>
          <w:p w14:paraId="50F5A746" w14:textId="77777777" w:rsidR="007A1502" w:rsidRDefault="007A1502" w:rsidP="003968C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11DF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D11DF4">
              <w:rPr>
                <w:rFonts w:ascii="Arial" w:hAnsi="Arial" w:cs="Arial"/>
              </w:rPr>
              <w:t>_ab_endstadien_von_sternen</w:t>
            </w:r>
            <w:r>
              <w:rPr>
                <w:rFonts w:ascii="Arial" w:hAnsi="Arial" w:cs="Arial"/>
              </w:rPr>
              <w:t>.docx</w:t>
            </w:r>
          </w:p>
          <w:p w14:paraId="7B1F1991" w14:textId="77777777" w:rsidR="007A1502" w:rsidRDefault="007A1502" w:rsidP="00DF1307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11DF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D11DF4">
              <w:rPr>
                <w:rFonts w:ascii="Arial" w:hAnsi="Arial" w:cs="Arial"/>
              </w:rPr>
              <w:t>_ab_schwarzschildradius</w:t>
            </w:r>
            <w:r>
              <w:rPr>
                <w:rFonts w:ascii="Arial" w:hAnsi="Arial" w:cs="Arial"/>
              </w:rPr>
              <w:t>.docx</w:t>
            </w:r>
          </w:p>
          <w:p w14:paraId="7324DA84" w14:textId="77777777" w:rsidR="00317D23" w:rsidRPr="00B07B2B" w:rsidRDefault="007A1502" w:rsidP="0031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810D7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pma</w:t>
            </w:r>
            <w:r w:rsidRPr="00810D7A">
              <w:rPr>
                <w:rFonts w:ascii="Arial" w:hAnsi="Arial" w:cs="Arial"/>
              </w:rPr>
              <w:t>_ppt_</w:t>
            </w:r>
            <w:r>
              <w:rPr>
                <w:rFonts w:ascii="Arial" w:hAnsi="Arial" w:cs="Arial"/>
              </w:rPr>
              <w:t>endstadien_von_sternen.pptx</w:t>
            </w:r>
          </w:p>
        </w:tc>
      </w:tr>
      <w:tr w:rsidR="007A1502" w:rsidRPr="00D1713E" w14:paraId="38C88D80" w14:textId="77777777" w:rsidTr="008C49C0">
        <w:tc>
          <w:tcPr>
            <w:tcW w:w="1311" w:type="dxa"/>
            <w:vAlign w:val="center"/>
          </w:tcPr>
          <w:p w14:paraId="14257DF5" w14:textId="77777777" w:rsidR="007A1502" w:rsidRPr="008442EA" w:rsidRDefault="007A1502" w:rsidP="00317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</w:tcPr>
          <w:p w14:paraId="7D5DD98C" w14:textId="77777777" w:rsidR="007A1502" w:rsidRDefault="007A1502" w:rsidP="00FB243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3.5.7 (8)</w:t>
            </w:r>
          </w:p>
          <w:p w14:paraId="146FBCE2" w14:textId="77777777" w:rsidR="007A1502" w:rsidRDefault="007A1502" w:rsidP="00FB243A">
            <w:pPr>
              <w:spacing w:after="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Extrasolare Planeten</w:t>
            </w:r>
          </w:p>
        </w:tc>
        <w:tc>
          <w:tcPr>
            <w:tcW w:w="5400" w:type="dxa"/>
          </w:tcPr>
          <w:p w14:paraId="1DADE8AB" w14:textId="77777777" w:rsidR="007A1502" w:rsidRDefault="007A1502" w:rsidP="00DF130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13_pma_ab_aufgaben_exoplaneten.docx</w:t>
            </w:r>
            <w:r>
              <w:rPr>
                <w:rFonts w:ascii="Arial" w:hAnsi="Arial" w:cs="Arial"/>
              </w:rPr>
              <w:br/>
              <w:t>14_pma_ab_steckbriefe_exoplaneten.docx</w:t>
            </w:r>
            <w:r>
              <w:rPr>
                <w:rFonts w:ascii="Arial" w:hAnsi="Arial" w:cs="Arial"/>
              </w:rPr>
              <w:br/>
              <w:t>15_pma_ab_musterparameter_exoplaneten.docx</w:t>
            </w:r>
          </w:p>
          <w:p w14:paraId="33C3B54C" w14:textId="77777777" w:rsidR="00FB243A" w:rsidRDefault="00FB243A" w:rsidP="008E642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Programm:</w:t>
            </w:r>
          </w:p>
          <w:p w14:paraId="760F01E4" w14:textId="77777777" w:rsidR="007A1502" w:rsidRDefault="007A1502" w:rsidP="007A1502">
            <w:pPr>
              <w:spacing w:after="80" w:line="240" w:lineRule="auto"/>
              <w:ind w:righ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rg_kurven_s.exe</w:t>
            </w:r>
          </w:p>
        </w:tc>
      </w:tr>
    </w:tbl>
    <w:p w14:paraId="00E94324" w14:textId="77777777" w:rsidR="00D376EC" w:rsidRDefault="00D376EC" w:rsidP="00D058AD">
      <w:pPr>
        <w:tabs>
          <w:tab w:val="left" w:pos="6090"/>
        </w:tabs>
        <w:rPr>
          <w:rFonts w:ascii="Arial" w:hAnsi="Arial" w:cs="Arial"/>
          <w:b/>
        </w:rPr>
      </w:pPr>
    </w:p>
    <w:p w14:paraId="0FC1752D" w14:textId="77777777" w:rsidR="00FE70AB" w:rsidRPr="00D376EC" w:rsidRDefault="00D376EC" w:rsidP="00D058AD">
      <w:pPr>
        <w:tabs>
          <w:tab w:val="left" w:pos="6090"/>
        </w:tabs>
        <w:rPr>
          <w:rFonts w:ascii="Arial" w:hAnsi="Arial" w:cs="Arial"/>
        </w:rPr>
      </w:pPr>
      <w:r>
        <w:rPr>
          <w:rFonts w:ascii="Arial" w:hAnsi="Arial" w:cs="Arial"/>
        </w:rPr>
        <w:t>Für diese Inhalte werden</w:t>
      </w:r>
      <w:r w:rsidRPr="00D37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 bis 40 Stunden benötigt.</w:t>
      </w:r>
      <w:r w:rsidR="00D058AD" w:rsidRPr="00D376EC">
        <w:rPr>
          <w:rFonts w:ascii="Arial" w:hAnsi="Arial" w:cs="Arial"/>
        </w:rPr>
        <w:tab/>
      </w:r>
    </w:p>
    <w:sectPr w:rsidR="00FE70AB" w:rsidRPr="00D376EC" w:rsidSect="00D64E57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CD0E" w14:textId="77777777" w:rsidR="00437F69" w:rsidRDefault="00437F69" w:rsidP="00762DC9">
      <w:pPr>
        <w:spacing w:after="0" w:line="240" w:lineRule="auto"/>
      </w:pPr>
      <w:r>
        <w:separator/>
      </w:r>
    </w:p>
  </w:endnote>
  <w:endnote w:type="continuationSeparator" w:id="0">
    <w:p w14:paraId="024001F7" w14:textId="77777777" w:rsidR="00437F69" w:rsidRDefault="00437F6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54B4" w14:textId="77777777" w:rsidR="00762DC9" w:rsidRDefault="00F27F1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4361E81B" wp14:editId="1E123E49">
          <wp:simplePos x="0" y="0"/>
          <wp:positionH relativeFrom="column">
            <wp:posOffset>-142875</wp:posOffset>
          </wp:positionH>
          <wp:positionV relativeFrom="paragraph">
            <wp:posOffset>-37465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F69">
      <w:rPr>
        <w:noProof/>
        <w:lang w:eastAsia="de-DE"/>
      </w:rPr>
      <w:pict w14:anchorId="3CEC2E44">
        <v:rect id="_x0000_s2093" style="position:absolute;margin-left:377.95pt;margin-top:-4.3pt;width:86.25pt;height:16.45pt;z-index:-251599872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14:paraId="6E1C1AF4" w14:textId="77777777" w:rsidR="002B772E" w:rsidRDefault="002B772E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BB66C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437F69">
      <w:rPr>
        <w:noProof/>
        <w:lang w:eastAsia="de-DE"/>
      </w:rPr>
      <w:pict w14:anchorId="4BB7C5F0">
        <v:rect id="_x0000_s2258" style="position:absolute;margin-left:-13.45pt;margin-top:-6.5pt;width:480.45pt;height:21pt;z-index:-251662341;mso-position-horizontal-relative:text;mso-position-vertical-relative:text" fillcolor="#17365d [2415]" stroked="f">
          <v:fill color2="#8db3e2 [1311]" rotate="t" focus="100%" type="gradient"/>
        </v:rect>
      </w:pict>
    </w:r>
    <w:r w:rsidR="00437F69">
      <w:rPr>
        <w:noProof/>
        <w:lang w:eastAsia="de-DE"/>
      </w:rPr>
      <w:pict w14:anchorId="64315CDB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2.2pt;margin-top:-6.25pt;width:133.85pt;height:21.4pt;z-index:-251598848;mso-position-horizontal-relative:text;mso-position-vertical-relative:text;mso-width-relative:margin;mso-height-relative:margin" filled="f" stroked="f">
          <v:textbox style="mso-next-textbox:#_x0000_s2094">
            <w:txbxContent>
              <w:p w14:paraId="6CC8F891" w14:textId="77777777" w:rsidR="002B772E" w:rsidRPr="00ED7F24" w:rsidRDefault="002B772E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B92A79">
                  <w:rPr>
                    <w:color w:val="FFFFFF" w:themeColor="background1"/>
                  </w:rPr>
                  <w:t xml:space="preserve">Hanssen </w:t>
                </w:r>
                <w:r w:rsidR="00921109">
                  <w:rPr>
                    <w:color w:val="FFFFFF" w:themeColor="background1"/>
                  </w:rPr>
                  <w:t>(04</w:t>
                </w:r>
                <w:r w:rsidR="005421FB">
                  <w:rPr>
                    <w:color w:val="FFFFFF" w:themeColor="background1"/>
                  </w:rPr>
                  <w:t>.0</w:t>
                </w:r>
                <w:r w:rsidR="00921109">
                  <w:rPr>
                    <w:color w:val="FFFFFF" w:themeColor="background1"/>
                  </w:rPr>
                  <w:t>9</w:t>
                </w:r>
                <w:r w:rsidR="00480A49">
                  <w:rPr>
                    <w:color w:val="FFFFFF" w:themeColor="background1"/>
                  </w:rPr>
                  <w:t>.2020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E928" w14:textId="77777777" w:rsidR="00437F69" w:rsidRDefault="00437F69" w:rsidP="00762DC9">
      <w:pPr>
        <w:spacing w:after="0" w:line="240" w:lineRule="auto"/>
      </w:pPr>
      <w:r>
        <w:separator/>
      </w:r>
    </w:p>
  </w:footnote>
  <w:footnote w:type="continuationSeparator" w:id="0">
    <w:p w14:paraId="396E0739" w14:textId="77777777" w:rsidR="00437F69" w:rsidRDefault="00437F6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55D1" w14:textId="77777777" w:rsidR="00762DC9" w:rsidRDefault="003B6EF5">
    <w:pPr>
      <w:pStyle w:val="Kopfzeile"/>
    </w:pPr>
    <w:r w:rsidRPr="003B6EF5">
      <w:rPr>
        <w:noProof/>
      </w:rPr>
      <w:drawing>
        <wp:anchor distT="0" distB="0" distL="114300" distR="114300" simplePos="0" relativeHeight="251720704" behindDoc="1" locked="0" layoutInCell="1" allowOverlap="1" wp14:anchorId="75EAC1D9" wp14:editId="4A1B9599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F69">
      <w:rPr>
        <w:noProof/>
        <w:lang w:eastAsia="de-DE"/>
      </w:rPr>
      <w:pict w14:anchorId="1F46DA7D">
        <v:group id="_x0000_s2261" style="position:absolute;margin-left:320.3pt;margin-top:5.1pt;width:137.7pt;height:28.45pt;z-index:251718656;mso-position-horizontal-relative:text;mso-position-vertical-relative:text" coordorigin="7823,810" coordsize="2754,569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262" type="#_x0000_t187" style="position:absolute;left:7823;top:810;width:143;height:128"/>
          <v:group id="_x0000_s2263" style="position:absolute;left:8050;top:946;width:408;height:433" coordorigin="2594,1944" coordsize="4024,4274">
            <o:lock v:ext="edit" aspectratio="t"/>
            <v:oval id="_x0000_s2264" style="position:absolute;left:4718;top:3030;width:360;height:248" fillcolor="#bfbfbf [2412]" strokeweight=".15pt">
              <o:lock v:ext="edit" aspectratio="t"/>
            </v:oval>
            <v:roundrect id="_x0000_s2265" style="position:absolute;left:4679;top:3347;width:443;height:127" arcsize=".5" fillcolor="#bfbfbf [2412]" strokeweight=".15pt">
              <o:lock v:ext="edit" aspectratio="t"/>
            </v:roundrect>
            <v:rect id="_x0000_s2266" style="position:absolute;left:4762;top:3234;width:270;height:127" fillcolor="#bfbfbf [2412]" strokeweight=".15pt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267" type="#_x0000_t8" style="position:absolute;left:4201;top:3323;width:180;height:2895;rotation:1447500fd" fillcolor="#bfbfbf [2412]" strokeweight=".15pt">
              <o:lock v:ext="edit" aspectratio="t"/>
            </v:shape>
            <v:shape id="_x0000_s2268" type="#_x0000_t8" style="position:absolute;left:5438;top:3294;width:180;height:2895;rotation:-1534298fd" fillcolor="#bfbfbf [2412]" strokeweight=".15pt">
              <o:lock v:ext="edit" aspectratio="t"/>
            </v:shape>
            <v:group id="_x0000_s2269" style="position:absolute;left:2594;top:1944;width:4024;height:755;rotation:-2074215fd" coordorigin="1609,2901" coordsize="4024,755">
              <o:lock v:ext="edit" aspectratio="t"/>
              <v:rect id="_x0000_s2270" style="position:absolute;left:4853;top:3074;width:780;height:510" fillcolor="#bfbfbf [2412]" strokeweight=".15pt">
                <o:lock v:ext="edit" aspectratio="t"/>
              </v:rect>
              <v:shape id="_x0000_s2271" type="#_x0000_t8" style="position:absolute;left:3300;top:1980;width:420;height:2685;rotation:90" fillcolor="#bfbfbf [2412]" strokeweight=".15pt">
                <o:lock v:ext="edit" aspectratio="t"/>
              </v:shape>
              <v:roundrect id="_x0000_s2272" style="position:absolute;left:4005;top:3075;width:143;height:563" arcsize=".5" fillcolor="#bfbfbf [2412]" strokeweight=".15pt">
                <o:lock v:ext="edit" aspectratio="t"/>
              </v:roundrect>
              <v:roundrect id="_x0000_s2273" style="position:absolute;left:3240;top:3075;width:143;height:563" arcsize=".5" fillcolor="#bfbfbf [2412]" strokeweight=".15pt">
                <o:lock v:ext="edit" aspectratio="t"/>
              </v:roundrect>
              <v:roundrect id="_x0000_s2274" style="position:absolute;left:4785;top:3015;width:143;height:630" arcsize=".5" fillcolor="#bfbfbf [2412]" strokeweight=".15pt">
                <o:lock v:ext="edit" aspectratio="t"/>
              </v:roundrect>
              <v:rect id="_x0000_s2275" style="position:absolute;left:1822;top:3248;width:345;height:143" fillcolor="#bfbfbf [2412]" strokeweight=".15pt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276" type="#_x0000_t121" style="position:absolute;left:1628;top:3188;width:210;height:248;rotation:270" fillcolor="#bfbfbf [2412]" strokeweight=".15pt">
                <o:lock v:ext="edit" aspectratio="t"/>
              </v:shape>
              <v:rect id="_x0000_s2277" style="position:absolute;left:1664;top:2985;width:150;height:263" fillcolor="#bfbfbf [2412]" strokeweight=".15pt">
                <o:lock v:ext="edit" aspectratio="t"/>
              </v:rect>
              <v:roundrect id="_x0000_s2278" style="position:absolute;left:1668;top:2868;width:143;height:210;rotation:90" arcsize=".5" fillcolor="#bfbfbf [2412]" strokeweight=".15pt">
                <o:lock v:ext="edit" aspectratio="t"/>
              </v:roundrect>
              <v:rect id="_x0000_s2279" style="position:absolute;left:3240;top:3585;width:908;height:71" fillcolor="#bfbfbf [2412]" strokeweight=".15pt">
                <o:lock v:ext="edit" aspectratio="t"/>
              </v:rect>
              <v:rect id="_x0000_s2280" style="position:absolute;left:2468;top:2963;width:353;height:150" fillcolor="#bfbfbf [2412]" strokeweight=".15pt">
                <o:lock v:ext="edit" aspectratio="t"/>
              </v:rect>
              <v:rect id="_x0000_s2281" style="position:absolute;left:2326;top:2997;width:203;height:71" fillcolor="#bfbfbf [2412]" strokeweight=".15pt">
                <o:lock v:ext="edit" aspectratio="t"/>
              </v:rect>
              <v:rect id="_x0000_s2282" style="position:absolute;left:2425;top:3137;width:203;height:28;rotation:270" fillcolor="#bfbfbf [2412]" strokeweight=".15pt">
                <o:lock v:ext="edit" aspectratio="t"/>
              </v:rect>
              <v:rect id="_x0000_s2283" style="position:absolute;left:2582;top:3167;width:203;height:28;rotation:270" fillcolor="#bfbfbf [2412]" strokeweight=".15pt">
                <o:lock v:ext="edit" aspectratio="t"/>
              </v:rect>
            </v:group>
            <v:rect id="_x0000_s2284" style="position:absolute;left:5164;top:2437;width:83;height:1433;rotation:-2074215fd" fillcolor="#bfbfbf [2412]" strokeweight=".15pt">
              <o:lock v:ext="edit" aspectratio="t"/>
            </v:rect>
            <v:rect id="_x0000_s2285" style="position:absolute;left:5179;top:3422;width:510;height:191;rotation:-2074215fd" fillcolor="#bfbfbf [2412]" strokeweight=".15pt">
              <o:lock v:ext="edit" aspectratio="t"/>
            </v:rect>
            <v:shape id="_x0000_s2286" type="#_x0000_t8" style="position:absolute;left:4657;top:2493;width:457;height:315;rotation:15620505fd" fillcolor="#bfbfbf [2412]" strokeweight=".15pt">
              <o:lock v:ext="edit" aspectratio="t"/>
            </v:shape>
            <v:oval id="_x0000_s2287" style="position:absolute;left:4698;top:2759;width:383;height:367;rotation:-2074215fd" fillcolor="#bfbfbf [2412]" strokeweight=".15pt">
              <o:lock v:ext="edit" aspectratio="t"/>
            </v:oval>
            <v:shape id="_x0000_s2288" type="#_x0000_t8" style="position:absolute;left:4589;top:2975;width:232;height:173;rotation:3824025fd" fillcolor="#bfbfbf [2412]" strokeweight=".15pt">
              <o:lock v:ext="edit" aspectratio="t"/>
            </v:shape>
            <v:rect id="_x0000_s2289" style="position:absolute;left:4500;top:4275;width:833;height:71" fillcolor="#bfbfbf [2412]" strokeweight=".15pt">
              <o:lock v:ext="edit" aspectratio="t"/>
            </v:rect>
          </v:group>
          <v:group id="_x0000_s2290" style="position:absolute;left:10146;top:858;width:431;height:431" coordorigin="3066,1522" coordsize="4625,4625">
            <o:lock v:ext="edit" aspectratio="t"/>
            <v:oval id="_x0000_s2291" style="position:absolute;left:3066;top:3227;width:4625;height:1305;rotation:-1957062fd" filled="f" strokecolor="white [3212]" strokeweight=".25pt">
              <o:lock v:ext="edit" aspectratio="t"/>
            </v:oval>
            <v:oval id="_x0000_s2292" style="position:absolute;left:3066;top:3197;width:4625;height:1305;rotation:1999517fd" filled="f" strokecolor="white [3212]" strokeweight=".25pt">
              <o:lock v:ext="edit" aspectratio="t"/>
            </v:oval>
            <v:oval id="_x0000_s2293" style="position:absolute;left:3096;top:3182;width:4625;height:1305;rotation:270" filled="f" strokecolor="white [3212]" strokeweight=".25pt">
              <o:lock v:ext="edit" aspectratio="t"/>
            </v:oval>
            <v:oval id="_x0000_s2294" style="position:absolute;left:6180;top:2463;width:435;height:437" fillcolor="#a5a5a5 [2092]" strokeweight=".25pt">
              <v:fill color2="white [3212]" rotate="t" focusposition=".5,.5" focussize="" type="gradientRadial"/>
              <o:lock v:ext="edit" aspectratio="t"/>
            </v:oval>
            <v:oval id="_x0000_s2295" style="position:absolute;left:3660;top:3318;width:435;height:437" fillcolor="#a5a5a5 [2092]" strokeweight=".25pt">
              <v:fill color2="white [3212]" rotate="t" focusposition=".5,.5" focussize="" type="gradientRadial"/>
              <o:lock v:ext="edit" aspectratio="t"/>
            </v:oval>
            <v:oval id="_x0000_s2296" style="position:absolute;left:5700;top:5058;width:435;height:437" fillcolor="#a5a5a5 [2092]" strokeweight=".25pt">
              <v:fill color2="white [3212]" rotate="t" focusposition=".5,.5" focussize="" type="gradientRadial"/>
              <o:lock v:ext="edit" aspectratio="t"/>
            </v:oval>
            <v:group id="_x0000_s2297" style="position:absolute;left:4912;top:3303;width:990;height:1037" coordorigin="4612,7548" coordsize="990,1037">
              <o:lock v:ext="edit" aspectratio="t"/>
              <v:oval id="_x0000_s2298" style="position:absolute;left:4612;top:7735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99" style="position:absolute;left:5167;top:7706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300" style="position:absolute;left:4883;top:7548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301" style="position:absolute;left:5161;top:8042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302" style="position:absolute;left:4891;top:8148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303" style="position:absolute;left:4635;top:8043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304" style="position:absolute;left:4890;top:7803;width:435;height:437" fillcolor="black [3213]">
                <v:fill color2="#f2f2f2 [3052]" rotate="t" focusposition=".5,.5" focussize="" type="gradientRadial"/>
                <o:lock v:ext="edit" aspectratio="t"/>
              </v:oval>
            </v:group>
          </v:group>
        </v:group>
      </w:pict>
    </w:r>
    <w:r w:rsidR="00437F69">
      <w:rPr>
        <w:noProof/>
        <w:lang w:eastAsia="de-DE"/>
      </w:rPr>
      <w:pict w14:anchorId="7C38A0F5">
        <v:rect id="_x0000_s2257" style="position:absolute;margin-left:-13.85pt;margin-top:2.65pt;width:480.1pt;height:32.9pt;z-index:-251663366;mso-position-horizontal-relative:text;mso-position-vertical-relative:text" fillcolor="#17365d [2415]" stroked="f">
          <v:fill color2="black [3213]" rotate="t" type="gradient"/>
        </v:rect>
      </w:pict>
    </w:r>
    <w:r w:rsidR="00437F69">
      <w:rPr>
        <w:noProof/>
        <w:lang w:eastAsia="de-DE"/>
      </w:rPr>
      <w:pict w14:anchorId="2383D602">
        <v:rect id="_x0000_s2089" style="position:absolute;margin-left:-13.45pt;margin-top:2.85pt;width:480pt;height:769.5pt;z-index:-251658241;mso-position-horizontal-relative:text;mso-position-vertical-relative:text" filled="f"/>
      </w:pict>
    </w:r>
    <w:r w:rsidR="00437F69">
      <w:rPr>
        <w:noProof/>
        <w:lang w:eastAsia="de-DE"/>
      </w:rPr>
      <w:pict w14:anchorId="13B5E013"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position-horizontal-relative:text;mso-position-vertical-relative:text;mso-width-relative:margin;mso-height-relative:margin" filled="f" stroked="f">
          <v:textbox style="mso-next-textbox:#_x0000_s2150">
            <w:txbxContent>
              <w:p w14:paraId="54C42123" w14:textId="77777777" w:rsidR="005402B2" w:rsidRPr="00F64D8C" w:rsidRDefault="005402B2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F64D8C">
                  <w:rPr>
                    <w:color w:val="FFFFFF" w:themeColor="background1"/>
                  </w:rPr>
                  <w:t>Stoffverteilungsplan</w:t>
                </w:r>
              </w:p>
              <w:p w14:paraId="033824EB" w14:textId="77777777" w:rsidR="005402B2" w:rsidRDefault="005402B2" w:rsidP="005402B2"/>
            </w:txbxContent>
          </v:textbox>
        </v:shape>
      </w:pict>
    </w:r>
  </w:p>
  <w:p w14:paraId="037713AA" w14:textId="77777777" w:rsidR="00762DC9" w:rsidRDefault="00762DC9" w:rsidP="00FE70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3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041B5"/>
    <w:rsid w:val="0002040D"/>
    <w:rsid w:val="00056C05"/>
    <w:rsid w:val="0006281D"/>
    <w:rsid w:val="000649E0"/>
    <w:rsid w:val="00073B8E"/>
    <w:rsid w:val="000748AE"/>
    <w:rsid w:val="000841DC"/>
    <w:rsid w:val="000946F8"/>
    <w:rsid w:val="000E5A34"/>
    <w:rsid w:val="000F1E1A"/>
    <w:rsid w:val="00106E7C"/>
    <w:rsid w:val="001157D5"/>
    <w:rsid w:val="00124004"/>
    <w:rsid w:val="00160024"/>
    <w:rsid w:val="00160206"/>
    <w:rsid w:val="00161162"/>
    <w:rsid w:val="00177380"/>
    <w:rsid w:val="00193CAE"/>
    <w:rsid w:val="001B58F2"/>
    <w:rsid w:val="001B6693"/>
    <w:rsid w:val="001D4C4A"/>
    <w:rsid w:val="001E0DD1"/>
    <w:rsid w:val="001F2C53"/>
    <w:rsid w:val="001F578B"/>
    <w:rsid w:val="001F707A"/>
    <w:rsid w:val="00201924"/>
    <w:rsid w:val="00215A2C"/>
    <w:rsid w:val="002379B0"/>
    <w:rsid w:val="00240B39"/>
    <w:rsid w:val="002442A8"/>
    <w:rsid w:val="00252A3B"/>
    <w:rsid w:val="00254560"/>
    <w:rsid w:val="002571AE"/>
    <w:rsid w:val="00281D1D"/>
    <w:rsid w:val="00282C75"/>
    <w:rsid w:val="00296F0B"/>
    <w:rsid w:val="002B3225"/>
    <w:rsid w:val="002B772E"/>
    <w:rsid w:val="002C346B"/>
    <w:rsid w:val="002C789D"/>
    <w:rsid w:val="002D62E4"/>
    <w:rsid w:val="002E3254"/>
    <w:rsid w:val="002F2847"/>
    <w:rsid w:val="00303CB0"/>
    <w:rsid w:val="00305FF3"/>
    <w:rsid w:val="00314255"/>
    <w:rsid w:val="00317D23"/>
    <w:rsid w:val="00342AF6"/>
    <w:rsid w:val="00346AF0"/>
    <w:rsid w:val="0036221F"/>
    <w:rsid w:val="003811C3"/>
    <w:rsid w:val="0038549B"/>
    <w:rsid w:val="00385D4F"/>
    <w:rsid w:val="00390735"/>
    <w:rsid w:val="003968C4"/>
    <w:rsid w:val="003B6EF5"/>
    <w:rsid w:val="003D4335"/>
    <w:rsid w:val="003F2665"/>
    <w:rsid w:val="003F54EF"/>
    <w:rsid w:val="004009FA"/>
    <w:rsid w:val="004161AC"/>
    <w:rsid w:val="00421D80"/>
    <w:rsid w:val="00425518"/>
    <w:rsid w:val="004327BB"/>
    <w:rsid w:val="0043563A"/>
    <w:rsid w:val="00437F69"/>
    <w:rsid w:val="00451AB3"/>
    <w:rsid w:val="004601F2"/>
    <w:rsid w:val="00464106"/>
    <w:rsid w:val="0047198C"/>
    <w:rsid w:val="0047656C"/>
    <w:rsid w:val="00480A49"/>
    <w:rsid w:val="00480F75"/>
    <w:rsid w:val="00495004"/>
    <w:rsid w:val="004B3FB2"/>
    <w:rsid w:val="004D5D4C"/>
    <w:rsid w:val="004E56C1"/>
    <w:rsid w:val="004F4845"/>
    <w:rsid w:val="00512E83"/>
    <w:rsid w:val="005402B2"/>
    <w:rsid w:val="005421FB"/>
    <w:rsid w:val="00545CA0"/>
    <w:rsid w:val="005537B6"/>
    <w:rsid w:val="00566638"/>
    <w:rsid w:val="00567E21"/>
    <w:rsid w:val="0057433F"/>
    <w:rsid w:val="00587157"/>
    <w:rsid w:val="005A3390"/>
    <w:rsid w:val="005A4548"/>
    <w:rsid w:val="005C00B1"/>
    <w:rsid w:val="005C6D14"/>
    <w:rsid w:val="005D629B"/>
    <w:rsid w:val="005E153F"/>
    <w:rsid w:val="005E34D6"/>
    <w:rsid w:val="005E4E82"/>
    <w:rsid w:val="005E61BA"/>
    <w:rsid w:val="005F4B12"/>
    <w:rsid w:val="00602D50"/>
    <w:rsid w:val="0061102E"/>
    <w:rsid w:val="00634E7D"/>
    <w:rsid w:val="006472A1"/>
    <w:rsid w:val="00662210"/>
    <w:rsid w:val="006648A5"/>
    <w:rsid w:val="0068646E"/>
    <w:rsid w:val="006933E3"/>
    <w:rsid w:val="00696CF3"/>
    <w:rsid w:val="006B4A38"/>
    <w:rsid w:val="006C407B"/>
    <w:rsid w:val="006C4C5C"/>
    <w:rsid w:val="006E69E6"/>
    <w:rsid w:val="00711A02"/>
    <w:rsid w:val="007149C8"/>
    <w:rsid w:val="00720DE7"/>
    <w:rsid w:val="00736A38"/>
    <w:rsid w:val="00750006"/>
    <w:rsid w:val="00760531"/>
    <w:rsid w:val="00760A59"/>
    <w:rsid w:val="00762DC9"/>
    <w:rsid w:val="0076320A"/>
    <w:rsid w:val="007854FB"/>
    <w:rsid w:val="007A09F2"/>
    <w:rsid w:val="007A1502"/>
    <w:rsid w:val="007B2B67"/>
    <w:rsid w:val="007D6EC2"/>
    <w:rsid w:val="007E4FCC"/>
    <w:rsid w:val="00824F5D"/>
    <w:rsid w:val="008670FB"/>
    <w:rsid w:val="00892E25"/>
    <w:rsid w:val="008937A7"/>
    <w:rsid w:val="008967D9"/>
    <w:rsid w:val="008A3555"/>
    <w:rsid w:val="008B4CE2"/>
    <w:rsid w:val="008C2309"/>
    <w:rsid w:val="008C467E"/>
    <w:rsid w:val="008C49C0"/>
    <w:rsid w:val="008D12CC"/>
    <w:rsid w:val="008E502A"/>
    <w:rsid w:val="008E642A"/>
    <w:rsid w:val="008F29DD"/>
    <w:rsid w:val="008F2D0E"/>
    <w:rsid w:val="009053E1"/>
    <w:rsid w:val="009118F9"/>
    <w:rsid w:val="00920D26"/>
    <w:rsid w:val="00921109"/>
    <w:rsid w:val="00936B4D"/>
    <w:rsid w:val="00945517"/>
    <w:rsid w:val="00973B63"/>
    <w:rsid w:val="009776D7"/>
    <w:rsid w:val="0099058C"/>
    <w:rsid w:val="00990927"/>
    <w:rsid w:val="00990B5F"/>
    <w:rsid w:val="00991F2A"/>
    <w:rsid w:val="009935BF"/>
    <w:rsid w:val="009A3B1C"/>
    <w:rsid w:val="009A6D69"/>
    <w:rsid w:val="009C21A5"/>
    <w:rsid w:val="009C2711"/>
    <w:rsid w:val="009C5F11"/>
    <w:rsid w:val="009D603D"/>
    <w:rsid w:val="009D7254"/>
    <w:rsid w:val="00A0125A"/>
    <w:rsid w:val="00A02524"/>
    <w:rsid w:val="00A10493"/>
    <w:rsid w:val="00A16C35"/>
    <w:rsid w:val="00A17380"/>
    <w:rsid w:val="00A21BF1"/>
    <w:rsid w:val="00A2337F"/>
    <w:rsid w:val="00A2482E"/>
    <w:rsid w:val="00A462FE"/>
    <w:rsid w:val="00A6714B"/>
    <w:rsid w:val="00A80664"/>
    <w:rsid w:val="00A97AD1"/>
    <w:rsid w:val="00AC0F89"/>
    <w:rsid w:val="00AC29AB"/>
    <w:rsid w:val="00AC7767"/>
    <w:rsid w:val="00AD166E"/>
    <w:rsid w:val="00AF71ED"/>
    <w:rsid w:val="00AF75C2"/>
    <w:rsid w:val="00B07B2B"/>
    <w:rsid w:val="00B10CEC"/>
    <w:rsid w:val="00B162D4"/>
    <w:rsid w:val="00B1686F"/>
    <w:rsid w:val="00B240CD"/>
    <w:rsid w:val="00B6592B"/>
    <w:rsid w:val="00B85485"/>
    <w:rsid w:val="00B92987"/>
    <w:rsid w:val="00B92A79"/>
    <w:rsid w:val="00B9483A"/>
    <w:rsid w:val="00BA0E3F"/>
    <w:rsid w:val="00BB4F15"/>
    <w:rsid w:val="00BB66CC"/>
    <w:rsid w:val="00BC2940"/>
    <w:rsid w:val="00C016D2"/>
    <w:rsid w:val="00C10CDF"/>
    <w:rsid w:val="00C122C5"/>
    <w:rsid w:val="00C4214F"/>
    <w:rsid w:val="00C6796C"/>
    <w:rsid w:val="00C72030"/>
    <w:rsid w:val="00C7214B"/>
    <w:rsid w:val="00C74CF8"/>
    <w:rsid w:val="00C776FB"/>
    <w:rsid w:val="00C81896"/>
    <w:rsid w:val="00C84F63"/>
    <w:rsid w:val="00CA40F5"/>
    <w:rsid w:val="00CC3999"/>
    <w:rsid w:val="00CC48C5"/>
    <w:rsid w:val="00CC6BF9"/>
    <w:rsid w:val="00CE0C95"/>
    <w:rsid w:val="00CE398D"/>
    <w:rsid w:val="00CE7CD0"/>
    <w:rsid w:val="00D058AD"/>
    <w:rsid w:val="00D1713E"/>
    <w:rsid w:val="00D376EC"/>
    <w:rsid w:val="00D458B4"/>
    <w:rsid w:val="00D61D1B"/>
    <w:rsid w:val="00D62049"/>
    <w:rsid w:val="00D64E57"/>
    <w:rsid w:val="00D73BAA"/>
    <w:rsid w:val="00D800C2"/>
    <w:rsid w:val="00DA6135"/>
    <w:rsid w:val="00DB49D9"/>
    <w:rsid w:val="00DB6594"/>
    <w:rsid w:val="00DB7B50"/>
    <w:rsid w:val="00DF1307"/>
    <w:rsid w:val="00DF3FAB"/>
    <w:rsid w:val="00DF40A8"/>
    <w:rsid w:val="00E0210A"/>
    <w:rsid w:val="00E02E9B"/>
    <w:rsid w:val="00E42254"/>
    <w:rsid w:val="00E475A8"/>
    <w:rsid w:val="00E60FAB"/>
    <w:rsid w:val="00E619F9"/>
    <w:rsid w:val="00E6323D"/>
    <w:rsid w:val="00E80376"/>
    <w:rsid w:val="00E836D6"/>
    <w:rsid w:val="00EA6707"/>
    <w:rsid w:val="00EB5AC5"/>
    <w:rsid w:val="00EB60EF"/>
    <w:rsid w:val="00EC4101"/>
    <w:rsid w:val="00ED70CF"/>
    <w:rsid w:val="00EF5B5D"/>
    <w:rsid w:val="00F27F11"/>
    <w:rsid w:val="00F45ED2"/>
    <w:rsid w:val="00F53A0E"/>
    <w:rsid w:val="00F64D8C"/>
    <w:rsid w:val="00F72B12"/>
    <w:rsid w:val="00F73D95"/>
    <w:rsid w:val="00F81E40"/>
    <w:rsid w:val="00F85AF6"/>
    <w:rsid w:val="00F91415"/>
    <w:rsid w:val="00F918C0"/>
    <w:rsid w:val="00F97DD7"/>
    <w:rsid w:val="00FA26D2"/>
    <w:rsid w:val="00FB1C2E"/>
    <w:rsid w:val="00FB243A"/>
    <w:rsid w:val="00FE70AB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5"/>
    <o:shapelayout v:ext="edit">
      <o:idmap v:ext="edit" data="1"/>
    </o:shapelayout>
  </w:shapeDefaults>
  <w:decimalSymbol w:val=","/>
  <w:listSeparator w:val=";"/>
  <w14:docId w14:val="2874174A"/>
  <w15:docId w15:val="{AC2769E0-8730-434A-8A73-F8EF6A4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radiating-charge/radiating-charge_de.html" TargetMode="External"/><Relationship Id="rId13" Type="http://schemas.openxmlformats.org/officeDocument/2006/relationships/hyperlink" Target="https://www.youtube.com/watch?v=kEUiWfEU8Jw&amp;list=PLlVHa_QX2TZTSdfg64x6oXQjaGef9dfw9&amp;index=3" TargetMode="External"/><Relationship Id="rId18" Type="http://schemas.openxmlformats.org/officeDocument/2006/relationships/hyperlink" Target="https://www.eso.org/public/images/eso1242a/zoomab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o.org/public/germany/videos/eso1815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mGdDuR5xTI&amp;list=PLlVHa_QX2TZTSdfg64x6oXQjaGef9dfw9&amp;index=51" TargetMode="External"/><Relationship Id="rId17" Type="http://schemas.openxmlformats.org/officeDocument/2006/relationships/hyperlink" Target="https://www.spacetelescope.org/images/heic1502a/zoomabl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pacetelescope.org/images/heic1502a/" TargetMode="External"/><Relationship Id="rId20" Type="http://schemas.openxmlformats.org/officeDocument/2006/relationships/hyperlink" Target="https://www.youtube.com/watch?v=e3AcrT8aS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bo-physik.de/plancksche_strahlungskurv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cJRjbcRjd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aserlabs.org/spacetimequest.php" TargetMode="External"/><Relationship Id="rId19" Type="http://schemas.openxmlformats.org/officeDocument/2006/relationships/hyperlink" Target="https://www.youtube.com/watch?v=hAta7Ozdr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o-physik.de/gravitationswellen.html" TargetMode="External"/><Relationship Id="rId14" Type="http://schemas.openxmlformats.org/officeDocument/2006/relationships/hyperlink" Target="https://www.youtube.com/watch?v=kjWbusZQaC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09BB-0AF6-4F5C-BE2C-E3C565A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37</cp:revision>
  <cp:lastPrinted>2018-11-19T21:19:00Z</cp:lastPrinted>
  <dcterms:created xsi:type="dcterms:W3CDTF">2019-04-05T10:40:00Z</dcterms:created>
  <dcterms:modified xsi:type="dcterms:W3CDTF">2020-09-27T08:59:00Z</dcterms:modified>
</cp:coreProperties>
</file>