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21" w:rsidRDefault="00D91421" w:rsidP="00D91421">
      <w:pPr>
        <w:pStyle w:val="ZPGTitel"/>
        <w:rPr>
          <w:szCs w:val="36"/>
        </w:rPr>
      </w:pPr>
    </w:p>
    <w:p w:rsidR="00D91421" w:rsidRDefault="00D91421" w:rsidP="00D91421">
      <w:pPr>
        <w:pStyle w:val="ZPGTitel"/>
      </w:pPr>
      <w:r>
        <w:t>Schwarzschildradius</w:t>
      </w:r>
    </w:p>
    <w:p w:rsidR="00D91421" w:rsidRDefault="00D91421" w:rsidP="00D91421">
      <w:pPr>
        <w:pStyle w:val="Titel"/>
        <w:spacing w:line="276" w:lineRule="auto"/>
        <w:jc w:val="both"/>
        <w:rPr>
          <w:sz w:val="22"/>
          <w:szCs w:val="22"/>
          <w:u w:val="none"/>
        </w:rPr>
      </w:pPr>
    </w:p>
    <w:p w:rsidR="00D91421" w:rsidRDefault="00D91421" w:rsidP="00D91421">
      <w:pPr>
        <w:pStyle w:val="Textkrper"/>
        <w:spacing w:after="120" w:line="276" w:lineRule="auto"/>
        <w:jc w:val="both"/>
        <w:rPr>
          <w:szCs w:val="22"/>
        </w:rPr>
      </w:pPr>
      <w:r w:rsidRPr="00593A27">
        <w:rPr>
          <w:szCs w:val="22"/>
        </w:rPr>
        <w:t>Nähert sich ein unter seiner Schwerkraft kollabierender Stern einem bestimmten Radius</w:t>
      </w:r>
      <w:r>
        <w:rPr>
          <w:szCs w:val="22"/>
        </w:rPr>
        <w:t xml:space="preserve"> (S</w:t>
      </w:r>
      <w:r w:rsidRPr="00593A27">
        <w:rPr>
          <w:szCs w:val="22"/>
        </w:rPr>
        <w:t>chwarzschildradius R</w:t>
      </w:r>
      <w:r w:rsidRPr="00593A27">
        <w:rPr>
          <w:szCs w:val="22"/>
          <w:vertAlign w:val="subscript"/>
        </w:rPr>
        <w:t>S</w:t>
      </w:r>
      <w:r w:rsidRPr="00593A27">
        <w:rPr>
          <w:szCs w:val="22"/>
        </w:rPr>
        <w:t>), so tritt dort eine Singularität der Raum-Zeit auf</w:t>
      </w:r>
      <w:r>
        <w:rPr>
          <w:szCs w:val="22"/>
        </w:rPr>
        <w:t>: Die Zeit bleibt stehen und der Raum wird unendlich.</w:t>
      </w:r>
    </w:p>
    <w:p w:rsidR="00D91421" w:rsidRPr="003D17C2" w:rsidRDefault="00D91421" w:rsidP="00D91421">
      <w:pPr>
        <w:pStyle w:val="Textkrper"/>
        <w:spacing w:line="276" w:lineRule="auto"/>
        <w:jc w:val="both"/>
        <w:rPr>
          <w:i/>
          <w:szCs w:val="22"/>
        </w:rPr>
      </w:pPr>
      <w:r>
        <w:rPr>
          <w:szCs w:val="22"/>
        </w:rPr>
        <w:t>Um den Anziehungsbereich eines Körpers mit der Masse M und Radius R zu verlassen, muss die kinetische Energie (</w:t>
      </w:r>
      <w:r>
        <w:rPr>
          <w:i/>
          <w:szCs w:val="22"/>
        </w:rPr>
        <w:t>E</w:t>
      </w:r>
      <w:r w:rsidRPr="00241BB7">
        <w:rPr>
          <w:i/>
          <w:szCs w:val="22"/>
          <w:vertAlign w:val="subscript"/>
        </w:rPr>
        <w:t>kin</w:t>
      </w:r>
      <w:r w:rsidRPr="00241BB7">
        <w:rPr>
          <w:i/>
          <w:szCs w:val="22"/>
        </w:rPr>
        <w:t xml:space="preserve"> = ½ m v²</w:t>
      </w:r>
      <w:r>
        <w:rPr>
          <w:szCs w:val="22"/>
        </w:rPr>
        <w:t xml:space="preserve">) des Körpers größer sein als die Gravitationsenergie  ( </w:t>
      </w:r>
      <m:oMath>
        <m:sSub>
          <m:sSubPr>
            <m:ctrlPr>
              <w:rPr>
                <w:rFonts w:ascii="Cambria Math" w:hAnsi="Cambria Math"/>
                <w:i/>
                <w:szCs w:val="22"/>
              </w:rPr>
            </m:ctrlPr>
          </m:sSubPr>
          <m:e>
            <m:r>
              <w:rPr>
                <w:rFonts w:ascii="Cambria Math" w:hAnsi="Cambria Math"/>
                <w:szCs w:val="22"/>
              </w:rPr>
              <m:t>E</m:t>
            </m:r>
          </m:e>
          <m:sub>
            <m:r>
              <w:rPr>
                <w:rFonts w:ascii="Cambria Math" w:hAnsi="Cambria Math"/>
                <w:szCs w:val="22"/>
              </w:rPr>
              <m:t>pot</m:t>
            </m:r>
          </m:sub>
        </m:sSub>
        <m:r>
          <w:rPr>
            <w:rFonts w:ascii="Cambria Math" w:hAnsi="Cambria Math"/>
            <w:szCs w:val="22"/>
          </w:rPr>
          <m:t>=G∙</m:t>
        </m:r>
        <m:f>
          <m:fPr>
            <m:ctrlPr>
              <w:rPr>
                <w:rFonts w:ascii="Cambria Math" w:hAnsi="Cambria Math"/>
                <w:i/>
                <w:szCs w:val="22"/>
              </w:rPr>
            </m:ctrlPr>
          </m:fPr>
          <m:num>
            <m:r>
              <w:rPr>
                <w:rFonts w:ascii="Cambria Math" w:hAnsi="Cambria Math"/>
                <w:szCs w:val="22"/>
              </w:rPr>
              <m:t>mM</m:t>
            </m:r>
          </m:num>
          <m:den>
            <m:r>
              <w:rPr>
                <w:rFonts w:ascii="Cambria Math" w:hAnsi="Cambria Math"/>
                <w:szCs w:val="22"/>
              </w:rPr>
              <m:t>R</m:t>
            </m:r>
          </m:den>
        </m:f>
      </m:oMath>
      <w:r>
        <w:rPr>
          <w:szCs w:val="22"/>
        </w:rPr>
        <w:t xml:space="preserve">  ; </w:t>
      </w:r>
      <w:r w:rsidRPr="003D17C2">
        <w:rPr>
          <w:i/>
          <w:szCs w:val="22"/>
        </w:rPr>
        <w:t xml:space="preserve">mit G= 6,674 ∙ 10 </w:t>
      </w:r>
      <w:r w:rsidRPr="003D17C2">
        <w:rPr>
          <w:i/>
          <w:szCs w:val="22"/>
          <w:vertAlign w:val="superscript"/>
        </w:rPr>
        <w:t>-11</w:t>
      </w:r>
      <w:r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Pr="003D17C2">
        <w:rPr>
          <w:i/>
          <w:szCs w:val="22"/>
        </w:rPr>
        <w:t xml:space="preserve"> </w:t>
      </w:r>
      <w:r>
        <w:rPr>
          <w:i/>
          <w:szCs w:val="22"/>
        </w:rPr>
        <w:t xml:space="preserve"> </w:t>
      </w:r>
      <w:r w:rsidRPr="003D17C2">
        <w:rPr>
          <w:i/>
          <w:szCs w:val="22"/>
        </w:rPr>
        <w:t>(Gravitationskonstante)</w:t>
      </w:r>
      <w:r>
        <w:rPr>
          <w:i/>
          <w:szCs w:val="22"/>
        </w:rPr>
        <w:t xml:space="preserve"> )</w:t>
      </w:r>
    </w:p>
    <w:p w:rsidR="00D91421" w:rsidRDefault="00D91421" w:rsidP="00D91421">
      <w:pPr>
        <w:pStyle w:val="Textkrper"/>
        <w:spacing w:line="276" w:lineRule="auto"/>
        <w:jc w:val="both"/>
        <w:rPr>
          <w:szCs w:val="22"/>
        </w:rPr>
      </w:pPr>
    </w:p>
    <w:p w:rsidR="00D91421" w:rsidRPr="00241BB7" w:rsidRDefault="00D91421" w:rsidP="00D91421">
      <w:pPr>
        <w:pStyle w:val="Textkrper"/>
        <w:spacing w:line="360" w:lineRule="auto"/>
        <w:ind w:left="3540" w:firstLine="708"/>
        <w:rPr>
          <w:i/>
          <w:szCs w:val="22"/>
          <w:vertAlign w:val="subscript"/>
        </w:rPr>
      </w:pPr>
      <w:r>
        <w:rPr>
          <w:i/>
          <w:szCs w:val="22"/>
        </w:rPr>
        <w:t>E</w:t>
      </w:r>
      <w:r w:rsidRPr="00241BB7">
        <w:rPr>
          <w:i/>
          <w:szCs w:val="22"/>
          <w:vertAlign w:val="subscript"/>
        </w:rPr>
        <w:t>kin</w:t>
      </w:r>
      <w:r w:rsidRPr="00241BB7">
        <w:rPr>
          <w:i/>
          <w:szCs w:val="22"/>
        </w:rPr>
        <w:t xml:space="preserve"> &gt; </w:t>
      </w:r>
      <w:r>
        <w:rPr>
          <w:i/>
          <w:szCs w:val="22"/>
        </w:rPr>
        <w:t>E</w:t>
      </w:r>
      <w:r w:rsidRPr="00241BB7">
        <w:rPr>
          <w:i/>
          <w:szCs w:val="22"/>
          <w:vertAlign w:val="subscript"/>
        </w:rPr>
        <w:t>pot</w:t>
      </w:r>
    </w:p>
    <w:p w:rsidR="00D91421" w:rsidRPr="00241BB7" w:rsidRDefault="00D91421" w:rsidP="00D91421">
      <w:pPr>
        <w:pStyle w:val="Textkrper"/>
        <w:spacing w:line="360" w:lineRule="auto"/>
        <w:jc w:val="center"/>
        <w:rPr>
          <w:i/>
          <w:szCs w:val="22"/>
        </w:rPr>
      </w:pPr>
      <w:r w:rsidRPr="00241BB7">
        <w:rPr>
          <w:i/>
          <w:szCs w:val="22"/>
        </w:rPr>
        <w:t xml:space="preserve">    ½ m v</w:t>
      </w:r>
      <w:r w:rsidRPr="00241BB7">
        <w:rPr>
          <w:i/>
          <w:szCs w:val="22"/>
          <w:vertAlign w:val="subscript"/>
        </w:rPr>
        <w:t>F</w:t>
      </w:r>
      <w:r w:rsidRPr="00241BB7">
        <w:rPr>
          <w:i/>
          <w:szCs w:val="22"/>
        </w:rPr>
        <w:t xml:space="preserve">² &gt; </w:t>
      </w:r>
      <m:oMath>
        <m:r>
          <w:rPr>
            <w:rFonts w:ascii="Cambria Math" w:hAnsi="Cambria Math"/>
            <w:szCs w:val="22"/>
          </w:rPr>
          <m:t>G∙</m:t>
        </m:r>
        <m:f>
          <m:fPr>
            <m:ctrlPr>
              <w:rPr>
                <w:rFonts w:ascii="Cambria Math" w:hAnsi="Cambria Math"/>
                <w:i/>
                <w:szCs w:val="22"/>
              </w:rPr>
            </m:ctrlPr>
          </m:fPr>
          <m:num>
            <m:r>
              <w:rPr>
                <w:rFonts w:ascii="Cambria Math" w:hAnsi="Cambria Math"/>
                <w:szCs w:val="22"/>
              </w:rPr>
              <m:t>mM</m:t>
            </m:r>
          </m:num>
          <m:den>
            <m:r>
              <w:rPr>
                <w:rFonts w:ascii="Cambria Math" w:hAnsi="Cambria Math"/>
                <w:szCs w:val="22"/>
              </w:rPr>
              <m:t>R</m:t>
            </m:r>
          </m:den>
        </m:f>
      </m:oMath>
    </w:p>
    <w:p w:rsidR="00D91421" w:rsidRPr="00241BB7" w:rsidRDefault="00D91421" w:rsidP="00D91421">
      <w:pPr>
        <w:pStyle w:val="Textkrper"/>
        <w:spacing w:line="276" w:lineRule="auto"/>
        <w:rPr>
          <w:i/>
          <w:szCs w:val="22"/>
        </w:rPr>
      </w:pPr>
      <w:r w:rsidRPr="00241BB7">
        <w:rPr>
          <w:szCs w:val="22"/>
        </w:rPr>
        <w:t xml:space="preserve">und damit: </w:t>
      </w:r>
      <w:r w:rsidRPr="00241BB7">
        <w:rPr>
          <w:szCs w:val="22"/>
        </w:rPr>
        <w:tab/>
      </w:r>
      <w:r w:rsidRPr="00241BB7">
        <w:rPr>
          <w:i/>
          <w:szCs w:val="22"/>
        </w:rPr>
        <w:tab/>
      </w:r>
      <w:r w:rsidRPr="00241BB7">
        <w:rPr>
          <w:i/>
          <w:szCs w:val="22"/>
        </w:rPr>
        <w:tab/>
      </w:r>
      <w:r w:rsidRPr="00241BB7">
        <w:rPr>
          <w:i/>
          <w:szCs w:val="22"/>
        </w:rPr>
        <w:tab/>
      </w:r>
      <w:r w:rsidRPr="00241BB7">
        <w:rPr>
          <w:i/>
          <w:szCs w:val="22"/>
        </w:rPr>
        <w:tab/>
        <w:t xml:space="preserve">  v</w:t>
      </w:r>
      <w:r w:rsidRPr="00241BB7">
        <w:rPr>
          <w:i/>
          <w:szCs w:val="22"/>
          <w:vertAlign w:val="subscript"/>
        </w:rPr>
        <w:t>F</w:t>
      </w:r>
      <w:r w:rsidRPr="00241BB7">
        <w:rPr>
          <w:i/>
          <w:szCs w:val="22"/>
        </w:rPr>
        <w:t xml:space="preserve"> &gt;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2GM</m:t>
                </m:r>
              </m:num>
              <m:den>
                <m:r>
                  <w:rPr>
                    <w:rFonts w:ascii="Cambria Math" w:hAnsi="Cambria Math"/>
                    <w:szCs w:val="22"/>
                  </w:rPr>
                  <m:t>R</m:t>
                </m:r>
              </m:den>
            </m:f>
          </m:e>
        </m:rad>
      </m:oMath>
    </w:p>
    <w:p w:rsidR="00D91421" w:rsidRDefault="00D91421" w:rsidP="00D91421">
      <w:pPr>
        <w:pStyle w:val="Textkrper"/>
        <w:spacing w:line="276" w:lineRule="auto"/>
        <w:rPr>
          <w:szCs w:val="22"/>
        </w:rPr>
      </w:pPr>
    </w:p>
    <w:p w:rsidR="00D91421" w:rsidRDefault="00D91421" w:rsidP="00D91421">
      <w:pPr>
        <w:pStyle w:val="Textkrper"/>
        <w:spacing w:line="276" w:lineRule="auto"/>
        <w:rPr>
          <w:szCs w:val="22"/>
        </w:rPr>
      </w:pPr>
    </w:p>
    <w:p w:rsidR="00D91421" w:rsidRDefault="00D91421" w:rsidP="00D91421">
      <w:pPr>
        <w:pStyle w:val="Textkrper"/>
        <w:spacing w:line="276" w:lineRule="auto"/>
        <w:jc w:val="both"/>
        <w:rPr>
          <w:szCs w:val="22"/>
        </w:rPr>
      </w:pPr>
      <w:r>
        <w:rPr>
          <w:szCs w:val="22"/>
        </w:rPr>
        <w:t xml:space="preserve">Setzt man </w:t>
      </w:r>
      <w:r w:rsidRPr="002C3EB5">
        <w:rPr>
          <w:i/>
          <w:szCs w:val="22"/>
        </w:rPr>
        <w:t>v</w:t>
      </w:r>
      <w:r w:rsidRPr="002C3EB5">
        <w:rPr>
          <w:i/>
          <w:szCs w:val="22"/>
          <w:vertAlign w:val="subscript"/>
        </w:rPr>
        <w:t>F</w:t>
      </w:r>
      <w:r w:rsidRPr="002C3EB5">
        <w:rPr>
          <w:i/>
          <w:szCs w:val="22"/>
        </w:rPr>
        <w:t xml:space="preserve"> = c</w:t>
      </w:r>
      <w:r>
        <w:rPr>
          <w:szCs w:val="22"/>
        </w:rPr>
        <w:t xml:space="preserve"> (Lichtgeschwindigkeit), so erhält man die richtige Formel für den Schwarzschildradius </w:t>
      </w:r>
      <w:r>
        <w:rPr>
          <w:i/>
          <w:szCs w:val="22"/>
        </w:rPr>
        <w:t>r</w:t>
      </w:r>
      <w:r w:rsidRPr="005D1091">
        <w:rPr>
          <w:i/>
          <w:szCs w:val="22"/>
          <w:vertAlign w:val="subscript"/>
        </w:rPr>
        <w:t>S</w:t>
      </w:r>
      <w:r w:rsidRPr="0058006F">
        <w:rPr>
          <w:szCs w:val="22"/>
        </w:rPr>
        <w:t xml:space="preserve">, </w:t>
      </w:r>
      <w:r>
        <w:rPr>
          <w:szCs w:val="22"/>
        </w:rPr>
        <w:t>bei dem Licht nicht mehr entweichen kann:</w:t>
      </w:r>
    </w:p>
    <w:p w:rsidR="00D91421" w:rsidRDefault="00D91421" w:rsidP="00D91421">
      <w:pPr>
        <w:pStyle w:val="Textkrper"/>
        <w:spacing w:line="276" w:lineRule="auto"/>
        <w:jc w:val="both"/>
        <w:rPr>
          <w:szCs w:val="22"/>
        </w:rPr>
      </w:pPr>
    </w:p>
    <w:p w:rsidR="00D91421" w:rsidRDefault="00D91421" w:rsidP="00D91421">
      <w:pPr>
        <w:pStyle w:val="Textkrper"/>
        <w:spacing w:line="276" w:lineRule="auto"/>
        <w:jc w:val="both"/>
        <w:rPr>
          <w:i/>
          <w:szCs w:val="22"/>
        </w:rPr>
      </w:pPr>
      <w:r>
        <w:rPr>
          <w:szCs w:val="22"/>
        </w:rPr>
        <w:tab/>
      </w:r>
      <w:r>
        <w:rPr>
          <w:szCs w:val="22"/>
        </w:rPr>
        <w:tab/>
      </w:r>
      <w:r>
        <w:rPr>
          <w:szCs w:val="22"/>
        </w:rPr>
        <w:tab/>
      </w:r>
      <w:r>
        <w:rPr>
          <w:szCs w:val="22"/>
        </w:rPr>
        <w:tab/>
      </w:r>
      <w:r>
        <w:rPr>
          <w:szCs w:val="22"/>
        </w:rPr>
        <w:tab/>
        <w:t xml:space="preserve">          </w:t>
      </w:r>
      <w:r>
        <w:rPr>
          <w:i/>
          <w:szCs w:val="22"/>
        </w:rPr>
        <w:t>r</w:t>
      </w:r>
      <w:r w:rsidRPr="005D1091">
        <w:rPr>
          <w:i/>
          <w:szCs w:val="22"/>
          <w:vertAlign w:val="subscript"/>
        </w:rPr>
        <w:t>S</w:t>
      </w:r>
      <w:r w:rsidRPr="005D1091">
        <w:rPr>
          <w:i/>
          <w:szCs w:val="22"/>
        </w:rPr>
        <w:t xml:space="preserve"> = 2 G M / c²</w:t>
      </w:r>
    </w:p>
    <w:p w:rsidR="00D91421" w:rsidRDefault="00D91421" w:rsidP="00D91421">
      <w:pPr>
        <w:pStyle w:val="Textkrper"/>
        <w:spacing w:line="276" w:lineRule="auto"/>
        <w:jc w:val="both"/>
        <w:rPr>
          <w:i/>
          <w:szCs w:val="22"/>
        </w:rPr>
      </w:pPr>
    </w:p>
    <w:p w:rsidR="00D91421" w:rsidRPr="003D17C2" w:rsidRDefault="00D91421" w:rsidP="00D91421">
      <w:pPr>
        <w:pStyle w:val="Textkrper"/>
        <w:spacing w:line="276" w:lineRule="auto"/>
        <w:ind w:left="284" w:hanging="284"/>
        <w:jc w:val="both"/>
        <w:rPr>
          <w:szCs w:val="22"/>
        </w:rPr>
      </w:pPr>
      <w:r w:rsidRPr="003D17C2">
        <w:rPr>
          <w:b/>
          <w:szCs w:val="22"/>
        </w:rPr>
        <w:t>(1)</w:t>
      </w:r>
      <w:r w:rsidRPr="003D17C2">
        <w:rPr>
          <w:szCs w:val="22"/>
        </w:rPr>
        <w:t xml:space="preserve"> Berechnen Sie</w:t>
      </w:r>
      <w:r>
        <w:rPr>
          <w:szCs w:val="22"/>
        </w:rPr>
        <w:t xml:space="preserve"> die Schwarzschildradien</w:t>
      </w:r>
      <w:r w:rsidRPr="003D17C2">
        <w:rPr>
          <w:szCs w:val="22"/>
        </w:rPr>
        <w:t xml:space="preserve"> der Sonne ( M</w:t>
      </w:r>
      <w:r w:rsidRPr="003D17C2">
        <w:rPr>
          <w:szCs w:val="22"/>
          <w:vertAlign w:val="subscript"/>
        </w:rPr>
        <w:sym w:font="Wingdings 2" w:char="F080"/>
      </w:r>
      <w:r w:rsidRPr="003D17C2">
        <w:rPr>
          <w:szCs w:val="22"/>
          <w:vertAlign w:val="subscript"/>
        </w:rPr>
        <w:t xml:space="preserve"> </w:t>
      </w:r>
      <w:r w:rsidRPr="003D17C2">
        <w:rPr>
          <w:szCs w:val="22"/>
        </w:rPr>
        <w:t>= 1,989 ∙ 10</w:t>
      </w:r>
      <w:r w:rsidRPr="003D17C2">
        <w:rPr>
          <w:szCs w:val="22"/>
          <w:vertAlign w:val="superscript"/>
        </w:rPr>
        <w:t>30</w:t>
      </w:r>
      <w:r>
        <w:rPr>
          <w:szCs w:val="22"/>
          <w:vertAlign w:val="superscript"/>
        </w:rPr>
        <w:t xml:space="preserve"> </w:t>
      </w:r>
      <w:r>
        <w:rPr>
          <w:szCs w:val="22"/>
        </w:rPr>
        <w:t xml:space="preserve">kg ) und </w:t>
      </w:r>
      <w:r w:rsidRPr="003D17C2">
        <w:rPr>
          <w:szCs w:val="22"/>
        </w:rPr>
        <w:t>der Erde (M</w:t>
      </w:r>
      <w:r w:rsidRPr="003D17C2">
        <w:rPr>
          <w:szCs w:val="22"/>
          <w:vertAlign w:val="subscript"/>
        </w:rPr>
        <w:t>Erde</w:t>
      </w:r>
      <w:r w:rsidRPr="003D17C2">
        <w:rPr>
          <w:szCs w:val="22"/>
        </w:rPr>
        <w:t xml:space="preserve"> = 5,972 ∙ 10</w:t>
      </w:r>
      <w:r w:rsidRPr="003D17C2">
        <w:rPr>
          <w:szCs w:val="22"/>
          <w:vertAlign w:val="superscript"/>
        </w:rPr>
        <w:t>24</w:t>
      </w:r>
      <w:r>
        <w:rPr>
          <w:szCs w:val="22"/>
          <w:vertAlign w:val="superscript"/>
        </w:rPr>
        <w:t xml:space="preserve"> </w:t>
      </w:r>
      <w:r w:rsidR="004D67A3">
        <w:rPr>
          <w:szCs w:val="22"/>
        </w:rPr>
        <w:t>kg) und erklären Sie, was diese</w:t>
      </w:r>
      <w:r w:rsidRPr="003D17C2">
        <w:rPr>
          <w:szCs w:val="22"/>
        </w:rPr>
        <w:t xml:space="preserve"> Wert</w:t>
      </w:r>
      <w:r w:rsidR="004D67A3">
        <w:rPr>
          <w:szCs w:val="22"/>
        </w:rPr>
        <w:t>e bedeuten</w:t>
      </w:r>
      <w:r w:rsidRPr="003D17C2">
        <w:rPr>
          <w:szCs w:val="22"/>
        </w:rPr>
        <w:t>.</w:t>
      </w:r>
    </w:p>
    <w:p w:rsidR="00D91421" w:rsidRDefault="00D91421" w:rsidP="00D91421">
      <w:pPr>
        <w:pStyle w:val="Textkrper"/>
        <w:spacing w:line="276" w:lineRule="auto"/>
        <w:jc w:val="both"/>
        <w:rPr>
          <w:szCs w:val="22"/>
        </w:rPr>
      </w:pPr>
      <w:r>
        <w:rPr>
          <w:szCs w:val="22"/>
        </w:rPr>
        <w:tab/>
      </w:r>
    </w:p>
    <w:p w:rsidR="00D91421" w:rsidRPr="000A383F" w:rsidRDefault="00D91421" w:rsidP="00D91421">
      <w:pPr>
        <w:pStyle w:val="Textkrper"/>
        <w:spacing w:line="276" w:lineRule="auto"/>
        <w:jc w:val="both"/>
        <w:rPr>
          <w:i/>
          <w:szCs w:val="22"/>
          <w:u w:val="double"/>
        </w:rPr>
      </w:pPr>
      <w:r>
        <w:rPr>
          <w:szCs w:val="22"/>
        </w:rPr>
        <w:tab/>
      </w:r>
      <w:r w:rsidRPr="0058006F">
        <w:rPr>
          <w:i/>
          <w:szCs w:val="22"/>
        </w:rPr>
        <w:t>r</w:t>
      </w:r>
      <w:r w:rsidRPr="0058006F">
        <w:rPr>
          <w:i/>
          <w:szCs w:val="22"/>
          <w:vertAlign w:val="subscript"/>
        </w:rPr>
        <w:t>S</w:t>
      </w:r>
      <w:r w:rsidRPr="0058006F">
        <w:rPr>
          <w:szCs w:val="22"/>
          <w:vertAlign w:val="subscript"/>
        </w:rPr>
        <w:sym w:font="Wingdings 2" w:char="F080"/>
      </w:r>
      <w:r w:rsidRPr="0058006F">
        <w:rPr>
          <w:i/>
          <w:szCs w:val="22"/>
        </w:rPr>
        <w:t xml:space="preserve">    =</w:t>
      </w:r>
      <w:r w:rsidRPr="000A383F">
        <w:rPr>
          <w:i/>
          <w:szCs w:val="22"/>
        </w:rPr>
        <w:t xml:space="preserve"> 2 ∙ 6,674</w:t>
      </w:r>
      <w:r w:rsidRPr="003D17C2">
        <w:rPr>
          <w:i/>
          <w:szCs w:val="22"/>
        </w:rPr>
        <w:t xml:space="preserve"> ∙ 10</w:t>
      </w:r>
      <w:r>
        <w:rPr>
          <w:i/>
          <w:szCs w:val="22"/>
        </w:rPr>
        <w:t xml:space="preserve"> </w:t>
      </w:r>
      <w:r w:rsidRPr="003D17C2">
        <w:rPr>
          <w:i/>
          <w:szCs w:val="22"/>
          <w:vertAlign w:val="superscript"/>
        </w:rPr>
        <w:t>-11</w:t>
      </w:r>
      <w:r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Pr="000A383F">
        <w:rPr>
          <w:i/>
          <w:szCs w:val="22"/>
        </w:rPr>
        <w:t xml:space="preserve">  ∙</w:t>
      </w:r>
      <w:r>
        <w:rPr>
          <w:i/>
          <w:szCs w:val="22"/>
        </w:rPr>
        <w:t xml:space="preserve"> </w:t>
      </w:r>
      <w:r w:rsidRPr="000A383F">
        <w:rPr>
          <w:i/>
          <w:szCs w:val="22"/>
        </w:rPr>
        <w:t>1,989 ∙ 10</w:t>
      </w:r>
      <w:r>
        <w:rPr>
          <w:i/>
          <w:szCs w:val="22"/>
        </w:rPr>
        <w:t xml:space="preserve"> </w:t>
      </w:r>
      <w:r w:rsidRPr="000A383F">
        <w:rPr>
          <w:i/>
          <w:szCs w:val="22"/>
          <w:vertAlign w:val="superscript"/>
        </w:rPr>
        <w:t xml:space="preserve">30 </w:t>
      </w:r>
      <w:r w:rsidRPr="000A383F">
        <w:rPr>
          <w:i/>
          <w:szCs w:val="22"/>
        </w:rPr>
        <w:t xml:space="preserve">kg / </w:t>
      </w:r>
      <w:r>
        <w:rPr>
          <w:i/>
          <w:szCs w:val="22"/>
        </w:rPr>
        <w:t>(</w:t>
      </w:r>
      <w:r w:rsidRPr="000A383F">
        <w:rPr>
          <w:i/>
          <w:szCs w:val="22"/>
        </w:rPr>
        <w:t>3∙ 10</w:t>
      </w:r>
      <w:r>
        <w:rPr>
          <w:i/>
          <w:szCs w:val="22"/>
        </w:rPr>
        <w:t xml:space="preserve"> </w:t>
      </w:r>
      <w:r w:rsidRPr="000A383F">
        <w:rPr>
          <w:i/>
          <w:szCs w:val="22"/>
          <w:vertAlign w:val="superscript"/>
        </w:rPr>
        <w:t>8</w:t>
      </w:r>
      <w:r w:rsidRPr="000A383F">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Pr>
          <w:szCs w:val="22"/>
        </w:rPr>
        <w:t xml:space="preserve"> )² </w:t>
      </w:r>
      <w:r w:rsidRPr="000A383F">
        <w:rPr>
          <w:i/>
          <w:szCs w:val="22"/>
        </w:rPr>
        <w:t xml:space="preserve">≈ </w:t>
      </w:r>
      <w:r w:rsidRPr="000A383F">
        <w:rPr>
          <w:i/>
          <w:szCs w:val="22"/>
          <w:u w:val="double"/>
        </w:rPr>
        <w:t>3 km</w:t>
      </w:r>
    </w:p>
    <w:p w:rsidR="00D91421" w:rsidRDefault="00D91421" w:rsidP="00D91421">
      <w:pPr>
        <w:pStyle w:val="Textkrper"/>
        <w:spacing w:line="276" w:lineRule="auto"/>
        <w:jc w:val="both"/>
        <w:rPr>
          <w:szCs w:val="22"/>
        </w:rPr>
      </w:pPr>
    </w:p>
    <w:p w:rsidR="00D91421" w:rsidRDefault="00D91421" w:rsidP="00D91421">
      <w:pPr>
        <w:pStyle w:val="Textkrper"/>
        <w:spacing w:line="276" w:lineRule="auto"/>
        <w:jc w:val="both"/>
        <w:rPr>
          <w:szCs w:val="22"/>
        </w:rPr>
      </w:pPr>
      <w:r>
        <w:rPr>
          <w:szCs w:val="22"/>
        </w:rPr>
        <w:tab/>
      </w:r>
      <w:r>
        <w:rPr>
          <w:i/>
          <w:szCs w:val="22"/>
        </w:rPr>
        <w:t>r</w:t>
      </w:r>
      <w:r w:rsidRPr="000A383F">
        <w:rPr>
          <w:i/>
          <w:szCs w:val="22"/>
          <w:vertAlign w:val="subscript"/>
        </w:rPr>
        <w:t>SErde</w:t>
      </w:r>
      <w:r w:rsidRPr="000A383F">
        <w:rPr>
          <w:i/>
          <w:szCs w:val="22"/>
        </w:rPr>
        <w:t xml:space="preserve"> = 2 ∙ 6,</w:t>
      </w:r>
      <w:r w:rsidRPr="003D17C2">
        <w:rPr>
          <w:i/>
          <w:szCs w:val="22"/>
        </w:rPr>
        <w:t xml:space="preserve">674 ∙ 10 </w:t>
      </w:r>
      <w:r w:rsidRPr="003D17C2">
        <w:rPr>
          <w:i/>
          <w:szCs w:val="22"/>
          <w:vertAlign w:val="superscript"/>
        </w:rPr>
        <w:t>-11</w:t>
      </w:r>
      <w:r w:rsidRPr="003D17C2">
        <w:rPr>
          <w:i/>
          <w:szCs w:val="22"/>
        </w:rPr>
        <w:t xml:space="preserve"> </w:t>
      </w:r>
      <m:oMath>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oMath>
      <w:r w:rsidRPr="000A383F">
        <w:rPr>
          <w:i/>
          <w:szCs w:val="22"/>
        </w:rPr>
        <w:t xml:space="preserve">  ∙</w:t>
      </w:r>
      <w:r>
        <w:rPr>
          <w:i/>
          <w:szCs w:val="22"/>
        </w:rPr>
        <w:t xml:space="preserve"> </w:t>
      </w:r>
      <w:r w:rsidRPr="003D17C2">
        <w:rPr>
          <w:szCs w:val="22"/>
        </w:rPr>
        <w:t>5,972 ∙ 10</w:t>
      </w:r>
      <w:r>
        <w:rPr>
          <w:szCs w:val="22"/>
        </w:rPr>
        <w:t xml:space="preserve"> </w:t>
      </w:r>
      <w:r w:rsidRPr="003D17C2">
        <w:rPr>
          <w:szCs w:val="22"/>
          <w:vertAlign w:val="superscript"/>
        </w:rPr>
        <w:t>24</w:t>
      </w:r>
      <w:r>
        <w:rPr>
          <w:szCs w:val="22"/>
          <w:vertAlign w:val="superscript"/>
        </w:rPr>
        <w:t xml:space="preserve"> </w:t>
      </w:r>
      <w:r w:rsidRPr="003D17C2">
        <w:rPr>
          <w:szCs w:val="22"/>
        </w:rPr>
        <w:t>kg</w:t>
      </w:r>
      <w:r w:rsidRPr="000A383F">
        <w:rPr>
          <w:i/>
          <w:szCs w:val="22"/>
        </w:rPr>
        <w:t xml:space="preserve"> / </w:t>
      </w:r>
      <w:r>
        <w:rPr>
          <w:i/>
          <w:szCs w:val="22"/>
        </w:rPr>
        <w:t>(</w:t>
      </w:r>
      <w:r w:rsidRPr="000A383F">
        <w:rPr>
          <w:i/>
          <w:szCs w:val="22"/>
        </w:rPr>
        <w:t>3∙ 10</w:t>
      </w:r>
      <w:r>
        <w:rPr>
          <w:i/>
          <w:szCs w:val="22"/>
        </w:rPr>
        <w:t xml:space="preserve"> </w:t>
      </w:r>
      <w:r w:rsidRPr="000A383F">
        <w:rPr>
          <w:i/>
          <w:szCs w:val="22"/>
          <w:vertAlign w:val="superscript"/>
        </w:rPr>
        <w:t>8</w:t>
      </w:r>
      <w:r w:rsidRPr="000A383F">
        <w:rPr>
          <w:szCs w:val="22"/>
        </w:rPr>
        <w:t xml:space="preserve"> </w:t>
      </w:r>
      <m:oMath>
        <m:f>
          <m:fPr>
            <m:ctrlPr>
              <w:rPr>
                <w:rFonts w:ascii="Cambria Math" w:hAnsi="Cambria Math"/>
                <w:szCs w:val="22"/>
              </w:rPr>
            </m:ctrlPr>
          </m:fPr>
          <m:num>
            <m:r>
              <m:rPr>
                <m:sty m:val="p"/>
              </m:rPr>
              <w:rPr>
                <w:rFonts w:ascii="Cambria Math" w:hAnsi="Cambria Math"/>
                <w:szCs w:val="22"/>
              </w:rPr>
              <m:t>m</m:t>
            </m:r>
          </m:num>
          <m:den>
            <m:r>
              <m:rPr>
                <m:sty m:val="p"/>
              </m:rPr>
              <w:rPr>
                <w:rFonts w:ascii="Cambria Math" w:hAnsi="Cambria Math"/>
                <w:szCs w:val="22"/>
              </w:rPr>
              <m:t>s</m:t>
            </m:r>
          </m:den>
        </m:f>
      </m:oMath>
      <w:r>
        <w:rPr>
          <w:szCs w:val="22"/>
        </w:rPr>
        <w:t xml:space="preserve"> )² </w:t>
      </w:r>
      <w:r w:rsidRPr="000A383F">
        <w:rPr>
          <w:i/>
          <w:szCs w:val="22"/>
        </w:rPr>
        <w:t xml:space="preserve">≈ </w:t>
      </w:r>
      <w:r w:rsidRPr="000A383F">
        <w:rPr>
          <w:i/>
          <w:szCs w:val="22"/>
          <w:u w:val="double"/>
        </w:rPr>
        <w:t>0,9 cm</w:t>
      </w:r>
    </w:p>
    <w:p w:rsidR="00D91421" w:rsidRDefault="00D91421" w:rsidP="00D91421">
      <w:pPr>
        <w:pStyle w:val="Textkrper"/>
        <w:spacing w:line="276" w:lineRule="auto"/>
        <w:jc w:val="both"/>
        <w:rPr>
          <w:szCs w:val="22"/>
        </w:rPr>
      </w:pPr>
    </w:p>
    <w:p w:rsidR="00D91421" w:rsidRPr="000C4389" w:rsidRDefault="00D91421" w:rsidP="00D91421">
      <w:pPr>
        <w:pStyle w:val="Textkrper"/>
        <w:spacing w:line="276" w:lineRule="auto"/>
        <w:jc w:val="both"/>
        <w:rPr>
          <w:i/>
          <w:szCs w:val="22"/>
        </w:rPr>
      </w:pPr>
      <w:r w:rsidRPr="000C4389">
        <w:rPr>
          <w:i/>
          <w:szCs w:val="22"/>
        </w:rPr>
        <w:t>Wenn die Sonne bzw. die Erde mit ihrer gesamten Masse</w:t>
      </w:r>
      <w:r w:rsidR="004D67A3">
        <w:rPr>
          <w:i/>
          <w:szCs w:val="22"/>
        </w:rPr>
        <w:t xml:space="preserve"> jeweils auf </w:t>
      </w:r>
      <w:r w:rsidRPr="000C4389">
        <w:rPr>
          <w:i/>
          <w:szCs w:val="22"/>
        </w:rPr>
        <w:t>diese Radien schrumpfen würden, könnte Licht nicht mehr von ihren Oberflächen entweichen, sie wären Schwarze Löcher. Die Sonne wird aber am Ende zu einem weißen Zwerg mit etwa Erdradius werden, also viel größer als ihr Schwarzschildradius.</w:t>
      </w:r>
    </w:p>
    <w:p w:rsidR="00D91421" w:rsidRDefault="00D91421" w:rsidP="00D91421">
      <w:pPr>
        <w:pStyle w:val="Textkrper"/>
        <w:spacing w:line="276" w:lineRule="auto"/>
        <w:jc w:val="both"/>
        <w:rPr>
          <w:szCs w:val="22"/>
        </w:rPr>
      </w:pPr>
    </w:p>
    <w:p w:rsidR="00D91421" w:rsidRDefault="00D91421" w:rsidP="00D91421">
      <w:pPr>
        <w:pStyle w:val="Textkrper"/>
        <w:spacing w:line="276" w:lineRule="auto"/>
        <w:ind w:left="284" w:hanging="284"/>
        <w:jc w:val="both"/>
        <w:rPr>
          <w:b/>
          <w:szCs w:val="22"/>
        </w:rPr>
      </w:pPr>
    </w:p>
    <w:p w:rsidR="00D91421" w:rsidRDefault="00D91421" w:rsidP="00D91421">
      <w:pPr>
        <w:pStyle w:val="Textkrper"/>
        <w:spacing w:line="276" w:lineRule="auto"/>
        <w:ind w:left="284" w:hanging="284"/>
        <w:jc w:val="both"/>
        <w:rPr>
          <w:szCs w:val="22"/>
        </w:rPr>
      </w:pPr>
      <w:r w:rsidRPr="003D17C2">
        <w:rPr>
          <w:b/>
          <w:szCs w:val="22"/>
        </w:rPr>
        <w:t>(2)</w:t>
      </w:r>
      <w:r w:rsidRPr="003D17C2">
        <w:rPr>
          <w:szCs w:val="22"/>
        </w:rPr>
        <w:t xml:space="preserve"> Berechnen Sie</w:t>
      </w:r>
      <w:r>
        <w:rPr>
          <w:szCs w:val="22"/>
        </w:rPr>
        <w:t xml:space="preserve"> die Fluchtgeschwindigkeit an der Oberfläche eines Neutronensterns mit Sonnenmasse und R = 13 km.</w:t>
      </w:r>
    </w:p>
    <w:p w:rsidR="00D91421" w:rsidRDefault="00D91421" w:rsidP="00D91421">
      <w:pPr>
        <w:pStyle w:val="Textkrper"/>
        <w:spacing w:line="276" w:lineRule="auto"/>
        <w:ind w:left="284" w:hanging="284"/>
        <w:jc w:val="both"/>
        <w:rPr>
          <w:szCs w:val="22"/>
        </w:rPr>
      </w:pPr>
    </w:p>
    <w:p w:rsidR="00D91421" w:rsidRPr="001606B8" w:rsidRDefault="00A364AC" w:rsidP="00D91421">
      <w:pPr>
        <w:pStyle w:val="Textkrper"/>
        <w:spacing w:line="276" w:lineRule="auto"/>
        <w:ind w:left="6804" w:hanging="6520"/>
        <w:rPr>
          <w:i/>
          <w:szCs w:val="22"/>
        </w:rPr>
      </w:pPr>
      <w:r w:rsidRPr="00A364AC">
        <w:rPr>
          <w:szCs w:val="22"/>
          <w:lang w:eastAsia="en-US"/>
        </w:rPr>
        <w:pict>
          <v:shapetype id="_x0000_t202" coordsize="21600,21600" o:spt="202" path="m,l,21600r21600,l21600,xe">
            <v:stroke joinstyle="miter"/>
            <v:path gradientshapeok="t" o:connecttype="rect"/>
          </v:shapetype>
          <v:shape id="_x0000_s1057" type="#_x0000_t202" style="position:absolute;left:0;text-align:left;margin-left:333.75pt;margin-top:13pt;width:142.35pt;height:46.3pt;z-index:251658240;mso-height-percent:200;mso-height-percent:200;mso-width-relative:margin;mso-height-relative:margin" filled="f" stroked="f">
            <v:textbox style="mso-fit-shape-to-text:t">
              <w:txbxContent>
                <w:p w:rsidR="00D91421" w:rsidRDefault="00D91421" w:rsidP="00D91421">
                  <w:pPr>
                    <w:spacing w:after="0"/>
                    <w:rPr>
                      <w:rFonts w:ascii="Arial" w:hAnsi="Arial" w:cs="Arial"/>
                      <w:i/>
                    </w:rPr>
                  </w:pPr>
                  <w:r>
                    <w:rPr>
                      <w:rFonts w:ascii="Arial" w:hAnsi="Arial" w:cs="Arial"/>
                      <w:i/>
                    </w:rPr>
                    <w:t>(</w:t>
                  </w:r>
                  <w:r w:rsidRPr="00E1304A">
                    <w:rPr>
                      <w:rFonts w:ascii="Arial" w:hAnsi="Arial" w:cs="Arial"/>
                      <w:i/>
                    </w:rPr>
                    <w:t>Halbe Lichtgeschwindig</w:t>
                  </w:r>
                  <w:r>
                    <w:rPr>
                      <w:rFonts w:ascii="Arial" w:hAnsi="Arial" w:cs="Arial"/>
                      <w:i/>
                    </w:rPr>
                    <w:t>-</w:t>
                  </w:r>
                </w:p>
                <w:p w:rsidR="00D91421" w:rsidRPr="00E1304A" w:rsidRDefault="00D91421" w:rsidP="00D91421">
                  <w:pPr>
                    <w:rPr>
                      <w:rFonts w:ascii="Arial" w:hAnsi="Arial" w:cs="Arial"/>
                      <w:i/>
                    </w:rPr>
                  </w:pPr>
                  <w:r>
                    <w:rPr>
                      <w:rFonts w:ascii="Arial" w:hAnsi="Arial" w:cs="Arial"/>
                      <w:i/>
                    </w:rPr>
                    <w:t xml:space="preserve">  </w:t>
                  </w:r>
                  <w:r w:rsidRPr="00E1304A">
                    <w:rPr>
                      <w:rFonts w:ascii="Arial" w:hAnsi="Arial" w:cs="Arial"/>
                      <w:i/>
                    </w:rPr>
                    <w:t>keit!</w:t>
                  </w:r>
                  <w:r>
                    <w:rPr>
                      <w:rFonts w:ascii="Arial" w:hAnsi="Arial" w:cs="Arial"/>
                      <w:i/>
                    </w:rPr>
                    <w:t>)</w:t>
                  </w:r>
                </w:p>
              </w:txbxContent>
            </v:textbox>
          </v:shape>
        </w:pict>
      </w:r>
      <w:r w:rsidR="00D91421">
        <w:rPr>
          <w:szCs w:val="22"/>
        </w:rPr>
        <w:t>v</w:t>
      </w:r>
      <w:r w:rsidR="00D91421" w:rsidRPr="00E97548">
        <w:rPr>
          <w:szCs w:val="22"/>
          <w:vertAlign w:val="subscript"/>
        </w:rPr>
        <w:t>F</w:t>
      </w:r>
      <w:r w:rsidR="00D91421">
        <w:rPr>
          <w:szCs w:val="22"/>
        </w:rPr>
        <w:t xml:space="preserve"> =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2GM</m:t>
                </m:r>
              </m:num>
              <m:den>
                <m:r>
                  <w:rPr>
                    <w:rFonts w:ascii="Cambria Math" w:hAnsi="Cambria Math"/>
                    <w:szCs w:val="22"/>
                  </w:rPr>
                  <m:t>R</m:t>
                </m:r>
              </m:den>
            </m:f>
          </m:e>
        </m:rad>
      </m:oMath>
      <w:r w:rsidR="00D91421">
        <w:rPr>
          <w:szCs w:val="22"/>
        </w:rPr>
        <w:t xml:space="preserve">  = </w:t>
      </w:r>
      <m:oMath>
        <m:rad>
          <m:radPr>
            <m:degHide m:val="on"/>
            <m:ctrlPr>
              <w:rPr>
                <w:rFonts w:ascii="Cambria Math" w:hAnsi="Cambria Math"/>
                <w:i/>
                <w:szCs w:val="22"/>
              </w:rPr>
            </m:ctrlPr>
          </m:radPr>
          <m:deg/>
          <m:e>
            <m:f>
              <m:fPr>
                <m:ctrlPr>
                  <w:rPr>
                    <w:rFonts w:ascii="Cambria Math" w:hAnsi="Cambria Math"/>
                    <w:i/>
                    <w:szCs w:val="22"/>
                  </w:rPr>
                </m:ctrlPr>
              </m:fPr>
              <m:num>
                <m:r>
                  <w:rPr>
                    <w:rFonts w:ascii="Cambria Math" w:hAnsi="Cambria Math"/>
                    <w:szCs w:val="22"/>
                  </w:rPr>
                  <m:t xml:space="preserve">2 ∙ 6,674 ∙ </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-11</m:t>
                    </m:r>
                  </m:sup>
                </m:sSup>
                <m:f>
                  <m:fPr>
                    <m:ctrlPr>
                      <w:rPr>
                        <w:rFonts w:ascii="Cambria Math" w:hAnsi="Cambria Math"/>
                        <w:i/>
                        <w:szCs w:val="22"/>
                      </w:rPr>
                    </m:ctrlPr>
                  </m:fPr>
                  <m:num>
                    <m:sSup>
                      <m:sSupPr>
                        <m:ctrlPr>
                          <w:rPr>
                            <w:rFonts w:ascii="Cambria Math" w:hAnsi="Cambria Math"/>
                            <w:i/>
                            <w:szCs w:val="22"/>
                          </w:rPr>
                        </m:ctrlPr>
                      </m:sSupPr>
                      <m:e>
                        <m:r>
                          <w:rPr>
                            <w:rFonts w:ascii="Cambria Math" w:hAnsi="Cambria Math"/>
                            <w:szCs w:val="22"/>
                          </w:rPr>
                          <m:t>m</m:t>
                        </m:r>
                      </m:e>
                      <m:sup>
                        <m:r>
                          <w:rPr>
                            <w:rFonts w:ascii="Cambria Math" w:hAnsi="Cambria Math"/>
                            <w:szCs w:val="22"/>
                          </w:rPr>
                          <m:t>3</m:t>
                        </m:r>
                      </m:sup>
                    </m:sSup>
                  </m:num>
                  <m:den>
                    <m:r>
                      <w:rPr>
                        <w:rFonts w:ascii="Cambria Math" w:hAnsi="Cambria Math"/>
                        <w:szCs w:val="22"/>
                      </w:rPr>
                      <m:t>kg∙s²</m:t>
                    </m:r>
                  </m:den>
                </m:f>
                <m:r>
                  <w:rPr>
                    <w:rFonts w:ascii="Cambria Math" w:hAnsi="Cambria Math"/>
                    <w:szCs w:val="22"/>
                  </w:rPr>
                  <m:t xml:space="preserve"> ∙1,989 ∙</m:t>
                </m:r>
                <m:sSup>
                  <m:sSupPr>
                    <m:ctrlPr>
                      <w:rPr>
                        <w:rFonts w:ascii="Cambria Math" w:hAnsi="Cambria Math"/>
                        <w:i/>
                        <w:szCs w:val="22"/>
                      </w:rPr>
                    </m:ctrlPr>
                  </m:sSupPr>
                  <m:e>
                    <m:r>
                      <w:rPr>
                        <w:rFonts w:ascii="Cambria Math" w:hAnsi="Cambria Math"/>
                        <w:szCs w:val="22"/>
                      </w:rPr>
                      <m:t xml:space="preserve"> 10</m:t>
                    </m:r>
                  </m:e>
                  <m:sup>
                    <m:r>
                      <w:rPr>
                        <w:rFonts w:ascii="Cambria Math" w:hAnsi="Cambria Math"/>
                        <w:szCs w:val="22"/>
                      </w:rPr>
                      <m:t>30</m:t>
                    </m:r>
                  </m:sup>
                </m:sSup>
                <m:r>
                  <w:rPr>
                    <w:rFonts w:ascii="Cambria Math" w:hAnsi="Cambria Math"/>
                    <w:szCs w:val="22"/>
                  </w:rPr>
                  <m:t>kg</m:t>
                </m:r>
              </m:num>
              <m:den>
                <m:r>
                  <w:rPr>
                    <w:rFonts w:ascii="Cambria Math" w:hAnsi="Cambria Math"/>
                    <w:szCs w:val="22"/>
                  </w:rPr>
                  <m:t>1,3∙</m:t>
                </m:r>
                <m:sSup>
                  <m:sSupPr>
                    <m:ctrlPr>
                      <w:rPr>
                        <w:rFonts w:ascii="Cambria Math" w:hAnsi="Cambria Math"/>
                        <w:i/>
                        <w:szCs w:val="22"/>
                      </w:rPr>
                    </m:ctrlPr>
                  </m:sSupPr>
                  <m:e>
                    <m:r>
                      <w:rPr>
                        <w:rFonts w:ascii="Cambria Math" w:hAnsi="Cambria Math"/>
                        <w:szCs w:val="22"/>
                      </w:rPr>
                      <m:t>10</m:t>
                    </m:r>
                  </m:e>
                  <m:sup>
                    <m:r>
                      <w:rPr>
                        <w:rFonts w:ascii="Cambria Math" w:hAnsi="Cambria Math"/>
                        <w:szCs w:val="22"/>
                      </w:rPr>
                      <m:t>4</m:t>
                    </m:r>
                  </m:sup>
                </m:sSup>
                <m:r>
                  <w:rPr>
                    <w:rFonts w:ascii="Cambria Math" w:hAnsi="Cambria Math"/>
                    <w:szCs w:val="22"/>
                  </w:rPr>
                  <m:t>m</m:t>
                </m:r>
              </m:den>
            </m:f>
          </m:e>
        </m:rad>
      </m:oMath>
      <w:r w:rsidR="00D91421">
        <w:rPr>
          <w:szCs w:val="22"/>
        </w:rPr>
        <w:t xml:space="preserve"> </w:t>
      </w:r>
      <w:r w:rsidR="00D91421" w:rsidRPr="001606B8">
        <w:rPr>
          <w:i/>
          <w:szCs w:val="22"/>
        </w:rPr>
        <w:t>= 1,43 ∙ 10</w:t>
      </w:r>
      <w:r w:rsidR="00D91421">
        <w:rPr>
          <w:i/>
          <w:szCs w:val="22"/>
        </w:rPr>
        <w:t xml:space="preserve"> </w:t>
      </w:r>
      <w:r w:rsidR="00D91421" w:rsidRPr="001606B8">
        <w:rPr>
          <w:i/>
          <w:szCs w:val="22"/>
          <w:vertAlign w:val="superscript"/>
        </w:rPr>
        <w:t xml:space="preserve">8  </w:t>
      </w:r>
      <m:oMath>
        <m:f>
          <m:fPr>
            <m:ctrlPr>
              <w:rPr>
                <w:rFonts w:ascii="Cambria Math" w:hAnsi="Cambria Math"/>
                <w:i/>
                <w:szCs w:val="22"/>
                <w:vertAlign w:val="superscript"/>
              </w:rPr>
            </m:ctrlPr>
          </m:fPr>
          <m:num>
            <m:r>
              <w:rPr>
                <w:rFonts w:ascii="Cambria Math" w:hAnsi="Cambria Math"/>
                <w:szCs w:val="22"/>
                <w:vertAlign w:val="superscript"/>
              </w:rPr>
              <m:t>m</m:t>
            </m:r>
          </m:num>
          <m:den>
            <m:r>
              <w:rPr>
                <w:rFonts w:ascii="Cambria Math" w:hAnsi="Cambria Math"/>
                <w:szCs w:val="22"/>
                <w:vertAlign w:val="superscript"/>
              </w:rPr>
              <m:t>s</m:t>
            </m:r>
          </m:den>
        </m:f>
      </m:oMath>
      <w:r w:rsidR="00D91421" w:rsidRPr="001606B8">
        <w:rPr>
          <w:i/>
          <w:szCs w:val="22"/>
          <w:vertAlign w:val="superscript"/>
        </w:rPr>
        <w:t xml:space="preserve"> </w:t>
      </w:r>
      <w:r w:rsidR="00D91421" w:rsidRPr="001606B8">
        <w:rPr>
          <w:i/>
          <w:szCs w:val="22"/>
        </w:rPr>
        <w:t xml:space="preserve"> ≈ </w:t>
      </w:r>
      <w:r w:rsidR="00D91421" w:rsidRPr="001606B8">
        <w:rPr>
          <w:i/>
          <w:szCs w:val="22"/>
          <w:u w:val="double"/>
        </w:rPr>
        <w:t>0,48 c</w:t>
      </w:r>
      <w:r w:rsidR="00D91421" w:rsidRPr="001606B8">
        <w:rPr>
          <w:i/>
          <w:szCs w:val="22"/>
        </w:rPr>
        <w:t xml:space="preserve"> </w:t>
      </w:r>
      <w:r w:rsidR="00D91421">
        <w:rPr>
          <w:i/>
          <w:szCs w:val="22"/>
        </w:rPr>
        <w:tab/>
      </w:r>
    </w:p>
    <w:p w:rsidR="00D91421" w:rsidRDefault="00D91421" w:rsidP="00D91421">
      <w:pPr>
        <w:pStyle w:val="Textkrper"/>
        <w:spacing w:line="276" w:lineRule="auto"/>
        <w:ind w:firstLine="284"/>
        <w:rPr>
          <w:szCs w:val="22"/>
        </w:rPr>
      </w:pPr>
    </w:p>
    <w:p w:rsidR="00D91421" w:rsidRPr="003D17C2" w:rsidRDefault="00D91421" w:rsidP="00D91421">
      <w:pPr>
        <w:pStyle w:val="Textkrper"/>
        <w:spacing w:line="276" w:lineRule="auto"/>
        <w:ind w:left="284" w:hanging="284"/>
        <w:jc w:val="both"/>
        <w:rPr>
          <w:szCs w:val="22"/>
        </w:rPr>
      </w:pPr>
    </w:p>
    <w:p w:rsidR="00C65C65" w:rsidRPr="00D91421" w:rsidRDefault="00C65C65" w:rsidP="00D91421"/>
    <w:sectPr w:rsidR="00C65C65" w:rsidRPr="00D91421" w:rsidSect="00D64E57">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AB" w:rsidRDefault="002B40AB" w:rsidP="00762DC9">
      <w:pPr>
        <w:spacing w:after="0" w:line="240" w:lineRule="auto"/>
      </w:pPr>
      <w:r>
        <w:separator/>
      </w:r>
    </w:p>
  </w:endnote>
  <w:endnote w:type="continuationSeparator" w:id="1">
    <w:p w:rsidR="002B40AB" w:rsidRDefault="002B40AB" w:rsidP="0076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A364AC" w:rsidP="008F2ED2">
    <w:pPr>
      <w:pStyle w:val="Fuzeile"/>
      <w:tabs>
        <w:tab w:val="clear" w:pos="4536"/>
        <w:tab w:val="clear" w:pos="9072"/>
        <w:tab w:val="left" w:pos="1935"/>
        <w:tab w:val="left" w:pos="2372"/>
        <w:tab w:val="left" w:pos="6233"/>
      </w:tabs>
    </w:pPr>
    <w:r>
      <w:rPr>
        <w:noProof/>
        <w:lang w:eastAsia="de-DE"/>
      </w:rPr>
      <w:pict>
        <v:rect id="_x0000_s2093" style="position:absolute;margin-left:377.3pt;margin-top:-7.1pt;width:88.75pt;height:16.45pt;z-index:-251643904;visibility:visible;v-text-anchor:middle-center" o:regroupid="1" filled="f" strokecolor="white [3212]" strokeweight="0">
          <v:textbox style="mso-next-textbox:#_x0000_s2093;mso-rotate-with-shape:t" inset="2.5mm,1.25mm,2.5mm,1.25mm">
            <w:txbxContent>
              <w:p w:rsidR="00163676" w:rsidRDefault="00163676" w:rsidP="002B772E">
                <w:pPr>
                  <w:jc w:val="center"/>
                </w:pPr>
                <w:r w:rsidRPr="00ED7F24">
                  <w:rPr>
                    <w:rFonts w:ascii="Arial" w:eastAsia="MS Gothic" w:hAnsi="Arial"/>
                    <w:color w:val="FFFFFF" w:themeColor="background1"/>
                    <w:w w:val="95"/>
                    <w:sz w:val="20"/>
                    <w:szCs w:val="20"/>
                  </w:rPr>
                  <w:t>ZPG</w:t>
                </w:r>
                <w:r>
                  <w:rPr>
                    <w:rFonts w:ascii="Arial" w:eastAsia="MS Gothic" w:hAnsi="Arial"/>
                    <w:color w:val="B3B3B3"/>
                    <w:w w:val="95"/>
                    <w:sz w:val="20"/>
                    <w:szCs w:val="20"/>
                  </w:rPr>
                  <w:t xml:space="preserve"> </w:t>
                </w:r>
                <w:r w:rsidR="0073716C">
                  <w:rPr>
                    <w:rFonts w:ascii="Arial" w:eastAsia="MS Gothic" w:hAnsi="Arial"/>
                    <w:color w:val="D9D9D9" w:themeColor="background1" w:themeShade="D9"/>
                    <w:w w:val="95"/>
                    <w:sz w:val="20"/>
                    <w:szCs w:val="20"/>
                  </w:rPr>
                  <w:t>Astronomie</w:t>
                </w:r>
              </w:p>
            </w:txbxContent>
          </v:textbox>
        </v:rect>
      </w:pict>
    </w:r>
    <w:r w:rsidR="00CC4AE5">
      <w:rPr>
        <w:noProof/>
        <w:lang w:eastAsia="de-DE"/>
      </w:rPr>
      <w:drawing>
        <wp:anchor distT="0" distB="0" distL="114300" distR="114300" simplePos="0" relativeHeight="251654139" behindDoc="1" locked="0" layoutInCell="1" allowOverlap="1">
          <wp:simplePos x="0" y="0"/>
          <wp:positionH relativeFrom="column">
            <wp:posOffset>-161925</wp:posOffset>
          </wp:positionH>
          <wp:positionV relativeFrom="paragraph">
            <wp:posOffset>-133350</wp:posOffset>
          </wp:positionV>
          <wp:extent cx="6105525" cy="304800"/>
          <wp:effectExtent l="19050" t="0" r="9525" b="0"/>
          <wp:wrapNone/>
          <wp:docPr id="6" name="Grafik 5" descr="Rahmen Astronomie 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unten.png"/>
                  <pic:cNvPicPr/>
                </pic:nvPicPr>
                <pic:blipFill>
                  <a:blip r:embed="rId1">
                    <a:lum bright="15000"/>
                  </a:blip>
                  <a:stretch>
                    <a:fillRect/>
                  </a:stretch>
                </pic:blipFill>
                <pic:spPr>
                  <a:xfrm>
                    <a:off x="0" y="0"/>
                    <a:ext cx="6105525" cy="304800"/>
                  </a:xfrm>
                  <a:prstGeom prst="rect">
                    <a:avLst/>
                  </a:prstGeom>
                </pic:spPr>
              </pic:pic>
            </a:graphicData>
          </a:graphic>
        </wp:anchor>
      </w:drawing>
    </w:r>
    <w:r>
      <w:rPr>
        <w:noProof/>
        <w:lang w:eastAsia="de-DE"/>
      </w:rPr>
      <w:pict>
        <v:shapetype id="_x0000_t202" coordsize="21600,21600" o:spt="202" path="m,l,21600r21600,l21600,xe">
          <v:stroke joinstyle="miter"/>
          <v:path gradientshapeok="t" o:connecttype="rect"/>
        </v:shapetype>
        <v:shape id="_x0000_s2094" type="#_x0000_t202" style="position:absolute;margin-left:25.85pt;margin-top:-8.1pt;width:294.7pt;height:21.4pt;z-index:-251642880;mso-position-horizontal-relative:text;mso-position-vertical-relative:text;mso-width-relative:margin;mso-height-relative:margin" o:regroupid="1" filled="f" stroked="f">
          <v:textbox style="mso-next-textbox:#_x0000_s2094">
            <w:txbxContent>
              <w:p w:rsidR="00163676" w:rsidRPr="00ED7F24" w:rsidRDefault="007756F6" w:rsidP="002B772E">
                <w:pPr>
                  <w:rPr>
                    <w:color w:val="FFFFFF" w:themeColor="background1"/>
                  </w:rPr>
                </w:pPr>
                <w:r>
                  <w:rPr>
                    <w:color w:val="FFFFFF" w:themeColor="background1"/>
                  </w:rPr>
                  <w:t>S. Hanssen (25.07.2020</w:t>
                </w:r>
                <w:r w:rsidR="00163676" w:rsidRPr="00ED7F24">
                  <w:rPr>
                    <w:color w:val="FFFFFF" w:themeColor="background1"/>
                  </w:rPr>
                  <w:t>)</w:t>
                </w:r>
              </w:p>
            </w:txbxContent>
          </v:textbox>
        </v:shape>
      </w:pict>
    </w:r>
    <w:r w:rsidR="00163676">
      <w:rPr>
        <w:noProof/>
        <w:lang w:eastAsia="de-DE"/>
      </w:rPr>
      <w:drawing>
        <wp:anchor distT="0" distB="0" distL="114300" distR="114300" simplePos="0" relativeHeight="251669504" behindDoc="0" locked="0" layoutInCell="1" allowOverlap="1">
          <wp:simplePos x="0" y="0"/>
          <wp:positionH relativeFrom="column">
            <wp:posOffset>-166370</wp:posOffset>
          </wp:positionH>
          <wp:positionV relativeFrom="paragraph">
            <wp:posOffset>-60960</wp:posOffset>
          </wp:positionV>
          <wp:extent cx="542925" cy="180975"/>
          <wp:effectExtent l="19050" t="0" r="9525" b="0"/>
          <wp:wrapSquare wrapText="bothSides"/>
          <wp:docPr id="7"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542925" cy="1809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AB" w:rsidRDefault="002B40AB" w:rsidP="00762DC9">
      <w:pPr>
        <w:spacing w:after="0" w:line="240" w:lineRule="auto"/>
      </w:pPr>
      <w:r>
        <w:separator/>
      </w:r>
    </w:p>
  </w:footnote>
  <w:footnote w:type="continuationSeparator" w:id="1">
    <w:p w:rsidR="002B40AB" w:rsidRDefault="002B40AB" w:rsidP="00762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676" w:rsidRDefault="000622AC">
    <w:pPr>
      <w:pStyle w:val="Kopfzeile"/>
    </w:pPr>
    <w:r w:rsidRPr="000622AC">
      <w:rPr>
        <w:noProof/>
        <w:lang w:eastAsia="de-DE"/>
      </w:rPr>
      <w:drawing>
        <wp:anchor distT="0" distB="0" distL="114300" distR="114300" simplePos="0" relativeHeight="251679744" behindDoc="1" locked="0" layoutInCell="1" allowOverlap="1">
          <wp:simplePos x="0" y="0"/>
          <wp:positionH relativeFrom="column">
            <wp:posOffset>4729480</wp:posOffset>
          </wp:positionH>
          <wp:positionV relativeFrom="paragraph">
            <wp:posOffset>188595</wp:posOffset>
          </wp:positionV>
          <wp:extent cx="638175" cy="82550"/>
          <wp:effectExtent l="19050" t="95250" r="0" b="69850"/>
          <wp:wrapNone/>
          <wp:docPr id="5" name="Grafik 9" descr="K640_IMG_6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640_IMG_6477.JPG"/>
                  <pic:cNvPicPr/>
                </pic:nvPicPr>
                <pic:blipFill>
                  <a:blip r:embed="rId1"/>
                  <a:srcRect t="42578" b="41016"/>
                  <a:stretch>
                    <a:fillRect/>
                  </a:stretch>
                </pic:blipFill>
                <pic:spPr>
                  <a:xfrm rot="1029045">
                    <a:off x="0" y="0"/>
                    <a:ext cx="638175" cy="82550"/>
                  </a:xfrm>
                  <a:prstGeom prst="rect">
                    <a:avLst/>
                  </a:prstGeom>
                </pic:spPr>
              </pic:pic>
            </a:graphicData>
          </a:graphic>
        </wp:anchor>
      </w:drawing>
    </w:r>
    <w:r w:rsidR="00A364AC">
      <w:rPr>
        <w:noProof/>
        <w:lang w:eastAsia="de-DE"/>
      </w:rPr>
      <w:pict>
        <v:group id="_x0000_s2231" style="position:absolute;margin-left:436.45pt;margin-top:7.5pt;width:21.55pt;height:21.55pt;z-index:251677696;mso-position-horizontal-relative:text;mso-position-vertical-relative:text" coordorigin="3066,1522" coordsize="4625,4625">
          <o:lock v:ext="edit" aspectratio="t"/>
          <v:oval id="_x0000_s2232" style="position:absolute;left:3066;top:3227;width:4625;height:1305;rotation:-1957062fd" filled="f" strokecolor="white [3212]" strokeweight=".25pt">
            <o:lock v:ext="edit" aspectratio="t"/>
          </v:oval>
          <v:oval id="_x0000_s2233" style="position:absolute;left:3066;top:3197;width:4625;height:1305;rotation:1999517fd" filled="f" strokecolor="white [3212]" strokeweight=".25pt">
            <o:lock v:ext="edit" aspectratio="t"/>
          </v:oval>
          <v:oval id="_x0000_s2234" style="position:absolute;left:3096;top:3182;width:4625;height:1305;rotation:270" filled="f" strokecolor="white [3212]" strokeweight=".25pt">
            <o:lock v:ext="edit" aspectratio="t"/>
          </v:oval>
          <v:oval id="_x0000_s2235" style="position:absolute;left:6180;top:2463;width:435;height:437" fillcolor="#a5a5a5 [2092]" strokeweight=".25pt">
            <v:fill color2="white [3212]" rotate="t" focusposition=".5,.5" focussize="" type="gradientRadial"/>
            <o:lock v:ext="edit" aspectratio="t"/>
          </v:oval>
          <v:oval id="_x0000_s2236" style="position:absolute;left:3660;top:3318;width:435;height:437" fillcolor="#a5a5a5 [2092]" strokeweight=".25pt">
            <v:fill color2="white [3212]" rotate="t" focusposition=".5,.5" focussize="" type="gradientRadial"/>
            <o:lock v:ext="edit" aspectratio="t"/>
          </v:oval>
          <v:oval id="_x0000_s2237" style="position:absolute;left:5700;top:5058;width:435;height:437" fillcolor="#a5a5a5 [2092]" strokeweight=".25pt">
            <v:fill color2="white [3212]" rotate="t" focusposition=".5,.5" focussize="" type="gradientRadial"/>
            <o:lock v:ext="edit" aspectratio="t"/>
          </v:oval>
          <v:group id="_x0000_s2238" style="position:absolute;left:4912;top:3303;width:990;height:1037" coordorigin="4612,7548" coordsize="990,1037">
            <o:lock v:ext="edit" aspectratio="t"/>
            <v:oval id="_x0000_s2239" style="position:absolute;left:4612;top:7735;width:435;height:437" fillcolor="black [3213]">
              <v:fill color2="#f2f2f2 [3052]" rotate="t" focusposition=".5,.5" focussize="" type="gradientRadial"/>
              <o:lock v:ext="edit" aspectratio="t"/>
            </v:oval>
            <v:oval id="_x0000_s2240" style="position:absolute;left:5167;top:7706;width:435;height:437" fillcolor="black [3213]">
              <v:fill color2="#f2f2f2 [3052]" rotate="t" focusposition=".5,.5" focussize="" type="gradientRadial"/>
              <o:lock v:ext="edit" aspectratio="t"/>
            </v:oval>
            <v:oval id="_x0000_s2241" style="position:absolute;left:4883;top:7548;width:435;height:437" fillcolor="black [3213]">
              <v:fill color2="#f2f2f2 [3052]" rotate="t" focusposition=".5,.5" focussize="" type="gradientRadial"/>
              <o:lock v:ext="edit" aspectratio="t"/>
            </v:oval>
            <v:oval id="_x0000_s2242" style="position:absolute;left:5161;top:8042;width:435;height:437" fillcolor="black [3213]">
              <v:fill color2="#f2f2f2 [3052]" rotate="t" focusposition=".5,.5" focussize="" type="gradientRadial"/>
              <o:lock v:ext="edit" aspectratio="t"/>
            </v:oval>
            <v:oval id="_x0000_s2243" style="position:absolute;left:4891;top:8148;width:435;height:437" fillcolor="black [3213]">
              <v:fill color2="#f2f2f2 [3052]" rotate="t" focusposition=".5,.5" focussize="" type="gradientRadial"/>
              <o:lock v:ext="edit" aspectratio="t"/>
            </v:oval>
            <v:oval id="_x0000_s2244" style="position:absolute;left:4635;top:8043;width:435;height:437" fillcolor="black [3213]">
              <v:fill color2="#f2f2f2 [3052]" rotate="t" focusposition=".5,.5" focussize="" type="gradientRadial"/>
              <o:lock v:ext="edit" aspectratio="t"/>
            </v:oval>
            <v:oval id="_x0000_s2245" style="position:absolute;left:4890;top:7803;width:435;height:437" fillcolor="black [3213]">
              <v:fill color2="#f2f2f2 [3052]" rotate="t" focusposition=".5,.5" focussize="" type="gradientRadial"/>
              <o:lock v:ext="edit" aspectratio="t"/>
            </v:oval>
          </v:group>
        </v:group>
      </w:pict>
    </w:r>
    <w:r w:rsidR="00A364AC">
      <w:rPr>
        <w:noProof/>
        <w:lang w:eastAsia="de-DE"/>
      </w:rPr>
      <w:pict>
        <v:group id="_x0000_s2204" style="position:absolute;margin-left:331.65pt;margin-top:11.9pt;width:20.4pt;height:21.65pt;z-index:-251639808;mso-position-horizontal-relative:text;mso-position-vertical-relative:text" coordorigin="2594,1944" coordsize="4024,4274">
          <o:lock v:ext="edit" aspectratio="t"/>
          <v:oval id="_x0000_s2205" style="position:absolute;left:4718;top:3030;width:360;height:248" fillcolor="#bfbfbf [2412]" strokeweight=".15pt">
            <o:lock v:ext="edit" aspectratio="t"/>
          </v:oval>
          <v:roundrect id="_x0000_s2206" style="position:absolute;left:4679;top:3347;width:443;height:127" arcsize=".5" fillcolor="#bfbfbf [2412]" strokeweight=".15pt">
            <o:lock v:ext="edit" aspectratio="t"/>
          </v:roundrect>
          <v:rect id="_x0000_s2207" style="position:absolute;left:4762;top:3234;width:270;height:127" fillcolor="#bfbfbf [2412]" strokeweight=".15pt">
            <o:lock v:ext="edit" aspectratio="t"/>
          </v:re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208" type="#_x0000_t8" style="position:absolute;left:4201;top:3323;width:180;height:2895;rotation:1447500fd" fillcolor="#bfbfbf [2412]" strokeweight=".15pt">
            <o:lock v:ext="edit" aspectratio="t"/>
          </v:shape>
          <v:shape id="_x0000_s2209" type="#_x0000_t8" style="position:absolute;left:5438;top:3294;width:180;height:2895;rotation:-1534298fd" fillcolor="#bfbfbf [2412]" strokeweight=".15pt">
            <o:lock v:ext="edit" aspectratio="t"/>
          </v:shape>
          <v:group id="_x0000_s2210" style="position:absolute;left:2594;top:1944;width:4024;height:755;rotation:-2074215fd" coordorigin="1609,2901" coordsize="4024,755">
            <o:lock v:ext="edit" aspectratio="t"/>
            <v:rect id="_x0000_s2211" style="position:absolute;left:4853;top:3074;width:780;height:510" fillcolor="#bfbfbf [2412]" strokeweight=".15pt">
              <o:lock v:ext="edit" aspectratio="t"/>
            </v:rect>
            <v:shape id="_x0000_s2212" type="#_x0000_t8" style="position:absolute;left:3300;top:1980;width:420;height:2685;rotation:90" fillcolor="#bfbfbf [2412]" strokeweight=".15pt">
              <o:lock v:ext="edit" aspectratio="t"/>
            </v:shape>
            <v:roundrect id="_x0000_s2213" style="position:absolute;left:4005;top:3075;width:143;height:563" arcsize=".5" fillcolor="#bfbfbf [2412]" strokeweight=".15pt">
              <o:lock v:ext="edit" aspectratio="t"/>
            </v:roundrect>
            <v:roundrect id="_x0000_s2214" style="position:absolute;left:3240;top:3075;width:143;height:563" arcsize=".5" fillcolor="#bfbfbf [2412]" strokeweight=".15pt">
              <o:lock v:ext="edit" aspectratio="t"/>
            </v:roundrect>
            <v:roundrect id="_x0000_s2215" style="position:absolute;left:4785;top:3015;width:143;height:630" arcsize=".5" fillcolor="#bfbfbf [2412]" strokeweight=".15pt">
              <o:lock v:ext="edit" aspectratio="t"/>
            </v:roundrect>
            <v:rect id="_x0000_s2216" style="position:absolute;left:1822;top:3248;width:345;height:143" fillcolor="#bfbfbf [2412]" strokeweight=".15pt">
              <o:lock v:ext="edit" aspectratio="t"/>
            </v:rect>
            <v:shapetype id="_x0000_t121" coordsize="21600,21600" o:spt="121" path="m4321,l21600,r,21600l,21600,,4338xe">
              <v:stroke joinstyle="miter"/>
              <v:path gradientshapeok="t" o:connecttype="rect" textboxrect="0,4321,21600,21600"/>
            </v:shapetype>
            <v:shape id="_x0000_s2217" type="#_x0000_t121" style="position:absolute;left:1628;top:3188;width:210;height:248;rotation:270" fillcolor="#bfbfbf [2412]" strokeweight=".15pt">
              <o:lock v:ext="edit" aspectratio="t"/>
            </v:shape>
            <v:rect id="_x0000_s2218" style="position:absolute;left:1664;top:2985;width:150;height:263" fillcolor="#bfbfbf [2412]" strokeweight=".15pt">
              <o:lock v:ext="edit" aspectratio="t"/>
            </v:rect>
            <v:roundrect id="_x0000_s2219" style="position:absolute;left:1668;top:2868;width:143;height:210;rotation:90" arcsize=".5" fillcolor="#bfbfbf [2412]" strokeweight=".15pt">
              <o:lock v:ext="edit" aspectratio="t"/>
            </v:roundrect>
            <v:rect id="_x0000_s2220" style="position:absolute;left:3240;top:3585;width:908;height:71" fillcolor="#bfbfbf [2412]" strokeweight=".15pt">
              <o:lock v:ext="edit" aspectratio="t"/>
            </v:rect>
            <v:rect id="_x0000_s2221" style="position:absolute;left:2468;top:2963;width:353;height:150" fillcolor="#bfbfbf [2412]" strokeweight=".15pt">
              <o:lock v:ext="edit" aspectratio="t"/>
            </v:rect>
            <v:rect id="_x0000_s2222" style="position:absolute;left:2326;top:2997;width:203;height:71" fillcolor="#bfbfbf [2412]" strokeweight=".15pt">
              <o:lock v:ext="edit" aspectratio="t"/>
            </v:rect>
            <v:rect id="_x0000_s2223" style="position:absolute;left:2425;top:3137;width:203;height:28;rotation:270" fillcolor="#bfbfbf [2412]" strokeweight=".15pt">
              <o:lock v:ext="edit" aspectratio="t"/>
            </v:rect>
            <v:rect id="_x0000_s2224" style="position:absolute;left:2582;top:3167;width:203;height:28;rotation:270" fillcolor="#bfbfbf [2412]" strokeweight=".15pt">
              <o:lock v:ext="edit" aspectratio="t"/>
            </v:rect>
          </v:group>
          <v:rect id="_x0000_s2225" style="position:absolute;left:5164;top:2437;width:83;height:1433;rotation:-2074215fd" fillcolor="#bfbfbf [2412]" strokeweight=".15pt">
            <o:lock v:ext="edit" aspectratio="t"/>
          </v:rect>
          <v:rect id="_x0000_s2226" style="position:absolute;left:5179;top:3422;width:510;height:191;rotation:-2074215fd" fillcolor="#bfbfbf [2412]" strokeweight=".15pt">
            <o:lock v:ext="edit" aspectratio="t"/>
          </v:rect>
          <v:shape id="_x0000_s2227" type="#_x0000_t8" style="position:absolute;left:4657;top:2493;width:457;height:315;rotation:15620505fd" fillcolor="#bfbfbf [2412]" strokeweight=".15pt">
            <o:lock v:ext="edit" aspectratio="t"/>
          </v:shape>
          <v:oval id="_x0000_s2228" style="position:absolute;left:4698;top:2759;width:383;height:367;rotation:-2074215fd" fillcolor="#bfbfbf [2412]" strokeweight=".15pt">
            <o:lock v:ext="edit" aspectratio="t"/>
          </v:oval>
          <v:shape id="_x0000_s2229" type="#_x0000_t8" style="position:absolute;left:4589;top:2975;width:232;height:173;rotation:3824025fd" fillcolor="#bfbfbf [2412]" strokeweight=".15pt">
            <o:lock v:ext="edit" aspectratio="t"/>
          </v:shape>
          <v:rect id="_x0000_s2230" style="position:absolute;left:4500;top:4275;width:833;height:71" fillcolor="#bfbfbf [2412]" strokeweight=".15pt">
            <o:lock v:ext="edit" aspectratio="t"/>
          </v:rect>
        </v:group>
      </w:pict>
    </w:r>
    <w:r w:rsidR="00A364AC">
      <w:rPr>
        <w:noProof/>
        <w:lang w:eastAsia="de-DE"/>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203" type="#_x0000_t187" style="position:absolute;margin-left:320.3pt;margin-top:5.1pt;width:7.15pt;height:6.4pt;z-index:-251640832;mso-position-horizontal-relative:text;mso-position-vertical-relative:text"/>
      </w:pict>
    </w:r>
    <w:r w:rsidR="00CC4AE5">
      <w:rPr>
        <w:noProof/>
        <w:lang w:eastAsia="de-DE"/>
      </w:rPr>
      <w:drawing>
        <wp:anchor distT="0" distB="0" distL="114300" distR="114300" simplePos="0" relativeHeight="251655164" behindDoc="1" locked="0" layoutInCell="1" allowOverlap="1">
          <wp:simplePos x="0" y="0"/>
          <wp:positionH relativeFrom="column">
            <wp:posOffset>-161925</wp:posOffset>
          </wp:positionH>
          <wp:positionV relativeFrom="paragraph">
            <wp:posOffset>21908</wp:posOffset>
          </wp:positionV>
          <wp:extent cx="6105525" cy="457200"/>
          <wp:effectExtent l="19050" t="0" r="9525" b="0"/>
          <wp:wrapNone/>
          <wp:docPr id="3" name="Grafik 2" descr="Rahmen Astronomie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hmen Astronomie oben.png"/>
                  <pic:cNvPicPr/>
                </pic:nvPicPr>
                <pic:blipFill>
                  <a:blip r:embed="rId2">
                    <a:lum bright="15000"/>
                  </a:blip>
                  <a:stretch>
                    <a:fillRect/>
                  </a:stretch>
                </pic:blipFill>
                <pic:spPr>
                  <a:xfrm>
                    <a:off x="0" y="0"/>
                    <a:ext cx="6105525" cy="457200"/>
                  </a:xfrm>
                  <a:prstGeom prst="rect">
                    <a:avLst/>
                  </a:prstGeom>
                </pic:spPr>
              </pic:pic>
            </a:graphicData>
          </a:graphic>
        </wp:anchor>
      </w:drawing>
    </w:r>
    <w:r w:rsidR="00A364AC">
      <w:rPr>
        <w:noProof/>
        <w:lang w:eastAsia="de-DE"/>
      </w:rPr>
      <w:pict>
        <v:shapetype id="_x0000_t202" coordsize="21600,21600" o:spt="202" path="m,l,21600r21600,l21600,xe">
          <v:stroke joinstyle="miter"/>
          <v:path gradientshapeok="t" o:connecttype="rect"/>
        </v:shapetype>
        <v:shape id="_x0000_s2150" type="#_x0000_t202" style="position:absolute;margin-left:-16.15pt;margin-top:-1.05pt;width:339.6pt;height:38pt;z-index:-251641856;mso-position-horizontal-relative:text;mso-position-vertical-relative:text;mso-width-relative:margin;mso-height-relative:margin" o:regroupid="2" filled="f" stroked="f">
          <v:textbox style="mso-next-textbox:#_x0000_s2150">
            <w:txbxContent>
              <w:p w:rsidR="00163676" w:rsidRPr="00421D4F" w:rsidRDefault="00A440B2" w:rsidP="000070C6">
                <w:pPr>
                  <w:pStyle w:val="ZPGTitel"/>
                  <w:jc w:val="left"/>
                  <w:rPr>
                    <w:color w:val="FFFFFF" w:themeColor="background1"/>
                  </w:rPr>
                </w:pPr>
                <w:r>
                  <w:rPr>
                    <w:color w:val="FFFFFF" w:themeColor="background1"/>
                  </w:rPr>
                  <w:t xml:space="preserve"> </w:t>
                </w:r>
                <w:r w:rsidR="000622AC">
                  <w:rPr>
                    <w:color w:val="FFFFFF" w:themeColor="background1"/>
                  </w:rPr>
                  <w:t>Astrophysik</w:t>
                </w:r>
              </w:p>
              <w:p w:rsidR="00163676" w:rsidRPr="00421D4F" w:rsidRDefault="00163676" w:rsidP="005402B2">
                <w:pPr>
                  <w:pStyle w:val="ZPGTitel"/>
                  <w:jc w:val="left"/>
                  <w:rPr>
                    <w:color w:val="FFFFFF" w:themeColor="background1"/>
                  </w:rPr>
                </w:pPr>
                <w:r w:rsidRPr="00421D4F">
                  <w:rPr>
                    <w:color w:val="FFFFFF" w:themeColor="background1"/>
                  </w:rPr>
                  <w:t>lungsplan</w:t>
                </w:r>
              </w:p>
              <w:p w:rsidR="00163676" w:rsidRPr="00421D4F" w:rsidRDefault="00163676" w:rsidP="005402B2">
                <w:pPr>
                  <w:rPr>
                    <w:color w:val="FFFFFF" w:themeColor="background1"/>
                  </w:rPr>
                </w:pPr>
              </w:p>
            </w:txbxContent>
          </v:textbox>
        </v:shape>
      </w:pict>
    </w:r>
    <w:r w:rsidR="00A364AC">
      <w:rPr>
        <w:noProof/>
        <w:lang w:eastAsia="de-DE"/>
      </w:rPr>
      <w:pict>
        <v:rect id="_x0000_s2089" style="position:absolute;margin-left:-13.1pt;margin-top:1.35pt;width:481.5pt;height:769.5pt;z-index:-251658241;mso-position-horizontal-relative:text;mso-position-vertical-relative:text" filled="f"/>
      </w:pict>
    </w:r>
  </w:p>
  <w:p w:rsidR="00163676" w:rsidRDefault="0016367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D1E"/>
    <w:multiLevelType w:val="hybridMultilevel"/>
    <w:tmpl w:val="ABDCB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4C0E25"/>
    <w:multiLevelType w:val="hybridMultilevel"/>
    <w:tmpl w:val="7464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090C76"/>
    <w:multiLevelType w:val="hybridMultilevel"/>
    <w:tmpl w:val="8D5C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F71D5E"/>
    <w:multiLevelType w:val="hybridMultilevel"/>
    <w:tmpl w:val="927AE54C"/>
    <w:lvl w:ilvl="0" w:tplc="5D72493A">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42338">
      <o:colormenu v:ext="edit" fillcolor="none [2412]" strokecolor="#00b050"/>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750006"/>
    <w:rsid w:val="00001F58"/>
    <w:rsid w:val="000035C3"/>
    <w:rsid w:val="00004143"/>
    <w:rsid w:val="00004376"/>
    <w:rsid w:val="0000662B"/>
    <w:rsid w:val="000070C6"/>
    <w:rsid w:val="00007232"/>
    <w:rsid w:val="0002040D"/>
    <w:rsid w:val="00021C7C"/>
    <w:rsid w:val="00023B55"/>
    <w:rsid w:val="00030DC3"/>
    <w:rsid w:val="00040422"/>
    <w:rsid w:val="00040584"/>
    <w:rsid w:val="000516C0"/>
    <w:rsid w:val="00054103"/>
    <w:rsid w:val="00056E6F"/>
    <w:rsid w:val="00061FE6"/>
    <w:rsid w:val="000622AC"/>
    <w:rsid w:val="00080337"/>
    <w:rsid w:val="000A0E92"/>
    <w:rsid w:val="000A383F"/>
    <w:rsid w:val="000A4E0E"/>
    <w:rsid w:val="000B3149"/>
    <w:rsid w:val="000C4389"/>
    <w:rsid w:val="000E094D"/>
    <w:rsid w:val="0010214E"/>
    <w:rsid w:val="00116B6D"/>
    <w:rsid w:val="0012612F"/>
    <w:rsid w:val="00135F3A"/>
    <w:rsid w:val="0014255B"/>
    <w:rsid w:val="00142B0D"/>
    <w:rsid w:val="001445A7"/>
    <w:rsid w:val="00157359"/>
    <w:rsid w:val="0016035D"/>
    <w:rsid w:val="001606B8"/>
    <w:rsid w:val="00163676"/>
    <w:rsid w:val="00173EDD"/>
    <w:rsid w:val="00175C8C"/>
    <w:rsid w:val="001762F7"/>
    <w:rsid w:val="001806C9"/>
    <w:rsid w:val="00193BF4"/>
    <w:rsid w:val="00197AAE"/>
    <w:rsid w:val="001A5AC5"/>
    <w:rsid w:val="001B58F2"/>
    <w:rsid w:val="001B6554"/>
    <w:rsid w:val="001D4C4A"/>
    <w:rsid w:val="001E6458"/>
    <w:rsid w:val="001E6967"/>
    <w:rsid w:val="001F66B1"/>
    <w:rsid w:val="002043E5"/>
    <w:rsid w:val="0022099F"/>
    <w:rsid w:val="00235841"/>
    <w:rsid w:val="00241BB7"/>
    <w:rsid w:val="0024419E"/>
    <w:rsid w:val="00251AB9"/>
    <w:rsid w:val="00252003"/>
    <w:rsid w:val="00261D8C"/>
    <w:rsid w:val="00297E1A"/>
    <w:rsid w:val="002A1077"/>
    <w:rsid w:val="002A2D25"/>
    <w:rsid w:val="002A515F"/>
    <w:rsid w:val="002B27C3"/>
    <w:rsid w:val="002B40AB"/>
    <w:rsid w:val="002B772E"/>
    <w:rsid w:val="002D43BF"/>
    <w:rsid w:val="002D7FF9"/>
    <w:rsid w:val="002F2847"/>
    <w:rsid w:val="002F2FAE"/>
    <w:rsid w:val="0030460C"/>
    <w:rsid w:val="0031709E"/>
    <w:rsid w:val="003179A1"/>
    <w:rsid w:val="00320EC2"/>
    <w:rsid w:val="0032181D"/>
    <w:rsid w:val="00322CDB"/>
    <w:rsid w:val="00344AF8"/>
    <w:rsid w:val="00360DBB"/>
    <w:rsid w:val="003726A7"/>
    <w:rsid w:val="0038227B"/>
    <w:rsid w:val="00384191"/>
    <w:rsid w:val="0038490A"/>
    <w:rsid w:val="00387AE9"/>
    <w:rsid w:val="00397AC8"/>
    <w:rsid w:val="003B1092"/>
    <w:rsid w:val="003B3F34"/>
    <w:rsid w:val="003C6AC6"/>
    <w:rsid w:val="003D17C2"/>
    <w:rsid w:val="003D4335"/>
    <w:rsid w:val="003D7EAA"/>
    <w:rsid w:val="003E15F5"/>
    <w:rsid w:val="003E6204"/>
    <w:rsid w:val="003E74F8"/>
    <w:rsid w:val="003F2CA5"/>
    <w:rsid w:val="003F7B80"/>
    <w:rsid w:val="004009FA"/>
    <w:rsid w:val="00406BA7"/>
    <w:rsid w:val="00411D54"/>
    <w:rsid w:val="00421D4F"/>
    <w:rsid w:val="0043257E"/>
    <w:rsid w:val="00433D24"/>
    <w:rsid w:val="0044113F"/>
    <w:rsid w:val="00447A65"/>
    <w:rsid w:val="00460A85"/>
    <w:rsid w:val="0047281D"/>
    <w:rsid w:val="0047656C"/>
    <w:rsid w:val="00480F75"/>
    <w:rsid w:val="004856D0"/>
    <w:rsid w:val="00495004"/>
    <w:rsid w:val="004963D2"/>
    <w:rsid w:val="004A02B3"/>
    <w:rsid w:val="004A02DA"/>
    <w:rsid w:val="004C191D"/>
    <w:rsid w:val="004D31B2"/>
    <w:rsid w:val="004D67A3"/>
    <w:rsid w:val="004E3237"/>
    <w:rsid w:val="004F3A22"/>
    <w:rsid w:val="00515056"/>
    <w:rsid w:val="00521326"/>
    <w:rsid w:val="005402B2"/>
    <w:rsid w:val="005405CF"/>
    <w:rsid w:val="0054564A"/>
    <w:rsid w:val="00556517"/>
    <w:rsid w:val="005610EB"/>
    <w:rsid w:val="00567E21"/>
    <w:rsid w:val="00573E3E"/>
    <w:rsid w:val="00575B96"/>
    <w:rsid w:val="0058006F"/>
    <w:rsid w:val="00584E57"/>
    <w:rsid w:val="00590734"/>
    <w:rsid w:val="00593A27"/>
    <w:rsid w:val="005A6B4E"/>
    <w:rsid w:val="005B5471"/>
    <w:rsid w:val="005B7E40"/>
    <w:rsid w:val="005C6D14"/>
    <w:rsid w:val="005D1091"/>
    <w:rsid w:val="005D2438"/>
    <w:rsid w:val="005D7ABD"/>
    <w:rsid w:val="005E34D6"/>
    <w:rsid w:val="005E6284"/>
    <w:rsid w:val="005F21EF"/>
    <w:rsid w:val="005F40D7"/>
    <w:rsid w:val="005F4B12"/>
    <w:rsid w:val="0060160B"/>
    <w:rsid w:val="006317D1"/>
    <w:rsid w:val="00635323"/>
    <w:rsid w:val="00662210"/>
    <w:rsid w:val="006805CA"/>
    <w:rsid w:val="006916EF"/>
    <w:rsid w:val="00696E7C"/>
    <w:rsid w:val="006A125F"/>
    <w:rsid w:val="006A57FD"/>
    <w:rsid w:val="006C0E92"/>
    <w:rsid w:val="006C1A29"/>
    <w:rsid w:val="006E1618"/>
    <w:rsid w:val="006F50CE"/>
    <w:rsid w:val="00711A02"/>
    <w:rsid w:val="00734846"/>
    <w:rsid w:val="00735235"/>
    <w:rsid w:val="0073716C"/>
    <w:rsid w:val="00742DB3"/>
    <w:rsid w:val="00746E1A"/>
    <w:rsid w:val="00750006"/>
    <w:rsid w:val="007536E8"/>
    <w:rsid w:val="00762DC9"/>
    <w:rsid w:val="00763811"/>
    <w:rsid w:val="0077398D"/>
    <w:rsid w:val="007756F6"/>
    <w:rsid w:val="00776F21"/>
    <w:rsid w:val="00781F44"/>
    <w:rsid w:val="0078226C"/>
    <w:rsid w:val="00782F10"/>
    <w:rsid w:val="00786F92"/>
    <w:rsid w:val="0079764A"/>
    <w:rsid w:val="007A02A7"/>
    <w:rsid w:val="007B06D6"/>
    <w:rsid w:val="007B2B67"/>
    <w:rsid w:val="007B4F62"/>
    <w:rsid w:val="007E36C9"/>
    <w:rsid w:val="007E52C4"/>
    <w:rsid w:val="007F40CD"/>
    <w:rsid w:val="00806E60"/>
    <w:rsid w:val="0080775B"/>
    <w:rsid w:val="00810042"/>
    <w:rsid w:val="008109DE"/>
    <w:rsid w:val="0085433F"/>
    <w:rsid w:val="0085731C"/>
    <w:rsid w:val="0087528E"/>
    <w:rsid w:val="00884A0B"/>
    <w:rsid w:val="00887C41"/>
    <w:rsid w:val="008935DD"/>
    <w:rsid w:val="008A1223"/>
    <w:rsid w:val="008A1CF4"/>
    <w:rsid w:val="008B3894"/>
    <w:rsid w:val="008D1DEF"/>
    <w:rsid w:val="008D2455"/>
    <w:rsid w:val="008D7682"/>
    <w:rsid w:val="008E4406"/>
    <w:rsid w:val="008F2ED2"/>
    <w:rsid w:val="009019DD"/>
    <w:rsid w:val="00904C5F"/>
    <w:rsid w:val="00907A06"/>
    <w:rsid w:val="00917643"/>
    <w:rsid w:val="00920ADB"/>
    <w:rsid w:val="00934403"/>
    <w:rsid w:val="00940970"/>
    <w:rsid w:val="00941EF8"/>
    <w:rsid w:val="00962EEA"/>
    <w:rsid w:val="009830C1"/>
    <w:rsid w:val="009953D8"/>
    <w:rsid w:val="009A3B1C"/>
    <w:rsid w:val="009A7697"/>
    <w:rsid w:val="009B7637"/>
    <w:rsid w:val="009C0AB3"/>
    <w:rsid w:val="009C4D89"/>
    <w:rsid w:val="009D4A93"/>
    <w:rsid w:val="009D603D"/>
    <w:rsid w:val="009F0FE1"/>
    <w:rsid w:val="009F78D2"/>
    <w:rsid w:val="00A2337F"/>
    <w:rsid w:val="00A26B92"/>
    <w:rsid w:val="00A364AC"/>
    <w:rsid w:val="00A37D4E"/>
    <w:rsid w:val="00A440B2"/>
    <w:rsid w:val="00A462FE"/>
    <w:rsid w:val="00A47820"/>
    <w:rsid w:val="00A57A40"/>
    <w:rsid w:val="00A72687"/>
    <w:rsid w:val="00A73625"/>
    <w:rsid w:val="00A92DFA"/>
    <w:rsid w:val="00AA0D74"/>
    <w:rsid w:val="00AA3FD1"/>
    <w:rsid w:val="00AA702E"/>
    <w:rsid w:val="00AC29AB"/>
    <w:rsid w:val="00AC7767"/>
    <w:rsid w:val="00AF0860"/>
    <w:rsid w:val="00B03950"/>
    <w:rsid w:val="00B03F67"/>
    <w:rsid w:val="00B04FB3"/>
    <w:rsid w:val="00B14F91"/>
    <w:rsid w:val="00B154DB"/>
    <w:rsid w:val="00B2741B"/>
    <w:rsid w:val="00B303A3"/>
    <w:rsid w:val="00B3143A"/>
    <w:rsid w:val="00B3284E"/>
    <w:rsid w:val="00B42063"/>
    <w:rsid w:val="00B51929"/>
    <w:rsid w:val="00B72D6E"/>
    <w:rsid w:val="00B74AAB"/>
    <w:rsid w:val="00B778FC"/>
    <w:rsid w:val="00B9483A"/>
    <w:rsid w:val="00B95BF1"/>
    <w:rsid w:val="00BA3A86"/>
    <w:rsid w:val="00BB7FE0"/>
    <w:rsid w:val="00BC356B"/>
    <w:rsid w:val="00BC530F"/>
    <w:rsid w:val="00BC611D"/>
    <w:rsid w:val="00BC6812"/>
    <w:rsid w:val="00BD7053"/>
    <w:rsid w:val="00BE2B15"/>
    <w:rsid w:val="00BE4685"/>
    <w:rsid w:val="00BF03C9"/>
    <w:rsid w:val="00C02267"/>
    <w:rsid w:val="00C16CAD"/>
    <w:rsid w:val="00C23887"/>
    <w:rsid w:val="00C303E1"/>
    <w:rsid w:val="00C3052B"/>
    <w:rsid w:val="00C346F3"/>
    <w:rsid w:val="00C34CBA"/>
    <w:rsid w:val="00C373C1"/>
    <w:rsid w:val="00C456FD"/>
    <w:rsid w:val="00C5132E"/>
    <w:rsid w:val="00C53C2B"/>
    <w:rsid w:val="00C547F5"/>
    <w:rsid w:val="00C65C65"/>
    <w:rsid w:val="00C6796C"/>
    <w:rsid w:val="00C802A4"/>
    <w:rsid w:val="00C91769"/>
    <w:rsid w:val="00C97A2E"/>
    <w:rsid w:val="00CA0671"/>
    <w:rsid w:val="00CA7319"/>
    <w:rsid w:val="00CB22D7"/>
    <w:rsid w:val="00CB4745"/>
    <w:rsid w:val="00CB57CE"/>
    <w:rsid w:val="00CC0399"/>
    <w:rsid w:val="00CC3999"/>
    <w:rsid w:val="00CC3EA5"/>
    <w:rsid w:val="00CC4AE5"/>
    <w:rsid w:val="00CD4791"/>
    <w:rsid w:val="00CD5BC5"/>
    <w:rsid w:val="00CD6A70"/>
    <w:rsid w:val="00CE1A51"/>
    <w:rsid w:val="00CE43AB"/>
    <w:rsid w:val="00D03AFA"/>
    <w:rsid w:val="00D1567F"/>
    <w:rsid w:val="00D20F4F"/>
    <w:rsid w:val="00D25727"/>
    <w:rsid w:val="00D31ADC"/>
    <w:rsid w:val="00D417AE"/>
    <w:rsid w:val="00D458B4"/>
    <w:rsid w:val="00D5323D"/>
    <w:rsid w:val="00D64E57"/>
    <w:rsid w:val="00D72332"/>
    <w:rsid w:val="00D84D6F"/>
    <w:rsid w:val="00D8690D"/>
    <w:rsid w:val="00D91421"/>
    <w:rsid w:val="00DA481F"/>
    <w:rsid w:val="00DA4D3E"/>
    <w:rsid w:val="00DA6BD2"/>
    <w:rsid w:val="00DB2A12"/>
    <w:rsid w:val="00DB63E8"/>
    <w:rsid w:val="00DB685D"/>
    <w:rsid w:val="00DB7653"/>
    <w:rsid w:val="00DC0622"/>
    <w:rsid w:val="00DC6A7E"/>
    <w:rsid w:val="00DE1603"/>
    <w:rsid w:val="00DE17E1"/>
    <w:rsid w:val="00DE74C3"/>
    <w:rsid w:val="00DF2447"/>
    <w:rsid w:val="00E0210A"/>
    <w:rsid w:val="00E1304A"/>
    <w:rsid w:val="00E20A4B"/>
    <w:rsid w:val="00E35AAD"/>
    <w:rsid w:val="00E360B4"/>
    <w:rsid w:val="00E4780E"/>
    <w:rsid w:val="00E619F9"/>
    <w:rsid w:val="00E6323D"/>
    <w:rsid w:val="00E81DE6"/>
    <w:rsid w:val="00E85519"/>
    <w:rsid w:val="00E86542"/>
    <w:rsid w:val="00E97548"/>
    <w:rsid w:val="00EA1EBE"/>
    <w:rsid w:val="00EC450A"/>
    <w:rsid w:val="00ED4B95"/>
    <w:rsid w:val="00EE2458"/>
    <w:rsid w:val="00EF0E69"/>
    <w:rsid w:val="00F034B0"/>
    <w:rsid w:val="00F17588"/>
    <w:rsid w:val="00F23E97"/>
    <w:rsid w:val="00F24058"/>
    <w:rsid w:val="00F275A2"/>
    <w:rsid w:val="00F3449E"/>
    <w:rsid w:val="00F60C61"/>
    <w:rsid w:val="00F674A4"/>
    <w:rsid w:val="00F739FD"/>
    <w:rsid w:val="00F83944"/>
    <w:rsid w:val="00F87DED"/>
    <w:rsid w:val="00F87ED8"/>
    <w:rsid w:val="00F91415"/>
    <w:rsid w:val="00FA26D2"/>
    <w:rsid w:val="00FA62FD"/>
    <w:rsid w:val="00FE3FEE"/>
    <w:rsid w:val="00FF1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2338">
      <o:colormenu v:ext="edit" fillcolor="none [2412]" strokecolor="#00b050"/>
    </o:shapedefaults>
    <o:shapelayout v:ext="edit">
      <o:idmap v:ext="edit" data="1"/>
      <o:regrouptable v:ext="edit">
        <o:entry new="1" old="0"/>
        <o:entry new="2" old="0"/>
        <o:entry new="3" old="0"/>
        <o:entry new="4" old="0"/>
        <o:entry new="5" old="4"/>
        <o:entry new="6" old="0"/>
        <o:entry new="7" old="0"/>
        <o:entry new="8" old="7"/>
        <o:entry new="9" old="0"/>
        <o:entry new="10" old="0"/>
        <o:entry new="11" old="0"/>
        <o:entry new="12" old="0"/>
        <o:entry new="13" old="0"/>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D14"/>
  </w:style>
  <w:style w:type="paragraph" w:styleId="berschrift1">
    <w:name w:val="heading 1"/>
    <w:basedOn w:val="Standard"/>
    <w:next w:val="Standard"/>
    <w:link w:val="berschrift1Zchn"/>
    <w:uiPriority w:val="9"/>
    <w:qFormat/>
    <w:rsid w:val="00007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DC9"/>
  </w:style>
  <w:style w:type="paragraph" w:styleId="Fuzeile">
    <w:name w:val="footer"/>
    <w:basedOn w:val="Standard"/>
    <w:link w:val="FuzeileZchn"/>
    <w:uiPriority w:val="99"/>
    <w:unhideWhenUsed/>
    <w:rsid w:val="00762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DC9"/>
  </w:style>
  <w:style w:type="paragraph" w:styleId="Sprechblasentext">
    <w:name w:val="Balloon Text"/>
    <w:basedOn w:val="Standard"/>
    <w:link w:val="SprechblasentextZchn"/>
    <w:uiPriority w:val="99"/>
    <w:semiHidden/>
    <w:unhideWhenUsed/>
    <w:rsid w:val="00762D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DC9"/>
    <w:rPr>
      <w:rFonts w:ascii="Tahoma" w:hAnsi="Tahoma" w:cs="Tahoma"/>
      <w:sz w:val="16"/>
      <w:szCs w:val="16"/>
    </w:rPr>
  </w:style>
  <w:style w:type="paragraph" w:customStyle="1" w:styleId="ZPGTitel">
    <w:name w:val="ZPG_Titel"/>
    <w:basedOn w:val="Standard"/>
    <w:rsid w:val="00762DC9"/>
    <w:pPr>
      <w:widowControl w:val="0"/>
      <w:suppressLineNumbers/>
      <w:tabs>
        <w:tab w:val="center" w:pos="342"/>
        <w:tab w:val="left" w:pos="6282"/>
        <w:tab w:val="right" w:pos="9694"/>
      </w:tabs>
      <w:suppressAutoHyphens/>
      <w:autoSpaceDE w:val="0"/>
      <w:autoSpaceDN w:val="0"/>
      <w:spacing w:before="113" w:after="113" w:line="240" w:lineRule="auto"/>
      <w:ind w:left="57" w:firstLine="57"/>
      <w:jc w:val="center"/>
      <w:textAlignment w:val="baseline"/>
    </w:pPr>
    <w:rPr>
      <w:rFonts w:ascii="Arial" w:eastAsia="Lucida Sans Unicode" w:hAnsi="Arial" w:cs="Tahoma"/>
      <w:b/>
      <w:smallCaps/>
      <w:color w:val="333333"/>
      <w:spacing w:val="30"/>
      <w:kern w:val="3"/>
      <w:sz w:val="36"/>
      <w:lang w:eastAsia="de-DE"/>
    </w:rPr>
  </w:style>
  <w:style w:type="paragraph" w:styleId="Titel">
    <w:name w:val="Title"/>
    <w:basedOn w:val="Standard"/>
    <w:link w:val="TitelZchn"/>
    <w:qFormat/>
    <w:rsid w:val="000035C3"/>
    <w:pPr>
      <w:spacing w:after="0" w:line="240" w:lineRule="auto"/>
      <w:jc w:val="center"/>
    </w:pPr>
    <w:rPr>
      <w:rFonts w:ascii="Arial" w:eastAsia="Times New Roman" w:hAnsi="Arial" w:cs="Arial"/>
      <w:b/>
      <w:iCs/>
      <w:color w:val="000000"/>
      <w:sz w:val="40"/>
      <w:szCs w:val="20"/>
      <w:u w:val="single"/>
      <w:lang w:eastAsia="de-DE"/>
    </w:rPr>
  </w:style>
  <w:style w:type="character" w:customStyle="1" w:styleId="TitelZchn">
    <w:name w:val="Titel Zchn"/>
    <w:basedOn w:val="Absatz-Standardschriftart"/>
    <w:link w:val="Titel"/>
    <w:rsid w:val="000035C3"/>
    <w:rPr>
      <w:rFonts w:ascii="Arial" w:eastAsia="Times New Roman" w:hAnsi="Arial" w:cs="Arial"/>
      <w:b/>
      <w:iCs/>
      <w:color w:val="000000"/>
      <w:sz w:val="40"/>
      <w:szCs w:val="20"/>
      <w:u w:val="single"/>
      <w:lang w:eastAsia="de-DE"/>
    </w:rPr>
  </w:style>
  <w:style w:type="paragraph" w:styleId="KeinLeerraum">
    <w:name w:val="No Spacing"/>
    <w:link w:val="KeinLeerraumZchn"/>
    <w:uiPriority w:val="1"/>
    <w:qFormat/>
    <w:rsid w:val="000035C3"/>
    <w:pPr>
      <w:spacing w:after="0" w:line="240" w:lineRule="auto"/>
    </w:pPr>
  </w:style>
  <w:style w:type="paragraph" w:styleId="Listenabsatz">
    <w:name w:val="List Paragraph"/>
    <w:basedOn w:val="Standard"/>
    <w:uiPriority w:val="34"/>
    <w:qFormat/>
    <w:rsid w:val="000035C3"/>
    <w:pPr>
      <w:ind w:left="720"/>
      <w:contextualSpacing/>
    </w:pPr>
  </w:style>
  <w:style w:type="character" w:customStyle="1" w:styleId="berschrift1Zchn">
    <w:name w:val="Überschrift 1 Zchn"/>
    <w:basedOn w:val="Absatz-Standardschriftart"/>
    <w:link w:val="berschrift1"/>
    <w:uiPriority w:val="9"/>
    <w:rsid w:val="000070C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unhideWhenUsed/>
    <w:qFormat/>
    <w:rsid w:val="000070C6"/>
    <w:pPr>
      <w:outlineLvl w:val="9"/>
    </w:pPr>
  </w:style>
  <w:style w:type="paragraph" w:styleId="Verzeichnis2">
    <w:name w:val="toc 2"/>
    <w:basedOn w:val="Standard"/>
    <w:next w:val="Standard"/>
    <w:autoRedefine/>
    <w:uiPriority w:val="39"/>
    <w:unhideWhenUsed/>
    <w:qFormat/>
    <w:rsid w:val="000070C6"/>
    <w:pPr>
      <w:spacing w:after="100"/>
      <w:ind w:left="220"/>
    </w:pPr>
    <w:rPr>
      <w:rFonts w:eastAsiaTheme="minorEastAsia"/>
    </w:rPr>
  </w:style>
  <w:style w:type="paragraph" w:styleId="Verzeichnis1">
    <w:name w:val="toc 1"/>
    <w:basedOn w:val="Standard"/>
    <w:next w:val="Standard"/>
    <w:autoRedefine/>
    <w:uiPriority w:val="39"/>
    <w:unhideWhenUsed/>
    <w:qFormat/>
    <w:rsid w:val="000070C6"/>
    <w:pPr>
      <w:spacing w:after="100"/>
    </w:pPr>
    <w:rPr>
      <w:rFonts w:eastAsiaTheme="minorEastAsia"/>
    </w:rPr>
  </w:style>
  <w:style w:type="character" w:styleId="Hyperlink">
    <w:name w:val="Hyperlink"/>
    <w:basedOn w:val="Absatz-Standardschriftart"/>
    <w:uiPriority w:val="99"/>
    <w:unhideWhenUsed/>
    <w:rsid w:val="000070C6"/>
    <w:rPr>
      <w:color w:val="0000FF" w:themeColor="hyperlink"/>
      <w:u w:val="single"/>
    </w:rPr>
  </w:style>
  <w:style w:type="character" w:customStyle="1" w:styleId="KeinLeerraumZchn">
    <w:name w:val="Kein Leerraum Zchn"/>
    <w:basedOn w:val="Absatz-Standardschriftart"/>
    <w:link w:val="KeinLeerraum"/>
    <w:uiPriority w:val="1"/>
    <w:rsid w:val="00BF03C9"/>
  </w:style>
  <w:style w:type="paragraph" w:styleId="Textkrper">
    <w:name w:val="Body Text"/>
    <w:basedOn w:val="Standard"/>
    <w:link w:val="TextkrperZchn"/>
    <w:rsid w:val="00C91769"/>
    <w:pPr>
      <w:spacing w:after="0" w:line="240" w:lineRule="auto"/>
    </w:pPr>
    <w:rPr>
      <w:rFonts w:ascii="Arial" w:eastAsia="Times New Roman" w:hAnsi="Arial" w:cs="Arial"/>
      <w:noProof/>
      <w:szCs w:val="24"/>
      <w:lang w:eastAsia="de-DE"/>
    </w:rPr>
  </w:style>
  <w:style w:type="character" w:customStyle="1" w:styleId="TextkrperZchn">
    <w:name w:val="Textkörper Zchn"/>
    <w:basedOn w:val="Absatz-Standardschriftart"/>
    <w:link w:val="Textkrper"/>
    <w:rsid w:val="00C91769"/>
    <w:rPr>
      <w:rFonts w:ascii="Arial" w:eastAsia="Times New Roman" w:hAnsi="Arial" w:cs="Arial"/>
      <w:noProof/>
      <w:szCs w:val="24"/>
      <w:lang w:eastAsia="de-DE"/>
    </w:rPr>
  </w:style>
  <w:style w:type="character" w:styleId="Platzhaltertext">
    <w:name w:val="Placeholder Text"/>
    <w:basedOn w:val="Absatz-Standardschriftart"/>
    <w:uiPriority w:val="99"/>
    <w:semiHidden/>
    <w:rsid w:val="00E9754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20Hanssen\SCHULE\IMP\IMP%20Astronomie\P01_erde%20_und_weltall\2_kopiervorlagen\Neue%20Struktur\02_euw_ab_begriffe_und_kom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CC44C-1806-4806-9D7B-CAE15A37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02_euw_ab_begriffe_und_kometen</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Hanssen</dc:creator>
  <cp:lastModifiedBy>49163</cp:lastModifiedBy>
  <cp:revision>9</cp:revision>
  <dcterms:created xsi:type="dcterms:W3CDTF">2020-01-18T17:43:00Z</dcterms:created>
  <dcterms:modified xsi:type="dcterms:W3CDTF">2020-09-08T10:40:00Z</dcterms:modified>
</cp:coreProperties>
</file>