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43AC" w14:textId="41E6CEF4" w:rsidR="00986CF3" w:rsidRPr="00176973" w:rsidRDefault="00176973" w:rsidP="00176973">
      <w:pPr>
        <w:pStyle w:val="Listenabsatz"/>
        <w:spacing w:after="60"/>
        <w:ind w:left="357"/>
        <w:contextualSpacing w:val="0"/>
        <w:jc w:val="left"/>
        <w:rPr>
          <w:b/>
          <w:bCs/>
        </w:rPr>
      </w:pPr>
      <w:r>
        <w:t xml:space="preserve">                </w:t>
      </w:r>
      <w:r w:rsidR="0061442F">
        <w:t xml:space="preserve"> </w:t>
      </w:r>
      <w:r w:rsidR="00986CF3" w:rsidRPr="00DD6C9A">
        <w:rPr>
          <w:b/>
          <w:bCs/>
        </w:rPr>
        <w:t>Phänomene zur Influenz und Polarisation</w:t>
      </w:r>
      <w:r w:rsidR="00986CF3">
        <w:rPr>
          <w:b/>
          <w:bCs/>
        </w:rPr>
        <w:t xml:space="preserve">: Phänomen </w:t>
      </w:r>
      <w:r w:rsidR="00063964">
        <w:rPr>
          <w:b/>
          <w:bCs/>
        </w:rPr>
        <w:t>3</w:t>
      </w:r>
      <w:r w:rsidR="000154D0">
        <w:rPr>
          <w:b/>
          <w:bCs/>
        </w:rPr>
        <w:t xml:space="preserve"> (BF, LF)</w:t>
      </w:r>
    </w:p>
    <w:p w14:paraId="18893CFB" w14:textId="73CEDE3F" w:rsidR="00063964" w:rsidRPr="00063964" w:rsidRDefault="00063964" w:rsidP="00063964">
      <w:pPr>
        <w:spacing w:after="160" w:line="259" w:lineRule="auto"/>
        <w:jc w:val="left"/>
        <w:rPr>
          <w:rFonts w:eastAsia="Calibri" w:cs="Arial"/>
          <w:b/>
          <w:bCs/>
        </w:rPr>
      </w:pPr>
      <w:r w:rsidRPr="00063964">
        <w:rPr>
          <w:rFonts w:eastAsia="Calibri" w:cs="Arial"/>
          <w:b/>
          <w:bCs/>
        </w:rPr>
        <w:t xml:space="preserve">Material: 2 Elektroskope, </w:t>
      </w:r>
      <w:r>
        <w:rPr>
          <w:rFonts w:eastAsia="Calibri" w:cs="Arial"/>
          <w:b/>
          <w:bCs/>
        </w:rPr>
        <w:t xml:space="preserve">Hochspannungskabel, </w:t>
      </w:r>
      <w:r w:rsidRPr="00063964">
        <w:rPr>
          <w:rFonts w:eastAsia="Calibri" w:cs="Arial"/>
          <w:b/>
          <w:bCs/>
        </w:rPr>
        <w:t>PVC-Stab, Schurwolle oder Wolltuch, Glimmlampe</w:t>
      </w:r>
    </w:p>
    <w:p w14:paraId="12EDD961" w14:textId="4A970D0E" w:rsidR="008E62C9" w:rsidRDefault="00063964" w:rsidP="00063964">
      <w:pPr>
        <w:spacing w:after="160" w:line="259" w:lineRule="auto"/>
        <w:jc w:val="left"/>
        <w:rPr>
          <w:rFonts w:eastAsia="Calibri" w:cs="Arial"/>
        </w:rPr>
      </w:pPr>
      <w:r w:rsidRPr="00063964">
        <w:rPr>
          <w:rFonts w:eastAsia="Calibri" w:cs="Arial"/>
        </w:rPr>
        <w:t xml:space="preserve">Vorbereitung: </w:t>
      </w:r>
      <w:bookmarkStart w:id="0" w:name="_Hlk123568461"/>
      <w:r w:rsidRPr="00063964">
        <w:rPr>
          <w:rFonts w:eastAsia="Calibri" w:cs="Arial"/>
        </w:rPr>
        <w:t xml:space="preserve">Die Elektroskope werden durch ein Hochspannungskabel miteinander verbunden </w:t>
      </w:r>
      <w:bookmarkEnd w:id="0"/>
      <w:r w:rsidRPr="00063964">
        <w:rPr>
          <w:rFonts w:eastAsia="Calibri" w:cs="Arial"/>
        </w:rPr>
        <w:t xml:space="preserve">(siehe Abbildung). </w:t>
      </w:r>
    </w:p>
    <w:p w14:paraId="4CE3765E" w14:textId="1FDCBA2A" w:rsidR="00063964" w:rsidRDefault="008E62C9" w:rsidP="00063964">
      <w:pPr>
        <w:spacing w:after="160" w:line="259" w:lineRule="auto"/>
        <w:jc w:val="left"/>
        <w:rPr>
          <w:rFonts w:eastAsia="Calibri" w:cs="Arial"/>
        </w:rPr>
      </w:pPr>
      <w:r>
        <w:rPr>
          <w:rFonts w:eastAsiaTheme="minorEastAsia"/>
          <w:noProof/>
        </w:rPr>
        <mc:AlternateContent>
          <mc:Choice Requires="wps">
            <w:drawing>
              <wp:anchor distT="0" distB="0" distL="114300" distR="114300" simplePos="0" relativeHeight="251672576" behindDoc="0" locked="0" layoutInCell="1" allowOverlap="1" wp14:anchorId="4AE66D09" wp14:editId="22A45A36">
                <wp:simplePos x="0" y="0"/>
                <wp:positionH relativeFrom="column">
                  <wp:posOffset>2471420</wp:posOffset>
                </wp:positionH>
                <wp:positionV relativeFrom="paragraph">
                  <wp:posOffset>1818640</wp:posOffset>
                </wp:positionV>
                <wp:extent cx="1647825" cy="209550"/>
                <wp:effectExtent l="0" t="0" r="9525" b="0"/>
                <wp:wrapNone/>
                <wp:docPr id="12" name="Textfeld 12"/>
                <wp:cNvGraphicFramePr/>
                <a:graphic xmlns:a="http://schemas.openxmlformats.org/drawingml/2006/main">
                  <a:graphicData uri="http://schemas.microsoft.com/office/word/2010/wordprocessingShape">
                    <wps:wsp>
                      <wps:cNvSpPr txBox="1"/>
                      <wps:spPr>
                        <a:xfrm>
                          <a:off x="0" y="0"/>
                          <a:ext cx="1647825" cy="209550"/>
                        </a:xfrm>
                        <a:prstGeom prst="rect">
                          <a:avLst/>
                        </a:prstGeom>
                        <a:noFill/>
                        <a:ln w="6350">
                          <a:noFill/>
                        </a:ln>
                      </wps:spPr>
                      <wps:txbx>
                        <w:txbxContent>
                          <w:p w14:paraId="7A27C51E" w14:textId="042BBE2C" w:rsidR="00586EED" w:rsidRPr="009A26E8" w:rsidRDefault="008E62C9" w:rsidP="00586EED">
                            <w:pPr>
                              <w:jc w:val="right"/>
                              <w:rPr>
                                <w:sz w:val="16"/>
                                <w:szCs w:val="16"/>
                              </w:rPr>
                            </w:pPr>
                            <w:r>
                              <w:rPr>
                                <w:sz w:val="16"/>
                                <w:szCs w:val="16"/>
                              </w:rPr>
                              <w:t xml:space="preserve">Bildquelle Foto: </w:t>
                            </w:r>
                            <w:r w:rsidR="00586EED">
                              <w:rPr>
                                <w:sz w:val="16"/>
                                <w:szCs w:val="16"/>
                              </w:rPr>
                              <w:t>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66D09" id="_x0000_t202" coordsize="21600,21600" o:spt="202" path="m,l,21600r21600,l21600,xe">
                <v:stroke joinstyle="miter"/>
                <v:path gradientshapeok="t" o:connecttype="rect"/>
              </v:shapetype>
              <v:shape id="Textfeld 12" o:spid="_x0000_s1026" type="#_x0000_t202" style="position:absolute;margin-left:194.6pt;margin-top:143.2pt;width:129.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" filled="f" stroked="f" strokeweight=".5pt">
                <v:textbox inset="1mm,0,1mm,0">
                  <w:txbxContent>
                    <w:p w14:paraId="7A27C51E" w14:textId="042BBE2C" w:rsidR="00586EED" w:rsidRPr="009A26E8" w:rsidRDefault="008E62C9" w:rsidP="00586EED">
                      <w:pPr>
                        <w:jc w:val="right"/>
                        <w:rPr>
                          <w:sz w:val="16"/>
                          <w:szCs w:val="16"/>
                        </w:rPr>
                      </w:pPr>
                      <w:r>
                        <w:rPr>
                          <w:sz w:val="16"/>
                          <w:szCs w:val="16"/>
                        </w:rPr>
                        <w:t xml:space="preserve">Bildquelle Foto: </w:t>
                      </w:r>
                      <w:r w:rsidR="00586EED">
                        <w:rPr>
                          <w:sz w:val="16"/>
                          <w:szCs w:val="16"/>
                        </w:rPr>
                        <w:t>Dr. U. Wienbruch</w:t>
                      </w:r>
                    </w:p>
                  </w:txbxContent>
                </v:textbox>
              </v:shape>
            </w:pict>
          </mc:Fallback>
        </mc:AlternateContent>
      </w:r>
      <w:r w:rsidR="00063964">
        <w:rPr>
          <w:rFonts w:eastAsia="Calibri" w:cs="Arial"/>
        </w:rPr>
        <w:t xml:space="preserve">           </w:t>
      </w:r>
      <w:r w:rsidR="00875348">
        <w:rPr>
          <w:rFonts w:eastAsia="Calibri" w:cs="Arial"/>
        </w:rPr>
        <w:t xml:space="preserve">              </w:t>
      </w:r>
      <w:r w:rsidR="00063964">
        <w:rPr>
          <w:rFonts w:eastAsia="Calibri" w:cs="Arial"/>
        </w:rPr>
        <w:t xml:space="preserve">   </w:t>
      </w:r>
      <w:r w:rsidR="00063964" w:rsidRPr="00063964">
        <w:rPr>
          <w:rFonts w:eastAsia="Calibri" w:cs="Arial"/>
          <w:noProof/>
        </w:rPr>
        <w:drawing>
          <wp:inline distT="0" distB="0" distL="0" distR="0" wp14:anchorId="7D1CF0FA" wp14:editId="4A331E10">
            <wp:extent cx="3057525" cy="1794966"/>
            <wp:effectExtent l="0" t="0" r="0" b="0"/>
            <wp:docPr id="28" name="Grafik 28" descr="Ein Bild, das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Wand, drinn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9279" cy="1819478"/>
                    </a:xfrm>
                    <a:prstGeom prst="rect">
                      <a:avLst/>
                    </a:prstGeom>
                    <a:noFill/>
                    <a:ln>
                      <a:noFill/>
                    </a:ln>
                  </pic:spPr>
                </pic:pic>
              </a:graphicData>
            </a:graphic>
          </wp:inline>
        </w:drawing>
      </w:r>
    </w:p>
    <w:p w14:paraId="102C8990" w14:textId="77777777" w:rsidR="008E62C9" w:rsidRDefault="008E62C9" w:rsidP="00063964">
      <w:pPr>
        <w:spacing w:after="160" w:line="259" w:lineRule="auto"/>
        <w:jc w:val="left"/>
        <w:rPr>
          <w:rFonts w:eastAsia="Calibri" w:cs="Arial"/>
          <w:b/>
          <w:bCs/>
        </w:rPr>
      </w:pPr>
    </w:p>
    <w:p w14:paraId="4D40DD0C" w14:textId="5D72978B" w:rsidR="00063964" w:rsidRPr="00063964" w:rsidRDefault="00063964" w:rsidP="00063964">
      <w:pPr>
        <w:spacing w:after="160" w:line="259" w:lineRule="auto"/>
        <w:jc w:val="left"/>
        <w:rPr>
          <w:rFonts w:eastAsia="Calibri" w:cs="Arial"/>
          <w:b/>
          <w:bCs/>
        </w:rPr>
      </w:pPr>
      <w:r w:rsidRPr="00063964">
        <w:rPr>
          <w:rFonts w:eastAsia="Calibri" w:cs="Arial"/>
          <w:b/>
          <w:bCs/>
        </w:rPr>
        <w:t>Führen Sie den Versuch in folgenden Schritten durch und notieren Sie ihre Beobachtungen.</w:t>
      </w:r>
    </w:p>
    <w:p w14:paraId="4C6CFA96" w14:textId="77777777" w:rsidR="00063964" w:rsidRPr="00063964" w:rsidRDefault="00063964" w:rsidP="00063964">
      <w:pPr>
        <w:numPr>
          <w:ilvl w:val="0"/>
          <w:numId w:val="28"/>
        </w:numPr>
        <w:spacing w:after="160" w:line="259" w:lineRule="auto"/>
        <w:contextualSpacing/>
        <w:jc w:val="left"/>
        <w:rPr>
          <w:rFonts w:eastAsia="Calibri" w:cs="Arial"/>
        </w:rPr>
      </w:pPr>
      <w:r w:rsidRPr="00063964">
        <w:rPr>
          <w:rFonts w:eastAsia="Calibri" w:cs="Arial"/>
        </w:rPr>
        <w:t>Reiben Sie das PVC-Rohr mit der Wolle.</w:t>
      </w:r>
    </w:p>
    <w:p w14:paraId="0BD6358C" w14:textId="77777777" w:rsidR="00063964" w:rsidRPr="00063964" w:rsidRDefault="00063964" w:rsidP="00063964">
      <w:pPr>
        <w:numPr>
          <w:ilvl w:val="0"/>
          <w:numId w:val="28"/>
        </w:numPr>
        <w:spacing w:after="160" w:line="259" w:lineRule="auto"/>
        <w:contextualSpacing/>
        <w:jc w:val="left"/>
        <w:rPr>
          <w:rFonts w:eastAsia="Calibri" w:cs="Arial"/>
        </w:rPr>
      </w:pPr>
      <w:bookmarkStart w:id="1" w:name="_Hlk123568507"/>
      <w:r w:rsidRPr="00063964">
        <w:rPr>
          <w:rFonts w:eastAsia="Calibri" w:cs="Arial"/>
        </w:rPr>
        <w:t>Nähern Sie das Rohr dem Teller auf dem linken Elektroskop an, ohne es zu berühren.</w:t>
      </w:r>
    </w:p>
    <w:p w14:paraId="33D0E24C" w14:textId="03DBB82E" w:rsidR="00063964" w:rsidRDefault="00063964" w:rsidP="00063964">
      <w:pPr>
        <w:spacing w:after="160" w:line="259" w:lineRule="auto"/>
        <w:ind w:left="720"/>
        <w:contextualSpacing/>
        <w:jc w:val="left"/>
        <w:rPr>
          <w:rFonts w:eastAsia="Calibri" w:cs="Arial"/>
        </w:rPr>
      </w:pPr>
      <w:r w:rsidRPr="00063964">
        <w:rPr>
          <w:rFonts w:eastAsia="Calibri" w:cs="Arial"/>
        </w:rPr>
        <w:t>Beobachtung:</w:t>
      </w:r>
      <w:r>
        <w:rPr>
          <w:rFonts w:eastAsia="Calibri" w:cs="Arial"/>
        </w:rPr>
        <w:t xml:space="preserve"> </w:t>
      </w:r>
      <w:r w:rsidRPr="00063964">
        <w:rPr>
          <w:rFonts w:eastAsia="Calibri" w:cs="Arial"/>
        </w:rPr>
        <w:t>____________________________________________________________________________________________________________________________________________________________________________________________________________</w:t>
      </w:r>
    </w:p>
    <w:p w14:paraId="1F357582" w14:textId="77777777" w:rsidR="00063964" w:rsidRPr="00063964" w:rsidRDefault="00063964" w:rsidP="00063964">
      <w:pPr>
        <w:spacing w:after="160" w:line="259" w:lineRule="auto"/>
        <w:ind w:left="720"/>
        <w:contextualSpacing/>
        <w:jc w:val="left"/>
        <w:rPr>
          <w:rFonts w:eastAsia="Calibri" w:cs="Arial"/>
        </w:rPr>
      </w:pPr>
    </w:p>
    <w:p w14:paraId="6F865E6A" w14:textId="4044D5D0" w:rsidR="00063964" w:rsidRPr="00063964" w:rsidRDefault="00063964" w:rsidP="00063964">
      <w:pPr>
        <w:numPr>
          <w:ilvl w:val="0"/>
          <w:numId w:val="28"/>
        </w:numPr>
        <w:spacing w:after="160" w:line="259" w:lineRule="auto"/>
        <w:contextualSpacing/>
        <w:jc w:val="left"/>
        <w:rPr>
          <w:rFonts w:eastAsia="Calibri" w:cs="Arial"/>
        </w:rPr>
      </w:pPr>
      <w:r w:rsidRPr="00063964">
        <w:rPr>
          <w:rFonts w:eastAsia="Calibri" w:cs="Arial"/>
        </w:rPr>
        <w:t>Nehmen Sie die Glimmlampe so in die Hand, dass Sie nur ein Ende berühren. Berühren Sie mit dem anderen Ende den Anschluss des rechten Elektroskops und beobachten Sie dabei die Glimmlampe und den Ausschlag de</w:t>
      </w:r>
      <w:r w:rsidR="00A421FC">
        <w:rPr>
          <w:rFonts w:eastAsia="Calibri" w:cs="Arial"/>
        </w:rPr>
        <w:t>r</w:t>
      </w:r>
      <w:r w:rsidRPr="00063964">
        <w:rPr>
          <w:rFonts w:eastAsia="Calibri" w:cs="Arial"/>
        </w:rPr>
        <w:t xml:space="preserve"> Elektroskop</w:t>
      </w:r>
      <w:r w:rsidR="00A421FC">
        <w:rPr>
          <w:rFonts w:eastAsia="Calibri" w:cs="Arial"/>
        </w:rPr>
        <w:t>e</w:t>
      </w:r>
      <w:r w:rsidRPr="00063964">
        <w:rPr>
          <w:rFonts w:eastAsia="Calibri" w:cs="Arial"/>
        </w:rPr>
        <w:t>.</w:t>
      </w:r>
    </w:p>
    <w:p w14:paraId="10E0FC6D" w14:textId="0B4BDC9A" w:rsidR="00063964" w:rsidRDefault="00063964" w:rsidP="00063964">
      <w:pPr>
        <w:spacing w:after="160" w:line="259" w:lineRule="auto"/>
        <w:ind w:left="720"/>
        <w:contextualSpacing/>
        <w:jc w:val="left"/>
        <w:rPr>
          <w:rFonts w:eastAsia="Calibri" w:cs="Arial"/>
        </w:rPr>
      </w:pPr>
      <w:r w:rsidRPr="00063964">
        <w:rPr>
          <w:rFonts w:eastAsia="Calibri" w:cs="Arial"/>
        </w:rPr>
        <w:t>Beobachtung:</w:t>
      </w:r>
      <w:r>
        <w:rPr>
          <w:rFonts w:eastAsia="Calibri" w:cs="Arial"/>
        </w:rPr>
        <w:t xml:space="preserve"> </w:t>
      </w:r>
      <w:r w:rsidRPr="00063964">
        <w:rPr>
          <w:rFonts w:eastAsia="Calibri" w:cs="Arial"/>
        </w:rPr>
        <w:t>________________________________________________________________________________________________________________________________________________________________________________________________________</w:t>
      </w:r>
      <w:r>
        <w:rPr>
          <w:rFonts w:eastAsia="Calibri" w:cs="Arial"/>
        </w:rPr>
        <w:t>____</w:t>
      </w:r>
    </w:p>
    <w:p w14:paraId="7397EE8C" w14:textId="77777777" w:rsidR="00063964" w:rsidRPr="00063964" w:rsidRDefault="00063964" w:rsidP="00063964">
      <w:pPr>
        <w:spacing w:after="160" w:line="259" w:lineRule="auto"/>
        <w:ind w:left="720"/>
        <w:contextualSpacing/>
        <w:jc w:val="left"/>
        <w:rPr>
          <w:rFonts w:eastAsia="Calibri" w:cs="Arial"/>
        </w:rPr>
      </w:pPr>
    </w:p>
    <w:p w14:paraId="22409513" w14:textId="77777777" w:rsidR="00063964" w:rsidRPr="00063964" w:rsidRDefault="00063964" w:rsidP="00063964">
      <w:pPr>
        <w:numPr>
          <w:ilvl w:val="0"/>
          <w:numId w:val="28"/>
        </w:numPr>
        <w:spacing w:after="160" w:line="259" w:lineRule="auto"/>
        <w:contextualSpacing/>
        <w:jc w:val="left"/>
        <w:rPr>
          <w:rFonts w:eastAsia="Calibri" w:cs="Arial"/>
        </w:rPr>
      </w:pPr>
      <w:r w:rsidRPr="00063964">
        <w:rPr>
          <w:rFonts w:eastAsia="Calibri" w:cs="Arial"/>
        </w:rPr>
        <w:t>Entfernen Sie das PVC-Rohr und beobachten Sie den Ausschlag der Elektroskope.</w:t>
      </w:r>
    </w:p>
    <w:p w14:paraId="22A3CB94" w14:textId="49E45071" w:rsidR="00063964" w:rsidRPr="00063964" w:rsidRDefault="00063964" w:rsidP="00063964">
      <w:pPr>
        <w:spacing w:after="160" w:line="259" w:lineRule="auto"/>
        <w:ind w:left="720"/>
        <w:contextualSpacing/>
        <w:jc w:val="left"/>
        <w:rPr>
          <w:rFonts w:eastAsia="Calibri" w:cs="Arial"/>
        </w:rPr>
      </w:pPr>
      <w:r w:rsidRPr="00063964">
        <w:rPr>
          <w:rFonts w:eastAsia="Calibri" w:cs="Arial"/>
        </w:rPr>
        <w:t>Beobachtung:</w:t>
      </w:r>
      <w:r>
        <w:rPr>
          <w:rFonts w:eastAsia="Calibri" w:cs="Arial"/>
        </w:rPr>
        <w:t xml:space="preserve"> </w:t>
      </w:r>
      <w:r w:rsidRPr="00063964">
        <w:rPr>
          <w:rFonts w:eastAsia="Calibri" w:cs="Arial"/>
        </w:rPr>
        <w:t>__________________________________________________________________________________________________________________________________________________________________________________________________________</w:t>
      </w:r>
      <w:r>
        <w:rPr>
          <w:rFonts w:eastAsia="Calibri" w:cs="Arial"/>
        </w:rPr>
        <w:t>__</w:t>
      </w:r>
    </w:p>
    <w:p w14:paraId="00C59FCC" w14:textId="33B0C97E" w:rsidR="00063964" w:rsidRPr="00063964" w:rsidRDefault="00063964" w:rsidP="00063964">
      <w:pPr>
        <w:numPr>
          <w:ilvl w:val="0"/>
          <w:numId w:val="28"/>
        </w:numPr>
        <w:spacing w:after="160" w:line="259" w:lineRule="auto"/>
        <w:contextualSpacing/>
        <w:jc w:val="left"/>
        <w:rPr>
          <w:rFonts w:eastAsia="Calibri" w:cs="Arial"/>
        </w:rPr>
      </w:pPr>
      <w:r w:rsidRPr="00063964">
        <w:rPr>
          <w:rFonts w:eastAsia="Calibri" w:cs="Arial"/>
        </w:rPr>
        <w:t xml:space="preserve">Berühren Sie erneut </w:t>
      </w:r>
      <w:r>
        <w:rPr>
          <w:rFonts w:eastAsia="Calibri" w:cs="Arial"/>
        </w:rPr>
        <w:t xml:space="preserve">mit der Glimmlampe </w:t>
      </w:r>
      <w:r w:rsidRPr="00063964">
        <w:rPr>
          <w:rFonts w:eastAsia="Calibri" w:cs="Arial"/>
        </w:rPr>
        <w:t>den Anschluss des rechten Elektroskops und beobachten Sie dabei die Glimmlampe und den Ausschlag de</w:t>
      </w:r>
      <w:r w:rsidR="00A421FC">
        <w:rPr>
          <w:rFonts w:eastAsia="Calibri" w:cs="Arial"/>
        </w:rPr>
        <w:t>r</w:t>
      </w:r>
      <w:r w:rsidRPr="00063964">
        <w:rPr>
          <w:rFonts w:eastAsia="Calibri" w:cs="Arial"/>
        </w:rPr>
        <w:t xml:space="preserve"> Elektroskop</w:t>
      </w:r>
      <w:r w:rsidR="00A421FC">
        <w:rPr>
          <w:rFonts w:eastAsia="Calibri" w:cs="Arial"/>
        </w:rPr>
        <w:t>e</w:t>
      </w:r>
      <w:r w:rsidRPr="00063964">
        <w:rPr>
          <w:rFonts w:eastAsia="Calibri" w:cs="Arial"/>
        </w:rPr>
        <w:t>.</w:t>
      </w:r>
    </w:p>
    <w:bookmarkEnd w:id="1"/>
    <w:p w14:paraId="2689F70F" w14:textId="173D3043" w:rsidR="00063964" w:rsidRPr="00063964" w:rsidRDefault="00063964" w:rsidP="00875348">
      <w:pPr>
        <w:spacing w:after="160" w:line="259" w:lineRule="auto"/>
        <w:ind w:left="720"/>
        <w:contextualSpacing/>
        <w:jc w:val="left"/>
        <w:rPr>
          <w:rFonts w:eastAsia="Calibri" w:cs="Arial"/>
        </w:rPr>
      </w:pPr>
      <w:r w:rsidRPr="00063964">
        <w:rPr>
          <w:rFonts w:eastAsia="Calibri" w:cs="Arial"/>
        </w:rPr>
        <w:t>Beobachtung:</w:t>
      </w:r>
      <w:r>
        <w:rPr>
          <w:rFonts w:eastAsia="Calibri" w:cs="Arial"/>
        </w:rPr>
        <w:t xml:space="preserve"> </w:t>
      </w:r>
      <w:r w:rsidRPr="00063964">
        <w:rPr>
          <w:rFonts w:eastAsia="Calibri" w:cs="Arial"/>
        </w:rPr>
        <w:t>____________________________________________________________________________________________________________________________________________________________________________________________________________</w:t>
      </w:r>
    </w:p>
    <w:p w14:paraId="13425A08" w14:textId="26000013" w:rsidR="00063964" w:rsidRPr="008E62C9" w:rsidRDefault="00063964" w:rsidP="008E62C9">
      <w:pPr>
        <w:pStyle w:val="Listenabsatz"/>
        <w:numPr>
          <w:ilvl w:val="0"/>
          <w:numId w:val="28"/>
        </w:numPr>
        <w:spacing w:after="160" w:line="259" w:lineRule="auto"/>
        <w:jc w:val="left"/>
        <w:rPr>
          <w:rFonts w:eastAsia="Calibri" w:cs="Arial"/>
        </w:rPr>
      </w:pPr>
      <w:r w:rsidRPr="00063964">
        <w:rPr>
          <w:rFonts w:eastAsia="Calibri" w:cs="Arial"/>
        </w:rPr>
        <w:t xml:space="preserve">Erklären sie die Beobachtungen mit Hilfe einer Argumentationskette. </w:t>
      </w:r>
    </w:p>
    <w:p w14:paraId="3F5B4A58" w14:textId="428C5F79" w:rsidR="00063964" w:rsidRDefault="00875348" w:rsidP="00875348">
      <w:pPr>
        <w:pStyle w:val="Listenabsatz"/>
        <w:numPr>
          <w:ilvl w:val="0"/>
          <w:numId w:val="29"/>
        </w:numPr>
        <w:spacing w:after="160" w:line="259" w:lineRule="auto"/>
        <w:jc w:val="left"/>
        <w:rPr>
          <w:rFonts w:eastAsia="Calibri" w:cs="Arial"/>
        </w:rPr>
      </w:pPr>
      <w:r>
        <w:rPr>
          <w:rFonts w:eastAsia="Calibri" w:cs="Arial"/>
        </w:rPr>
        <w:t>Entwerfen sie eine Argumentationskette</w:t>
      </w:r>
    </w:p>
    <w:p w14:paraId="1E377834" w14:textId="49CDBBD2" w:rsidR="00875348" w:rsidRDefault="00875348" w:rsidP="00875348">
      <w:pPr>
        <w:pStyle w:val="Listenabsatz"/>
        <w:numPr>
          <w:ilvl w:val="0"/>
          <w:numId w:val="29"/>
        </w:numPr>
        <w:spacing w:after="160" w:line="259" w:lineRule="auto"/>
        <w:jc w:val="left"/>
        <w:rPr>
          <w:rFonts w:eastAsia="Calibri" w:cs="Arial"/>
        </w:rPr>
      </w:pPr>
      <w:r>
        <w:rPr>
          <w:rFonts w:eastAsia="Calibri" w:cs="Arial"/>
        </w:rPr>
        <w:t>Beschreiben und Erklären Sie das Phänomen anhand der Argumentationskette.</w:t>
      </w:r>
    </w:p>
    <w:p w14:paraId="2C432A7E" w14:textId="7024CE5C" w:rsidR="00063964" w:rsidRDefault="00063964" w:rsidP="00063964">
      <w:pPr>
        <w:pStyle w:val="Listenabsatz"/>
        <w:spacing w:after="160" w:line="259" w:lineRule="auto"/>
        <w:jc w:val="left"/>
        <w:rPr>
          <w:rFonts w:eastAsia="Calibri" w:cs="Arial"/>
        </w:rPr>
      </w:pPr>
    </w:p>
    <w:p w14:paraId="557F207C" w14:textId="5A7CA9BA" w:rsidR="00063964" w:rsidRPr="00586EED" w:rsidRDefault="00902717" w:rsidP="00902717">
      <w:pPr>
        <w:spacing w:after="160" w:line="259" w:lineRule="auto"/>
        <w:jc w:val="left"/>
        <w:rPr>
          <w:rFonts w:eastAsia="Calibri" w:cs="Arial"/>
          <w:b/>
          <w:bCs/>
        </w:rPr>
      </w:pPr>
      <w:r w:rsidRPr="00586EED">
        <w:rPr>
          <w:rFonts w:eastAsia="Calibri" w:cs="Arial"/>
          <w:b/>
          <w:bCs/>
        </w:rPr>
        <w:t>Hilfskarte:</w:t>
      </w:r>
    </w:p>
    <w:p w14:paraId="7E8E4768" w14:textId="5B3B2440" w:rsidR="00063964" w:rsidRDefault="00063964" w:rsidP="00063964">
      <w:pPr>
        <w:pStyle w:val="Listenabsatz"/>
        <w:spacing w:after="160" w:line="259" w:lineRule="auto"/>
        <w:jc w:val="left"/>
        <w:rPr>
          <w:rFonts w:eastAsia="Calibri" w:cs="Arial"/>
        </w:rPr>
      </w:pPr>
    </w:p>
    <w:p w14:paraId="10D6D7B3" w14:textId="4390D0BD" w:rsidR="00063964" w:rsidRDefault="00902717" w:rsidP="00063964">
      <w:pPr>
        <w:pStyle w:val="Listenabsatz"/>
        <w:spacing w:after="160" w:line="259" w:lineRule="auto"/>
        <w:jc w:val="left"/>
        <w:rPr>
          <w:rFonts w:eastAsia="Calibri" w:cs="Arial"/>
        </w:rPr>
      </w:pPr>
      <w:r>
        <w:rPr>
          <w:rFonts w:eastAsia="Calibri" w:cs="Arial"/>
        </w:rPr>
        <w:t>Schneiden Sie die Kärtchen aus und bringen Sie diese in die Richtige Reihenfolge</w:t>
      </w:r>
    </w:p>
    <w:p w14:paraId="1351147B" w14:textId="77777777" w:rsidR="00063964" w:rsidRDefault="00063964" w:rsidP="00063964">
      <w:pPr>
        <w:pStyle w:val="Listenabsatz"/>
        <w:spacing w:after="160" w:line="259" w:lineRule="auto"/>
        <w:jc w:val="left"/>
        <w:rPr>
          <w:rFonts w:eastAsia="Calibri" w:cs="Arial"/>
        </w:rPr>
      </w:pPr>
    </w:p>
    <w:p w14:paraId="07342090" w14:textId="5DDD9EDE" w:rsidR="00063964" w:rsidRDefault="00803A9D" w:rsidP="00063964">
      <w:pPr>
        <w:pStyle w:val="Listenabsatz"/>
        <w:spacing w:after="160" w:line="259" w:lineRule="auto"/>
        <w:jc w:val="left"/>
        <w:rPr>
          <w:rFonts w:eastAsia="Calibri" w:cs="Arial"/>
        </w:rPr>
      </w:pPr>
      <w:r w:rsidRPr="00063964">
        <w:rPr>
          <w:rFonts w:eastAsia="Calibri" w:cs="Arial"/>
          <w:noProof/>
        </w:rPr>
        <mc:AlternateContent>
          <mc:Choice Requires="wps">
            <w:drawing>
              <wp:anchor distT="0" distB="0" distL="114300" distR="114300" simplePos="0" relativeHeight="251659264" behindDoc="0" locked="0" layoutInCell="1" allowOverlap="1" wp14:anchorId="22E703A6" wp14:editId="0857C786">
                <wp:simplePos x="0" y="0"/>
                <wp:positionH relativeFrom="column">
                  <wp:posOffset>-71120</wp:posOffset>
                </wp:positionH>
                <wp:positionV relativeFrom="paragraph">
                  <wp:posOffset>301625</wp:posOffset>
                </wp:positionV>
                <wp:extent cx="2971800" cy="714375"/>
                <wp:effectExtent l="0" t="0" r="19050" b="28575"/>
                <wp:wrapNone/>
                <wp:docPr id="24" name="Rechteck: abgerundete Ecken 24"/>
                <wp:cNvGraphicFramePr/>
                <a:graphic xmlns:a="http://schemas.openxmlformats.org/drawingml/2006/main">
                  <a:graphicData uri="http://schemas.microsoft.com/office/word/2010/wordprocessingShape">
                    <wps:wsp>
                      <wps:cNvSpPr/>
                      <wps:spPr>
                        <a:xfrm>
                          <a:off x="0" y="0"/>
                          <a:ext cx="2971800" cy="71437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45B317FF" w14:textId="77777777" w:rsidR="00063964" w:rsidRPr="00063964" w:rsidRDefault="00063964" w:rsidP="00063964">
                            <w:pPr>
                              <w:jc w:val="center"/>
                              <w:rPr>
                                <w:color w:val="000000"/>
                              </w:rPr>
                            </w:pPr>
                            <w:r w:rsidRPr="00063964">
                              <w:rPr>
                                <w:color w:val="000000"/>
                              </w:rPr>
                              <w:t>Annäherung des negativ geladenen PVC-Rohrs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E703A6" id="Rechteck: abgerundete Ecken 24" o:spid="_x0000_s1027" style="position:absolute;left:0;text-align:left;margin-left:-5.6pt;margin-top:23.75pt;width:234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" fillcolor="#ed7d31" strokecolor="#ae5a21" strokeweight="1pt">
                <v:stroke joinstyle="miter"/>
                <v:textbox>
                  <w:txbxContent>
                    <w:p w14:paraId="45B317FF" w14:textId="77777777" w:rsidR="00063964" w:rsidRPr="00063964" w:rsidRDefault="00063964" w:rsidP="00063964">
                      <w:pPr>
                        <w:jc w:val="center"/>
                        <w:rPr>
                          <w:color w:val="000000"/>
                        </w:rPr>
                      </w:pPr>
                      <w:r w:rsidRPr="00063964">
                        <w:rPr>
                          <w:color w:val="000000"/>
                        </w:rPr>
                        <w:t>Annäherung des negativ geladenen PVC-Rohrs</w:t>
                      </w:r>
                    </w:p>
                  </w:txbxContent>
                </v:textbox>
              </v:roundrect>
            </w:pict>
          </mc:Fallback>
        </mc:AlternateContent>
      </w:r>
    </w:p>
    <w:p w14:paraId="0FA77C66" w14:textId="53B81EE7"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g">
            <w:drawing>
              <wp:anchor distT="0" distB="0" distL="114300" distR="114300" simplePos="0" relativeHeight="251660288" behindDoc="0" locked="0" layoutInCell="1" allowOverlap="1" wp14:anchorId="4257717C" wp14:editId="3199559D">
                <wp:simplePos x="0" y="0"/>
                <wp:positionH relativeFrom="margin">
                  <wp:posOffset>3072130</wp:posOffset>
                </wp:positionH>
                <wp:positionV relativeFrom="paragraph">
                  <wp:posOffset>40005</wp:posOffset>
                </wp:positionV>
                <wp:extent cx="2647950" cy="790575"/>
                <wp:effectExtent l="0" t="0" r="19050" b="28575"/>
                <wp:wrapNone/>
                <wp:docPr id="6" name="Gruppieren 6"/>
                <wp:cNvGraphicFramePr/>
                <a:graphic xmlns:a="http://schemas.openxmlformats.org/drawingml/2006/main">
                  <a:graphicData uri="http://schemas.microsoft.com/office/word/2010/wordprocessingGroup">
                    <wpg:wgp>
                      <wpg:cNvGrpSpPr/>
                      <wpg:grpSpPr>
                        <a:xfrm>
                          <a:off x="0" y="0"/>
                          <a:ext cx="2647950" cy="790575"/>
                          <a:chOff x="2034292" y="23090"/>
                          <a:chExt cx="1914525" cy="958273"/>
                        </a:xfrm>
                      </wpg:grpSpPr>
                      <wps:wsp>
                        <wps:cNvPr id="4" name="Rechteck: abgerundete Ecken 4"/>
                        <wps:cNvSpPr/>
                        <wps:spPr>
                          <a:xfrm>
                            <a:off x="2034292" y="23090"/>
                            <a:ext cx="1914525" cy="958273"/>
                          </a:xfrm>
                          <a:prstGeom prst="roundRect">
                            <a:avLst/>
                          </a:prstGeom>
                          <a:noFill/>
                          <a:ln w="12700" cap="flat" cmpd="sng" algn="ctr">
                            <a:solidFill>
                              <a:srgbClr val="4472C4">
                                <a:shade val="50000"/>
                              </a:srgbClr>
                            </a:solidFill>
                            <a:prstDash val="solid"/>
                            <a:miter lim="800000"/>
                          </a:ln>
                          <a:effectLst/>
                        </wps:spPr>
                        <wps:txbx>
                          <w:txbxContent>
                            <w:p w14:paraId="2E363B61" w14:textId="77777777" w:rsidR="00063964" w:rsidRPr="00063964" w:rsidRDefault="00063964" w:rsidP="00875348">
                              <w:pPr>
                                <w:jc w:val="center"/>
                                <w:rPr>
                                  <w:color w:val="000000"/>
                                </w:rPr>
                              </w:pPr>
                              <w:r w:rsidRPr="00063964">
                                <w:rPr>
                                  <w:color w:val="000000"/>
                                </w:rPr>
                                <w:t>Ladungstrennung durch Influenz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feil: nach unten 5"/>
                        <wps:cNvSpPr/>
                        <wps:spPr>
                          <a:xfrm>
                            <a:off x="2803980" y="519545"/>
                            <a:ext cx="339083" cy="46151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7717C" id="Gruppieren 6" o:spid="_x0000_s1028" style="position:absolute;margin-left:241.9pt;margin-top:3.15pt;width:208.5pt;height:62.25pt;z-index:251660288;mso-position-horizontal-relative:margin;mso-width-relative:margin;mso-height-relative:margin" coordorigin="20342,230" coordsize="19145,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">
                <v:roundrect id="Rechteck: abgerundete Ecken 4" o:spid="_x0000_s1029" style="position:absolute;left:20342;top:230;width:19146;height:9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" filled="f" strokecolor="#2f528f" strokeweight="1pt">
                  <v:stroke joinstyle="miter"/>
                  <v:textbox>
                    <w:txbxContent>
                      <w:p w14:paraId="2E363B61" w14:textId="77777777" w:rsidR="00063964" w:rsidRPr="00063964" w:rsidRDefault="00063964" w:rsidP="00875348">
                        <w:pPr>
                          <w:jc w:val="center"/>
                          <w:rPr>
                            <w:color w:val="000000"/>
                          </w:rPr>
                        </w:pPr>
                        <w:r w:rsidRPr="00063964">
                          <w:rPr>
                            <w:color w:val="000000"/>
                          </w:rPr>
                          <w:t>Ladungstrennung durch Influenz</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30" type="#_x0000_t67" style="position:absolute;left:28039;top:5195;width:3391;height: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" adj="13665" fillcolor="#4472c4" strokecolor="#2f528f" strokeweight="1pt"/>
                <w10:wrap anchorx="margin"/>
              </v:group>
            </w:pict>
          </mc:Fallback>
        </mc:AlternateContent>
      </w:r>
    </w:p>
    <w:p w14:paraId="275C1E69" w14:textId="366F10A0" w:rsidR="00063964" w:rsidRPr="00063964" w:rsidRDefault="00063964" w:rsidP="00063964">
      <w:pPr>
        <w:spacing w:after="160" w:line="259" w:lineRule="auto"/>
        <w:jc w:val="left"/>
        <w:rPr>
          <w:rFonts w:eastAsia="Calibri" w:cs="Arial"/>
        </w:rPr>
      </w:pPr>
    </w:p>
    <w:p w14:paraId="14077551" w14:textId="27DFE746"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s">
            <w:drawing>
              <wp:anchor distT="0" distB="0" distL="114300" distR="114300" simplePos="0" relativeHeight="251661312" behindDoc="0" locked="0" layoutInCell="1" allowOverlap="1" wp14:anchorId="672D3D1D" wp14:editId="37B3A2A6">
                <wp:simplePos x="0" y="0"/>
                <wp:positionH relativeFrom="column">
                  <wp:posOffset>-61595</wp:posOffset>
                </wp:positionH>
                <wp:positionV relativeFrom="paragraph">
                  <wp:posOffset>252095</wp:posOffset>
                </wp:positionV>
                <wp:extent cx="2962275" cy="733425"/>
                <wp:effectExtent l="0" t="0" r="28575" b="28575"/>
                <wp:wrapNone/>
                <wp:docPr id="7" name="Rechteck: abgerundete Ecken 7"/>
                <wp:cNvGraphicFramePr/>
                <a:graphic xmlns:a="http://schemas.openxmlformats.org/drawingml/2006/main">
                  <a:graphicData uri="http://schemas.microsoft.com/office/word/2010/wordprocessingShape">
                    <wps:wsp>
                      <wps:cNvSpPr/>
                      <wps:spPr>
                        <a:xfrm>
                          <a:off x="0" y="0"/>
                          <a:ext cx="2962275" cy="73342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4B8716F9" w14:textId="1912B37F" w:rsidR="00063964" w:rsidRDefault="00063964" w:rsidP="00063964">
                            <w:pPr>
                              <w:jc w:val="center"/>
                            </w:pPr>
                            <w:r>
                              <w:t xml:space="preserve">Die Glimmlampe leuchtet an dem Ende auf, das von der Hand berührt wird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D3D1D" id="Rechteck: abgerundete Ecken 7" o:spid="_x0000_s1031" style="position:absolute;margin-left:-4.85pt;margin-top:19.85pt;width:233.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" fillcolor="#ed7d31" strokecolor="#ae5a21" strokeweight="1pt">
                <v:stroke joinstyle="miter"/>
                <v:textbox>
                  <w:txbxContent>
                    <w:p w14:paraId="4B8716F9" w14:textId="1912B37F" w:rsidR="00063964" w:rsidRDefault="00063964" w:rsidP="00063964">
                      <w:pPr>
                        <w:jc w:val="center"/>
                      </w:pPr>
                      <w:r>
                        <w:t xml:space="preserve">Die Glimmlampe leuchtet an dem Ende auf, das von der Hand berührt wird </w:t>
                      </w:r>
                    </w:p>
                  </w:txbxContent>
                </v:textbox>
              </v:roundrect>
            </w:pict>
          </mc:Fallback>
        </mc:AlternateContent>
      </w:r>
    </w:p>
    <w:p w14:paraId="7D2C6FBA" w14:textId="3C09F5D3"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g">
            <w:drawing>
              <wp:anchor distT="0" distB="0" distL="114300" distR="114300" simplePos="0" relativeHeight="251668480" behindDoc="0" locked="0" layoutInCell="1" allowOverlap="1" wp14:anchorId="2D77150D" wp14:editId="270B3D50">
                <wp:simplePos x="0" y="0"/>
                <wp:positionH relativeFrom="margin">
                  <wp:posOffset>2967355</wp:posOffset>
                </wp:positionH>
                <wp:positionV relativeFrom="paragraph">
                  <wp:posOffset>130810</wp:posOffset>
                </wp:positionV>
                <wp:extent cx="2867025" cy="1257301"/>
                <wp:effectExtent l="0" t="0" r="28575" b="38100"/>
                <wp:wrapNone/>
                <wp:docPr id="62" name="Gruppieren 62"/>
                <wp:cNvGraphicFramePr/>
                <a:graphic xmlns:a="http://schemas.openxmlformats.org/drawingml/2006/main">
                  <a:graphicData uri="http://schemas.microsoft.com/office/word/2010/wordprocessingGroup">
                    <wpg:wgp>
                      <wpg:cNvGrpSpPr/>
                      <wpg:grpSpPr>
                        <a:xfrm>
                          <a:off x="0" y="0"/>
                          <a:ext cx="2867025" cy="1257301"/>
                          <a:chOff x="2081005" y="511723"/>
                          <a:chExt cx="3038268" cy="1032445"/>
                        </a:xfrm>
                      </wpg:grpSpPr>
                      <wps:wsp>
                        <wps:cNvPr id="63" name="Rechteck: abgerundete Ecken 63"/>
                        <wps:cNvSpPr/>
                        <wps:spPr>
                          <a:xfrm>
                            <a:off x="2081005" y="511723"/>
                            <a:ext cx="3038268" cy="1024623"/>
                          </a:xfrm>
                          <a:prstGeom prst="roundRect">
                            <a:avLst/>
                          </a:prstGeom>
                          <a:noFill/>
                          <a:ln w="12700" cap="flat" cmpd="sng" algn="ctr">
                            <a:solidFill>
                              <a:srgbClr val="4472C4">
                                <a:shade val="50000"/>
                              </a:srgbClr>
                            </a:solidFill>
                            <a:prstDash val="solid"/>
                            <a:miter lim="800000"/>
                          </a:ln>
                          <a:effectLst/>
                        </wps:spPr>
                        <wps:txbx>
                          <w:txbxContent>
                            <w:p w14:paraId="0EB832F2" w14:textId="3E620032" w:rsidR="00063964" w:rsidRPr="00063964" w:rsidRDefault="00063964" w:rsidP="00875348">
                              <w:pPr>
                                <w:jc w:val="center"/>
                                <w:rPr>
                                  <w:color w:val="000000"/>
                                </w:rPr>
                              </w:pPr>
                              <w:r w:rsidRPr="00063964">
                                <w:rPr>
                                  <w:color w:val="000000"/>
                                </w:rPr>
                                <w:t>Beim Berühren des rechten Elektroskops mit der Glimmlampe fließen Elektronen von der Hand zum Elektroskop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feil: nach unten 64"/>
                        <wps:cNvSpPr/>
                        <wps:spPr>
                          <a:xfrm>
                            <a:off x="3380729" y="1215663"/>
                            <a:ext cx="428625" cy="32850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7150D" id="Gruppieren 62" o:spid="_x0000_s1032" style="position:absolute;margin-left:233.65pt;margin-top:10.3pt;width:225.75pt;height:99pt;z-index:251668480;mso-position-horizontal-relative:margin;mso-width-relative:margin;mso-height-relative:margin" coordorigin="20810,5117" coordsize="30382,1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">
                <v:roundrect id="Rechteck: abgerundete Ecken 63" o:spid="_x0000_s1033" style="position:absolute;left:20810;top:5117;width:30382;height:10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" filled="f" strokecolor="#2f528f" strokeweight="1pt">
                  <v:stroke joinstyle="miter"/>
                  <v:textbox>
                    <w:txbxContent>
                      <w:p w14:paraId="0EB832F2" w14:textId="3E620032" w:rsidR="00063964" w:rsidRPr="00063964" w:rsidRDefault="00063964" w:rsidP="00875348">
                        <w:pPr>
                          <w:jc w:val="center"/>
                          <w:rPr>
                            <w:color w:val="000000"/>
                          </w:rPr>
                        </w:pPr>
                        <w:r w:rsidRPr="00063964">
                          <w:rPr>
                            <w:color w:val="000000"/>
                          </w:rPr>
                          <w:t>Beim Berühren des rechten Elektroskops mit der Glimmlampe fließen Elektronen von der Hand zum Elektroskop</w:t>
                        </w:r>
                      </w:p>
                    </w:txbxContent>
                  </v:textbox>
                </v:roundrect>
                <v:shape id="Pfeil: nach unten 64" o:spid="_x0000_s1034" type="#_x0000_t67" style="position:absolute;left:33807;top:12156;width:4286;height:3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" adj="10800" fillcolor="#4472c4" strokecolor="#2f528f" strokeweight="1pt"/>
                <w10:wrap anchorx="margin"/>
              </v:group>
            </w:pict>
          </mc:Fallback>
        </mc:AlternateContent>
      </w:r>
    </w:p>
    <w:p w14:paraId="2CC72177" w14:textId="613D1A42" w:rsidR="00063964" w:rsidRPr="00063964" w:rsidRDefault="00063964" w:rsidP="00063964">
      <w:pPr>
        <w:spacing w:after="160" w:line="259" w:lineRule="auto"/>
        <w:jc w:val="left"/>
        <w:rPr>
          <w:rFonts w:eastAsia="Calibri" w:cs="Arial"/>
        </w:rPr>
      </w:pPr>
    </w:p>
    <w:p w14:paraId="6E5BA579" w14:textId="5CEEBA7D"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s">
            <w:drawing>
              <wp:anchor distT="0" distB="0" distL="114300" distR="114300" simplePos="0" relativeHeight="251667456" behindDoc="0" locked="0" layoutInCell="1" allowOverlap="1" wp14:anchorId="6A4D3FD2" wp14:editId="57B95A34">
                <wp:simplePos x="0" y="0"/>
                <wp:positionH relativeFrom="margin">
                  <wp:posOffset>-61595</wp:posOffset>
                </wp:positionH>
                <wp:positionV relativeFrom="paragraph">
                  <wp:posOffset>284480</wp:posOffset>
                </wp:positionV>
                <wp:extent cx="2924175" cy="962025"/>
                <wp:effectExtent l="0" t="0" r="28575" b="28575"/>
                <wp:wrapNone/>
                <wp:docPr id="58" name="Rechteck: abgerundete Ecken 58"/>
                <wp:cNvGraphicFramePr/>
                <a:graphic xmlns:a="http://schemas.openxmlformats.org/drawingml/2006/main">
                  <a:graphicData uri="http://schemas.microsoft.com/office/word/2010/wordprocessingShape">
                    <wps:wsp>
                      <wps:cNvSpPr/>
                      <wps:spPr>
                        <a:xfrm>
                          <a:off x="0" y="0"/>
                          <a:ext cx="2924175" cy="9620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7C09EA1" w14:textId="77777777" w:rsidR="00B962E1" w:rsidRDefault="00063964" w:rsidP="00B962E1">
                            <w:pPr>
                              <w:spacing w:after="0"/>
                              <w:jc w:val="center"/>
                              <w:rPr>
                                <w:color w:val="000000"/>
                              </w:rPr>
                            </w:pPr>
                            <w:r w:rsidRPr="00063964">
                              <w:rPr>
                                <w:color w:val="000000"/>
                              </w:rPr>
                              <w:t>Die Glimmlampe leuchtet an dem Ende auf, da</w:t>
                            </w:r>
                            <w:r w:rsidR="00CA2D60">
                              <w:rPr>
                                <w:color w:val="000000"/>
                              </w:rPr>
                              <w:t>s den Anschluss</w:t>
                            </w:r>
                            <w:r w:rsidRPr="00063964">
                              <w:rPr>
                                <w:color w:val="000000"/>
                              </w:rPr>
                              <w:t xml:space="preserve"> berührt. Der Zeigerausschlag </w:t>
                            </w:r>
                            <w:r w:rsidR="008E62C9">
                              <w:rPr>
                                <w:color w:val="000000"/>
                              </w:rPr>
                              <w:t xml:space="preserve">der Elektroskope </w:t>
                            </w:r>
                            <w:r w:rsidRPr="00063964">
                              <w:rPr>
                                <w:color w:val="000000"/>
                              </w:rPr>
                              <w:t xml:space="preserve">geht </w:t>
                            </w:r>
                          </w:p>
                          <w:p w14:paraId="7EBFE2F4" w14:textId="3B90A96D" w:rsidR="00063964" w:rsidRPr="00063964" w:rsidRDefault="00063964" w:rsidP="00B962E1">
                            <w:pPr>
                              <w:spacing w:after="0"/>
                              <w:jc w:val="center"/>
                              <w:rPr>
                                <w:color w:val="000000"/>
                              </w:rPr>
                            </w:pPr>
                            <w:r w:rsidRPr="00063964">
                              <w:rPr>
                                <w:color w:val="000000"/>
                              </w:rPr>
                              <w:t>zurück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D3FD2" id="Rechteck: abgerundete Ecken 58" o:spid="_x0000_s1035" style="position:absolute;margin-left:-4.85pt;margin-top:22.4pt;width:230.25pt;height:7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" fillcolor="#5b9bd5" strokecolor="#41719c" strokeweight="1pt">
                <v:stroke joinstyle="miter"/>
                <v:textbox>
                  <w:txbxContent>
                    <w:p w14:paraId="37C09EA1" w14:textId="77777777" w:rsidR="00B962E1" w:rsidRDefault="00063964" w:rsidP="00B962E1">
                      <w:pPr>
                        <w:spacing w:after="0"/>
                        <w:jc w:val="center"/>
                        <w:rPr>
                          <w:color w:val="000000"/>
                        </w:rPr>
                      </w:pPr>
                      <w:r w:rsidRPr="00063964">
                        <w:rPr>
                          <w:color w:val="000000"/>
                        </w:rPr>
                        <w:t>Die Glimmlampe leuchtet an dem Ende auf, da</w:t>
                      </w:r>
                      <w:r w:rsidR="00CA2D60">
                        <w:rPr>
                          <w:color w:val="000000"/>
                        </w:rPr>
                        <w:t>s den Anschluss</w:t>
                      </w:r>
                      <w:r w:rsidRPr="00063964">
                        <w:rPr>
                          <w:color w:val="000000"/>
                        </w:rPr>
                        <w:t xml:space="preserve"> berührt. Der Zeigerausschlag </w:t>
                      </w:r>
                      <w:r w:rsidR="008E62C9">
                        <w:rPr>
                          <w:color w:val="000000"/>
                        </w:rPr>
                        <w:t xml:space="preserve">der Elektroskope </w:t>
                      </w:r>
                      <w:r w:rsidRPr="00063964">
                        <w:rPr>
                          <w:color w:val="000000"/>
                        </w:rPr>
                        <w:t xml:space="preserve">geht </w:t>
                      </w:r>
                    </w:p>
                    <w:p w14:paraId="7EBFE2F4" w14:textId="3B90A96D" w:rsidR="00063964" w:rsidRPr="00063964" w:rsidRDefault="00063964" w:rsidP="00B962E1">
                      <w:pPr>
                        <w:spacing w:after="0"/>
                        <w:jc w:val="center"/>
                        <w:rPr>
                          <w:color w:val="000000"/>
                        </w:rPr>
                      </w:pPr>
                      <w:r w:rsidRPr="00063964">
                        <w:rPr>
                          <w:color w:val="000000"/>
                        </w:rPr>
                        <w:t>zurück</w:t>
                      </w:r>
                    </w:p>
                  </w:txbxContent>
                </v:textbox>
                <w10:wrap anchorx="margin"/>
              </v:roundrect>
            </w:pict>
          </mc:Fallback>
        </mc:AlternateContent>
      </w:r>
    </w:p>
    <w:p w14:paraId="4CE80B97" w14:textId="3E1162D9" w:rsidR="00063964" w:rsidRPr="00063964" w:rsidRDefault="00063964" w:rsidP="00063964">
      <w:pPr>
        <w:spacing w:after="160" w:line="259" w:lineRule="auto"/>
        <w:jc w:val="left"/>
        <w:rPr>
          <w:rFonts w:eastAsia="Calibri" w:cs="Arial"/>
        </w:rPr>
      </w:pPr>
    </w:p>
    <w:p w14:paraId="7D118AC6" w14:textId="68D28F37" w:rsidR="00063964" w:rsidRPr="00063964" w:rsidRDefault="00063964" w:rsidP="00063964">
      <w:pPr>
        <w:spacing w:after="160" w:line="259" w:lineRule="auto"/>
        <w:jc w:val="left"/>
        <w:rPr>
          <w:rFonts w:eastAsia="Calibri" w:cs="Arial"/>
        </w:rPr>
      </w:pPr>
    </w:p>
    <w:p w14:paraId="2505D5DA" w14:textId="1702D1FB"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g">
            <w:drawing>
              <wp:anchor distT="0" distB="0" distL="114300" distR="114300" simplePos="0" relativeHeight="251670528" behindDoc="0" locked="0" layoutInCell="1" allowOverlap="1" wp14:anchorId="17428BA8" wp14:editId="70116F98">
                <wp:simplePos x="0" y="0"/>
                <wp:positionH relativeFrom="margin">
                  <wp:posOffset>3095625</wp:posOffset>
                </wp:positionH>
                <wp:positionV relativeFrom="paragraph">
                  <wp:posOffset>134620</wp:posOffset>
                </wp:positionV>
                <wp:extent cx="2628900" cy="942975"/>
                <wp:effectExtent l="0" t="0" r="19050" b="47625"/>
                <wp:wrapNone/>
                <wp:docPr id="33" name="Gruppieren 33"/>
                <wp:cNvGraphicFramePr/>
                <a:graphic xmlns:a="http://schemas.openxmlformats.org/drawingml/2006/main">
                  <a:graphicData uri="http://schemas.microsoft.com/office/word/2010/wordprocessingGroup">
                    <wpg:wgp>
                      <wpg:cNvGrpSpPr/>
                      <wpg:grpSpPr>
                        <a:xfrm>
                          <a:off x="0" y="0"/>
                          <a:ext cx="2628900" cy="942975"/>
                          <a:chOff x="0" y="-1"/>
                          <a:chExt cx="1914525" cy="1246909"/>
                        </a:xfrm>
                      </wpg:grpSpPr>
                      <wps:wsp>
                        <wps:cNvPr id="35" name="Rechteck: abgerundete Ecken 35"/>
                        <wps:cNvSpPr/>
                        <wps:spPr>
                          <a:xfrm>
                            <a:off x="0" y="-1"/>
                            <a:ext cx="1914525" cy="1246909"/>
                          </a:xfrm>
                          <a:prstGeom prst="roundRect">
                            <a:avLst/>
                          </a:prstGeom>
                          <a:noFill/>
                          <a:ln w="12700" cap="flat" cmpd="sng" algn="ctr">
                            <a:solidFill>
                              <a:srgbClr val="4472C4">
                                <a:shade val="50000"/>
                              </a:srgbClr>
                            </a:solidFill>
                            <a:prstDash val="solid"/>
                            <a:miter lim="800000"/>
                          </a:ln>
                          <a:effectLst/>
                        </wps:spPr>
                        <wps:txbx>
                          <w:txbxContent>
                            <w:p w14:paraId="6869832B" w14:textId="77777777" w:rsidR="00803A9D" w:rsidRDefault="00803A9D" w:rsidP="00803A9D">
                              <w:pPr>
                                <w:jc w:val="center"/>
                              </w:pPr>
                              <w:r>
                                <w:t>Entfernen des negativ geladenen PVC-Rohrs</w:t>
                              </w:r>
                            </w:p>
                            <w:p w14:paraId="0583EA9A" w14:textId="14B1146E" w:rsidR="00803A9D" w:rsidRPr="00063964" w:rsidRDefault="00803A9D" w:rsidP="00803A9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feil: nach unten 39"/>
                        <wps:cNvSpPr/>
                        <wps:spPr>
                          <a:xfrm>
                            <a:off x="772572" y="755701"/>
                            <a:ext cx="336893" cy="49120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28BA8" id="Gruppieren 33" o:spid="_x0000_s1036" style="position:absolute;margin-left:243.75pt;margin-top:10.6pt;width:207pt;height:74.25pt;z-index:251670528;mso-position-horizontal-relative:margin;mso-width-relative:margin;mso-height-relative:margin" coordorigin="" coordsize="19145,1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">
                <v:roundrect id="Rechteck: abgerundete Ecken 35" o:spid="_x0000_s1037" style="position:absolute;width:19145;height:12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" filled="f" strokecolor="#2f528f" strokeweight="1pt">
                  <v:stroke joinstyle="miter"/>
                  <v:textbox>
                    <w:txbxContent>
                      <w:p w14:paraId="6869832B" w14:textId="77777777" w:rsidR="00803A9D" w:rsidRDefault="00803A9D" w:rsidP="00803A9D">
                        <w:pPr>
                          <w:jc w:val="center"/>
                        </w:pPr>
                        <w:r>
                          <w:t>Entfernen des negativ geladenen PVC-Rohrs</w:t>
                        </w:r>
                      </w:p>
                      <w:p w14:paraId="0583EA9A" w14:textId="14B1146E" w:rsidR="00803A9D" w:rsidRPr="00063964" w:rsidRDefault="00803A9D" w:rsidP="00803A9D">
                        <w:pPr>
                          <w:jc w:val="center"/>
                          <w:rPr>
                            <w:color w:val="000000"/>
                          </w:rPr>
                        </w:pPr>
                      </w:p>
                    </w:txbxContent>
                  </v:textbox>
                </v:roundrect>
                <v:shape id="Pfeil: nach unten 39" o:spid="_x0000_s1038" type="#_x0000_t67" style="position:absolute;left:7725;top:7557;width:3369;height:4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" adj="14193" fillcolor="#4472c4" strokecolor="#2f528f" strokeweight="1pt"/>
                <w10:wrap anchorx="margin"/>
              </v:group>
            </w:pict>
          </mc:Fallback>
        </mc:AlternateContent>
      </w:r>
    </w:p>
    <w:p w14:paraId="6BE9D2DA" w14:textId="40D5A1BB" w:rsidR="00063964" w:rsidRPr="00063964" w:rsidRDefault="00063964" w:rsidP="00063964">
      <w:pPr>
        <w:spacing w:after="160" w:line="259" w:lineRule="auto"/>
        <w:jc w:val="left"/>
        <w:rPr>
          <w:rFonts w:eastAsia="Calibri" w:cs="Arial"/>
        </w:rPr>
      </w:pPr>
    </w:p>
    <w:p w14:paraId="044ADA0E" w14:textId="1D6087E8"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s">
            <w:drawing>
              <wp:anchor distT="0" distB="0" distL="114300" distR="114300" simplePos="0" relativeHeight="251666432" behindDoc="0" locked="0" layoutInCell="1" allowOverlap="1" wp14:anchorId="2298BF3F" wp14:editId="1B4A80A9">
                <wp:simplePos x="0" y="0"/>
                <wp:positionH relativeFrom="margin">
                  <wp:align>left</wp:align>
                </wp:positionH>
                <wp:positionV relativeFrom="paragraph">
                  <wp:posOffset>6350</wp:posOffset>
                </wp:positionV>
                <wp:extent cx="2847975" cy="495300"/>
                <wp:effectExtent l="0" t="0" r="28575" b="19050"/>
                <wp:wrapNone/>
                <wp:docPr id="57" name="Rechteck: abgerundete Ecken 57"/>
                <wp:cNvGraphicFramePr/>
                <a:graphic xmlns:a="http://schemas.openxmlformats.org/drawingml/2006/main">
                  <a:graphicData uri="http://schemas.microsoft.com/office/word/2010/wordprocessingShape">
                    <wps:wsp>
                      <wps:cNvSpPr/>
                      <wps:spPr>
                        <a:xfrm>
                          <a:off x="0" y="0"/>
                          <a:ext cx="2847975" cy="495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BA4016C" w14:textId="77777777" w:rsidR="00063964" w:rsidRDefault="00063964" w:rsidP="00063964">
                            <w:pPr>
                              <w:jc w:val="center"/>
                            </w:pPr>
                            <w:r>
                              <w:t>Zeigerausschlag nimmt wieder zu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BF3F" id="Rechteck: abgerundete Ecken 57" o:spid="_x0000_s1039" style="position:absolute;margin-left:0;margin-top:.5pt;width:224.25pt;height:3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" fillcolor="#5b9bd5" strokecolor="#41719c" strokeweight="1pt">
                <v:stroke joinstyle="miter"/>
                <v:textbox>
                  <w:txbxContent>
                    <w:p w14:paraId="5BA4016C" w14:textId="77777777" w:rsidR="00063964" w:rsidRDefault="00063964" w:rsidP="00063964">
                      <w:pPr>
                        <w:jc w:val="center"/>
                      </w:pPr>
                      <w:r>
                        <w:t>Zeigerausschlag nimmt wieder zu</w:t>
                      </w:r>
                    </w:p>
                  </w:txbxContent>
                </v:textbox>
                <w10:wrap anchorx="margin"/>
              </v:roundrect>
            </w:pict>
          </mc:Fallback>
        </mc:AlternateContent>
      </w:r>
    </w:p>
    <w:p w14:paraId="469BEB15" w14:textId="354E46E7" w:rsidR="00063964" w:rsidRPr="00063964" w:rsidRDefault="00063964" w:rsidP="00063964">
      <w:pPr>
        <w:spacing w:after="160" w:line="259" w:lineRule="auto"/>
        <w:jc w:val="left"/>
        <w:rPr>
          <w:rFonts w:eastAsia="Calibri" w:cs="Arial"/>
        </w:rPr>
      </w:pPr>
    </w:p>
    <w:p w14:paraId="66964D9B" w14:textId="01CB0901"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g">
            <w:drawing>
              <wp:anchor distT="0" distB="0" distL="114300" distR="114300" simplePos="0" relativeHeight="251665408" behindDoc="0" locked="0" layoutInCell="1" allowOverlap="1" wp14:anchorId="295CDA98" wp14:editId="71FEAEC4">
                <wp:simplePos x="0" y="0"/>
                <wp:positionH relativeFrom="margin">
                  <wp:posOffset>3027680</wp:posOffset>
                </wp:positionH>
                <wp:positionV relativeFrom="paragraph">
                  <wp:posOffset>50800</wp:posOffset>
                </wp:positionV>
                <wp:extent cx="2781300" cy="1238250"/>
                <wp:effectExtent l="0" t="0" r="19050" b="19050"/>
                <wp:wrapNone/>
                <wp:docPr id="54" name="Gruppieren 54"/>
                <wp:cNvGraphicFramePr/>
                <a:graphic xmlns:a="http://schemas.openxmlformats.org/drawingml/2006/main">
                  <a:graphicData uri="http://schemas.microsoft.com/office/word/2010/wordprocessingGroup">
                    <wpg:wgp>
                      <wpg:cNvGrpSpPr/>
                      <wpg:grpSpPr>
                        <a:xfrm>
                          <a:off x="0" y="0"/>
                          <a:ext cx="2781300" cy="1238250"/>
                          <a:chOff x="2081005" y="519545"/>
                          <a:chExt cx="3038268" cy="1024623"/>
                        </a:xfrm>
                      </wpg:grpSpPr>
                      <wps:wsp>
                        <wps:cNvPr id="55" name="Rechteck: abgerundete Ecken 55"/>
                        <wps:cNvSpPr/>
                        <wps:spPr>
                          <a:xfrm>
                            <a:off x="2081005" y="519545"/>
                            <a:ext cx="3038268" cy="1024623"/>
                          </a:xfrm>
                          <a:prstGeom prst="roundRect">
                            <a:avLst/>
                          </a:prstGeom>
                          <a:noFill/>
                          <a:ln w="12700" cap="flat" cmpd="sng" algn="ctr">
                            <a:solidFill>
                              <a:srgbClr val="4472C4">
                                <a:shade val="50000"/>
                              </a:srgbClr>
                            </a:solidFill>
                            <a:prstDash val="solid"/>
                            <a:miter lim="800000"/>
                          </a:ln>
                          <a:effectLst/>
                        </wps:spPr>
                        <wps:txbx>
                          <w:txbxContent>
                            <w:p w14:paraId="3BE94319" w14:textId="77777777" w:rsidR="00063964" w:rsidRPr="00063964" w:rsidRDefault="00063964" w:rsidP="00875348">
                              <w:pPr>
                                <w:rPr>
                                  <w:color w:val="000000"/>
                                </w:rPr>
                              </w:pPr>
                              <w:r w:rsidRPr="00063964">
                                <w:rPr>
                                  <w:color w:val="000000"/>
                                </w:rPr>
                                <w:t>Beim Berühren des rechten Elektroskops mit der Glimmlampe fließen Elektronen vom Elektroskop zur Hand.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feil: nach unten 56"/>
                        <wps:cNvSpPr/>
                        <wps:spPr>
                          <a:xfrm>
                            <a:off x="3367188" y="1205254"/>
                            <a:ext cx="428625" cy="3231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5CDA98" id="Gruppieren 54" o:spid="_x0000_s1040" style="position:absolute;margin-left:238.4pt;margin-top:4pt;width:219pt;height:97.5pt;z-index:251665408;mso-position-horizontal-relative:margin;mso-width-relative:margin;mso-height-relative:margin" coordorigin="20810,5195" coordsize="30382,1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">
                <v:roundrect id="Rechteck: abgerundete Ecken 55" o:spid="_x0000_s1041" style="position:absolute;left:20810;top:5195;width:30382;height:10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" filled="f" strokecolor="#2f528f" strokeweight="1pt">
                  <v:stroke joinstyle="miter"/>
                  <v:textbox>
                    <w:txbxContent>
                      <w:p w14:paraId="3BE94319" w14:textId="77777777" w:rsidR="00063964" w:rsidRPr="00063964" w:rsidRDefault="00063964" w:rsidP="00875348">
                        <w:pPr>
                          <w:rPr>
                            <w:color w:val="000000"/>
                          </w:rPr>
                        </w:pPr>
                        <w:r w:rsidRPr="00063964">
                          <w:rPr>
                            <w:color w:val="000000"/>
                          </w:rPr>
                          <w:t>Beim Berühren des rechten Elektroskops mit der Glimmlampe fließen Elektronen vom Elektroskop zur Hand.</w:t>
                        </w:r>
                      </w:p>
                    </w:txbxContent>
                  </v:textbox>
                </v:roundrect>
                <v:shape id="Pfeil: nach unten 56" o:spid="_x0000_s1042" type="#_x0000_t67" style="position:absolute;left:33671;top:12052;width:4287;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" adj="10800" fillcolor="#4472c4" strokecolor="#2f528f" strokeweight="1pt"/>
                <w10:wrap anchorx="margin"/>
              </v:group>
            </w:pict>
          </mc:Fallback>
        </mc:AlternateContent>
      </w:r>
      <w:r w:rsidRPr="00063964">
        <w:rPr>
          <w:rFonts w:eastAsia="Calibri" w:cs="Arial"/>
          <w:noProof/>
        </w:rPr>
        <mc:AlternateContent>
          <mc:Choice Requires="wps">
            <w:drawing>
              <wp:anchor distT="0" distB="0" distL="114300" distR="114300" simplePos="0" relativeHeight="251662336" behindDoc="0" locked="0" layoutInCell="1" allowOverlap="1" wp14:anchorId="14A65DC5" wp14:editId="294BE7F0">
                <wp:simplePos x="0" y="0"/>
                <wp:positionH relativeFrom="margin">
                  <wp:align>left</wp:align>
                </wp:positionH>
                <wp:positionV relativeFrom="paragraph">
                  <wp:posOffset>123190</wp:posOffset>
                </wp:positionV>
                <wp:extent cx="2819400" cy="497840"/>
                <wp:effectExtent l="0" t="0" r="19050" b="16510"/>
                <wp:wrapNone/>
                <wp:docPr id="8" name="Rechteck: abgerundete Ecken 8"/>
                <wp:cNvGraphicFramePr/>
                <a:graphic xmlns:a="http://schemas.openxmlformats.org/drawingml/2006/main">
                  <a:graphicData uri="http://schemas.microsoft.com/office/word/2010/wordprocessingShape">
                    <wps:wsp>
                      <wps:cNvSpPr/>
                      <wps:spPr>
                        <a:xfrm>
                          <a:off x="0" y="0"/>
                          <a:ext cx="2819400" cy="4978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190BAA0" w14:textId="77777777" w:rsidR="00063964" w:rsidRDefault="00063964" w:rsidP="00063964">
                            <w:pPr>
                              <w:jc w:val="center"/>
                            </w:pPr>
                            <w:r>
                              <w:t>Das rechte Elektroskop wird negativ geladen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65DC5" id="Rechteck: abgerundete Ecken 8" o:spid="_x0000_s1043" style="position:absolute;margin-left:0;margin-top:9.7pt;width:222pt;height:3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" fillcolor="#5b9bd5" strokecolor="#41719c" strokeweight="1pt">
                <v:stroke joinstyle="miter"/>
                <v:textbox>
                  <w:txbxContent>
                    <w:p w14:paraId="7190BAA0" w14:textId="77777777" w:rsidR="00063964" w:rsidRDefault="00063964" w:rsidP="00063964">
                      <w:pPr>
                        <w:jc w:val="center"/>
                      </w:pPr>
                      <w:r>
                        <w:t>Das rechte Elektroskop wird negativ geladen</w:t>
                      </w:r>
                    </w:p>
                  </w:txbxContent>
                </v:textbox>
                <w10:wrap anchorx="margin"/>
              </v:roundrect>
            </w:pict>
          </mc:Fallback>
        </mc:AlternateContent>
      </w:r>
    </w:p>
    <w:p w14:paraId="2F2C305E" w14:textId="1FE414E0" w:rsidR="00063964" w:rsidRPr="00063964" w:rsidRDefault="00063964" w:rsidP="00063964">
      <w:pPr>
        <w:spacing w:after="160" w:line="259" w:lineRule="auto"/>
        <w:jc w:val="left"/>
        <w:rPr>
          <w:rFonts w:eastAsia="Calibri" w:cs="Arial"/>
        </w:rPr>
      </w:pPr>
    </w:p>
    <w:p w14:paraId="4D483FB1" w14:textId="1CCD70E5"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s">
            <w:drawing>
              <wp:anchor distT="0" distB="0" distL="114300" distR="114300" simplePos="0" relativeHeight="251664384" behindDoc="0" locked="0" layoutInCell="1" allowOverlap="1" wp14:anchorId="130FE4A6" wp14:editId="3C359B76">
                <wp:simplePos x="0" y="0"/>
                <wp:positionH relativeFrom="margin">
                  <wp:align>left</wp:align>
                </wp:positionH>
                <wp:positionV relativeFrom="paragraph">
                  <wp:posOffset>200660</wp:posOffset>
                </wp:positionV>
                <wp:extent cx="2876550" cy="561975"/>
                <wp:effectExtent l="0" t="0" r="19050" b="28575"/>
                <wp:wrapNone/>
                <wp:docPr id="16" name="Rechteck: abgerundete Ecken 16"/>
                <wp:cNvGraphicFramePr/>
                <a:graphic xmlns:a="http://schemas.openxmlformats.org/drawingml/2006/main">
                  <a:graphicData uri="http://schemas.microsoft.com/office/word/2010/wordprocessingShape">
                    <wps:wsp>
                      <wps:cNvSpPr/>
                      <wps:spPr>
                        <a:xfrm>
                          <a:off x="0" y="0"/>
                          <a:ext cx="2876550" cy="5619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C55C75E" w14:textId="77777777" w:rsidR="00803A9D" w:rsidRPr="00063964" w:rsidRDefault="00803A9D" w:rsidP="00803A9D">
                            <w:pPr>
                              <w:jc w:val="center"/>
                              <w:rPr>
                                <w:color w:val="000000"/>
                              </w:rPr>
                            </w:pPr>
                            <w:r w:rsidRPr="00063964">
                              <w:rPr>
                                <w:color w:val="000000"/>
                              </w:rPr>
                              <w:t>Die Ladungen verteilen sich gleichmäßig auf beide Elektroskope</w:t>
                            </w:r>
                          </w:p>
                          <w:p w14:paraId="2272B8C8" w14:textId="7EAED868" w:rsidR="00063964" w:rsidRDefault="00063964" w:rsidP="000639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4A6" id="Rechteck: abgerundete Ecken 16" o:spid="_x0000_s1044" style="position:absolute;margin-left:0;margin-top:15.8pt;width:226.5pt;height:44.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" fillcolor="#5b9bd5" strokecolor="#41719c" strokeweight="1pt">
                <v:stroke joinstyle="miter"/>
                <v:textbox>
                  <w:txbxContent>
                    <w:p w14:paraId="5C55C75E" w14:textId="77777777" w:rsidR="00803A9D" w:rsidRPr="00063964" w:rsidRDefault="00803A9D" w:rsidP="00803A9D">
                      <w:pPr>
                        <w:jc w:val="center"/>
                        <w:rPr>
                          <w:color w:val="000000"/>
                        </w:rPr>
                      </w:pPr>
                      <w:r w:rsidRPr="00063964">
                        <w:rPr>
                          <w:color w:val="000000"/>
                        </w:rPr>
                        <w:t>Die Ladungen verteilen sich gleichmäßig auf beide Elektroskope</w:t>
                      </w:r>
                    </w:p>
                    <w:p w14:paraId="2272B8C8" w14:textId="7EAED868" w:rsidR="00063964" w:rsidRDefault="00063964" w:rsidP="00063964">
                      <w:pPr>
                        <w:jc w:val="center"/>
                      </w:pPr>
                    </w:p>
                  </w:txbxContent>
                </v:textbox>
                <w10:wrap anchorx="margin"/>
              </v:roundrect>
            </w:pict>
          </mc:Fallback>
        </mc:AlternateContent>
      </w:r>
    </w:p>
    <w:p w14:paraId="67C05652" w14:textId="35470D03" w:rsidR="00063964" w:rsidRPr="00063964" w:rsidRDefault="00063964" w:rsidP="00063964">
      <w:pPr>
        <w:spacing w:after="160" w:line="259" w:lineRule="auto"/>
        <w:jc w:val="left"/>
        <w:rPr>
          <w:rFonts w:eastAsia="Calibri" w:cs="Arial"/>
        </w:rPr>
      </w:pPr>
    </w:p>
    <w:p w14:paraId="58BC6CA4" w14:textId="04071B97" w:rsidR="00063964" w:rsidRPr="00063964" w:rsidRDefault="00063964" w:rsidP="00063964">
      <w:pPr>
        <w:spacing w:after="160" w:line="259" w:lineRule="auto"/>
        <w:jc w:val="left"/>
        <w:rPr>
          <w:rFonts w:eastAsia="Calibri" w:cs="Arial"/>
        </w:rPr>
      </w:pPr>
    </w:p>
    <w:p w14:paraId="4FA0BC26" w14:textId="12BE3AC4" w:rsidR="00063964" w:rsidRPr="00063964" w:rsidRDefault="00803A9D" w:rsidP="00063964">
      <w:pPr>
        <w:spacing w:after="160" w:line="259" w:lineRule="auto"/>
        <w:jc w:val="left"/>
        <w:rPr>
          <w:rFonts w:eastAsia="Calibri" w:cs="Arial"/>
        </w:rPr>
      </w:pPr>
      <w:r w:rsidRPr="00063964">
        <w:rPr>
          <w:rFonts w:eastAsia="Calibri" w:cs="Arial"/>
          <w:noProof/>
        </w:rPr>
        <mc:AlternateContent>
          <mc:Choice Requires="wpg">
            <w:drawing>
              <wp:anchor distT="0" distB="0" distL="114300" distR="114300" simplePos="0" relativeHeight="251663360" behindDoc="0" locked="0" layoutInCell="1" allowOverlap="1" wp14:anchorId="5960219D" wp14:editId="3FA572D1">
                <wp:simplePos x="0" y="0"/>
                <wp:positionH relativeFrom="margin">
                  <wp:posOffset>2986405</wp:posOffset>
                </wp:positionH>
                <wp:positionV relativeFrom="paragraph">
                  <wp:posOffset>43815</wp:posOffset>
                </wp:positionV>
                <wp:extent cx="2819400" cy="962025"/>
                <wp:effectExtent l="0" t="0" r="19050" b="47625"/>
                <wp:wrapNone/>
                <wp:docPr id="25" name="Gruppieren 25"/>
                <wp:cNvGraphicFramePr/>
                <a:graphic xmlns:a="http://schemas.openxmlformats.org/drawingml/2006/main">
                  <a:graphicData uri="http://schemas.microsoft.com/office/word/2010/wordprocessingGroup">
                    <wpg:wgp>
                      <wpg:cNvGrpSpPr/>
                      <wpg:grpSpPr>
                        <a:xfrm>
                          <a:off x="0" y="0"/>
                          <a:ext cx="2819400" cy="962025"/>
                          <a:chOff x="-104050" y="-25191"/>
                          <a:chExt cx="2053259" cy="1272099"/>
                        </a:xfrm>
                      </wpg:grpSpPr>
                      <wps:wsp>
                        <wps:cNvPr id="26" name="Rechteck: abgerundete Ecken 26"/>
                        <wps:cNvSpPr/>
                        <wps:spPr>
                          <a:xfrm>
                            <a:off x="-104050" y="-25191"/>
                            <a:ext cx="2053259" cy="1246909"/>
                          </a:xfrm>
                          <a:prstGeom prst="roundRect">
                            <a:avLst/>
                          </a:prstGeom>
                          <a:noFill/>
                          <a:ln w="12700" cap="flat" cmpd="sng" algn="ctr">
                            <a:solidFill>
                              <a:srgbClr val="4472C4">
                                <a:shade val="50000"/>
                              </a:srgbClr>
                            </a:solidFill>
                            <a:prstDash val="solid"/>
                            <a:miter lim="800000"/>
                          </a:ln>
                          <a:effectLst/>
                        </wps:spPr>
                        <wps:txbx>
                          <w:txbxContent>
                            <w:p w14:paraId="5851F800" w14:textId="1B903EBD" w:rsidR="00063964" w:rsidRPr="00063964" w:rsidRDefault="00803A9D" w:rsidP="00875348">
                              <w:pPr>
                                <w:jc w:val="center"/>
                                <w:rPr>
                                  <w:color w:val="000000"/>
                                </w:rPr>
                              </w:pPr>
                              <w:r>
                                <w:rPr>
                                  <w:color w:val="000000"/>
                                </w:rPr>
                                <w:t>Gleich</w:t>
                              </w:r>
                              <w:r w:rsidR="00E96FC5">
                                <w:rPr>
                                  <w:color w:val="000000"/>
                                </w:rPr>
                                <w:t>namige</w:t>
                              </w:r>
                              <w:r>
                                <w:rPr>
                                  <w:color w:val="000000"/>
                                </w:rPr>
                                <w:t xml:space="preserve"> Ladungen stoßen sich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feil: nach unten 27"/>
                        <wps:cNvSpPr/>
                        <wps:spPr>
                          <a:xfrm>
                            <a:off x="772572" y="755701"/>
                            <a:ext cx="336893" cy="491207"/>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0219D" id="Gruppieren 25" o:spid="_x0000_s1045" style="position:absolute;margin-left:235.15pt;margin-top:3.45pt;width:222pt;height:75.75pt;z-index:251663360;mso-position-horizontal-relative:margin;mso-width-relative:margin;mso-height-relative:margin" coordorigin="-1040,-251" coordsize="20532,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">
                <v:roundrect id="Rechteck: abgerundete Ecken 26" o:spid="_x0000_s1046" style="position:absolute;left:-1040;top:-251;width:20532;height:12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" filled="f" strokecolor="#2f528f" strokeweight="1pt">
                  <v:stroke joinstyle="miter"/>
                  <v:textbox>
                    <w:txbxContent>
                      <w:p w14:paraId="5851F800" w14:textId="1B903EBD" w:rsidR="00063964" w:rsidRPr="00063964" w:rsidRDefault="00803A9D" w:rsidP="00875348">
                        <w:pPr>
                          <w:jc w:val="center"/>
                          <w:rPr>
                            <w:color w:val="000000"/>
                          </w:rPr>
                        </w:pPr>
                        <w:r>
                          <w:rPr>
                            <w:color w:val="000000"/>
                          </w:rPr>
                          <w:t>Gleich</w:t>
                        </w:r>
                        <w:r w:rsidR="00E96FC5">
                          <w:rPr>
                            <w:color w:val="000000"/>
                          </w:rPr>
                          <w:t>namige</w:t>
                        </w:r>
                        <w:r>
                          <w:rPr>
                            <w:color w:val="000000"/>
                          </w:rPr>
                          <w:t xml:space="preserve"> Ladungen stoßen sich ab</w:t>
                        </w:r>
                      </w:p>
                    </w:txbxContent>
                  </v:textbox>
                </v:roundrect>
                <v:shape id="Pfeil: nach unten 27" o:spid="_x0000_s1047" type="#_x0000_t67" style="position:absolute;left:7725;top:7557;width:3369;height:4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" adj="14193" fillcolor="#4472c4" strokecolor="#2f528f" strokeweight="1pt"/>
                <w10:wrap anchorx="margin"/>
              </v:group>
            </w:pict>
          </mc:Fallback>
        </mc:AlternateContent>
      </w:r>
    </w:p>
    <w:p w14:paraId="645EDF36" w14:textId="2F80D7D5" w:rsidR="00063964" w:rsidRPr="00063964" w:rsidRDefault="00063964" w:rsidP="00063964">
      <w:pPr>
        <w:spacing w:after="160" w:line="259" w:lineRule="auto"/>
        <w:jc w:val="left"/>
        <w:rPr>
          <w:rFonts w:eastAsia="Calibri" w:cs="Arial"/>
        </w:rPr>
      </w:pPr>
    </w:p>
    <w:p w14:paraId="26A5F98E" w14:textId="02618702" w:rsidR="00063964" w:rsidRPr="00063964" w:rsidRDefault="00063964" w:rsidP="00063964">
      <w:pPr>
        <w:spacing w:after="160" w:line="259" w:lineRule="auto"/>
        <w:jc w:val="left"/>
        <w:rPr>
          <w:rFonts w:eastAsia="Calibri" w:cs="Arial"/>
        </w:rPr>
      </w:pPr>
    </w:p>
    <w:p w14:paraId="48637562" w14:textId="5546A895" w:rsidR="00063964" w:rsidRPr="00063964" w:rsidRDefault="00063964" w:rsidP="00063964">
      <w:pPr>
        <w:spacing w:after="160" w:line="259" w:lineRule="auto"/>
        <w:jc w:val="left"/>
        <w:rPr>
          <w:rFonts w:eastAsia="Calibri" w:cs="Arial"/>
        </w:rPr>
      </w:pPr>
    </w:p>
    <w:p w14:paraId="2A9AFE4E" w14:textId="2B0D8F81" w:rsidR="00063964" w:rsidRPr="00063964" w:rsidRDefault="00063964" w:rsidP="00063964">
      <w:pPr>
        <w:spacing w:after="160" w:line="259" w:lineRule="auto"/>
        <w:jc w:val="left"/>
        <w:rPr>
          <w:rFonts w:eastAsia="Calibri" w:cs="Arial"/>
        </w:rPr>
      </w:pPr>
    </w:p>
    <w:p w14:paraId="171AB7AD" w14:textId="23055671" w:rsidR="00063964" w:rsidRPr="00063964" w:rsidRDefault="00063964" w:rsidP="00063964">
      <w:pPr>
        <w:spacing w:after="160" w:line="259" w:lineRule="auto"/>
        <w:jc w:val="left"/>
        <w:rPr>
          <w:rFonts w:eastAsia="Calibri" w:cs="Arial"/>
        </w:rPr>
      </w:pPr>
    </w:p>
    <w:p w14:paraId="77052A4E" w14:textId="09A6C84B" w:rsidR="00063964" w:rsidRPr="00063964" w:rsidRDefault="00063964" w:rsidP="00063964">
      <w:pPr>
        <w:spacing w:after="160" w:line="259" w:lineRule="auto"/>
        <w:jc w:val="left"/>
        <w:rPr>
          <w:rFonts w:eastAsia="Calibri" w:cs="Arial"/>
        </w:rPr>
      </w:pPr>
    </w:p>
    <w:p w14:paraId="1C34F6F6" w14:textId="17BC96C1" w:rsidR="00063964" w:rsidRPr="00063964" w:rsidRDefault="00063964" w:rsidP="00063964">
      <w:pPr>
        <w:spacing w:after="160" w:line="259" w:lineRule="auto"/>
        <w:jc w:val="left"/>
        <w:rPr>
          <w:rFonts w:eastAsia="Calibri" w:cs="Arial"/>
        </w:rPr>
      </w:pPr>
    </w:p>
    <w:p w14:paraId="36F30253" w14:textId="11D790EA" w:rsidR="00063964" w:rsidRPr="00063964" w:rsidRDefault="00063964" w:rsidP="00063964">
      <w:pPr>
        <w:spacing w:after="160" w:line="259" w:lineRule="auto"/>
        <w:jc w:val="left"/>
        <w:rPr>
          <w:rFonts w:eastAsia="Calibri" w:cs="Arial"/>
        </w:rPr>
      </w:pPr>
    </w:p>
    <w:p w14:paraId="23AD0485" w14:textId="4686D6B3" w:rsidR="00063964" w:rsidRPr="00063964" w:rsidRDefault="00063964" w:rsidP="00063964">
      <w:pPr>
        <w:spacing w:after="160" w:line="259" w:lineRule="auto"/>
        <w:jc w:val="left"/>
        <w:rPr>
          <w:rFonts w:eastAsia="Calibri" w:cs="Arial"/>
        </w:rPr>
      </w:pPr>
    </w:p>
    <w:p w14:paraId="36EB59EF" w14:textId="4369E6AA" w:rsidR="00C63198" w:rsidRPr="00902FA6" w:rsidRDefault="00C63198" w:rsidP="00803A9D">
      <w:pPr>
        <w:spacing w:after="60"/>
        <w:jc w:val="left"/>
      </w:pPr>
    </w:p>
    <w:sectPr w:rsidR="00C63198" w:rsidRPr="00902FA6" w:rsidSect="00581D91">
      <w:headerReference w:type="default" r:id="rId9"/>
      <w:footerReference w:type="even" r:id="rId10"/>
      <w:footerReference w:type="default" r:id="rId11"/>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83B2" w14:textId="77777777" w:rsidR="009C0D3F" w:rsidRDefault="009C0D3F" w:rsidP="00762DC9">
      <w:pPr>
        <w:spacing w:after="0" w:line="240" w:lineRule="auto"/>
      </w:pPr>
      <w:r>
        <w:separator/>
      </w:r>
    </w:p>
  </w:endnote>
  <w:endnote w:type="continuationSeparator" w:id="0">
    <w:p w14:paraId="325D502F" w14:textId="77777777" w:rsidR="009C0D3F" w:rsidRDefault="009C0D3F"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53A7987A"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49"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986CF3">
      <w:t>Dr. U. Wienbruch</w:t>
    </w:r>
    <w:r>
      <w:t xml:space="preserve"> </w:t>
    </w:r>
    <w:hyperlink r:id="rId1" w:history="1">
      <w:r w:rsidRPr="00A17FF2">
        <w:rPr>
          <w:rStyle w:val="Hyperlink"/>
        </w:rPr>
        <w:t>CC BY 4.0</w:t>
      </w:r>
    </w:hyperlink>
    <w:r>
      <w:t xml:space="preserve"> </w:t>
    </w:r>
    <w:r w:rsidR="00EF6080">
      <w:t xml:space="preserve">         2215_ab_elektrostatik_phaenomen3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BC95" w14:textId="77777777" w:rsidR="009C0D3F" w:rsidRDefault="009C0D3F" w:rsidP="00762DC9">
      <w:pPr>
        <w:spacing w:after="0" w:line="240" w:lineRule="auto"/>
      </w:pPr>
      <w:r>
        <w:separator/>
      </w:r>
    </w:p>
  </w:footnote>
  <w:footnote w:type="continuationSeparator" w:id="0">
    <w:p w14:paraId="723442AB" w14:textId="77777777" w:rsidR="009C0D3F" w:rsidRDefault="009C0D3F"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6E50E5C7" w:rsidR="00FC5F3F" w:rsidRPr="00236C2B" w:rsidRDefault="00986CF3" w:rsidP="00FC5F3F">
                          <w:pPr>
                            <w:jc w:val="center"/>
                            <w:rPr>
                              <w:color w:val="000000" w:themeColor="text1"/>
                            </w:rPr>
                          </w:pPr>
                          <w:r>
                            <w:rPr>
                              <w:b/>
                              <w:color w:val="000000" w:themeColor="text1"/>
                              <w:sz w:val="36"/>
                              <w:szCs w:val="36"/>
                            </w:rPr>
                            <w:t xml:space="preserve">Elektrostatik: Phänomen </w:t>
                          </w:r>
                          <w:r w:rsidR="00063964">
                            <w:rPr>
                              <w:b/>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48"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6E50E5C7" w:rsidR="00FC5F3F" w:rsidRPr="00236C2B" w:rsidRDefault="00986CF3" w:rsidP="00FC5F3F">
                    <w:pPr>
                      <w:jc w:val="center"/>
                      <w:rPr>
                        <w:color w:val="000000" w:themeColor="text1"/>
                      </w:rPr>
                    </w:pPr>
                    <w:r>
                      <w:rPr>
                        <w:b/>
                        <w:color w:val="000000" w:themeColor="text1"/>
                        <w:sz w:val="36"/>
                        <w:szCs w:val="36"/>
                      </w:rPr>
                      <w:t xml:space="preserve">Elektrostatik: Phänomen </w:t>
                    </w:r>
                    <w:r w:rsidR="00063964">
                      <w:rPr>
                        <w:b/>
                        <w:color w:val="000000" w:themeColor="text1"/>
                        <w:sz w:val="36"/>
                        <w:szCs w:val="36"/>
                      </w:rPr>
                      <w:t>3</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81B13"/>
    <w:multiLevelType w:val="multilevel"/>
    <w:tmpl w:val="827E9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B7CDC"/>
    <w:multiLevelType w:val="hybridMultilevel"/>
    <w:tmpl w:val="5F78E4B8"/>
    <w:lvl w:ilvl="0" w:tplc="5F68ADB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EF68DC"/>
    <w:multiLevelType w:val="hybridMultilevel"/>
    <w:tmpl w:val="546C4B3A"/>
    <w:lvl w:ilvl="0" w:tplc="7AFED1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5D4074D"/>
    <w:multiLevelType w:val="hybridMultilevel"/>
    <w:tmpl w:val="3E3AC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22"/>
  </w:num>
  <w:num w:numId="2" w16cid:durableId="1803225420">
    <w:abstractNumId w:val="0"/>
  </w:num>
  <w:num w:numId="3" w16cid:durableId="870611624">
    <w:abstractNumId w:val="15"/>
  </w:num>
  <w:num w:numId="4" w16cid:durableId="291638428">
    <w:abstractNumId w:val="23"/>
  </w:num>
  <w:num w:numId="5" w16cid:durableId="169411284">
    <w:abstractNumId w:val="14"/>
  </w:num>
  <w:num w:numId="6" w16cid:durableId="1029331419">
    <w:abstractNumId w:val="11"/>
  </w:num>
  <w:num w:numId="7" w16cid:durableId="502622797">
    <w:abstractNumId w:val="8"/>
  </w:num>
  <w:num w:numId="8" w16cid:durableId="1263150391">
    <w:abstractNumId w:val="17"/>
  </w:num>
  <w:num w:numId="9" w16cid:durableId="1664822022">
    <w:abstractNumId w:val="12"/>
  </w:num>
  <w:num w:numId="10" w16cid:durableId="1698196000">
    <w:abstractNumId w:val="3"/>
  </w:num>
  <w:num w:numId="11" w16cid:durableId="609123686">
    <w:abstractNumId w:val="19"/>
  </w:num>
  <w:num w:numId="12" w16cid:durableId="1504737416">
    <w:abstractNumId w:val="28"/>
  </w:num>
  <w:num w:numId="13" w16cid:durableId="231670708">
    <w:abstractNumId w:val="1"/>
  </w:num>
  <w:num w:numId="14" w16cid:durableId="922907581">
    <w:abstractNumId w:val="7"/>
  </w:num>
  <w:num w:numId="15" w16cid:durableId="1417244916">
    <w:abstractNumId w:val="16"/>
  </w:num>
  <w:num w:numId="16" w16cid:durableId="123234397">
    <w:abstractNumId w:val="25"/>
  </w:num>
  <w:num w:numId="17" w16cid:durableId="1708523969">
    <w:abstractNumId w:val="18"/>
  </w:num>
  <w:num w:numId="18" w16cid:durableId="692070679">
    <w:abstractNumId w:val="4"/>
  </w:num>
  <w:num w:numId="19" w16cid:durableId="290332073">
    <w:abstractNumId w:val="10"/>
  </w:num>
  <w:num w:numId="20" w16cid:durableId="1822842311">
    <w:abstractNumId w:val="13"/>
  </w:num>
  <w:num w:numId="21" w16cid:durableId="1607887270">
    <w:abstractNumId w:val="27"/>
  </w:num>
  <w:num w:numId="22" w16cid:durableId="777985800">
    <w:abstractNumId w:val="9"/>
  </w:num>
  <w:num w:numId="23" w16cid:durableId="343020963">
    <w:abstractNumId w:val="26"/>
  </w:num>
  <w:num w:numId="24" w16cid:durableId="597835579">
    <w:abstractNumId w:val="24"/>
  </w:num>
  <w:num w:numId="25" w16cid:durableId="227036075">
    <w:abstractNumId w:val="6"/>
  </w:num>
  <w:num w:numId="26" w16cid:durableId="1976786591">
    <w:abstractNumId w:val="2"/>
  </w:num>
  <w:num w:numId="27" w16cid:durableId="1393774859">
    <w:abstractNumId w:val="20"/>
  </w:num>
  <w:num w:numId="28" w16cid:durableId="1179543817">
    <w:abstractNumId w:val="21"/>
  </w:num>
  <w:num w:numId="29" w16cid:durableId="211571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4D0"/>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E6"/>
    <w:rsid w:val="00062EF7"/>
    <w:rsid w:val="000634F3"/>
    <w:rsid w:val="00063964"/>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973"/>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76F89"/>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464F"/>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1D2C"/>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86EED"/>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0951"/>
    <w:rsid w:val="006B23B3"/>
    <w:rsid w:val="006B23E0"/>
    <w:rsid w:val="006B2E61"/>
    <w:rsid w:val="006B3A14"/>
    <w:rsid w:val="006B5D62"/>
    <w:rsid w:val="006B5F0B"/>
    <w:rsid w:val="006C0377"/>
    <w:rsid w:val="006C106E"/>
    <w:rsid w:val="006C12CC"/>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07DB5"/>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3A9D"/>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348"/>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2C9"/>
    <w:rsid w:val="008E676C"/>
    <w:rsid w:val="008E67DE"/>
    <w:rsid w:val="008E7554"/>
    <w:rsid w:val="008F18FB"/>
    <w:rsid w:val="008F203C"/>
    <w:rsid w:val="008F2ED2"/>
    <w:rsid w:val="008F3955"/>
    <w:rsid w:val="008F4452"/>
    <w:rsid w:val="008F5930"/>
    <w:rsid w:val="008F5A57"/>
    <w:rsid w:val="009019DD"/>
    <w:rsid w:val="00901CAA"/>
    <w:rsid w:val="0090200E"/>
    <w:rsid w:val="00902717"/>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CF3"/>
    <w:rsid w:val="00986DB5"/>
    <w:rsid w:val="00986F5A"/>
    <w:rsid w:val="009879E1"/>
    <w:rsid w:val="00987C7C"/>
    <w:rsid w:val="00991D34"/>
    <w:rsid w:val="00992652"/>
    <w:rsid w:val="00992A41"/>
    <w:rsid w:val="00994A86"/>
    <w:rsid w:val="009953D8"/>
    <w:rsid w:val="00996EE9"/>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0D3F"/>
    <w:rsid w:val="009C32C4"/>
    <w:rsid w:val="009C47C1"/>
    <w:rsid w:val="009C4D89"/>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5558"/>
    <w:rsid w:val="009E58C5"/>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DE7"/>
    <w:rsid w:val="00A34FEE"/>
    <w:rsid w:val="00A35760"/>
    <w:rsid w:val="00A3697E"/>
    <w:rsid w:val="00A37316"/>
    <w:rsid w:val="00A37D4E"/>
    <w:rsid w:val="00A40585"/>
    <w:rsid w:val="00A421FC"/>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326D"/>
    <w:rsid w:val="00A95909"/>
    <w:rsid w:val="00A96588"/>
    <w:rsid w:val="00A965E1"/>
    <w:rsid w:val="00A96835"/>
    <w:rsid w:val="00AA0EB5"/>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2E1"/>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2D60"/>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4CE"/>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16F9"/>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34E7"/>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C38"/>
    <w:rsid w:val="00E7203E"/>
    <w:rsid w:val="00E72A50"/>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96FC5"/>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D7509"/>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080"/>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666B"/>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Hanssen</dc:creator>
  <cp:lastModifiedBy>Ursula Wienbruch</cp:lastModifiedBy>
  <cp:revision>13</cp:revision>
  <cp:lastPrinted>2023-02-18T09:30:00Z</cp:lastPrinted>
  <dcterms:created xsi:type="dcterms:W3CDTF">2023-01-02T17:59:00Z</dcterms:created>
  <dcterms:modified xsi:type="dcterms:W3CDTF">2023-02-18T09:30:00Z</dcterms:modified>
</cp:coreProperties>
</file>