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E" w:rsidRDefault="00AE0361">
      <w:pPr>
        <w:rPr>
          <w:rFonts w:ascii="Arial" w:hAnsi="Arial" w:cs="Arial"/>
          <w:b/>
          <w:sz w:val="28"/>
          <w:szCs w:val="28"/>
        </w:rPr>
      </w:pPr>
      <w:r w:rsidRPr="002B2C5A">
        <w:rPr>
          <w:rFonts w:ascii="Arial" w:hAnsi="Arial" w:cs="Arial"/>
          <w:sz w:val="28"/>
          <w:szCs w:val="28"/>
          <w:highlight w:val="cyan"/>
        </w:rPr>
        <w:t xml:space="preserve">METHODEN DER BILDBETRACHTUNG  -  </w:t>
      </w:r>
      <w:r w:rsidR="008D780D">
        <w:rPr>
          <w:rFonts w:ascii="Arial" w:hAnsi="Arial" w:cs="Arial"/>
          <w:b/>
          <w:sz w:val="28"/>
          <w:szCs w:val="28"/>
          <w:highlight w:val="cyan"/>
        </w:rPr>
        <w:t>Dekonstruktion</w:t>
      </w:r>
      <w:r w:rsidR="008D780D">
        <w:rPr>
          <w:rFonts w:ascii="Arial" w:hAnsi="Arial" w:cs="Arial"/>
          <w:b/>
          <w:sz w:val="28"/>
          <w:szCs w:val="28"/>
        </w:rPr>
        <w:t xml:space="preserve"> </w:t>
      </w:r>
    </w:p>
    <w:p w:rsidR="00AE0361" w:rsidRDefault="00AE0361">
      <w:pPr>
        <w:rPr>
          <w:rFonts w:ascii="Arial" w:hAnsi="Arial" w:cs="Arial"/>
          <w:b/>
          <w:sz w:val="28"/>
          <w:szCs w:val="28"/>
        </w:rPr>
      </w:pPr>
    </w:p>
    <w:p w:rsidR="00D00B56" w:rsidRDefault="00D0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Dekonstruktion ist eine Methode, die eine vorhandende Bildkonstruktion mehr oder weniger bewusst erfasst</w:t>
      </w:r>
      <w:r w:rsidR="00CE0B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Kompostionen </w:t>
      </w:r>
      <w:r w:rsidR="00CE0B95">
        <w:rPr>
          <w:rFonts w:ascii="Arial" w:hAnsi="Arial" w:cs="Arial"/>
          <w:sz w:val="24"/>
          <w:szCs w:val="24"/>
        </w:rPr>
        <w:t>werden rekonstruiert, nach-</w:t>
      </w:r>
      <w:r>
        <w:rPr>
          <w:rFonts w:ascii="Arial" w:hAnsi="Arial" w:cs="Arial"/>
          <w:sz w:val="24"/>
          <w:szCs w:val="24"/>
        </w:rPr>
        <w:t xml:space="preserve"> oder </w:t>
      </w:r>
      <w:r w:rsidR="00CE0B95">
        <w:rPr>
          <w:rFonts w:ascii="Arial" w:hAnsi="Arial" w:cs="Arial"/>
          <w:sz w:val="24"/>
          <w:szCs w:val="24"/>
        </w:rPr>
        <w:t>umgeformt</w:t>
      </w:r>
      <w:r>
        <w:rPr>
          <w:rFonts w:ascii="Arial" w:hAnsi="Arial" w:cs="Arial"/>
          <w:sz w:val="24"/>
          <w:szCs w:val="24"/>
        </w:rPr>
        <w:t>, verändert oder neu</w:t>
      </w:r>
      <w:r w:rsidR="00CE0B95">
        <w:rPr>
          <w:rFonts w:ascii="Arial" w:hAnsi="Arial" w:cs="Arial"/>
          <w:sz w:val="24"/>
          <w:szCs w:val="24"/>
        </w:rPr>
        <w:t xml:space="preserve"> ge</w:t>
      </w:r>
      <w:r>
        <w:rPr>
          <w:rFonts w:ascii="Arial" w:hAnsi="Arial" w:cs="Arial"/>
          <w:sz w:val="24"/>
          <w:szCs w:val="24"/>
        </w:rPr>
        <w:t>schöpft.</w:t>
      </w:r>
    </w:p>
    <w:p w:rsidR="00CE0B95" w:rsidRDefault="00DE4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</w:t>
      </w:r>
      <w:r w:rsidR="00411D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nnen </w:t>
      </w:r>
      <w:r w:rsidR="00411D81">
        <w:rPr>
          <w:rFonts w:ascii="Arial" w:hAnsi="Arial" w:cs="Arial"/>
          <w:sz w:val="24"/>
          <w:szCs w:val="24"/>
        </w:rPr>
        <w:t>und Schüler (</w:t>
      </w:r>
      <w:proofErr w:type="spellStart"/>
      <w:r w:rsidR="00411D81">
        <w:rPr>
          <w:rFonts w:ascii="Arial" w:hAnsi="Arial" w:cs="Arial"/>
          <w:sz w:val="24"/>
          <w:szCs w:val="24"/>
        </w:rPr>
        <w:t>SuS</w:t>
      </w:r>
      <w:proofErr w:type="spellEnd"/>
      <w:r w:rsidR="00411D81">
        <w:rPr>
          <w:rFonts w:ascii="Arial" w:hAnsi="Arial" w:cs="Arial"/>
          <w:sz w:val="24"/>
          <w:szCs w:val="24"/>
        </w:rPr>
        <w:t xml:space="preserve">) </w:t>
      </w:r>
      <w:r w:rsidR="00D00B56">
        <w:rPr>
          <w:rFonts w:ascii="Arial" w:hAnsi="Arial" w:cs="Arial"/>
          <w:sz w:val="24"/>
          <w:szCs w:val="24"/>
        </w:rPr>
        <w:t xml:space="preserve">erschließen das Bild über </w:t>
      </w:r>
      <w:r w:rsidR="00F87493">
        <w:rPr>
          <w:rFonts w:ascii="Arial" w:hAnsi="Arial" w:cs="Arial"/>
          <w:sz w:val="24"/>
          <w:szCs w:val="24"/>
        </w:rPr>
        <w:t>seine</w:t>
      </w:r>
      <w:r w:rsidR="00D00B56">
        <w:rPr>
          <w:rFonts w:ascii="Arial" w:hAnsi="Arial" w:cs="Arial"/>
          <w:sz w:val="24"/>
          <w:szCs w:val="24"/>
        </w:rPr>
        <w:t xml:space="preserve"> </w:t>
      </w:r>
      <w:r w:rsidR="00D00B56" w:rsidRPr="00D00B56">
        <w:rPr>
          <w:rFonts w:ascii="Arial" w:hAnsi="Arial" w:cs="Arial"/>
          <w:b/>
          <w:sz w:val="24"/>
          <w:szCs w:val="24"/>
        </w:rPr>
        <w:t>formale</w:t>
      </w:r>
      <w:r w:rsidR="00CE0B95">
        <w:rPr>
          <w:rFonts w:ascii="Arial" w:hAnsi="Arial" w:cs="Arial"/>
          <w:b/>
          <w:sz w:val="24"/>
          <w:szCs w:val="24"/>
        </w:rPr>
        <w:t>n</w:t>
      </w:r>
      <w:r w:rsidR="00D00B56" w:rsidRPr="00D00B56">
        <w:rPr>
          <w:rFonts w:ascii="Arial" w:hAnsi="Arial" w:cs="Arial"/>
          <w:b/>
          <w:sz w:val="24"/>
          <w:szCs w:val="24"/>
        </w:rPr>
        <w:t xml:space="preserve"> Phänomene</w:t>
      </w:r>
      <w:r w:rsidR="00D00B56">
        <w:rPr>
          <w:rFonts w:ascii="Arial" w:hAnsi="Arial" w:cs="Arial"/>
          <w:b/>
          <w:sz w:val="24"/>
          <w:szCs w:val="24"/>
        </w:rPr>
        <w:t xml:space="preserve"> </w:t>
      </w:r>
      <w:r w:rsidR="00D00B56" w:rsidRPr="00D00B56">
        <w:rPr>
          <w:rFonts w:ascii="Arial" w:hAnsi="Arial" w:cs="Arial"/>
          <w:sz w:val="24"/>
          <w:szCs w:val="24"/>
        </w:rPr>
        <w:t xml:space="preserve">und </w:t>
      </w:r>
      <w:r w:rsidR="00D00B56">
        <w:rPr>
          <w:rFonts w:ascii="Arial" w:hAnsi="Arial" w:cs="Arial"/>
          <w:sz w:val="24"/>
          <w:szCs w:val="24"/>
        </w:rPr>
        <w:t xml:space="preserve"> </w:t>
      </w:r>
      <w:r w:rsidR="00F87493">
        <w:rPr>
          <w:rFonts w:ascii="Arial" w:hAnsi="Arial" w:cs="Arial"/>
          <w:sz w:val="24"/>
          <w:szCs w:val="24"/>
        </w:rPr>
        <w:t xml:space="preserve">erfahren dessen essentielle, aussagewirksame Komponenten, indem sie durch deren </w:t>
      </w:r>
      <w:r w:rsidR="00F87493" w:rsidRPr="00F87493">
        <w:rPr>
          <w:rFonts w:ascii="Arial" w:hAnsi="Arial" w:cs="Arial"/>
          <w:b/>
          <w:sz w:val="24"/>
          <w:szCs w:val="24"/>
        </w:rPr>
        <w:t xml:space="preserve">Veränderung </w:t>
      </w:r>
      <w:r w:rsidR="00F87493" w:rsidRPr="00CE0B95">
        <w:rPr>
          <w:rFonts w:ascii="Arial" w:hAnsi="Arial" w:cs="Arial"/>
          <w:sz w:val="24"/>
          <w:szCs w:val="24"/>
        </w:rPr>
        <w:t>andere Wirkungen</w:t>
      </w:r>
      <w:r w:rsidR="00F87493">
        <w:rPr>
          <w:rFonts w:ascii="Arial" w:hAnsi="Arial" w:cs="Arial"/>
          <w:sz w:val="24"/>
          <w:szCs w:val="24"/>
        </w:rPr>
        <w:t xml:space="preserve"> erzeugen. </w:t>
      </w:r>
      <w:r w:rsidR="00F87493" w:rsidRPr="00B72292">
        <w:rPr>
          <w:rFonts w:ascii="Arial" w:hAnsi="Arial" w:cs="Arial"/>
          <w:sz w:val="24"/>
          <w:szCs w:val="24"/>
        </w:rPr>
        <w:t>Dies</w:t>
      </w:r>
      <w:r w:rsidR="00B72292">
        <w:rPr>
          <w:rFonts w:ascii="Arial" w:hAnsi="Arial" w:cs="Arial"/>
          <w:sz w:val="24"/>
          <w:szCs w:val="24"/>
        </w:rPr>
        <w:t>e Manipulation</w:t>
      </w:r>
      <w:r w:rsidR="00F87493" w:rsidRPr="00B72292">
        <w:rPr>
          <w:rFonts w:ascii="Arial" w:hAnsi="Arial" w:cs="Arial"/>
          <w:sz w:val="24"/>
          <w:szCs w:val="24"/>
        </w:rPr>
        <w:t xml:space="preserve"> kann von der </w:t>
      </w:r>
      <w:r w:rsidR="00A36904" w:rsidRPr="00B72292">
        <w:rPr>
          <w:rFonts w:ascii="Arial" w:hAnsi="Arial" w:cs="Arial"/>
          <w:sz w:val="24"/>
          <w:szCs w:val="24"/>
        </w:rPr>
        <w:t xml:space="preserve">Vereinfachung über </w:t>
      </w:r>
      <w:r w:rsidR="00B72292">
        <w:rPr>
          <w:rFonts w:ascii="Arial" w:hAnsi="Arial" w:cs="Arial"/>
          <w:sz w:val="24"/>
          <w:szCs w:val="24"/>
        </w:rPr>
        <w:t xml:space="preserve">die </w:t>
      </w:r>
      <w:r w:rsidR="00F87493" w:rsidRPr="00B72292">
        <w:rPr>
          <w:rFonts w:ascii="Arial" w:hAnsi="Arial" w:cs="Arial"/>
          <w:sz w:val="24"/>
          <w:szCs w:val="24"/>
        </w:rPr>
        <w:t>Variation bis zur Zer</w:t>
      </w:r>
      <w:r w:rsidR="00B72292">
        <w:rPr>
          <w:rFonts w:ascii="Arial" w:hAnsi="Arial" w:cs="Arial"/>
          <w:sz w:val="24"/>
          <w:szCs w:val="24"/>
        </w:rPr>
        <w:t>legung</w:t>
      </w:r>
      <w:r w:rsidR="00F87493" w:rsidRPr="00B72292">
        <w:rPr>
          <w:rFonts w:ascii="Arial" w:hAnsi="Arial" w:cs="Arial"/>
          <w:sz w:val="24"/>
          <w:szCs w:val="24"/>
        </w:rPr>
        <w:t xml:space="preserve"> reichen.</w:t>
      </w:r>
      <w:r w:rsidR="00F87493">
        <w:rPr>
          <w:rFonts w:ascii="Arial" w:hAnsi="Arial" w:cs="Arial"/>
          <w:sz w:val="24"/>
          <w:szCs w:val="24"/>
        </w:rPr>
        <w:t xml:space="preserve"> </w:t>
      </w:r>
    </w:p>
    <w:p w:rsidR="00D71E34" w:rsidRDefault="00B72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</w:t>
      </w:r>
      <w:r w:rsidR="009232BD">
        <w:rPr>
          <w:rFonts w:ascii="Arial" w:hAnsi="Arial" w:cs="Arial"/>
          <w:sz w:val="24"/>
          <w:szCs w:val="24"/>
        </w:rPr>
        <w:t>nächst bedarf es dazu genauer</w:t>
      </w:r>
      <w:r>
        <w:rPr>
          <w:rFonts w:ascii="Arial" w:hAnsi="Arial" w:cs="Arial"/>
          <w:sz w:val="24"/>
          <w:szCs w:val="24"/>
        </w:rPr>
        <w:t xml:space="preserve"> </w:t>
      </w:r>
      <w:r w:rsidRPr="00B72292">
        <w:rPr>
          <w:rFonts w:ascii="Arial" w:hAnsi="Arial" w:cs="Arial"/>
          <w:b/>
          <w:sz w:val="24"/>
          <w:szCs w:val="24"/>
        </w:rPr>
        <w:t>Rezeption</w:t>
      </w:r>
      <w:r w:rsidR="009232BD">
        <w:rPr>
          <w:rFonts w:ascii="Arial" w:hAnsi="Arial" w:cs="Arial"/>
          <w:sz w:val="24"/>
          <w:szCs w:val="24"/>
        </w:rPr>
        <w:t>. Die</w:t>
      </w:r>
      <w:r w:rsidR="00D71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E34">
        <w:rPr>
          <w:rFonts w:ascii="Arial" w:hAnsi="Arial" w:cs="Arial"/>
          <w:sz w:val="24"/>
          <w:szCs w:val="24"/>
        </w:rPr>
        <w:t>S</w:t>
      </w:r>
      <w:r w:rsidR="00411D81">
        <w:rPr>
          <w:rFonts w:ascii="Arial" w:hAnsi="Arial" w:cs="Arial"/>
          <w:sz w:val="24"/>
          <w:szCs w:val="24"/>
        </w:rPr>
        <w:t>uS</w:t>
      </w:r>
      <w:proofErr w:type="spellEnd"/>
      <w:r w:rsidR="00411D81">
        <w:rPr>
          <w:rFonts w:ascii="Arial" w:hAnsi="Arial" w:cs="Arial"/>
          <w:sz w:val="24"/>
          <w:szCs w:val="24"/>
        </w:rPr>
        <w:t xml:space="preserve"> </w:t>
      </w:r>
      <w:r w:rsidR="009232BD">
        <w:rPr>
          <w:rFonts w:ascii="Arial" w:hAnsi="Arial" w:cs="Arial"/>
          <w:sz w:val="24"/>
          <w:szCs w:val="24"/>
        </w:rPr>
        <w:t xml:space="preserve">müssen </w:t>
      </w:r>
      <w:r w:rsidR="00CE0B95" w:rsidRPr="00CE0B95">
        <w:rPr>
          <w:rFonts w:ascii="Arial" w:hAnsi="Arial" w:cs="Arial"/>
          <w:b/>
          <w:sz w:val="24"/>
          <w:szCs w:val="24"/>
        </w:rPr>
        <w:t xml:space="preserve">das Bild </w:t>
      </w:r>
      <w:r w:rsidR="00CE0B95">
        <w:rPr>
          <w:rFonts w:ascii="Arial" w:hAnsi="Arial" w:cs="Arial"/>
          <w:sz w:val="24"/>
          <w:szCs w:val="24"/>
        </w:rPr>
        <w:t xml:space="preserve">in seiner Struktur </w:t>
      </w:r>
      <w:r w:rsidR="00411D81">
        <w:rPr>
          <w:rFonts w:ascii="Arial" w:hAnsi="Arial" w:cs="Arial"/>
          <w:sz w:val="24"/>
          <w:szCs w:val="24"/>
        </w:rPr>
        <w:t>„</w:t>
      </w:r>
      <w:r w:rsidR="00CE0B95">
        <w:rPr>
          <w:rFonts w:ascii="Arial" w:hAnsi="Arial" w:cs="Arial"/>
          <w:sz w:val="24"/>
          <w:szCs w:val="24"/>
        </w:rPr>
        <w:t>wahr</w:t>
      </w:r>
      <w:r w:rsidR="00411D81">
        <w:rPr>
          <w:rFonts w:ascii="Arial" w:hAnsi="Arial" w:cs="Arial"/>
          <w:sz w:val="24"/>
          <w:szCs w:val="24"/>
        </w:rPr>
        <w:t>“</w:t>
      </w:r>
      <w:r w:rsidR="009232BD">
        <w:rPr>
          <w:rFonts w:ascii="Arial" w:hAnsi="Arial" w:cs="Arial"/>
          <w:sz w:val="24"/>
          <w:szCs w:val="24"/>
        </w:rPr>
        <w:t>-</w:t>
      </w:r>
      <w:r w:rsidR="00CE0B95">
        <w:rPr>
          <w:rFonts w:ascii="Arial" w:hAnsi="Arial" w:cs="Arial"/>
          <w:sz w:val="24"/>
          <w:szCs w:val="24"/>
        </w:rPr>
        <w:t>nehmen und</w:t>
      </w:r>
      <w:r>
        <w:rPr>
          <w:rFonts w:ascii="Arial" w:hAnsi="Arial" w:cs="Arial"/>
          <w:sz w:val="24"/>
          <w:szCs w:val="24"/>
        </w:rPr>
        <w:t xml:space="preserve"> sich mit den eingesetzten </w:t>
      </w:r>
      <w:r w:rsidRPr="00B72292">
        <w:rPr>
          <w:rFonts w:ascii="Arial" w:hAnsi="Arial" w:cs="Arial"/>
          <w:b/>
          <w:sz w:val="24"/>
          <w:szCs w:val="24"/>
        </w:rPr>
        <w:t>Gestaltungsmitteln</w:t>
      </w:r>
      <w:r>
        <w:rPr>
          <w:rFonts w:ascii="Arial" w:hAnsi="Arial" w:cs="Arial"/>
          <w:sz w:val="24"/>
          <w:szCs w:val="24"/>
        </w:rPr>
        <w:t xml:space="preserve"> auseinandersetzen. Eine kurze gedankliche </w:t>
      </w:r>
      <w:r w:rsidRPr="00B72292">
        <w:rPr>
          <w:rFonts w:ascii="Arial" w:hAnsi="Arial" w:cs="Arial"/>
          <w:b/>
          <w:sz w:val="24"/>
          <w:szCs w:val="24"/>
        </w:rPr>
        <w:t>Reflexion</w:t>
      </w:r>
      <w:r>
        <w:rPr>
          <w:rFonts w:ascii="Arial" w:hAnsi="Arial" w:cs="Arial"/>
          <w:sz w:val="24"/>
          <w:szCs w:val="24"/>
        </w:rPr>
        <w:t xml:space="preserve"> </w:t>
      </w:r>
      <w:r w:rsidR="000C329E">
        <w:rPr>
          <w:rFonts w:ascii="Arial" w:hAnsi="Arial" w:cs="Arial"/>
          <w:sz w:val="24"/>
          <w:szCs w:val="24"/>
        </w:rPr>
        <w:t xml:space="preserve">– durchaus moderiert in der Gruppe oder Klasse – </w:t>
      </w:r>
      <w:r w:rsidR="009232BD">
        <w:rPr>
          <w:rFonts w:ascii="Arial" w:hAnsi="Arial" w:cs="Arial"/>
          <w:sz w:val="24"/>
          <w:szCs w:val="24"/>
        </w:rPr>
        <w:t>er</w:t>
      </w:r>
      <w:r w:rsidR="000C329E">
        <w:rPr>
          <w:rFonts w:ascii="Arial" w:hAnsi="Arial" w:cs="Arial"/>
          <w:sz w:val="24"/>
          <w:szCs w:val="24"/>
        </w:rPr>
        <w:t xml:space="preserve">laubt </w:t>
      </w:r>
      <w:r w:rsidR="009232BD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zeichnerische Nachbildung der gesamtem Komposition oder einzel</w:t>
      </w:r>
      <w:r w:rsidR="000C329E">
        <w:rPr>
          <w:rFonts w:ascii="Arial" w:hAnsi="Arial" w:cs="Arial"/>
          <w:sz w:val="24"/>
          <w:szCs w:val="24"/>
        </w:rPr>
        <w:t>ner Elemente, bzw</w:t>
      </w:r>
      <w:r w:rsidR="00D71E34">
        <w:rPr>
          <w:rFonts w:ascii="Arial" w:hAnsi="Arial" w:cs="Arial"/>
          <w:sz w:val="24"/>
          <w:szCs w:val="24"/>
        </w:rPr>
        <w:t>.</w:t>
      </w:r>
      <w:r w:rsidR="000C329E">
        <w:rPr>
          <w:rFonts w:ascii="Arial" w:hAnsi="Arial" w:cs="Arial"/>
          <w:sz w:val="24"/>
          <w:szCs w:val="24"/>
        </w:rPr>
        <w:t xml:space="preserve"> besonderer Objekte</w:t>
      </w:r>
      <w:r w:rsidR="00411D81">
        <w:rPr>
          <w:rFonts w:ascii="Arial" w:hAnsi="Arial" w:cs="Arial"/>
          <w:sz w:val="24"/>
          <w:szCs w:val="24"/>
        </w:rPr>
        <w:t>.</w:t>
      </w:r>
    </w:p>
    <w:p w:rsidR="009232BD" w:rsidRDefault="0049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</w:t>
      </w:r>
      <w:r w:rsidR="000C329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distanzierender zweiter </w:t>
      </w:r>
      <w:r w:rsidR="000C329E">
        <w:rPr>
          <w:rFonts w:ascii="Arial" w:hAnsi="Arial" w:cs="Arial"/>
          <w:sz w:val="24"/>
          <w:szCs w:val="24"/>
        </w:rPr>
        <w:t xml:space="preserve">Schritt </w:t>
      </w:r>
      <w:r>
        <w:rPr>
          <w:rFonts w:ascii="Arial" w:hAnsi="Arial" w:cs="Arial"/>
          <w:sz w:val="24"/>
          <w:szCs w:val="24"/>
        </w:rPr>
        <w:t xml:space="preserve">sucht die Veränderung: Bildvorlagen werden verfremdet, umgebaut durch Mengen- und Qualitätsveränderungen. Wegnehmen, hinzufügen, erweitern, übermalen sind </w:t>
      </w:r>
      <w:r w:rsidR="005B7FE0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>leichte Eingriffe</w:t>
      </w:r>
      <w:r w:rsidR="009232BD">
        <w:rPr>
          <w:rFonts w:ascii="Arial" w:hAnsi="Arial" w:cs="Arial"/>
          <w:sz w:val="24"/>
          <w:szCs w:val="24"/>
        </w:rPr>
        <w:t xml:space="preserve"> mit großer Wirkung</w:t>
      </w:r>
      <w:r>
        <w:rPr>
          <w:rFonts w:ascii="Arial" w:hAnsi="Arial" w:cs="Arial"/>
          <w:sz w:val="24"/>
          <w:szCs w:val="24"/>
        </w:rPr>
        <w:t xml:space="preserve">. </w:t>
      </w:r>
      <w:r w:rsidR="009232BD">
        <w:rPr>
          <w:rFonts w:ascii="Arial" w:hAnsi="Arial" w:cs="Arial"/>
          <w:sz w:val="24"/>
          <w:szCs w:val="24"/>
        </w:rPr>
        <w:t xml:space="preserve">Geeignete </w:t>
      </w:r>
      <w:r>
        <w:rPr>
          <w:rFonts w:ascii="Arial" w:hAnsi="Arial" w:cs="Arial"/>
          <w:sz w:val="24"/>
          <w:szCs w:val="24"/>
        </w:rPr>
        <w:t xml:space="preserve">Verfahren </w:t>
      </w:r>
      <w:r w:rsidR="009232BD" w:rsidRPr="009232BD">
        <w:rPr>
          <w:rFonts w:ascii="Arial" w:hAnsi="Arial" w:cs="Arial"/>
          <w:sz w:val="24"/>
          <w:szCs w:val="24"/>
        </w:rPr>
        <w:t xml:space="preserve">der </w:t>
      </w:r>
      <w:r w:rsidR="009232BD">
        <w:rPr>
          <w:rFonts w:ascii="Arial" w:hAnsi="Arial" w:cs="Arial"/>
          <w:b/>
          <w:sz w:val="24"/>
          <w:szCs w:val="24"/>
        </w:rPr>
        <w:t xml:space="preserve">vertiefenden </w:t>
      </w:r>
      <w:r w:rsidR="009232BD" w:rsidRPr="009232BD">
        <w:rPr>
          <w:rFonts w:ascii="Arial" w:hAnsi="Arial" w:cs="Arial"/>
          <w:b/>
          <w:sz w:val="24"/>
          <w:szCs w:val="24"/>
        </w:rPr>
        <w:t xml:space="preserve">Produktion </w:t>
      </w:r>
      <w:r>
        <w:rPr>
          <w:rFonts w:ascii="Arial" w:hAnsi="Arial" w:cs="Arial"/>
          <w:sz w:val="24"/>
          <w:szCs w:val="24"/>
        </w:rPr>
        <w:t xml:space="preserve">sind Kopieren und </w:t>
      </w:r>
      <w:proofErr w:type="spellStart"/>
      <w:r>
        <w:rPr>
          <w:rFonts w:ascii="Arial" w:hAnsi="Arial" w:cs="Arial"/>
          <w:sz w:val="24"/>
          <w:szCs w:val="24"/>
        </w:rPr>
        <w:t>Collagieren</w:t>
      </w:r>
      <w:proofErr w:type="spellEnd"/>
      <w:r>
        <w:rPr>
          <w:rFonts w:ascii="Arial" w:hAnsi="Arial" w:cs="Arial"/>
          <w:sz w:val="24"/>
          <w:szCs w:val="24"/>
        </w:rPr>
        <w:t xml:space="preserve"> oder auch digitale Bildbearbeitung, bzw. plastische Umwandlung.</w:t>
      </w:r>
    </w:p>
    <w:p w:rsidR="005B7FE0" w:rsidRDefault="00923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B7F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einer dritten Arbeitsphase kann schließlich eine </w:t>
      </w:r>
      <w:r w:rsidRPr="005B7FE0">
        <w:rPr>
          <w:rFonts w:ascii="Arial" w:hAnsi="Arial" w:cs="Arial"/>
          <w:b/>
          <w:sz w:val="24"/>
          <w:szCs w:val="24"/>
        </w:rPr>
        <w:t>Neukonstruktion</w:t>
      </w:r>
      <w:r>
        <w:rPr>
          <w:rFonts w:ascii="Arial" w:hAnsi="Arial" w:cs="Arial"/>
          <w:sz w:val="24"/>
          <w:szCs w:val="24"/>
        </w:rPr>
        <w:t xml:space="preserve"> aus eigenen gefundenen </w:t>
      </w:r>
      <w:r w:rsidRPr="005B7FE0">
        <w:rPr>
          <w:rFonts w:ascii="Arial" w:hAnsi="Arial" w:cs="Arial"/>
          <w:b/>
          <w:sz w:val="24"/>
          <w:szCs w:val="24"/>
        </w:rPr>
        <w:t>Ideen und Kriterien</w:t>
      </w:r>
      <w:r>
        <w:rPr>
          <w:rFonts w:ascii="Arial" w:hAnsi="Arial" w:cs="Arial"/>
          <w:sz w:val="24"/>
          <w:szCs w:val="24"/>
        </w:rPr>
        <w:t xml:space="preserve"> angegangen werden, die in Bezug stehen zum Ausgangsbild, das</w:t>
      </w:r>
      <w:r w:rsidR="005B7FE0">
        <w:rPr>
          <w:rFonts w:ascii="Arial" w:hAnsi="Arial" w:cs="Arial"/>
          <w:sz w:val="24"/>
          <w:szCs w:val="24"/>
        </w:rPr>
        <w:t xml:space="preserve"> Anlass und Impuls für die individuelle Neuschöpfung gegeben hat.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1E34" w:rsidRDefault="005B7FE0" w:rsidP="00ED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tiefgehende bildpraktische Auseinandersetzung kann sowohl individuell dokumentiert wie </w:t>
      </w:r>
      <w:r w:rsidR="009232BD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als Aktion von der Gesamtgruppe reflektiert werden in einer übergreifenden Präsentation oder Ausstellung. Sehen, Denken, Machen, Sprechen können </w:t>
      </w:r>
      <w:r w:rsidR="00ED501D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 xml:space="preserve">als zusammenhängende Einheit erfahren werden. </w:t>
      </w:r>
    </w:p>
    <w:p w:rsidR="00560851" w:rsidRDefault="00560851">
      <w:pPr>
        <w:rPr>
          <w:rFonts w:ascii="Arial" w:hAnsi="Arial" w:cs="Arial"/>
          <w:sz w:val="24"/>
          <w:szCs w:val="24"/>
        </w:rPr>
      </w:pPr>
    </w:p>
    <w:p w:rsidR="00ED501D" w:rsidRDefault="00ED50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Varianten</w:t>
      </w:r>
    </w:p>
    <w:p w:rsidR="00560851" w:rsidRDefault="00560851" w:rsidP="00794CF2">
      <w:pPr>
        <w:pStyle w:val="Listenabsatz"/>
        <w:numPr>
          <w:ilvl w:val="0"/>
          <w:numId w:val="3"/>
        </w:numPr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ED501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ED501D">
        <w:rPr>
          <w:rFonts w:ascii="Arial" w:hAnsi="Arial" w:cs="Arial"/>
          <w:sz w:val="24"/>
          <w:szCs w:val="24"/>
        </w:rPr>
        <w:t>S</w:t>
      </w:r>
      <w:r w:rsidR="00411D81">
        <w:rPr>
          <w:rFonts w:ascii="Arial" w:hAnsi="Arial" w:cs="Arial"/>
          <w:sz w:val="24"/>
          <w:szCs w:val="24"/>
        </w:rPr>
        <w:t>uS</w:t>
      </w:r>
      <w:proofErr w:type="spellEnd"/>
      <w:r w:rsidRPr="00ED501D">
        <w:rPr>
          <w:rFonts w:ascii="Arial" w:hAnsi="Arial" w:cs="Arial"/>
          <w:sz w:val="24"/>
          <w:szCs w:val="24"/>
        </w:rPr>
        <w:t xml:space="preserve"> </w:t>
      </w:r>
      <w:r w:rsidR="00ED501D" w:rsidRPr="00ED501D">
        <w:rPr>
          <w:rFonts w:ascii="Arial" w:hAnsi="Arial" w:cs="Arial"/>
          <w:sz w:val="24"/>
          <w:szCs w:val="24"/>
        </w:rPr>
        <w:t xml:space="preserve">können den räumlichen Kontext, in dem das Bild oder seine Reproduktion präsentiert ist, einbeziehen – im Museum oder auch im </w:t>
      </w:r>
      <w:proofErr w:type="spellStart"/>
      <w:r w:rsidR="00ED501D" w:rsidRPr="00ED501D">
        <w:rPr>
          <w:rFonts w:ascii="Arial" w:hAnsi="Arial" w:cs="Arial"/>
          <w:sz w:val="24"/>
          <w:szCs w:val="24"/>
        </w:rPr>
        <w:t>Fachraum</w:t>
      </w:r>
      <w:proofErr w:type="spellEnd"/>
      <w:r w:rsidR="00ED501D" w:rsidRPr="00ED501D">
        <w:rPr>
          <w:rFonts w:ascii="Arial" w:hAnsi="Arial" w:cs="Arial"/>
          <w:sz w:val="24"/>
          <w:szCs w:val="24"/>
        </w:rPr>
        <w:t xml:space="preserve"> – und damit eher zufällige Impulse aufnehmen. </w:t>
      </w:r>
    </w:p>
    <w:p w:rsidR="00794CF2" w:rsidRPr="00794CF2" w:rsidRDefault="00794CF2" w:rsidP="00794CF2">
      <w:pPr>
        <w:pStyle w:val="Listenabsatz"/>
        <w:ind w:left="284"/>
        <w:rPr>
          <w:rFonts w:ascii="Arial" w:hAnsi="Arial" w:cs="Arial"/>
          <w:sz w:val="12"/>
          <w:szCs w:val="12"/>
        </w:rPr>
      </w:pPr>
    </w:p>
    <w:p w:rsidR="00794CF2" w:rsidRDefault="00794CF2" w:rsidP="00794CF2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ED501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ED501D">
        <w:rPr>
          <w:rFonts w:ascii="Arial" w:hAnsi="Arial" w:cs="Arial"/>
          <w:sz w:val="24"/>
          <w:szCs w:val="24"/>
        </w:rPr>
        <w:t>S</w:t>
      </w:r>
      <w:r w:rsidR="00411D81">
        <w:rPr>
          <w:rFonts w:ascii="Arial" w:hAnsi="Arial" w:cs="Arial"/>
          <w:sz w:val="24"/>
          <w:szCs w:val="24"/>
        </w:rPr>
        <w:t>uS</w:t>
      </w:r>
      <w:proofErr w:type="spellEnd"/>
      <w:r w:rsidRPr="00ED501D">
        <w:rPr>
          <w:rFonts w:ascii="Arial" w:hAnsi="Arial" w:cs="Arial"/>
          <w:sz w:val="24"/>
          <w:szCs w:val="24"/>
        </w:rPr>
        <w:t xml:space="preserve"> können</w:t>
      </w:r>
      <w:r>
        <w:rPr>
          <w:rFonts w:ascii="Arial" w:hAnsi="Arial" w:cs="Arial"/>
          <w:sz w:val="24"/>
          <w:szCs w:val="24"/>
        </w:rPr>
        <w:t xml:space="preserve"> „entbehrliche“ Bildgegenstände suchen und ihrer These folgend entfernen.</w:t>
      </w:r>
    </w:p>
    <w:p w:rsidR="00794CF2" w:rsidRPr="00794CF2" w:rsidRDefault="00794CF2" w:rsidP="00794CF2">
      <w:pPr>
        <w:pStyle w:val="Listenabsatz"/>
        <w:rPr>
          <w:rFonts w:ascii="Arial" w:hAnsi="Arial" w:cs="Arial"/>
          <w:sz w:val="12"/>
          <w:szCs w:val="12"/>
        </w:rPr>
      </w:pPr>
    </w:p>
    <w:p w:rsidR="00794CF2" w:rsidRPr="00ED501D" w:rsidRDefault="00794CF2" w:rsidP="00ED501D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Bild-Reproduktion (</w:t>
      </w:r>
      <w:proofErr w:type="spellStart"/>
      <w:r>
        <w:rPr>
          <w:rFonts w:ascii="Arial" w:hAnsi="Arial" w:cs="Arial"/>
          <w:sz w:val="24"/>
          <w:szCs w:val="24"/>
        </w:rPr>
        <w:t>Fake</w:t>
      </w:r>
      <w:proofErr w:type="spellEnd"/>
      <w:r>
        <w:rPr>
          <w:rFonts w:ascii="Arial" w:hAnsi="Arial" w:cs="Arial"/>
          <w:sz w:val="24"/>
          <w:szCs w:val="24"/>
        </w:rPr>
        <w:t>) können Details subtil „eingeschmuggelt“ werden. Die Begegnung mit dem Original macht im Vergleich die wirkliche, originäre Qualität bewusst.</w:t>
      </w:r>
    </w:p>
    <w:p w:rsidR="00482B46" w:rsidRDefault="00560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Für diese Methode sind Bilder geeignet, die </w:t>
      </w:r>
      <w:r w:rsidR="00482B46">
        <w:rPr>
          <w:rFonts w:ascii="Arial" w:hAnsi="Arial" w:cs="Arial"/>
          <w:sz w:val="24"/>
          <w:szCs w:val="24"/>
        </w:rPr>
        <w:t>Figuren</w:t>
      </w:r>
      <w:r w:rsidR="001759A6">
        <w:rPr>
          <w:rFonts w:ascii="Arial" w:hAnsi="Arial" w:cs="Arial"/>
          <w:sz w:val="24"/>
          <w:szCs w:val="24"/>
        </w:rPr>
        <w:t xml:space="preserve"> oder Objekte </w:t>
      </w:r>
      <w:r w:rsidR="00482B46">
        <w:rPr>
          <w:rFonts w:ascii="Arial" w:hAnsi="Arial" w:cs="Arial"/>
          <w:sz w:val="24"/>
          <w:szCs w:val="24"/>
        </w:rPr>
        <w:t>im räumlichen oder zwischen-menschlichen</w:t>
      </w:r>
      <w:r w:rsidR="001759A6">
        <w:rPr>
          <w:rFonts w:ascii="Arial" w:hAnsi="Arial" w:cs="Arial"/>
          <w:sz w:val="24"/>
          <w:szCs w:val="24"/>
        </w:rPr>
        <w:t>, bzw. gegenständlichen</w:t>
      </w:r>
      <w:r w:rsidR="00482B46">
        <w:rPr>
          <w:rFonts w:ascii="Arial" w:hAnsi="Arial" w:cs="Arial"/>
          <w:sz w:val="24"/>
          <w:szCs w:val="24"/>
        </w:rPr>
        <w:t xml:space="preserve"> Kontext zeigen. In ihnen werden Hintergrund</w:t>
      </w:r>
      <w:r w:rsidR="001759A6">
        <w:rPr>
          <w:rFonts w:ascii="Arial" w:hAnsi="Arial" w:cs="Arial"/>
          <w:sz w:val="24"/>
          <w:szCs w:val="24"/>
        </w:rPr>
        <w:t>, Umgebung</w:t>
      </w:r>
      <w:r w:rsidR="00482B46">
        <w:rPr>
          <w:rFonts w:ascii="Arial" w:hAnsi="Arial" w:cs="Arial"/>
          <w:sz w:val="24"/>
          <w:szCs w:val="24"/>
        </w:rPr>
        <w:t xml:space="preserve"> und soziale Beziehung</w:t>
      </w:r>
      <w:r w:rsidR="00A60B81">
        <w:rPr>
          <w:rFonts w:ascii="Arial" w:hAnsi="Arial" w:cs="Arial"/>
          <w:sz w:val="24"/>
          <w:szCs w:val="24"/>
        </w:rPr>
        <w:t xml:space="preserve"> </w:t>
      </w:r>
      <w:r w:rsidR="00482B46">
        <w:rPr>
          <w:rFonts w:ascii="Arial" w:hAnsi="Arial" w:cs="Arial"/>
          <w:sz w:val="24"/>
          <w:szCs w:val="24"/>
        </w:rPr>
        <w:t xml:space="preserve">besonders bedeutungsvoll. Wenige wesentliche Schwerpunktverschiebungen wirken </w:t>
      </w:r>
      <w:r w:rsidR="001759A6">
        <w:rPr>
          <w:rFonts w:ascii="Arial" w:hAnsi="Arial" w:cs="Arial"/>
          <w:sz w:val="24"/>
          <w:szCs w:val="24"/>
        </w:rPr>
        <w:t xml:space="preserve">darin </w:t>
      </w:r>
      <w:r w:rsidR="00482B46">
        <w:rPr>
          <w:rFonts w:ascii="Arial" w:hAnsi="Arial" w:cs="Arial"/>
          <w:sz w:val="24"/>
          <w:szCs w:val="24"/>
        </w:rPr>
        <w:t xml:space="preserve">stark und </w:t>
      </w:r>
      <w:r w:rsidR="001759A6">
        <w:rPr>
          <w:rFonts w:ascii="Arial" w:hAnsi="Arial" w:cs="Arial"/>
          <w:sz w:val="24"/>
          <w:szCs w:val="24"/>
        </w:rPr>
        <w:t>eher</w:t>
      </w:r>
      <w:r w:rsidR="00482B46">
        <w:rPr>
          <w:rFonts w:ascii="Arial" w:hAnsi="Arial" w:cs="Arial"/>
          <w:sz w:val="24"/>
          <w:szCs w:val="24"/>
        </w:rPr>
        <w:t xml:space="preserve"> konzentrierter als zu viele Manipulationen.  </w:t>
      </w:r>
    </w:p>
    <w:p w:rsidR="00C262A0" w:rsidRDefault="00A60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Verschiedene Bildgattungen bieten einen reichhaltigen Fundus. </w:t>
      </w:r>
    </w:p>
    <w:p w:rsidR="00A60B81" w:rsidRDefault="00A60B81">
      <w:pPr>
        <w:rPr>
          <w:rFonts w:ascii="Arial" w:hAnsi="Arial" w:cs="Arial"/>
          <w:sz w:val="24"/>
          <w:szCs w:val="24"/>
          <w:u w:val="single"/>
        </w:rPr>
      </w:pPr>
    </w:p>
    <w:p w:rsidR="001D3DA6" w:rsidRPr="00702205" w:rsidRDefault="00A000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="00C262A0">
        <w:rPr>
          <w:rFonts w:ascii="Arial" w:hAnsi="Arial" w:cs="Arial"/>
          <w:sz w:val="24"/>
          <w:szCs w:val="24"/>
          <w:u w:val="single"/>
        </w:rPr>
        <w:t xml:space="preserve">inige </w:t>
      </w:r>
      <w:r w:rsidR="001D3DA6">
        <w:rPr>
          <w:rFonts w:ascii="Arial" w:hAnsi="Arial" w:cs="Arial"/>
          <w:sz w:val="24"/>
          <w:szCs w:val="24"/>
          <w:u w:val="single"/>
        </w:rPr>
        <w:t>ge</w:t>
      </w:r>
      <w:r w:rsidR="00702205">
        <w:rPr>
          <w:rFonts w:ascii="Arial" w:hAnsi="Arial" w:cs="Arial"/>
          <w:sz w:val="24"/>
          <w:szCs w:val="24"/>
          <w:u w:val="single"/>
        </w:rPr>
        <w:t xml:space="preserve">eignete </w:t>
      </w:r>
      <w:r w:rsidR="001759A6">
        <w:rPr>
          <w:rFonts w:ascii="Arial" w:hAnsi="Arial" w:cs="Arial"/>
          <w:sz w:val="24"/>
          <w:szCs w:val="24"/>
          <w:u w:val="single"/>
        </w:rPr>
        <w:t>Bild-</w:t>
      </w:r>
      <w:r w:rsidR="00702205">
        <w:rPr>
          <w:rFonts w:ascii="Arial" w:hAnsi="Arial" w:cs="Arial"/>
          <w:sz w:val="24"/>
          <w:szCs w:val="24"/>
          <w:u w:val="single"/>
        </w:rPr>
        <w:t>B</w:t>
      </w:r>
      <w:r w:rsidR="00A60B81">
        <w:rPr>
          <w:rFonts w:ascii="Arial" w:hAnsi="Arial" w:cs="Arial"/>
          <w:sz w:val="24"/>
          <w:szCs w:val="24"/>
          <w:u w:val="single"/>
        </w:rPr>
        <w:t>eispiele</w:t>
      </w:r>
      <w:r w:rsidR="00702205">
        <w:rPr>
          <w:rFonts w:ascii="Arial" w:hAnsi="Arial" w:cs="Arial"/>
          <w:sz w:val="24"/>
          <w:szCs w:val="24"/>
          <w:u w:val="single"/>
        </w:rPr>
        <w:t>:</w:t>
      </w:r>
    </w:p>
    <w:p w:rsidR="00A60B81" w:rsidRDefault="00A60B81" w:rsidP="00DD47D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Sandro Botticelli, „Geburt der Venus“, um 1482/83, </w:t>
      </w:r>
      <w:proofErr w:type="spellStart"/>
      <w:r>
        <w:rPr>
          <w:rFonts w:ascii="Arial" w:hAnsi="Arial" w:cs="Arial"/>
          <w:sz w:val="24"/>
          <w:szCs w:val="24"/>
        </w:rPr>
        <w:t>Galleria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Uffizi</w:t>
      </w:r>
      <w:proofErr w:type="spellEnd"/>
      <w:r>
        <w:rPr>
          <w:rFonts w:ascii="Arial" w:hAnsi="Arial" w:cs="Arial"/>
          <w:sz w:val="24"/>
          <w:szCs w:val="24"/>
        </w:rPr>
        <w:t xml:space="preserve"> Florenz</w:t>
      </w:r>
    </w:p>
    <w:p w:rsidR="001D3DA6" w:rsidRPr="00AE36C1" w:rsidRDefault="00A60B81" w:rsidP="00DD47D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Quentin </w:t>
      </w:r>
      <w:proofErr w:type="spellStart"/>
      <w:r>
        <w:rPr>
          <w:rFonts w:ascii="Arial" w:hAnsi="Arial" w:cs="Arial"/>
          <w:sz w:val="24"/>
          <w:szCs w:val="24"/>
        </w:rPr>
        <w:t>Massys</w:t>
      </w:r>
      <w:proofErr w:type="spellEnd"/>
      <w:r>
        <w:rPr>
          <w:rFonts w:ascii="Arial" w:hAnsi="Arial" w:cs="Arial"/>
          <w:sz w:val="24"/>
          <w:szCs w:val="24"/>
        </w:rPr>
        <w:t>,  „Der Geldwechsler und seine Frau“</w:t>
      </w:r>
      <w:r w:rsidR="001D3DA6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514, Musée du Louvre Paris</w:t>
      </w:r>
    </w:p>
    <w:p w:rsidR="00DD47D6" w:rsidRDefault="00DD47D6" w:rsidP="00DD47D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Pieter </w:t>
      </w:r>
      <w:proofErr w:type="spellStart"/>
      <w:r>
        <w:rPr>
          <w:rFonts w:ascii="Arial" w:hAnsi="Arial" w:cs="Arial"/>
          <w:sz w:val="24"/>
          <w:szCs w:val="24"/>
        </w:rPr>
        <w:t>Claesz</w:t>
      </w:r>
      <w:proofErr w:type="spellEnd"/>
      <w:r>
        <w:rPr>
          <w:rFonts w:ascii="Arial" w:hAnsi="Arial" w:cs="Arial"/>
          <w:sz w:val="24"/>
          <w:szCs w:val="24"/>
        </w:rPr>
        <w:t>, „</w:t>
      </w:r>
      <w:r w:rsidR="00A60B81" w:rsidRPr="00A60B81">
        <w:rPr>
          <w:rFonts w:ascii="Arial" w:hAnsi="Arial" w:cs="Arial"/>
          <w:sz w:val="24"/>
          <w:szCs w:val="24"/>
        </w:rPr>
        <w:t>Vanitas Stillleben</w:t>
      </w:r>
      <w:r>
        <w:rPr>
          <w:rFonts w:ascii="Arial" w:hAnsi="Arial" w:cs="Arial"/>
          <w:sz w:val="24"/>
          <w:szCs w:val="24"/>
        </w:rPr>
        <w:t>“</w:t>
      </w:r>
      <w:r w:rsidR="00A60B81" w:rsidRPr="00A60B81">
        <w:rPr>
          <w:rFonts w:ascii="Arial" w:hAnsi="Arial" w:cs="Arial"/>
          <w:sz w:val="24"/>
          <w:szCs w:val="24"/>
        </w:rPr>
        <w:t xml:space="preserve"> (Stillleben mit Glaskugel),</w:t>
      </w:r>
      <w:r>
        <w:rPr>
          <w:rFonts w:ascii="Arial" w:hAnsi="Arial" w:cs="Arial"/>
          <w:sz w:val="24"/>
          <w:szCs w:val="24"/>
        </w:rPr>
        <w:t xml:space="preserve"> </w:t>
      </w:r>
      <w:r w:rsidR="00A60B81" w:rsidRPr="00A60B81">
        <w:rPr>
          <w:rFonts w:ascii="Arial" w:hAnsi="Arial" w:cs="Arial"/>
          <w:sz w:val="24"/>
          <w:szCs w:val="24"/>
        </w:rPr>
        <w:t>1625</w:t>
      </w:r>
      <w:r>
        <w:rPr>
          <w:rFonts w:ascii="Arial" w:hAnsi="Arial" w:cs="Arial"/>
          <w:sz w:val="24"/>
          <w:szCs w:val="24"/>
        </w:rPr>
        <w:t xml:space="preserve">, GNM </w:t>
      </w:r>
      <w:r w:rsidR="00A60B81" w:rsidRPr="00A60B81">
        <w:rPr>
          <w:rFonts w:ascii="Arial" w:hAnsi="Arial" w:cs="Arial"/>
          <w:sz w:val="24"/>
          <w:szCs w:val="24"/>
        </w:rPr>
        <w:t>Nürnberg</w:t>
      </w:r>
    </w:p>
    <w:p w:rsidR="00DD47D6" w:rsidRDefault="00DD47D6" w:rsidP="00A62B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D47D6">
        <w:rPr>
          <w:rFonts w:ascii="Arial" w:hAnsi="Arial" w:cs="Arial"/>
          <w:sz w:val="24"/>
          <w:szCs w:val="24"/>
        </w:rPr>
        <w:t>Nicolas Poussin,</w:t>
      </w:r>
      <w:r>
        <w:rPr>
          <w:rFonts w:ascii="Arial" w:hAnsi="Arial" w:cs="Arial"/>
          <w:sz w:val="24"/>
          <w:szCs w:val="24"/>
        </w:rPr>
        <w:t xml:space="preserve"> „</w:t>
      </w:r>
      <w:r w:rsidRPr="00DD47D6">
        <w:rPr>
          <w:rFonts w:ascii="Arial" w:hAnsi="Arial" w:cs="Arial"/>
          <w:sz w:val="24"/>
          <w:szCs w:val="24"/>
        </w:rPr>
        <w:t>Römische Landschaft</w:t>
      </w:r>
      <w:r>
        <w:rPr>
          <w:rFonts w:ascii="Arial" w:hAnsi="Arial" w:cs="Arial"/>
          <w:sz w:val="24"/>
          <w:szCs w:val="24"/>
        </w:rPr>
        <w:t>“</w:t>
      </w:r>
      <w:r w:rsidRPr="00DD47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47D6">
        <w:rPr>
          <w:rFonts w:ascii="Arial" w:hAnsi="Arial" w:cs="Arial"/>
          <w:sz w:val="24"/>
          <w:szCs w:val="24"/>
        </w:rPr>
        <w:t>um 1650</w:t>
      </w:r>
      <w:r>
        <w:rPr>
          <w:rFonts w:ascii="Arial" w:hAnsi="Arial" w:cs="Arial"/>
          <w:sz w:val="24"/>
          <w:szCs w:val="24"/>
        </w:rPr>
        <w:t xml:space="preserve">, </w:t>
      </w:r>
      <w:r w:rsidRPr="00DD47D6">
        <w:rPr>
          <w:rFonts w:ascii="Arial" w:hAnsi="Arial" w:cs="Arial"/>
          <w:sz w:val="24"/>
          <w:szCs w:val="24"/>
        </w:rPr>
        <w:t>Samml</w:t>
      </w:r>
      <w:r w:rsidR="0003511E">
        <w:rPr>
          <w:rFonts w:ascii="Arial" w:hAnsi="Arial" w:cs="Arial"/>
          <w:sz w:val="24"/>
          <w:szCs w:val="24"/>
        </w:rPr>
        <w:t xml:space="preserve">ung </w:t>
      </w:r>
      <w:r w:rsidRPr="00DD47D6">
        <w:rPr>
          <w:rFonts w:ascii="Arial" w:hAnsi="Arial" w:cs="Arial"/>
          <w:sz w:val="24"/>
          <w:szCs w:val="24"/>
        </w:rPr>
        <w:t xml:space="preserve">Reinhart </w:t>
      </w:r>
      <w:r>
        <w:rPr>
          <w:rFonts w:ascii="Arial" w:hAnsi="Arial" w:cs="Arial"/>
          <w:sz w:val="24"/>
          <w:szCs w:val="24"/>
        </w:rPr>
        <w:t>Winterthur</w:t>
      </w:r>
    </w:p>
    <w:p w:rsidR="00DD47D6" w:rsidRDefault="00DD47D6" w:rsidP="00A62B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Pietro</w:t>
      </w:r>
      <w:proofErr w:type="spellEnd"/>
      <w:r w:rsidRPr="00DD47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Longhi</w:t>
      </w:r>
      <w:proofErr w:type="spellEnd"/>
      <w:r w:rsidRPr="00DD47D6">
        <w:rPr>
          <w:rFonts w:ascii="Arial" w:hAnsi="Arial" w:cs="Arial"/>
          <w:sz w:val="24"/>
          <w:szCs w:val="24"/>
          <w:lang w:val="en-US"/>
        </w:rPr>
        <w:t xml:space="preserve">, „Das </w:t>
      </w: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Rhinozeros</w:t>
      </w:r>
      <w:proofErr w:type="spellEnd"/>
      <w:r w:rsidRPr="00DD47D6">
        <w:rPr>
          <w:rFonts w:ascii="Arial" w:hAnsi="Arial" w:cs="Arial"/>
          <w:sz w:val="24"/>
          <w:szCs w:val="24"/>
          <w:lang w:val="en-US"/>
        </w:rPr>
        <w:t xml:space="preserve">“, 1751, </w:t>
      </w: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Museo</w:t>
      </w:r>
      <w:proofErr w:type="spellEnd"/>
      <w:r w:rsidRPr="00DD47D6">
        <w:rPr>
          <w:rFonts w:ascii="Arial" w:hAnsi="Arial" w:cs="Arial"/>
          <w:sz w:val="24"/>
          <w:szCs w:val="24"/>
          <w:lang w:val="en-US"/>
        </w:rPr>
        <w:t xml:space="preserve"> Ca' </w:t>
      </w: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Rezzonico</w:t>
      </w:r>
      <w:proofErr w:type="spellEnd"/>
      <w:r w:rsidRPr="00DD47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47D6">
        <w:rPr>
          <w:rFonts w:ascii="Arial" w:hAnsi="Arial" w:cs="Arial"/>
          <w:sz w:val="24"/>
          <w:szCs w:val="24"/>
          <w:lang w:val="en-US"/>
        </w:rPr>
        <w:t>Venedig</w:t>
      </w:r>
      <w:proofErr w:type="spellEnd"/>
    </w:p>
    <w:p w:rsidR="0003511E" w:rsidRDefault="0003511E" w:rsidP="00A62BD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511E">
        <w:rPr>
          <w:rFonts w:ascii="Arial" w:eastAsia="Times New Roman" w:hAnsi="Arial" w:cs="Arial"/>
          <w:sz w:val="24"/>
          <w:szCs w:val="24"/>
          <w:lang w:eastAsia="de-DE"/>
        </w:rPr>
        <w:t xml:space="preserve">Friedrich </w:t>
      </w:r>
      <w:proofErr w:type="spellStart"/>
      <w:r w:rsidRPr="0003511E">
        <w:rPr>
          <w:rFonts w:ascii="Arial" w:eastAsia="Times New Roman" w:hAnsi="Arial" w:cs="Arial"/>
          <w:sz w:val="24"/>
          <w:szCs w:val="24"/>
          <w:lang w:eastAsia="de-DE"/>
        </w:rPr>
        <w:t>Mosbrugger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„</w:t>
      </w:r>
      <w:r w:rsidRPr="0003511E">
        <w:rPr>
          <w:rFonts w:ascii="Arial" w:eastAsia="Times New Roman" w:hAnsi="Arial" w:cs="Arial"/>
          <w:sz w:val="24"/>
          <w:szCs w:val="24"/>
          <w:lang w:eastAsia="de-DE"/>
        </w:rPr>
        <w:t>Des Künstlers Studio in Rom</w:t>
      </w:r>
      <w:r>
        <w:rPr>
          <w:rFonts w:ascii="Arial" w:eastAsia="Times New Roman" w:hAnsi="Arial" w:cs="Arial"/>
          <w:sz w:val="24"/>
          <w:szCs w:val="24"/>
          <w:lang w:eastAsia="de-DE"/>
        </w:rPr>
        <w:t>“, 1828, Kunsthalle Karlsruhe*</w:t>
      </w:r>
    </w:p>
    <w:p w:rsidR="00A62BD1" w:rsidRPr="00A62BD1" w:rsidRDefault="00A62BD1" w:rsidP="00A62B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 Braque</w:t>
      </w:r>
      <w:r w:rsidRPr="00A62B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„</w:t>
      </w:r>
      <w:r w:rsidRPr="00A62BD1">
        <w:rPr>
          <w:rFonts w:ascii="Arial" w:hAnsi="Arial" w:cs="Arial"/>
          <w:sz w:val="24"/>
          <w:szCs w:val="24"/>
        </w:rPr>
        <w:t>Rotes Stillleben</w:t>
      </w:r>
      <w:r>
        <w:rPr>
          <w:rFonts w:ascii="Arial" w:hAnsi="Arial" w:cs="Arial"/>
          <w:sz w:val="24"/>
          <w:szCs w:val="24"/>
        </w:rPr>
        <w:t>“</w:t>
      </w:r>
      <w:r w:rsidRPr="00A62B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62BD1">
        <w:rPr>
          <w:rFonts w:ascii="Arial" w:hAnsi="Arial" w:cs="Arial"/>
          <w:sz w:val="24"/>
          <w:szCs w:val="24"/>
        </w:rPr>
        <w:t>1936, Staatsgalerie</w:t>
      </w:r>
      <w:r>
        <w:rPr>
          <w:rFonts w:ascii="Arial" w:hAnsi="Arial" w:cs="Arial"/>
          <w:sz w:val="24"/>
          <w:szCs w:val="24"/>
        </w:rPr>
        <w:t xml:space="preserve"> Stuttgart</w:t>
      </w:r>
    </w:p>
    <w:p w:rsidR="0003511E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 Baumeister</w:t>
      </w:r>
      <w:r w:rsidR="00A62BD1">
        <w:rPr>
          <w:rFonts w:ascii="Arial" w:hAnsi="Arial" w:cs="Arial"/>
          <w:sz w:val="24"/>
          <w:szCs w:val="24"/>
        </w:rPr>
        <w:t>, „</w:t>
      </w:r>
      <w:r>
        <w:rPr>
          <w:rFonts w:ascii="Arial" w:hAnsi="Arial" w:cs="Arial"/>
          <w:sz w:val="24"/>
          <w:szCs w:val="24"/>
        </w:rPr>
        <w:t>Laternen auf Blau“ 1955, Kunstmuseum Bochum*</w:t>
      </w:r>
    </w:p>
    <w:p w:rsidR="001759A6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A6" w:rsidRPr="001759A6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59A6">
        <w:rPr>
          <w:rFonts w:ascii="Arial" w:hAnsi="Arial" w:cs="Arial"/>
          <w:sz w:val="16"/>
          <w:szCs w:val="16"/>
        </w:rPr>
        <w:t>*(nicht in Kunstmappen „Meisterwerke der Kunst“ enthalten)</w:t>
      </w:r>
    </w:p>
    <w:p w:rsidR="001759A6" w:rsidRPr="00A62BD1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11E" w:rsidRPr="00A62BD1" w:rsidRDefault="0003511E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7D6" w:rsidRPr="00A62BD1" w:rsidRDefault="00DD47D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7D6" w:rsidRPr="00A62BD1" w:rsidRDefault="00DD47D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47D6" w:rsidRPr="00A62BD1" w:rsidSect="00FD6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A06"/>
    <w:multiLevelType w:val="hybridMultilevel"/>
    <w:tmpl w:val="1EC6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5F8E"/>
    <w:multiLevelType w:val="hybridMultilevel"/>
    <w:tmpl w:val="A366EDAC"/>
    <w:lvl w:ilvl="0" w:tplc="37948D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3E2"/>
    <w:multiLevelType w:val="hybridMultilevel"/>
    <w:tmpl w:val="641E3462"/>
    <w:lvl w:ilvl="0" w:tplc="6D62D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61"/>
    <w:rsid w:val="00025C9A"/>
    <w:rsid w:val="0003427C"/>
    <w:rsid w:val="0003511E"/>
    <w:rsid w:val="000C329E"/>
    <w:rsid w:val="001759A6"/>
    <w:rsid w:val="001D3DA6"/>
    <w:rsid w:val="002B2C5A"/>
    <w:rsid w:val="002C080B"/>
    <w:rsid w:val="003D62CF"/>
    <w:rsid w:val="00411D81"/>
    <w:rsid w:val="00482B46"/>
    <w:rsid w:val="00492BD9"/>
    <w:rsid w:val="00560851"/>
    <w:rsid w:val="005B7FE0"/>
    <w:rsid w:val="00661302"/>
    <w:rsid w:val="00666FBC"/>
    <w:rsid w:val="00702205"/>
    <w:rsid w:val="007656E2"/>
    <w:rsid w:val="00794CF2"/>
    <w:rsid w:val="00843CA9"/>
    <w:rsid w:val="008D780D"/>
    <w:rsid w:val="009232BD"/>
    <w:rsid w:val="00972C7E"/>
    <w:rsid w:val="00A0007F"/>
    <w:rsid w:val="00A36904"/>
    <w:rsid w:val="00A60B81"/>
    <w:rsid w:val="00A62BD1"/>
    <w:rsid w:val="00AE0361"/>
    <w:rsid w:val="00AE36C1"/>
    <w:rsid w:val="00B72292"/>
    <w:rsid w:val="00C262A0"/>
    <w:rsid w:val="00CE0B95"/>
    <w:rsid w:val="00D00B56"/>
    <w:rsid w:val="00D71E34"/>
    <w:rsid w:val="00D80D48"/>
    <w:rsid w:val="00DA1274"/>
    <w:rsid w:val="00DD47D6"/>
    <w:rsid w:val="00DE4893"/>
    <w:rsid w:val="00E17E5E"/>
    <w:rsid w:val="00ED501D"/>
    <w:rsid w:val="00F87493"/>
    <w:rsid w:val="00FD6A04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3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325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Werwigk</cp:lastModifiedBy>
  <cp:revision>9</cp:revision>
  <cp:lastPrinted>2016-01-31T11:27:00Z</cp:lastPrinted>
  <dcterms:created xsi:type="dcterms:W3CDTF">2016-01-22T17:08:00Z</dcterms:created>
  <dcterms:modified xsi:type="dcterms:W3CDTF">2016-02-17T16:43:00Z</dcterms:modified>
</cp:coreProperties>
</file>