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1F" w:rsidRPr="004F526A" w:rsidRDefault="00E04B1F">
      <w:pPr>
        <w:rPr>
          <w:b/>
          <w:sz w:val="32"/>
        </w:rPr>
      </w:pPr>
      <w:r w:rsidRPr="004F526A">
        <w:rPr>
          <w:b/>
          <w:sz w:val="32"/>
        </w:rPr>
        <w:t>Mündliche Abiturprüfung</w:t>
      </w:r>
      <w:r w:rsidR="00362F75" w:rsidRPr="004F526A">
        <w:rPr>
          <w:b/>
          <w:sz w:val="32"/>
        </w:rPr>
        <w:t xml:space="preserve">    </w:t>
      </w:r>
      <w:r w:rsidR="00362F75" w:rsidRPr="004F526A">
        <w:rPr>
          <w:b/>
          <w:sz w:val="28"/>
        </w:rPr>
        <w:t xml:space="preserve">        </w:t>
      </w:r>
      <w:r w:rsidRPr="004F526A">
        <w:rPr>
          <w:b/>
          <w:sz w:val="32"/>
        </w:rPr>
        <w:t>Schwerpunktthema: Abbild und Idee</w:t>
      </w:r>
    </w:p>
    <w:p w:rsidR="00E04B1F" w:rsidRPr="00BE6C4C" w:rsidRDefault="00E04B1F" w:rsidP="00E04B1F">
      <w:pPr>
        <w:spacing w:line="240" w:lineRule="auto"/>
        <w:rPr>
          <w:b/>
          <w:sz w:val="24"/>
          <w:szCs w:val="24"/>
        </w:rPr>
      </w:pPr>
      <w:r w:rsidRPr="00BE6C4C">
        <w:rPr>
          <w:b/>
          <w:sz w:val="24"/>
          <w:szCs w:val="24"/>
        </w:rPr>
        <w:t xml:space="preserve">Abbildungen:  </w:t>
      </w:r>
    </w:p>
    <w:p w:rsidR="004F526A" w:rsidRPr="00BE6C4C" w:rsidRDefault="004F526A" w:rsidP="004F526A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E6C4C">
        <w:rPr>
          <w:sz w:val="24"/>
          <w:szCs w:val="24"/>
        </w:rPr>
        <w:t xml:space="preserve">Willem </w:t>
      </w:r>
      <w:proofErr w:type="spellStart"/>
      <w:r w:rsidRPr="00BE6C4C">
        <w:rPr>
          <w:sz w:val="24"/>
          <w:szCs w:val="24"/>
        </w:rPr>
        <w:t>Kalf</w:t>
      </w:r>
      <w:proofErr w:type="spellEnd"/>
      <w:r w:rsidRPr="00BE6C4C">
        <w:rPr>
          <w:sz w:val="24"/>
          <w:szCs w:val="24"/>
        </w:rPr>
        <w:t>,  Stillleben mit Früchten und Glas auf Silberplatte, um 166o,</w:t>
      </w:r>
    </w:p>
    <w:p w:rsidR="004F526A" w:rsidRPr="00BE6C4C" w:rsidRDefault="004F526A" w:rsidP="004F526A">
      <w:pPr>
        <w:pStyle w:val="Listenabsatz"/>
        <w:spacing w:after="0" w:line="240" w:lineRule="auto"/>
        <w:rPr>
          <w:sz w:val="24"/>
          <w:szCs w:val="24"/>
        </w:rPr>
      </w:pPr>
      <w:r w:rsidRPr="00BE6C4C">
        <w:rPr>
          <w:sz w:val="24"/>
          <w:szCs w:val="24"/>
        </w:rPr>
        <w:t xml:space="preserve">Öl/Leinwand, 49,3 x42,9 cm, </w:t>
      </w:r>
      <w:proofErr w:type="spellStart"/>
      <w:r w:rsidRPr="00BE6C4C">
        <w:rPr>
          <w:sz w:val="24"/>
          <w:szCs w:val="24"/>
        </w:rPr>
        <w:t>Mauritshuis</w:t>
      </w:r>
      <w:proofErr w:type="spellEnd"/>
      <w:r w:rsidRPr="00BE6C4C">
        <w:rPr>
          <w:sz w:val="24"/>
          <w:szCs w:val="24"/>
        </w:rPr>
        <w:t>, Den Haag</w:t>
      </w:r>
    </w:p>
    <w:p w:rsidR="00E04B1F" w:rsidRPr="00BE6C4C" w:rsidRDefault="004F526A" w:rsidP="004F526A">
      <w:pPr>
        <w:pStyle w:val="Listenabsatz"/>
        <w:spacing w:after="0" w:line="240" w:lineRule="auto"/>
        <w:rPr>
          <w:sz w:val="24"/>
          <w:szCs w:val="24"/>
        </w:rPr>
      </w:pPr>
      <w:r w:rsidRPr="00BE6C4C">
        <w:rPr>
          <w:sz w:val="24"/>
          <w:szCs w:val="24"/>
        </w:rPr>
        <w:t xml:space="preserve">  </w:t>
      </w:r>
    </w:p>
    <w:p w:rsidR="00E04B1F" w:rsidRPr="00BE6C4C" w:rsidRDefault="00A35E53" w:rsidP="004F526A">
      <w:pPr>
        <w:pStyle w:val="Listenabsatz"/>
        <w:numPr>
          <w:ilvl w:val="0"/>
          <w:numId w:val="4"/>
        </w:numPr>
        <w:spacing w:before="36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Wolfgang </w:t>
      </w:r>
      <w:proofErr w:type="spellStart"/>
      <w:r>
        <w:rPr>
          <w:sz w:val="24"/>
          <w:szCs w:val="24"/>
          <w:lang w:val="en-US"/>
        </w:rPr>
        <w:t>Tillma</w:t>
      </w:r>
      <w:r w:rsidR="00E04B1F" w:rsidRPr="00BE6C4C">
        <w:rPr>
          <w:sz w:val="24"/>
          <w:szCs w:val="24"/>
          <w:lang w:val="en-US"/>
        </w:rPr>
        <w:t>ns</w:t>
      </w:r>
      <w:proofErr w:type="spellEnd"/>
      <w:r w:rsidR="00E04B1F" w:rsidRPr="00BE6C4C">
        <w:rPr>
          <w:sz w:val="24"/>
          <w:szCs w:val="24"/>
          <w:lang w:val="en-US"/>
        </w:rPr>
        <w:t xml:space="preserve">, Last still life, New York, 1995, c-print, </w:t>
      </w:r>
    </w:p>
    <w:p w:rsidR="00E04B1F" w:rsidRPr="00BE6C4C" w:rsidRDefault="00E04B1F" w:rsidP="00E04B1F">
      <w:pPr>
        <w:pStyle w:val="Listenabsatz"/>
        <w:spacing w:before="360" w:after="0" w:line="240" w:lineRule="auto"/>
        <w:rPr>
          <w:sz w:val="24"/>
          <w:szCs w:val="24"/>
          <w:lang w:val="en-US"/>
        </w:rPr>
      </w:pPr>
      <w:r w:rsidRPr="00BE6C4C">
        <w:rPr>
          <w:sz w:val="24"/>
          <w:szCs w:val="24"/>
          <w:lang w:val="en-US"/>
        </w:rPr>
        <w:t>196</w:t>
      </w:r>
      <w:proofErr w:type="gramStart"/>
      <w:r w:rsidRPr="00BE6C4C">
        <w:rPr>
          <w:sz w:val="24"/>
          <w:szCs w:val="24"/>
          <w:lang w:val="en-US"/>
        </w:rPr>
        <w:t>,2</w:t>
      </w:r>
      <w:proofErr w:type="gramEnd"/>
      <w:r w:rsidRPr="00BE6C4C">
        <w:rPr>
          <w:sz w:val="24"/>
          <w:szCs w:val="24"/>
          <w:lang w:val="en-US"/>
        </w:rPr>
        <w:t xml:space="preserve"> x  135,3cm</w:t>
      </w:r>
    </w:p>
    <w:p w:rsidR="00362F75" w:rsidRPr="00BE6C4C" w:rsidRDefault="00362F75" w:rsidP="00E04B1F">
      <w:pPr>
        <w:pStyle w:val="Listenabsatz"/>
        <w:spacing w:before="360" w:after="0" w:line="240" w:lineRule="auto"/>
        <w:rPr>
          <w:sz w:val="24"/>
          <w:szCs w:val="24"/>
          <w:lang w:val="en-US"/>
        </w:rPr>
      </w:pPr>
    </w:p>
    <w:p w:rsidR="00E04B1F" w:rsidRPr="00BE6C4C" w:rsidRDefault="00E04B1F" w:rsidP="00E04B1F">
      <w:pPr>
        <w:pStyle w:val="Listenabsatz"/>
        <w:spacing w:before="360" w:after="0" w:line="240" w:lineRule="auto"/>
        <w:rPr>
          <w:sz w:val="24"/>
          <w:szCs w:val="24"/>
          <w:lang w:val="en-US"/>
        </w:rPr>
      </w:pPr>
    </w:p>
    <w:p w:rsidR="00E04B1F" w:rsidRPr="00BE6C4C" w:rsidRDefault="00E04B1F" w:rsidP="00E04B1F">
      <w:pPr>
        <w:spacing w:line="240" w:lineRule="auto"/>
        <w:rPr>
          <w:b/>
          <w:sz w:val="24"/>
          <w:szCs w:val="24"/>
          <w:lang w:val="en-US"/>
        </w:rPr>
      </w:pPr>
      <w:proofErr w:type="spellStart"/>
      <w:r w:rsidRPr="00BE6C4C">
        <w:rPr>
          <w:b/>
          <w:sz w:val="24"/>
          <w:szCs w:val="24"/>
          <w:lang w:val="en-US"/>
        </w:rPr>
        <w:t>Aufgabe</w:t>
      </w:r>
      <w:proofErr w:type="spellEnd"/>
      <w:r w:rsidRPr="00BE6C4C">
        <w:rPr>
          <w:b/>
          <w:sz w:val="24"/>
          <w:szCs w:val="24"/>
          <w:lang w:val="en-US"/>
        </w:rPr>
        <w:t xml:space="preserve">: </w:t>
      </w:r>
    </w:p>
    <w:p w:rsidR="00E04B1F" w:rsidRPr="00BE6C4C" w:rsidRDefault="004F526A" w:rsidP="00E04B1F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E6C4C">
        <w:rPr>
          <w:sz w:val="24"/>
          <w:szCs w:val="24"/>
        </w:rPr>
        <w:t>Beschreiben Sie kurz den gegenständlichen Bestand der beiden Stillleben.</w:t>
      </w:r>
    </w:p>
    <w:p w:rsidR="004F526A" w:rsidRPr="00BE6C4C" w:rsidRDefault="004F526A" w:rsidP="00E04B1F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E6C4C">
        <w:rPr>
          <w:sz w:val="24"/>
          <w:szCs w:val="24"/>
        </w:rPr>
        <w:t>Analysieren Sie beide Werke hinsichtlich der Aspekte, Material/Verfahren, Farbe und Komposition.</w:t>
      </w:r>
    </w:p>
    <w:p w:rsidR="004F526A" w:rsidRPr="00BE6C4C" w:rsidRDefault="004F526A" w:rsidP="00E04B1F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E6C4C">
        <w:rPr>
          <w:sz w:val="24"/>
          <w:szCs w:val="24"/>
        </w:rPr>
        <w:t xml:space="preserve">Erläutern Sie die Bedeutung der Werke im Zusammenhang mit dem Schwerpunktthema </w:t>
      </w:r>
      <w:r w:rsidR="00BE6C4C">
        <w:rPr>
          <w:sz w:val="24"/>
          <w:szCs w:val="24"/>
        </w:rPr>
        <w:t>„</w:t>
      </w:r>
      <w:r w:rsidRPr="00BE6C4C">
        <w:rPr>
          <w:sz w:val="24"/>
          <w:szCs w:val="24"/>
        </w:rPr>
        <w:t>Abbild und Idee</w:t>
      </w:r>
      <w:r w:rsidR="00BE6C4C">
        <w:rPr>
          <w:sz w:val="24"/>
          <w:szCs w:val="24"/>
        </w:rPr>
        <w:t>“</w:t>
      </w:r>
      <w:r w:rsidRPr="00BE6C4C">
        <w:rPr>
          <w:sz w:val="24"/>
          <w:szCs w:val="24"/>
        </w:rPr>
        <w:t xml:space="preserve">. </w:t>
      </w:r>
    </w:p>
    <w:p w:rsidR="004F526A" w:rsidRPr="00BE6C4C" w:rsidRDefault="004F526A" w:rsidP="004F526A">
      <w:pPr>
        <w:spacing w:after="0" w:line="240" w:lineRule="auto"/>
        <w:rPr>
          <w:sz w:val="24"/>
          <w:szCs w:val="24"/>
        </w:rPr>
      </w:pPr>
    </w:p>
    <w:p w:rsidR="00BE6C4C" w:rsidRDefault="004F526A" w:rsidP="004F526A">
      <w:pPr>
        <w:spacing w:after="0" w:line="240" w:lineRule="auto"/>
        <w:rPr>
          <w:sz w:val="24"/>
          <w:szCs w:val="24"/>
        </w:rPr>
      </w:pPr>
      <w:r w:rsidRPr="00BE6C4C">
        <w:rPr>
          <w:b/>
          <w:sz w:val="24"/>
          <w:szCs w:val="24"/>
        </w:rPr>
        <w:t>Zu 1.  Abb. 1:</w:t>
      </w:r>
      <w:r w:rsidRPr="00BE6C4C">
        <w:rPr>
          <w:sz w:val="24"/>
          <w:szCs w:val="24"/>
        </w:rPr>
        <w:t xml:space="preserve"> Stillleben mit halbgeschälter Zitrone, Orange, Silbermesser, Silberplatte auf </w:t>
      </w:r>
    </w:p>
    <w:p w:rsidR="00BE6C4C" w:rsidRDefault="00BE6C4C" w:rsidP="004F52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F526A" w:rsidRPr="00BE6C4C">
        <w:rPr>
          <w:sz w:val="24"/>
          <w:szCs w:val="24"/>
        </w:rPr>
        <w:t>gemusterter Tischdecke, dahinter kostbare Weingläser, ein locker drapi</w:t>
      </w:r>
      <w:r w:rsidR="000F57FB" w:rsidRPr="00BE6C4C">
        <w:rPr>
          <w:sz w:val="24"/>
          <w:szCs w:val="24"/>
        </w:rPr>
        <w:t>ertes</w:t>
      </w:r>
    </w:p>
    <w:p w:rsidR="004F526A" w:rsidRDefault="00BE6C4C" w:rsidP="004F52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F57FB" w:rsidRPr="00BE6C4C">
        <w:rPr>
          <w:sz w:val="24"/>
          <w:szCs w:val="24"/>
        </w:rPr>
        <w:t xml:space="preserve"> Tuch, vor dunklem Raum</w:t>
      </w:r>
    </w:p>
    <w:p w:rsidR="00BE6C4C" w:rsidRPr="00BE6C4C" w:rsidRDefault="00BE6C4C" w:rsidP="004F526A">
      <w:pPr>
        <w:spacing w:after="0" w:line="240" w:lineRule="auto"/>
        <w:rPr>
          <w:sz w:val="24"/>
          <w:szCs w:val="24"/>
        </w:rPr>
      </w:pPr>
    </w:p>
    <w:p w:rsidR="00BE6C4C" w:rsidRDefault="00BE6C4C" w:rsidP="004F526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F57FB" w:rsidRPr="00BE6C4C">
        <w:rPr>
          <w:b/>
          <w:sz w:val="24"/>
          <w:szCs w:val="24"/>
        </w:rPr>
        <w:t>Abb. 2:</w:t>
      </w:r>
      <w:r w:rsidR="000F57FB" w:rsidRPr="00BE6C4C">
        <w:rPr>
          <w:sz w:val="24"/>
          <w:szCs w:val="24"/>
        </w:rPr>
        <w:t xml:space="preserve"> Orange und Granatapfel mit leicht ausgetrockneter Schale, zwei Kürbisse, zwei</w:t>
      </w:r>
    </w:p>
    <w:p w:rsidR="00BE6C4C" w:rsidRDefault="00BE6C4C" w:rsidP="004F52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F57FB" w:rsidRPr="00BE6C4C">
        <w:rPr>
          <w:sz w:val="24"/>
          <w:szCs w:val="24"/>
        </w:rPr>
        <w:t xml:space="preserve"> Kiwi-Hälf</w:t>
      </w:r>
      <w:r>
        <w:rPr>
          <w:sz w:val="24"/>
          <w:szCs w:val="24"/>
        </w:rPr>
        <w:t xml:space="preserve">ten, trockene Eichenblätter, </w:t>
      </w:r>
      <w:r w:rsidR="000F57FB" w:rsidRPr="00BE6C4C">
        <w:rPr>
          <w:sz w:val="24"/>
          <w:szCs w:val="24"/>
        </w:rPr>
        <w:t xml:space="preserve">kleiner Teller mit </w:t>
      </w:r>
      <w:r>
        <w:rPr>
          <w:sz w:val="24"/>
          <w:szCs w:val="24"/>
        </w:rPr>
        <w:t>Z</w:t>
      </w:r>
      <w:r w:rsidR="000F57FB" w:rsidRPr="00BE6C4C">
        <w:rPr>
          <w:sz w:val="24"/>
          <w:szCs w:val="24"/>
        </w:rPr>
        <w:t xml:space="preserve">igarettenstummeln </w:t>
      </w:r>
    </w:p>
    <w:p w:rsidR="000F57FB" w:rsidRDefault="00BE6C4C" w:rsidP="004F52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F57FB" w:rsidRPr="00BE6C4C">
        <w:rPr>
          <w:sz w:val="24"/>
          <w:szCs w:val="24"/>
        </w:rPr>
        <w:t>auf hellem Fensterbrett; unscharfe Blütenformen im rechten Vordergrund</w:t>
      </w:r>
    </w:p>
    <w:p w:rsidR="00BE6C4C" w:rsidRDefault="00BE6C4C" w:rsidP="004F526A">
      <w:pPr>
        <w:spacing w:after="0" w:line="240" w:lineRule="auto"/>
        <w:rPr>
          <w:sz w:val="24"/>
          <w:szCs w:val="24"/>
        </w:rPr>
      </w:pPr>
    </w:p>
    <w:p w:rsidR="00BE6C4C" w:rsidRDefault="00BE6C4C" w:rsidP="004F52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BE6C4C">
        <w:rPr>
          <w:b/>
          <w:sz w:val="24"/>
          <w:szCs w:val="24"/>
        </w:rPr>
        <w:t xml:space="preserve">u 2. </w:t>
      </w:r>
      <w:r>
        <w:rPr>
          <w:b/>
          <w:sz w:val="24"/>
          <w:szCs w:val="24"/>
        </w:rPr>
        <w:t xml:space="preserve"> Abb.</w:t>
      </w:r>
      <w:r w:rsidR="003B3B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1: Material/Verfahren</w:t>
      </w:r>
    </w:p>
    <w:p w:rsidR="00BE6C4C" w:rsidRDefault="00BE6C4C" w:rsidP="00BE6C4C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E6C4C">
        <w:rPr>
          <w:sz w:val="24"/>
          <w:szCs w:val="24"/>
        </w:rPr>
        <w:t xml:space="preserve">Öl auf Leinwand </w:t>
      </w:r>
    </w:p>
    <w:p w:rsidR="00BE6C4C" w:rsidRDefault="00BE6C4C" w:rsidP="00BE6C4C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E6C4C">
        <w:rPr>
          <w:sz w:val="24"/>
          <w:szCs w:val="24"/>
        </w:rPr>
        <w:t>illusionistische Feinmalerei, lasierender Farbauftrag, Schichtenmalerei</w:t>
      </w:r>
    </w:p>
    <w:p w:rsidR="00BE6C4C" w:rsidRPr="00BE6C4C" w:rsidRDefault="00BE6C4C" w:rsidP="00BE6C4C">
      <w:pPr>
        <w:spacing w:after="0" w:line="240" w:lineRule="auto"/>
        <w:ind w:left="1305"/>
        <w:rPr>
          <w:b/>
          <w:sz w:val="24"/>
          <w:szCs w:val="24"/>
        </w:rPr>
      </w:pPr>
      <w:r w:rsidRPr="00BE6C4C">
        <w:rPr>
          <w:b/>
          <w:sz w:val="24"/>
          <w:szCs w:val="24"/>
        </w:rPr>
        <w:t>Farbe</w:t>
      </w:r>
    </w:p>
    <w:p w:rsidR="00BE6C4C" w:rsidRDefault="00BE6C4C" w:rsidP="00BE6C4C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leuchtendes Rotorange, Gelb- und Weißabstufungen</w:t>
      </w:r>
      <w:r w:rsidR="001F676C">
        <w:rPr>
          <w:sz w:val="24"/>
          <w:szCs w:val="24"/>
        </w:rPr>
        <w:t xml:space="preserve"> (Früchte, Tuch, Lichtreflexe), getrübtes Blau, Rot, Grautöne, Schwarz</w:t>
      </w:r>
    </w:p>
    <w:p w:rsidR="001F676C" w:rsidRDefault="001F676C" w:rsidP="00BE6C4C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Stofflichkeit, Glanzlichter auf Glas und Silber</w:t>
      </w:r>
    </w:p>
    <w:p w:rsidR="001F676C" w:rsidRDefault="001F676C" w:rsidP="00BE6C4C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Hell-Dunkel-Kontrast, Kalt-Warm-Kontrast, Qualitäts-, Quantitätskontrast</w:t>
      </w:r>
    </w:p>
    <w:p w:rsidR="001F676C" w:rsidRDefault="001F676C" w:rsidP="00BE6C4C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Erscheinungsfarbe</w:t>
      </w:r>
    </w:p>
    <w:p w:rsidR="001F676C" w:rsidRDefault="001F676C" w:rsidP="001F676C">
      <w:pPr>
        <w:spacing w:after="0" w:line="240" w:lineRule="auto"/>
        <w:ind w:left="1305"/>
        <w:rPr>
          <w:b/>
          <w:sz w:val="24"/>
          <w:szCs w:val="24"/>
        </w:rPr>
      </w:pPr>
      <w:r w:rsidRPr="001F676C">
        <w:rPr>
          <w:b/>
          <w:sz w:val="24"/>
          <w:szCs w:val="24"/>
        </w:rPr>
        <w:t>Komposition</w:t>
      </w:r>
    </w:p>
    <w:p w:rsidR="001F676C" w:rsidRDefault="001F676C" w:rsidP="001F676C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F676C">
        <w:rPr>
          <w:sz w:val="24"/>
          <w:szCs w:val="24"/>
        </w:rPr>
        <w:t>Betonung der Waagerechten</w:t>
      </w:r>
      <w:r>
        <w:rPr>
          <w:sz w:val="24"/>
          <w:szCs w:val="24"/>
        </w:rPr>
        <w:t xml:space="preserve"> im unteren</w:t>
      </w:r>
      <w:r w:rsidR="00017784">
        <w:rPr>
          <w:sz w:val="24"/>
          <w:szCs w:val="24"/>
        </w:rPr>
        <w:t xml:space="preserve"> Bildviertel (Silberplatte, Messer, Käse), unterbrochen durch die offene Windung der herabfallenden Zitronenschale, durch senkrechte und schräge Falten im Tusch</w:t>
      </w:r>
    </w:p>
    <w:p w:rsidR="00017784" w:rsidRDefault="00017784" w:rsidP="001F676C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von links steigende Diagonale, Andeutung einer Dreieckskomposition</w:t>
      </w:r>
    </w:p>
    <w:p w:rsidR="00017784" w:rsidRDefault="00017784" w:rsidP="001F676C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bewusst, gefasster Bildaufbau mit dynamischem Spiel (Richtungswechsel, Oberflächenkontraste, Lichtreflexe, Faltenwurf)</w:t>
      </w:r>
    </w:p>
    <w:p w:rsidR="003B3B89" w:rsidRPr="003B3B89" w:rsidRDefault="003B3B89" w:rsidP="003B3B89">
      <w:pPr>
        <w:spacing w:after="0" w:line="240" w:lineRule="auto"/>
        <w:ind w:left="1305"/>
        <w:rPr>
          <w:sz w:val="24"/>
          <w:szCs w:val="24"/>
        </w:rPr>
      </w:pPr>
    </w:p>
    <w:p w:rsidR="003B3B89" w:rsidRDefault="003B3B89" w:rsidP="003B3B89">
      <w:pPr>
        <w:spacing w:after="0" w:line="240" w:lineRule="auto"/>
        <w:rPr>
          <w:b/>
          <w:sz w:val="24"/>
          <w:szCs w:val="24"/>
        </w:rPr>
      </w:pPr>
      <w:r w:rsidRPr="003B3B89">
        <w:rPr>
          <w:b/>
          <w:sz w:val="24"/>
          <w:szCs w:val="24"/>
        </w:rPr>
        <w:t xml:space="preserve">            Abb. 2: </w:t>
      </w:r>
      <w:r>
        <w:rPr>
          <w:b/>
          <w:sz w:val="24"/>
          <w:szCs w:val="24"/>
        </w:rPr>
        <w:t>Material/ Verfahren</w:t>
      </w:r>
    </w:p>
    <w:p w:rsidR="00A35E53" w:rsidRDefault="003B3B89" w:rsidP="003B3B89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B3B89">
        <w:rPr>
          <w:sz w:val="24"/>
          <w:szCs w:val="24"/>
        </w:rPr>
        <w:t xml:space="preserve">Farbfotografie, Colorprint-Verfahren, </w:t>
      </w:r>
    </w:p>
    <w:p w:rsidR="003B3B89" w:rsidRDefault="003B3B89" w:rsidP="003B3B89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B3B89">
        <w:rPr>
          <w:sz w:val="24"/>
          <w:szCs w:val="24"/>
        </w:rPr>
        <w:t>Entwicklung und Vergrößerung im Atelier</w:t>
      </w:r>
    </w:p>
    <w:p w:rsidR="00A35E53" w:rsidRDefault="00A35E53" w:rsidP="003B3B89">
      <w:pPr>
        <w:spacing w:after="0" w:line="240" w:lineRule="auto"/>
        <w:ind w:left="1305"/>
        <w:rPr>
          <w:b/>
          <w:sz w:val="24"/>
          <w:szCs w:val="24"/>
        </w:rPr>
      </w:pPr>
    </w:p>
    <w:p w:rsidR="00A35E53" w:rsidRDefault="00A35E53" w:rsidP="003B3B89">
      <w:pPr>
        <w:spacing w:after="0" w:line="240" w:lineRule="auto"/>
        <w:ind w:left="1305"/>
        <w:rPr>
          <w:b/>
          <w:sz w:val="24"/>
          <w:szCs w:val="24"/>
        </w:rPr>
      </w:pPr>
    </w:p>
    <w:p w:rsidR="003B3B89" w:rsidRDefault="003B3B89" w:rsidP="003B3B89">
      <w:pPr>
        <w:spacing w:after="0" w:line="240" w:lineRule="auto"/>
        <w:ind w:left="1305"/>
        <w:rPr>
          <w:b/>
          <w:sz w:val="24"/>
          <w:szCs w:val="24"/>
        </w:rPr>
      </w:pPr>
      <w:r w:rsidRPr="003B3B89">
        <w:rPr>
          <w:b/>
          <w:sz w:val="24"/>
          <w:szCs w:val="24"/>
        </w:rPr>
        <w:lastRenderedPageBreak/>
        <w:t>Farbe</w:t>
      </w:r>
    </w:p>
    <w:p w:rsidR="003B3B89" w:rsidRDefault="003B3B89" w:rsidP="003B3B89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B3B89">
        <w:rPr>
          <w:sz w:val="24"/>
          <w:szCs w:val="24"/>
        </w:rPr>
        <w:t>Leuchtende O</w:t>
      </w:r>
      <w:r w:rsidR="00A35E53">
        <w:rPr>
          <w:sz w:val="24"/>
          <w:szCs w:val="24"/>
        </w:rPr>
        <w:t xml:space="preserve">range-, Gelb-, Grüntöne </w:t>
      </w:r>
      <w:r>
        <w:rPr>
          <w:sz w:val="24"/>
          <w:szCs w:val="24"/>
        </w:rPr>
        <w:t xml:space="preserve">kontrastieren mit </w:t>
      </w:r>
      <w:r w:rsidR="00A35E53">
        <w:rPr>
          <w:sz w:val="24"/>
          <w:szCs w:val="24"/>
        </w:rPr>
        <w:t xml:space="preserve">Braun, </w:t>
      </w:r>
      <w:r w:rsidRPr="003B3B89">
        <w:rPr>
          <w:sz w:val="24"/>
          <w:szCs w:val="24"/>
        </w:rPr>
        <w:t>Grau, S</w:t>
      </w:r>
      <w:r>
        <w:rPr>
          <w:sz w:val="24"/>
          <w:szCs w:val="24"/>
        </w:rPr>
        <w:t>chwarz, leicht getrübtem</w:t>
      </w:r>
      <w:r w:rsidRPr="003B3B89">
        <w:rPr>
          <w:sz w:val="24"/>
          <w:szCs w:val="24"/>
        </w:rPr>
        <w:t xml:space="preserve"> Weiß</w:t>
      </w:r>
    </w:p>
    <w:p w:rsidR="003B3B89" w:rsidRDefault="003B3B89" w:rsidP="003B3B89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Hell-Dunkel-Kontrast, Kontrast zwischen Farbe und Nichtfarbe</w:t>
      </w:r>
    </w:p>
    <w:p w:rsidR="003B3B89" w:rsidRDefault="003B3B89" w:rsidP="003B3B89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Kontrast zwischen scharfen und verschwommenen Farbflächen</w:t>
      </w:r>
    </w:p>
    <w:p w:rsidR="003B3B89" w:rsidRDefault="003B3B89" w:rsidP="003B3B89">
      <w:pPr>
        <w:spacing w:after="0" w:line="240" w:lineRule="auto"/>
        <w:ind w:left="1305"/>
        <w:rPr>
          <w:b/>
          <w:sz w:val="24"/>
          <w:szCs w:val="24"/>
        </w:rPr>
      </w:pPr>
      <w:r w:rsidRPr="003B3B89">
        <w:rPr>
          <w:b/>
          <w:sz w:val="24"/>
          <w:szCs w:val="24"/>
        </w:rPr>
        <w:t>Komposition</w:t>
      </w:r>
    </w:p>
    <w:p w:rsidR="003B3B89" w:rsidRDefault="003B3B89" w:rsidP="003B3B89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B3B89">
        <w:rPr>
          <w:sz w:val="24"/>
          <w:szCs w:val="24"/>
        </w:rPr>
        <w:t>auf den ersten Blick Wirkung einer zufällig vorgefundenen</w:t>
      </w:r>
      <w:r w:rsidR="00A35E53">
        <w:rPr>
          <w:sz w:val="24"/>
          <w:szCs w:val="24"/>
        </w:rPr>
        <w:t xml:space="preserve"> Anordnung </w:t>
      </w:r>
      <w:r w:rsidR="007B002D">
        <w:rPr>
          <w:sz w:val="24"/>
          <w:szCs w:val="24"/>
        </w:rPr>
        <w:t>verschiedener Gegenstände und Formen</w:t>
      </w:r>
    </w:p>
    <w:p w:rsidR="007B002D" w:rsidRDefault="007B002D" w:rsidP="003B3B89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Ballung nebeneinander liegender</w:t>
      </w:r>
      <w:r w:rsidR="00A35E53">
        <w:rPr>
          <w:sz w:val="24"/>
          <w:szCs w:val="24"/>
        </w:rPr>
        <w:t>,</w:t>
      </w:r>
      <w:r>
        <w:rPr>
          <w:sz w:val="24"/>
          <w:szCs w:val="24"/>
        </w:rPr>
        <w:t xml:space="preserve"> runder Formen unterschiedlicher Größe</w:t>
      </w:r>
    </w:p>
    <w:p w:rsidR="007B002D" w:rsidRDefault="007B002D" w:rsidP="003B3B89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Begrenzung des Stilllebens nach oben und unten durch Wiederholung der leicht ansteigenden Waagerechten</w:t>
      </w:r>
    </w:p>
    <w:p w:rsidR="007B002D" w:rsidRDefault="007B002D" w:rsidP="007B002D">
      <w:pPr>
        <w:pStyle w:val="Listenabsatz"/>
        <w:spacing w:after="0" w:line="240" w:lineRule="auto"/>
        <w:ind w:left="1665"/>
        <w:rPr>
          <w:sz w:val="24"/>
          <w:szCs w:val="24"/>
        </w:rPr>
      </w:pPr>
    </w:p>
    <w:p w:rsidR="007B002D" w:rsidRDefault="007B002D" w:rsidP="007B002D">
      <w:pPr>
        <w:spacing w:after="0" w:line="240" w:lineRule="auto"/>
        <w:rPr>
          <w:b/>
          <w:sz w:val="24"/>
          <w:szCs w:val="24"/>
        </w:rPr>
      </w:pPr>
      <w:r w:rsidRPr="007B002D">
        <w:rPr>
          <w:b/>
          <w:sz w:val="24"/>
          <w:szCs w:val="24"/>
        </w:rPr>
        <w:t>Zu 3.</w:t>
      </w:r>
      <w:r>
        <w:rPr>
          <w:b/>
          <w:sz w:val="24"/>
          <w:szCs w:val="24"/>
        </w:rPr>
        <w:t xml:space="preserve"> Abb. 1: </w:t>
      </w:r>
    </w:p>
    <w:p w:rsidR="007B002D" w:rsidRDefault="007B002D" w:rsidP="007B002D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B002D">
        <w:rPr>
          <w:sz w:val="24"/>
          <w:szCs w:val="24"/>
        </w:rPr>
        <w:t>illusionistisches Abbild der Wirklichkeit</w:t>
      </w:r>
    </w:p>
    <w:p w:rsidR="007B002D" w:rsidRDefault="007B002D" w:rsidP="007B002D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Stillleben mit kostbaren Gegenständen und Vanitas-Symbolik</w:t>
      </w:r>
    </w:p>
    <w:p w:rsidR="007B002D" w:rsidRDefault="007B002D" w:rsidP="007B002D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B002D">
        <w:rPr>
          <w:sz w:val="24"/>
          <w:szCs w:val="24"/>
        </w:rPr>
        <w:t>Repräsentationsobjekt</w:t>
      </w:r>
      <w:r>
        <w:rPr>
          <w:sz w:val="24"/>
          <w:szCs w:val="24"/>
        </w:rPr>
        <w:t xml:space="preserve"> aufgrund künstlerischer Qualität</w:t>
      </w:r>
    </w:p>
    <w:p w:rsidR="007B002D" w:rsidRDefault="007B002D" w:rsidP="007B002D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virtuose </w:t>
      </w:r>
      <w:r w:rsidRPr="007B002D">
        <w:rPr>
          <w:sz w:val="24"/>
          <w:szCs w:val="24"/>
        </w:rPr>
        <w:t xml:space="preserve"> </w:t>
      </w:r>
      <w:r>
        <w:rPr>
          <w:sz w:val="24"/>
          <w:szCs w:val="24"/>
        </w:rPr>
        <w:t>Meisterschaft, Spezialisierung, Fachmaler</w:t>
      </w:r>
    </w:p>
    <w:p w:rsidR="007B002D" w:rsidRDefault="008A27EE" w:rsidP="007B002D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Sammler</w:t>
      </w:r>
      <w:bookmarkStart w:id="0" w:name="_GoBack"/>
      <w:bookmarkEnd w:id="0"/>
      <w:r w:rsidR="007B002D">
        <w:rPr>
          <w:sz w:val="24"/>
          <w:szCs w:val="24"/>
        </w:rPr>
        <w:t>wert auf florierendem Kunstmarkt</w:t>
      </w:r>
    </w:p>
    <w:p w:rsidR="007B002D" w:rsidRDefault="007B002D" w:rsidP="007B002D">
      <w:pPr>
        <w:pStyle w:val="Listenabsatz"/>
        <w:spacing w:after="0" w:line="240" w:lineRule="auto"/>
        <w:ind w:left="1665"/>
        <w:rPr>
          <w:sz w:val="24"/>
          <w:szCs w:val="24"/>
        </w:rPr>
      </w:pPr>
    </w:p>
    <w:p w:rsidR="007B002D" w:rsidRDefault="007B002D" w:rsidP="007B00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7B002D">
        <w:rPr>
          <w:b/>
          <w:sz w:val="24"/>
          <w:szCs w:val="24"/>
        </w:rPr>
        <w:t xml:space="preserve">Abb. 2: </w:t>
      </w:r>
    </w:p>
    <w:p w:rsidR="00E667DA" w:rsidRPr="00E667DA" w:rsidRDefault="00E667DA" w:rsidP="00E667DA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667DA">
        <w:rPr>
          <w:sz w:val="24"/>
          <w:szCs w:val="24"/>
        </w:rPr>
        <w:t>dreidimensionales Bild wird zu eigenständigem zweidimensionalem Bildobjekt</w:t>
      </w:r>
    </w:p>
    <w:p w:rsidR="00E667DA" w:rsidRDefault="00E667DA" w:rsidP="00E667DA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667DA">
        <w:rPr>
          <w:sz w:val="24"/>
          <w:szCs w:val="24"/>
        </w:rPr>
        <w:t>Bild zeigt Akt des Sehens</w:t>
      </w:r>
      <w:r>
        <w:rPr>
          <w:sz w:val="24"/>
          <w:szCs w:val="24"/>
        </w:rPr>
        <w:t xml:space="preserve"> („Sehen an sich ist Nachdenken über die Welt“)</w:t>
      </w:r>
    </w:p>
    <w:p w:rsidR="00E667DA" w:rsidRDefault="00E667DA" w:rsidP="00E667DA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Verwandlung einfacher alltäglicher Dinge in etwas Einzigartiges</w:t>
      </w:r>
    </w:p>
    <w:p w:rsidR="00E667DA" w:rsidRDefault="00E667DA" w:rsidP="00E667DA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Transformation in etwas von größerer Bedeutung</w:t>
      </w:r>
    </w:p>
    <w:p w:rsidR="00E667DA" w:rsidRDefault="00E667DA" w:rsidP="00E667DA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Stillleben entwi</w:t>
      </w:r>
      <w:r w:rsidR="00A35E53">
        <w:rPr>
          <w:sz w:val="24"/>
          <w:szCs w:val="24"/>
        </w:rPr>
        <w:t>ckeln sich aus dem Alltagsleben;</w:t>
      </w:r>
      <w:r>
        <w:rPr>
          <w:sz w:val="24"/>
          <w:szCs w:val="24"/>
        </w:rPr>
        <w:t xml:space="preserve"> Dinge, die im Laufe der Zeit arrangiert wurden</w:t>
      </w:r>
      <w:r w:rsidR="008A27EE">
        <w:rPr>
          <w:sz w:val="24"/>
          <w:szCs w:val="24"/>
        </w:rPr>
        <w:t>; Wirkung von Vergänglichkeit</w:t>
      </w:r>
    </w:p>
    <w:p w:rsidR="007F1F04" w:rsidRDefault="007F1F04" w:rsidP="00E667DA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jedes Ding wird im Bild gleichwertig (Farbe, Form</w:t>
      </w:r>
      <w:r w:rsidR="00146CC2">
        <w:rPr>
          <w:sz w:val="24"/>
          <w:szCs w:val="24"/>
        </w:rPr>
        <w:t>, Struktur, Materialität</w:t>
      </w:r>
      <w:r>
        <w:rPr>
          <w:sz w:val="24"/>
          <w:szCs w:val="24"/>
        </w:rPr>
        <w:t>)</w:t>
      </w:r>
    </w:p>
    <w:p w:rsidR="00E667DA" w:rsidRDefault="00E667DA" w:rsidP="00E667DA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das „Wie“ macht das Bild zu etwas Besondere</w:t>
      </w:r>
      <w:r w:rsidR="007F1F04">
        <w:rPr>
          <w:sz w:val="24"/>
          <w:szCs w:val="24"/>
        </w:rPr>
        <w:t>m (Komposition, Ort, Zeit, Licht, Stofflichkeit, Schärfentiefe)</w:t>
      </w:r>
    </w:p>
    <w:p w:rsidR="00E667DA" w:rsidRDefault="00E667DA" w:rsidP="00E667DA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Ausloten des Mediums Fotografie, Nutzung der Technik, um mehr sichtbar zu machen (</w:t>
      </w:r>
      <w:r w:rsidR="00A35E53">
        <w:rPr>
          <w:sz w:val="24"/>
          <w:szCs w:val="24"/>
        </w:rPr>
        <w:t>z.B.</w:t>
      </w:r>
      <w:r w:rsidR="00146CC2">
        <w:rPr>
          <w:sz w:val="24"/>
          <w:szCs w:val="24"/>
        </w:rPr>
        <w:t xml:space="preserve"> </w:t>
      </w:r>
      <w:r>
        <w:rPr>
          <w:sz w:val="24"/>
          <w:szCs w:val="24"/>
        </w:rPr>
        <w:t>Vergrößerung, Sichtbarmachen von Strukturen, Oberflächen)</w:t>
      </w:r>
    </w:p>
    <w:p w:rsidR="00E667DA" w:rsidRPr="00E667DA" w:rsidRDefault="00E667DA" w:rsidP="00E667DA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malerische Dimension der Fotografie</w:t>
      </w:r>
      <w:r w:rsidR="007F1F04">
        <w:rPr>
          <w:sz w:val="24"/>
          <w:szCs w:val="24"/>
        </w:rPr>
        <w:t>; Sinnlichkeit</w:t>
      </w:r>
      <w:r>
        <w:rPr>
          <w:sz w:val="24"/>
          <w:szCs w:val="24"/>
        </w:rPr>
        <w:t xml:space="preserve"> </w:t>
      </w:r>
    </w:p>
    <w:sectPr w:rsidR="00E667DA" w:rsidRPr="00E667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902"/>
    <w:multiLevelType w:val="hybridMultilevel"/>
    <w:tmpl w:val="0540EAF6"/>
    <w:lvl w:ilvl="0" w:tplc="46628CC0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19E09C1"/>
    <w:multiLevelType w:val="hybridMultilevel"/>
    <w:tmpl w:val="63D44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6B2D"/>
    <w:multiLevelType w:val="hybridMultilevel"/>
    <w:tmpl w:val="42120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722DA"/>
    <w:multiLevelType w:val="hybridMultilevel"/>
    <w:tmpl w:val="AF0CE3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90DAB"/>
    <w:multiLevelType w:val="hybridMultilevel"/>
    <w:tmpl w:val="56AEC65C"/>
    <w:lvl w:ilvl="0" w:tplc="6E2AD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1E"/>
    <w:rsid w:val="00017784"/>
    <w:rsid w:val="000F57FB"/>
    <w:rsid w:val="00146CC2"/>
    <w:rsid w:val="001F676C"/>
    <w:rsid w:val="00362F75"/>
    <w:rsid w:val="003B3B89"/>
    <w:rsid w:val="0045701E"/>
    <w:rsid w:val="004F526A"/>
    <w:rsid w:val="007B002D"/>
    <w:rsid w:val="007F1F04"/>
    <w:rsid w:val="008A27EE"/>
    <w:rsid w:val="00A35E53"/>
    <w:rsid w:val="00AB7607"/>
    <w:rsid w:val="00BE6C4C"/>
    <w:rsid w:val="00E04B1F"/>
    <w:rsid w:val="00E533A9"/>
    <w:rsid w:val="00E6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4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2019-06-17T13:12:00Z</dcterms:created>
  <dcterms:modified xsi:type="dcterms:W3CDTF">2019-06-20T08:32:00Z</dcterms:modified>
</cp:coreProperties>
</file>