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9A" w:rsidRDefault="0025469A"/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693"/>
        <w:gridCol w:w="2268"/>
      </w:tblGrid>
      <w:tr w:rsidR="00925CCE" w:rsidTr="009E0BE9">
        <w:trPr>
          <w:trHeight w:val="608"/>
        </w:trPr>
        <w:tc>
          <w:tcPr>
            <w:tcW w:w="5599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:rsidR="00E666DF" w:rsidRDefault="00E666DF" w:rsidP="0055226C">
            <w:r>
              <w:t xml:space="preserve"> </w:t>
            </w:r>
            <w:r w:rsidR="009E0BE9" w:rsidRPr="00452A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0BE9" w:rsidRPr="00452A3E">
              <w:rPr>
                <w:sz w:val="20"/>
              </w:rPr>
              <w:instrText xml:space="preserve"> FORMTEXT </w:instrText>
            </w:r>
            <w:r w:rsidR="009E0BE9" w:rsidRPr="00452A3E">
              <w:rPr>
                <w:sz w:val="20"/>
              </w:rPr>
            </w:r>
            <w:r w:rsidR="009E0BE9" w:rsidRPr="00452A3E">
              <w:rPr>
                <w:sz w:val="20"/>
              </w:rPr>
              <w:fldChar w:fldCharType="separate"/>
            </w:r>
            <w:r w:rsidR="0055226C">
              <w:rPr>
                <w:noProof/>
                <w:sz w:val="20"/>
              </w:rPr>
              <w:t xml:space="preserve">Bergstraßen-Gymnasium Hemsbach </w:t>
            </w:r>
            <w:r w:rsidR="009E0BE9" w:rsidRPr="00452A3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925CCE" w:rsidRDefault="00925CCE" w:rsidP="00925CCE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:rsidR="009E0BE9" w:rsidRDefault="009E0BE9" w:rsidP="0055226C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26C">
              <w:rPr>
                <w:noProof/>
                <w:sz w:val="20"/>
              </w:rPr>
              <w:t>Susanne Spoerel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:rsidR="009E0BE9" w:rsidRDefault="009E0BE9" w:rsidP="00C04FD3"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04FD3">
              <w:rPr>
                <w:sz w:val="20"/>
              </w:rPr>
              <w:t>8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531A52" w:rsidRPr="00355594" w:rsidRDefault="00531A52" w:rsidP="00355594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2745BC" w:rsidTr="009E0BE9">
        <w:trPr>
          <w:trHeight w:val="701"/>
        </w:trPr>
        <w:tc>
          <w:tcPr>
            <w:tcW w:w="10560" w:type="dxa"/>
            <w:vAlign w:val="center"/>
          </w:tcPr>
          <w:p w:rsidR="002745BC" w:rsidRDefault="002745BC" w:rsidP="00CC36E1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>Unterrichtseinheit/Thema:</w:t>
            </w:r>
            <w:r w:rsidR="009E0BE9">
              <w:rPr>
                <w:b/>
              </w:rPr>
              <w:t xml:space="preserve"> </w:t>
            </w:r>
            <w:r w:rsidR="009E0BE9" w:rsidRPr="00452A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E0BE9" w:rsidRPr="00452A3E">
              <w:instrText xml:space="preserve"> FORMTEXT </w:instrText>
            </w:r>
            <w:r w:rsidR="009E0BE9" w:rsidRPr="00452A3E">
              <w:fldChar w:fldCharType="separate"/>
            </w:r>
            <w:r w:rsidR="0055226C">
              <w:rPr>
                <w:noProof/>
              </w:rPr>
              <w:t>Prof. Snapes Zauberlabor</w:t>
            </w:r>
            <w:r w:rsidR="009E0BE9" w:rsidRPr="00452A3E">
              <w:fldChar w:fldCharType="end"/>
            </w:r>
            <w:bookmarkEnd w:id="3"/>
          </w:p>
        </w:tc>
      </w:tr>
    </w:tbl>
    <w:p w:rsidR="002745BC" w:rsidRDefault="002745BC"/>
    <w:p w:rsidR="0025469A" w:rsidRDefault="009E0BE9" w:rsidP="0000554D"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Kontrollkästchen1"/>
      <w:r>
        <w:rPr>
          <w:sz w:val="28"/>
        </w:rPr>
        <w:instrText xml:space="preserve"> FORMCHECKBOX </w:instrText>
      </w:r>
      <w:r w:rsidR="0088250B">
        <w:rPr>
          <w:sz w:val="28"/>
        </w:rPr>
      </w:r>
      <w:r w:rsidR="0088250B">
        <w:rPr>
          <w:sz w:val="28"/>
        </w:rPr>
        <w:fldChar w:fldCharType="separate"/>
      </w:r>
      <w:r>
        <w:rPr>
          <w:sz w:val="28"/>
        </w:rPr>
        <w:fldChar w:fldCharType="end"/>
      </w:r>
      <w:bookmarkEnd w:id="4"/>
      <w:r w:rsidR="002745BC">
        <w:rPr>
          <w:sz w:val="32"/>
        </w:rPr>
        <w:t xml:space="preserve"> </w:t>
      </w:r>
      <w:r w:rsidR="002745BC" w:rsidRPr="002745BC">
        <w:rPr>
          <w:b/>
        </w:rPr>
        <w:t>Bild</w:t>
      </w:r>
      <w:r w:rsidR="00E666DF">
        <w:t xml:space="preserve">     </w:t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Kontrollkästchen2"/>
      <w:r>
        <w:rPr>
          <w:sz w:val="28"/>
        </w:rPr>
        <w:instrText xml:space="preserve"> FORMCHECKBOX </w:instrText>
      </w:r>
      <w:r w:rsidR="0088250B">
        <w:rPr>
          <w:sz w:val="28"/>
        </w:rPr>
      </w:r>
      <w:r w:rsidR="0088250B"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 w:rsidR="002745BC">
        <w:t xml:space="preserve"> </w:t>
      </w:r>
      <w:r w:rsidR="00A654DA">
        <w:t>Grafik</w:t>
      </w:r>
      <w:r>
        <w:t xml:space="preserve">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Kontrollkästchen3"/>
      <w:r>
        <w:rPr>
          <w:sz w:val="28"/>
        </w:rPr>
        <w:instrText xml:space="preserve"> FORMCHECKBOX </w:instrText>
      </w:r>
      <w:r w:rsidR="0088250B">
        <w:rPr>
          <w:sz w:val="28"/>
        </w:rPr>
      </w:r>
      <w:r w:rsidR="0088250B"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>
        <w:t xml:space="preserve">Malerei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sz w:val="28"/>
        </w:rPr>
        <w:instrText xml:space="preserve"> FORMCHECKBOX </w:instrText>
      </w:r>
      <w:r w:rsidR="0088250B">
        <w:rPr>
          <w:sz w:val="28"/>
        </w:rPr>
      </w:r>
      <w:r w:rsidR="0088250B"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 w:rsidR="00E666DF">
        <w:rPr>
          <w:sz w:val="28"/>
        </w:rPr>
        <w:t xml:space="preserve"> </w:t>
      </w:r>
      <w:r w:rsidR="00E666DF">
        <w:t xml:space="preserve">Architektur   </w:t>
      </w: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sz w:val="28"/>
        </w:rPr>
        <w:instrText xml:space="preserve"> FORMCHECKBOX </w:instrText>
      </w:r>
      <w:r w:rsidR="0088250B">
        <w:rPr>
          <w:sz w:val="28"/>
        </w:rPr>
      </w:r>
      <w:r w:rsidR="0088250B"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  <w:r w:rsidR="00E666DF">
        <w:rPr>
          <w:sz w:val="28"/>
        </w:rPr>
        <w:t xml:space="preserve"> </w:t>
      </w:r>
      <w:r w:rsidR="00E666DF">
        <w:t xml:space="preserve">Plastik   </w:t>
      </w: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rPr>
          <w:sz w:val="28"/>
        </w:rPr>
        <w:instrText xml:space="preserve"> FORMCHECKBOX </w:instrText>
      </w:r>
      <w:r w:rsidR="0088250B">
        <w:rPr>
          <w:sz w:val="28"/>
        </w:rPr>
      </w:r>
      <w:r w:rsidR="0088250B">
        <w:rPr>
          <w:sz w:val="28"/>
        </w:rPr>
        <w:fldChar w:fldCharType="separate"/>
      </w:r>
      <w:r>
        <w:rPr>
          <w:sz w:val="28"/>
        </w:rPr>
        <w:fldChar w:fldCharType="end"/>
      </w:r>
      <w:bookmarkEnd w:id="9"/>
      <w:r w:rsidR="00E666DF">
        <w:rPr>
          <w:sz w:val="28"/>
        </w:rPr>
        <w:t xml:space="preserve"> </w:t>
      </w:r>
      <w:r w:rsidR="0025469A">
        <w:t>Medien</w:t>
      </w:r>
      <w:r w:rsidR="00E666DF">
        <w:t xml:space="preserve">    </w:t>
      </w:r>
      <w:r w:rsidR="00A654DA">
        <w:t xml:space="preserve"> </w:t>
      </w: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>
        <w:rPr>
          <w:sz w:val="28"/>
        </w:rPr>
        <w:instrText xml:space="preserve"> FORMCHECKBOX </w:instrText>
      </w:r>
      <w:r w:rsidR="0088250B">
        <w:rPr>
          <w:sz w:val="28"/>
        </w:rPr>
      </w:r>
      <w:r w:rsidR="0088250B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  <w:r w:rsidR="00E666DF">
        <w:rPr>
          <w:sz w:val="28"/>
        </w:rPr>
        <w:t xml:space="preserve"> </w:t>
      </w:r>
      <w:r w:rsidR="00A654DA">
        <w:t>A</w:t>
      </w:r>
      <w:r w:rsidR="0025469A">
        <w:t>ktion</w:t>
      </w:r>
      <w:r w:rsidR="0000554D">
        <w:t xml:space="preserve"> </w:t>
      </w:r>
    </w:p>
    <w:p w:rsidR="0025469A" w:rsidRDefault="0025469A">
      <w:r>
        <w:rPr>
          <w:sz w:val="20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954"/>
      </w:tblGrid>
      <w:tr w:rsidR="0025469A" w:rsidTr="009E0BE9">
        <w:trPr>
          <w:trHeight w:val="1423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69A" w:rsidRDefault="00925CCE">
            <w:r w:rsidRPr="00925CCE">
              <w:t>Material/technisches Verfahren</w:t>
            </w:r>
          </w:p>
          <w:p w:rsidR="0055226C" w:rsidRDefault="009E0BE9" w:rsidP="005522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</w:p>
          <w:p w:rsidR="0055226C" w:rsidRDefault="0055226C" w:rsidP="0055226C">
            <w:pPr>
              <w:rPr>
                <w:sz w:val="20"/>
              </w:rPr>
            </w:pPr>
            <w:r>
              <w:rPr>
                <w:sz w:val="20"/>
              </w:rPr>
              <w:t>Acrylfarben, Papier DinA 2</w:t>
            </w:r>
          </w:p>
          <w:p w:rsidR="0055226C" w:rsidRDefault="0055226C" w:rsidP="0055226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Zeichnung und  Malerei</w:t>
            </w:r>
          </w:p>
          <w:p w:rsidR="009E0BE9" w:rsidRDefault="009E0BE9" w:rsidP="0055226C">
            <w:pPr>
              <w:rPr>
                <w:sz w:val="20"/>
              </w:rPr>
            </w:pPr>
            <w:r>
              <w:rPr>
                <w:sz w:val="20"/>
              </w:rPr>
              <w:fldChar w:fldCharType="end"/>
            </w:r>
            <w:bookmarkEnd w:id="11"/>
          </w:p>
        </w:tc>
      </w:tr>
      <w:tr w:rsidR="00925CCE" w:rsidTr="009E0BE9">
        <w:trPr>
          <w:trHeight w:val="350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CCE" w:rsidRDefault="00925CCE" w:rsidP="00925CCE">
            <w:pPr>
              <w:rPr>
                <w:sz w:val="20"/>
              </w:rPr>
            </w:pPr>
            <w:r>
              <w:t xml:space="preserve">Aufgabenstellung </w:t>
            </w:r>
            <w:r>
              <w:rPr>
                <w:sz w:val="20"/>
              </w:rPr>
              <w:t>(</w:t>
            </w:r>
            <w:r w:rsidR="002745BC">
              <w:rPr>
                <w:sz w:val="20"/>
              </w:rPr>
              <w:t>Hinführung</w:t>
            </w:r>
            <w:r>
              <w:rPr>
                <w:sz w:val="20"/>
              </w:rPr>
              <w:t xml:space="preserve">, </w:t>
            </w:r>
            <w:r w:rsidR="002745BC">
              <w:rPr>
                <w:sz w:val="20"/>
              </w:rPr>
              <w:t>bildnerische Mittel</w:t>
            </w:r>
            <w:r>
              <w:rPr>
                <w:sz w:val="20"/>
              </w:rPr>
              <w:t>, ...)</w:t>
            </w:r>
          </w:p>
          <w:p w:rsidR="0055226C" w:rsidRDefault="009E0BE9" w:rsidP="0055226C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:rsidR="0055226C" w:rsidRDefault="0055226C" w:rsidP="0055226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Konstruktion von Flaschen und Gefäßen aus verschiedenen Betrachterstandpunkten, plastische Modellierung</w:t>
            </w:r>
          </w:p>
          <w:p w:rsidR="0055226C" w:rsidRDefault="0055226C" w:rsidP="0055226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"Flaschendiktat" (Form, Betrachterstandpunkt, Lichtquelle)</w:t>
            </w:r>
          </w:p>
          <w:p w:rsidR="0055226C" w:rsidRDefault="0055226C" w:rsidP="0055226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Werkbetrachtung, versch. Stillleben</w:t>
            </w:r>
          </w:p>
          <w:p w:rsidR="0055226C" w:rsidRDefault="0055226C" w:rsidP="0055226C">
            <w:pPr>
              <w:rPr>
                <w:noProof/>
                <w:sz w:val="20"/>
              </w:rPr>
            </w:pPr>
          </w:p>
          <w:p w:rsidR="00C04FD3" w:rsidRDefault="0055226C" w:rsidP="00C04FD3">
            <w:pPr>
              <w:rPr>
                <w:noProof/>
                <w:sz w:val="20"/>
              </w:rPr>
            </w:pPr>
            <w:r w:rsidRPr="00064FDB">
              <w:rPr>
                <w:noProof/>
                <w:sz w:val="20"/>
              </w:rPr>
              <w:t xml:space="preserve">- </w:t>
            </w:r>
            <w:r w:rsidR="00C04FD3" w:rsidRPr="00064FDB">
              <w:rPr>
                <w:noProof/>
                <w:sz w:val="20"/>
              </w:rPr>
              <w:t>Skizze:"</w:t>
            </w:r>
            <w:r w:rsidR="00064FDB" w:rsidRPr="00064FDB">
              <w:rPr>
                <w:noProof/>
                <w:sz w:val="20"/>
              </w:rPr>
              <w:t>….i</w:t>
            </w:r>
            <w:r w:rsidR="00C04FD3" w:rsidRPr="00064FDB">
              <w:rPr>
                <w:noProof/>
                <w:sz w:val="20"/>
              </w:rPr>
              <w:t>n Prof. Snape</w:t>
            </w:r>
            <w:bookmarkStart w:id="13" w:name="_GoBack"/>
            <w:bookmarkEnd w:id="13"/>
            <w:r w:rsidR="00C04FD3" w:rsidRPr="00064FDB">
              <w:rPr>
                <w:noProof/>
                <w:sz w:val="20"/>
              </w:rPr>
              <w:t>s Zauberlabor</w:t>
            </w:r>
            <w:r w:rsidR="00064FDB" w:rsidRPr="00064FDB">
              <w:rPr>
                <w:noProof/>
                <w:sz w:val="20"/>
              </w:rPr>
              <w:t>…..</w:t>
            </w:r>
            <w:r w:rsidR="00C04FD3">
              <w:rPr>
                <w:noProof/>
                <w:sz w:val="20"/>
              </w:rPr>
              <w:t>umgeben von Flaschen, Gefäßen etc."</w:t>
            </w:r>
          </w:p>
          <w:p w:rsidR="00C04FD3" w:rsidRDefault="00C04FD3" w:rsidP="00C04FD3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Zeichnung: Berücksichtigung des eigenen Standpunktes</w:t>
            </w:r>
          </w:p>
          <w:p w:rsidR="009E0BE9" w:rsidRDefault="00C04FD3" w:rsidP="00C04FD3">
            <w:r>
              <w:rPr>
                <w:noProof/>
                <w:sz w:val="20"/>
              </w:rPr>
              <w:t xml:space="preserve">- Malerei: Farbmischungen, Modellieren der Farbe im Hinblick auf eine plastische Wirkung, Stofflichkeit </w:t>
            </w:r>
            <w:r w:rsidR="0055226C">
              <w:rPr>
                <w:noProof/>
                <w:sz w:val="20"/>
              </w:rPr>
              <w:t xml:space="preserve"> </w:t>
            </w:r>
            <w:r w:rsidR="009E0BE9" w:rsidRPr="00452A3E">
              <w:rPr>
                <w:sz w:val="20"/>
              </w:rPr>
              <w:fldChar w:fldCharType="end"/>
            </w:r>
            <w:bookmarkEnd w:id="12"/>
          </w:p>
        </w:tc>
      </w:tr>
      <w:tr w:rsidR="002745BC" w:rsidTr="009E0BE9">
        <w:trPr>
          <w:trHeight w:val="195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5BC" w:rsidRDefault="002745BC" w:rsidP="002745BC">
            <w:pPr>
              <w:rPr>
                <w:sz w:val="20"/>
              </w:rPr>
            </w:pPr>
            <w:r>
              <w:t xml:space="preserve">Hinweise </w:t>
            </w:r>
            <w:r>
              <w:rPr>
                <w:sz w:val="20"/>
              </w:rPr>
              <w:t>(Weiterführung, Fächerverbindende Aspekt</w:t>
            </w:r>
            <w:r w:rsidR="00A53AB5">
              <w:rPr>
                <w:sz w:val="20"/>
              </w:rPr>
              <w:t>e</w:t>
            </w:r>
            <w:r>
              <w:rPr>
                <w:sz w:val="20"/>
              </w:rPr>
              <w:t>, Projekt, ...)</w:t>
            </w:r>
          </w:p>
          <w:p w:rsidR="00C04FD3" w:rsidRDefault="009E0BE9" w:rsidP="00C04FD3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C04FD3">
              <w:rPr>
                <w:sz w:val="20"/>
              </w:rPr>
              <w:t xml:space="preserve"> </w:t>
            </w:r>
          </w:p>
          <w:p w:rsidR="009E0BE9" w:rsidRDefault="00C04FD3" w:rsidP="00C04FD3">
            <w:r>
              <w:rPr>
                <w:sz w:val="20"/>
              </w:rPr>
              <w:t>Im Verlauf der Aufgabenentwicklung ist die Einführung der Zentralperspektive denkbar, um den Schülerinnen und Schülern die Möglichkeit zu geben</w:t>
            </w:r>
            <w:r w:rsidR="00064FDB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064FDB">
              <w:rPr>
                <w:sz w:val="20"/>
              </w:rPr>
              <w:t xml:space="preserve">den </w:t>
            </w:r>
            <w:r>
              <w:rPr>
                <w:sz w:val="20"/>
              </w:rPr>
              <w:t>Raum differenzeirter darstellen zu können</w:t>
            </w:r>
            <w:r w:rsidR="00064FDB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9E0BE9" w:rsidRPr="00452A3E">
              <w:rPr>
                <w:sz w:val="20"/>
              </w:rPr>
              <w:fldChar w:fldCharType="end"/>
            </w:r>
            <w:bookmarkEnd w:id="14"/>
          </w:p>
        </w:tc>
      </w:tr>
      <w:tr w:rsidR="00910E3A" w:rsidRPr="009E0BE9" w:rsidTr="009E0BE9">
        <w:trPr>
          <w:trHeight w:val="372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0E3A" w:rsidRPr="009E0BE9" w:rsidRDefault="00910E3A" w:rsidP="002745BC">
            <w:pPr>
              <w:rPr>
                <w:sz w:val="20"/>
              </w:rPr>
            </w:pPr>
          </w:p>
        </w:tc>
      </w:tr>
      <w:tr w:rsidR="0000554D" w:rsidTr="00E412CA">
        <w:trPr>
          <w:trHeight w:val="1125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Prozessbezogene Kompetenzen</w:t>
            </w:r>
            <w:r w:rsidR="00DC6AD7">
              <w:t xml:space="preserve"> </w:t>
            </w:r>
            <w:r w:rsidRPr="0000554D">
              <w:rPr>
                <w:sz w:val="20"/>
              </w:rPr>
              <w:t>(Schwerpunkte)</w:t>
            </w:r>
          </w:p>
          <w:p w:rsidR="00DF696C" w:rsidRDefault="009E0BE9" w:rsidP="00DF696C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064FDB">
              <w:rPr>
                <w:noProof/>
                <w:sz w:val="20"/>
              </w:rPr>
              <w:t>Rezeption 2.1.</w:t>
            </w:r>
          </w:p>
          <w:p w:rsidR="00DF696C" w:rsidRPr="00DF696C" w:rsidRDefault="00DF696C" w:rsidP="00DF696C">
            <w:pPr>
              <w:rPr>
                <w:noProof/>
                <w:sz w:val="20"/>
              </w:rPr>
            </w:pPr>
            <w:r w:rsidRPr="00DF696C">
              <w:rPr>
                <w:noProof/>
                <w:sz w:val="20"/>
              </w:rPr>
              <w:t xml:space="preserve">1. sich zunehmend offen und kritisch mit eigenen Wahrnehmungen und Deutungen auseinandersetzen </w:t>
            </w:r>
          </w:p>
          <w:p w:rsidR="00DF696C" w:rsidRPr="00DF696C" w:rsidRDefault="00DF696C" w:rsidP="00DF696C">
            <w:pPr>
              <w:rPr>
                <w:noProof/>
                <w:sz w:val="20"/>
              </w:rPr>
            </w:pPr>
            <w:r w:rsidRPr="00DF696C">
              <w:rPr>
                <w:noProof/>
                <w:sz w:val="20"/>
              </w:rPr>
              <w:t xml:space="preserve">2. Strategien entwickeln, um ihre Wahrnehmungen zu schärfen, ihre Imagination zu vertiefen und ihre Empfindungen differenziert zu äußern </w:t>
            </w:r>
          </w:p>
          <w:p w:rsidR="00DF696C" w:rsidRDefault="00DF696C" w:rsidP="00DF696C">
            <w:pPr>
              <w:rPr>
                <w:noProof/>
                <w:sz w:val="20"/>
              </w:rPr>
            </w:pPr>
            <w:r w:rsidRPr="00DF696C">
              <w:rPr>
                <w:noProof/>
                <w:sz w:val="20"/>
              </w:rPr>
              <w:t>3. sich sachgerecht und wertschätzend mit einem grundlegenden, angemessenen fachsprachlichen Repertoire zu fremden und eigenen Bildern artikulieren</w:t>
            </w:r>
          </w:p>
          <w:p w:rsidR="00DF696C" w:rsidRDefault="00DF696C" w:rsidP="00DF696C">
            <w:pPr>
              <w:rPr>
                <w:noProof/>
                <w:sz w:val="20"/>
              </w:rPr>
            </w:pPr>
          </w:p>
          <w:p w:rsidR="00DF696C" w:rsidRDefault="00064FDB" w:rsidP="00DF696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Reflektion 2.2.</w:t>
            </w:r>
          </w:p>
          <w:p w:rsidR="00DF696C" w:rsidRPr="00DF696C" w:rsidRDefault="00DF696C" w:rsidP="00DF696C">
            <w:pPr>
              <w:rPr>
                <w:noProof/>
                <w:sz w:val="20"/>
              </w:rPr>
            </w:pPr>
            <w:r w:rsidRPr="00DF696C">
              <w:rPr>
                <w:noProof/>
                <w:sz w:val="20"/>
              </w:rPr>
              <w:t xml:space="preserve">2. ihre bildnerischen Gestaltungs- und Arbeitsprozesse beschreiben, diese hinterfragen und bewerten </w:t>
            </w:r>
          </w:p>
          <w:p w:rsidR="00DF696C" w:rsidRPr="00DF696C" w:rsidRDefault="00DF696C" w:rsidP="00DF696C">
            <w:pPr>
              <w:rPr>
                <w:noProof/>
                <w:sz w:val="20"/>
              </w:rPr>
            </w:pPr>
            <w:r w:rsidRPr="00DF696C">
              <w:rPr>
                <w:noProof/>
                <w:sz w:val="20"/>
              </w:rPr>
              <w:t xml:space="preserve">3. verbale, bildhafte und handelnde Problemlösestrategien entwickeln </w:t>
            </w:r>
          </w:p>
          <w:p w:rsidR="00DF696C" w:rsidRDefault="00DF696C" w:rsidP="00DF696C">
            <w:pPr>
              <w:rPr>
                <w:noProof/>
                <w:sz w:val="20"/>
              </w:rPr>
            </w:pPr>
            <w:r w:rsidRPr="00DF696C">
              <w:rPr>
                <w:noProof/>
                <w:sz w:val="20"/>
              </w:rPr>
              <w:t>4. zunehmend konstruktiv und kontrovers über Bilder und bildnerische Prozesse diskutieren</w:t>
            </w:r>
          </w:p>
          <w:p w:rsidR="00DF696C" w:rsidRDefault="00DF696C" w:rsidP="00DF696C">
            <w:pPr>
              <w:rPr>
                <w:noProof/>
                <w:sz w:val="20"/>
              </w:rPr>
            </w:pPr>
          </w:p>
          <w:p w:rsidR="00DF696C" w:rsidRDefault="00064FDB" w:rsidP="00DF696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Produktion 2.3.</w:t>
            </w:r>
          </w:p>
          <w:p w:rsidR="00DF696C" w:rsidRDefault="00DF696C" w:rsidP="00DF696C">
            <w:pPr>
              <w:rPr>
                <w:noProof/>
                <w:sz w:val="20"/>
              </w:rPr>
            </w:pPr>
            <w:r w:rsidRPr="00DF696C">
              <w:rPr>
                <w:noProof/>
                <w:sz w:val="20"/>
              </w:rPr>
              <w:t>1. sich ein grundlegendes Spektrum künstlerischer Techniken, Verfahren und Strategien aneignen und dabei Erfahrungen mit verschiedenen Materialien, Medien und Methoden machen</w:t>
            </w:r>
          </w:p>
          <w:p w:rsidR="00DF696C" w:rsidRPr="00DF696C" w:rsidRDefault="00DF696C" w:rsidP="00DF696C">
            <w:pPr>
              <w:rPr>
                <w:noProof/>
                <w:sz w:val="20"/>
              </w:rPr>
            </w:pPr>
            <w:r w:rsidRPr="00DF696C">
              <w:rPr>
                <w:noProof/>
                <w:sz w:val="20"/>
              </w:rPr>
              <w:t xml:space="preserve">3. fokussiert und konzentriert bildnerisch arbeiten </w:t>
            </w:r>
          </w:p>
          <w:p w:rsidR="00DF696C" w:rsidRPr="00DF696C" w:rsidRDefault="00DF696C" w:rsidP="00DF696C">
            <w:pPr>
              <w:rPr>
                <w:noProof/>
                <w:sz w:val="20"/>
              </w:rPr>
            </w:pPr>
            <w:r w:rsidRPr="00DF696C">
              <w:rPr>
                <w:noProof/>
                <w:sz w:val="20"/>
              </w:rPr>
              <w:t xml:space="preserve">4. bei der Such nach individueller Gestaltung und eigener Lösung Experimentierfreude entwickeln </w:t>
            </w:r>
          </w:p>
          <w:p w:rsidR="009E0BE9" w:rsidRDefault="00DF696C" w:rsidP="00DF696C">
            <w:r w:rsidRPr="00DF696C">
              <w:rPr>
                <w:noProof/>
                <w:sz w:val="20"/>
              </w:rPr>
              <w:t>5. den Prozess des Verwerfens und Überarbeitens als produktives Element bildnerischer Arbeit erfahren und entwickeln Ausdauer in der Verfolgung ihrer Ziele</w:t>
            </w:r>
            <w:r w:rsidR="009E0BE9" w:rsidRPr="00452A3E">
              <w:rPr>
                <w:sz w:val="20"/>
              </w:rPr>
              <w:fldChar w:fldCharType="end"/>
            </w:r>
            <w:bookmarkEnd w:id="15"/>
          </w:p>
        </w:tc>
      </w:tr>
      <w:tr w:rsidR="00E412CA" w:rsidRPr="00E412CA" w:rsidTr="00E412CA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2CA" w:rsidRPr="00E412CA" w:rsidRDefault="00E412CA" w:rsidP="006D3ABE">
            <w:pPr>
              <w:rPr>
                <w:sz w:val="8"/>
              </w:rPr>
            </w:pPr>
          </w:p>
        </w:tc>
      </w:tr>
      <w:tr w:rsidR="00DC6AD7" w:rsidTr="00E412CA">
        <w:trPr>
          <w:trHeight w:val="376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C6AD7" w:rsidRDefault="00DC6AD7" w:rsidP="006D3ABE">
            <w:r>
              <w:t xml:space="preserve">Inhaltsbezogene Kompetenzen </w:t>
            </w:r>
            <w:r w:rsidRPr="00452A3E">
              <w:rPr>
                <w:sz w:val="20"/>
              </w:rPr>
              <w:t>(Teilkompetenznummer)</w:t>
            </w:r>
          </w:p>
        </w:tc>
      </w:tr>
      <w:tr w:rsidR="00DC6AD7" w:rsidTr="00E412CA">
        <w:trPr>
          <w:trHeight w:val="2083"/>
        </w:trPr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C6AD7" w:rsidRPr="00E412CA" w:rsidRDefault="00DC6AD7" w:rsidP="00DC6AD7">
            <w:pPr>
              <w:rPr>
                <w:sz w:val="22"/>
              </w:rPr>
            </w:pPr>
            <w:r w:rsidRPr="00E412CA">
              <w:rPr>
                <w:sz w:val="22"/>
              </w:rPr>
              <w:lastRenderedPageBreak/>
              <w:t>Bild</w:t>
            </w:r>
          </w:p>
          <w:p w:rsidR="00DF696C" w:rsidRDefault="009E0BE9" w:rsidP="00DF696C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064FDB">
              <w:rPr>
                <w:noProof/>
                <w:sz w:val="20"/>
              </w:rPr>
              <w:t>3.2.1.</w:t>
            </w:r>
          </w:p>
          <w:p w:rsidR="00DF696C" w:rsidRPr="00DF696C" w:rsidRDefault="00DF696C" w:rsidP="00DF696C">
            <w:pPr>
              <w:rPr>
                <w:noProof/>
                <w:sz w:val="20"/>
              </w:rPr>
            </w:pPr>
            <w:r w:rsidRPr="00DF696C">
              <w:rPr>
                <w:noProof/>
                <w:sz w:val="20"/>
              </w:rPr>
              <w:t>(1) Bilder wahrnehmen und unter Verwendung fachsprachlicher Begriffe umfassend beschreiben</w:t>
            </w:r>
          </w:p>
          <w:p w:rsidR="00DF696C" w:rsidRDefault="00DF696C" w:rsidP="00DF696C">
            <w:pPr>
              <w:rPr>
                <w:noProof/>
                <w:sz w:val="20"/>
              </w:rPr>
            </w:pPr>
            <w:r w:rsidRPr="00DF696C">
              <w:rPr>
                <w:noProof/>
                <w:sz w:val="20"/>
              </w:rPr>
              <w:t>(2) Bilder verbal und nonverbal untersuchen und vergleichen</w:t>
            </w:r>
          </w:p>
          <w:p w:rsidR="00DF696C" w:rsidRPr="00DF696C" w:rsidRDefault="00DF696C" w:rsidP="00DF696C">
            <w:pPr>
              <w:rPr>
                <w:noProof/>
                <w:sz w:val="20"/>
              </w:rPr>
            </w:pPr>
            <w:r w:rsidRPr="00DF696C">
              <w:rPr>
                <w:noProof/>
                <w:sz w:val="20"/>
              </w:rPr>
              <w:t>(4) Bilder in Beziehung zur Produktion und im Wechselspiel mit dem eigenen Tun untersuchen und dabei die enge Verbindung von Erleben und Schaffen erkennen und reflektieren</w:t>
            </w:r>
          </w:p>
          <w:p w:rsidR="009E0BE9" w:rsidRDefault="00DF696C" w:rsidP="00DF696C">
            <w:r w:rsidRPr="00DF696C">
              <w:rPr>
                <w:noProof/>
                <w:sz w:val="20"/>
              </w:rPr>
              <w:t>(5) Bezüge zu stilistischen, kulturellen, historischen  und betrachterbezogenen Bedingungen erkennen und begründen</w:t>
            </w:r>
            <w:r w:rsidR="009E0BE9" w:rsidRPr="00452A3E">
              <w:rPr>
                <w:sz w:val="20"/>
              </w:rPr>
              <w:fldChar w:fldCharType="end"/>
            </w:r>
            <w:bookmarkEnd w:id="16"/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C6AD7" w:rsidRDefault="00DC6AD7" w:rsidP="00DC6AD7">
            <w:r w:rsidRPr="00E412CA">
              <w:rPr>
                <w:sz w:val="22"/>
              </w:rPr>
              <w:t>Fläche, Raum, Zeit</w:t>
            </w:r>
          </w:p>
          <w:p w:rsidR="00DF696C" w:rsidRDefault="009E0BE9" w:rsidP="00064FDB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064FDB">
              <w:rPr>
                <w:noProof/>
                <w:sz w:val="20"/>
              </w:rPr>
              <w:t>Grafik 3.2.2.1</w:t>
            </w:r>
          </w:p>
          <w:p w:rsidR="00DF696C" w:rsidRDefault="00DF696C" w:rsidP="00064FDB">
            <w:pPr>
              <w:rPr>
                <w:noProof/>
                <w:sz w:val="20"/>
              </w:rPr>
            </w:pPr>
            <w:r w:rsidRPr="00DF696C">
              <w:rPr>
                <w:noProof/>
                <w:sz w:val="20"/>
              </w:rPr>
              <w:t>(2) grundlegende gestalterische Mittel zur Darstellung von Körper und Raum (z. B. Überschneidung, Größenunterschied, Reihung, Staffelung) anwenden und Parallelprojektionen sowie perspektivische Konstruktions-methoden einsetzen</w:t>
            </w:r>
          </w:p>
          <w:p w:rsidR="00DF696C" w:rsidRDefault="00DF696C" w:rsidP="00064FDB">
            <w:pPr>
              <w:rPr>
                <w:noProof/>
                <w:sz w:val="20"/>
              </w:rPr>
            </w:pPr>
            <w:r w:rsidRPr="00DF696C">
              <w:rPr>
                <w:noProof/>
                <w:sz w:val="20"/>
              </w:rPr>
              <w:t>(6) kompositorische Mittel bewusst anwenden und ihre Wirkungen erkennen</w:t>
            </w:r>
          </w:p>
          <w:p w:rsidR="005A4701" w:rsidRDefault="005A4701" w:rsidP="00064FDB">
            <w:pPr>
              <w:rPr>
                <w:noProof/>
                <w:sz w:val="20"/>
              </w:rPr>
            </w:pPr>
          </w:p>
          <w:p w:rsidR="00DF696C" w:rsidRDefault="005A4701" w:rsidP="00DF696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Malerei 3.2.2.2</w:t>
            </w:r>
          </w:p>
          <w:p w:rsidR="00DF696C" w:rsidRPr="00DF696C" w:rsidRDefault="00DF696C" w:rsidP="00DF696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(</w:t>
            </w:r>
            <w:r w:rsidRPr="00DF696C">
              <w:rPr>
                <w:noProof/>
                <w:sz w:val="20"/>
              </w:rPr>
              <w:t>1) Gestaltungsmittel der Malerei sowohl spielerisch erproben als auch absichtsvoll und zielgerichtet einsetzen</w:t>
            </w:r>
          </w:p>
          <w:p w:rsidR="00DF696C" w:rsidRPr="00DF696C" w:rsidRDefault="00DF696C" w:rsidP="00DF696C">
            <w:pPr>
              <w:rPr>
                <w:noProof/>
                <w:sz w:val="20"/>
              </w:rPr>
            </w:pPr>
            <w:r w:rsidRPr="00DF696C">
              <w:rPr>
                <w:noProof/>
                <w:sz w:val="20"/>
              </w:rPr>
              <w:t>(2) Ordnungssysteme, Funktionen und Wirkungen von Farbe unter-scheiden und anwenden (z. B. Gegenstandsfarbe, Erscheinungsfarbe, Ausdrucks-farbe, Symbolfarbe, Farbpsychologie)</w:t>
            </w:r>
          </w:p>
          <w:p w:rsidR="009E0BE9" w:rsidRDefault="00DF696C" w:rsidP="00DF696C">
            <w:r w:rsidRPr="00DF696C">
              <w:rPr>
                <w:noProof/>
                <w:sz w:val="20"/>
              </w:rPr>
              <w:t>(3) verschiedene malerische Mittel zur Darstellung und Steigerung von Räumlichkeit und Plastizität einsetzen (z. B. Farbmodellierung, Hell-Dunkel, Farbperspektive, Luftperspektive)</w:t>
            </w:r>
            <w:r w:rsidR="009E0BE9" w:rsidRPr="00452A3E">
              <w:rPr>
                <w:sz w:val="20"/>
              </w:rPr>
              <w:fldChar w:fldCharType="end"/>
            </w:r>
            <w:bookmarkEnd w:id="17"/>
          </w:p>
        </w:tc>
      </w:tr>
      <w:tr w:rsidR="00E412CA" w:rsidRPr="00E412CA" w:rsidTr="00E412CA">
        <w:trPr>
          <w:trHeight w:val="60"/>
        </w:trPr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</w:tr>
      <w:tr w:rsidR="006D3ABE" w:rsidTr="009E0BE9">
        <w:trPr>
          <w:trHeight w:val="1212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Bezüge zu Leitperspektiven</w:t>
            </w:r>
          </w:p>
          <w:p w:rsidR="006D3ABE" w:rsidRDefault="006D3ABE" w:rsidP="006D3ABE"/>
          <w:p w:rsidR="006D3ABE" w:rsidRDefault="009E0BE9" w:rsidP="009E0BE9"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>
              <w:rPr>
                <w:sz w:val="28"/>
              </w:rPr>
              <w:instrText xml:space="preserve"> FORMCHECKBOX </w:instrText>
            </w:r>
            <w:r w:rsidR="0088250B">
              <w:rPr>
                <w:sz w:val="28"/>
              </w:rPr>
            </w:r>
            <w:r w:rsidR="0088250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 w:rsidR="00E666DF">
              <w:rPr>
                <w:sz w:val="28"/>
              </w:rPr>
              <w:t xml:space="preserve"> </w:t>
            </w:r>
            <w:r w:rsidR="006D3ABE">
              <w:t>BNE,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>
              <w:rPr>
                <w:sz w:val="28"/>
              </w:rPr>
              <w:instrText xml:space="preserve"> FORMCHECKBOX </w:instrText>
            </w:r>
            <w:r w:rsidR="0088250B">
              <w:rPr>
                <w:sz w:val="28"/>
              </w:rPr>
            </w:r>
            <w:r w:rsidR="0088250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  <w:r w:rsidR="00E666DF">
              <w:rPr>
                <w:sz w:val="28"/>
              </w:rPr>
              <w:t xml:space="preserve"> </w:t>
            </w:r>
            <w:r w:rsidR="006D3ABE">
              <w:t>BO,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>
              <w:rPr>
                <w:sz w:val="28"/>
              </w:rPr>
              <w:instrText xml:space="preserve"> FORMCHECKBOX </w:instrText>
            </w:r>
            <w:r w:rsidR="0088250B">
              <w:rPr>
                <w:sz w:val="28"/>
              </w:rPr>
            </w:r>
            <w:r w:rsidR="0088250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  <w:r w:rsidR="00E666DF">
              <w:rPr>
                <w:sz w:val="28"/>
              </w:rPr>
              <w:t xml:space="preserve"> </w:t>
            </w:r>
            <w:r w:rsidR="006D3ABE">
              <w:t xml:space="preserve">BTV, </w:t>
            </w:r>
            <w:r>
              <w:t xml:space="preserve">   </w:t>
            </w:r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>
              <w:rPr>
                <w:sz w:val="28"/>
              </w:rPr>
              <w:instrText xml:space="preserve"> FORMCHECKBOX </w:instrText>
            </w:r>
            <w:r w:rsidR="0088250B">
              <w:rPr>
                <w:sz w:val="28"/>
              </w:rPr>
            </w:r>
            <w:r w:rsidR="0088250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  <w:r w:rsidR="00E666DF">
              <w:rPr>
                <w:sz w:val="28"/>
              </w:rPr>
              <w:t xml:space="preserve"> </w:t>
            </w:r>
            <w:r w:rsidR="006D3ABE">
              <w:t>MB,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>
              <w:rPr>
                <w:sz w:val="28"/>
              </w:rPr>
              <w:instrText xml:space="preserve"> FORMCHECKBOX </w:instrText>
            </w:r>
            <w:r w:rsidR="0088250B">
              <w:rPr>
                <w:sz w:val="28"/>
              </w:rPr>
            </w:r>
            <w:r w:rsidR="0088250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  <w:r w:rsidR="00E666DF">
              <w:rPr>
                <w:sz w:val="28"/>
              </w:rPr>
              <w:t xml:space="preserve"> </w:t>
            </w:r>
            <w:r w:rsidR="006D3ABE">
              <w:t>VB,</w:t>
            </w:r>
            <w:r>
              <w:t xml:space="preserve">   </w:t>
            </w:r>
            <w:r w:rsidR="00E666DF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>
              <w:rPr>
                <w:sz w:val="28"/>
              </w:rPr>
              <w:instrText xml:space="preserve"> FORMCHECKBOX </w:instrText>
            </w:r>
            <w:r w:rsidR="0088250B">
              <w:rPr>
                <w:sz w:val="28"/>
              </w:rPr>
            </w:r>
            <w:r w:rsidR="0088250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  <w:r w:rsidR="00E666DF">
              <w:rPr>
                <w:sz w:val="28"/>
              </w:rPr>
              <w:t xml:space="preserve"> </w:t>
            </w:r>
            <w:r w:rsidR="006D3ABE">
              <w:t>PG</w:t>
            </w:r>
          </w:p>
        </w:tc>
      </w:tr>
    </w:tbl>
    <w:p w:rsidR="0025469A" w:rsidRDefault="0025469A">
      <w:pPr>
        <w:pStyle w:val="Textkrper"/>
      </w:pPr>
    </w:p>
    <w:sectPr w:rsidR="0025469A" w:rsidSect="009E0BE9">
      <w:headerReference w:type="default" r:id="rId6"/>
      <w:pgSz w:w="11906" w:h="16838" w:code="9"/>
      <w:pgMar w:top="720" w:right="720" w:bottom="510" w:left="794" w:header="68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50B" w:rsidRDefault="0088250B">
      <w:r>
        <w:separator/>
      </w:r>
    </w:p>
  </w:endnote>
  <w:endnote w:type="continuationSeparator" w:id="0">
    <w:p w:rsidR="0088250B" w:rsidRDefault="0088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50B" w:rsidRDefault="0088250B">
      <w:r>
        <w:separator/>
      </w:r>
    </w:p>
  </w:footnote>
  <w:footnote w:type="continuationSeparator" w:id="0">
    <w:p w:rsidR="0088250B" w:rsidRDefault="00882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4D" w:rsidRPr="00EC4B73" w:rsidRDefault="008C2463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6843AE2" wp14:editId="39D3A620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1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54D" w:rsidRPr="00EC4B73">
      <w:rPr>
        <w:sz w:val="28"/>
      </w:rPr>
      <w:t xml:space="preserve">Bildende Kunst </w:t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6762BD" w:rsidRPr="00EC4B73">
      <w:rPr>
        <w:sz w:val="28"/>
      </w:rPr>
      <w:t>Bildungsplan</w:t>
    </w:r>
    <w:r w:rsidR="0000554D" w:rsidRPr="00EC4B73">
      <w:rPr>
        <w:sz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LC/74vZGO1yfnol04ctS51kmdyuQeXKYQGnHOJaPQW2YSDTqJPCxXzkOhJCtrn4RFRb47VB5OTy8TWfRkvxkQ==" w:salt="SGi7Tu899GdtJxIxcxw/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CE"/>
    <w:rsid w:val="0000554D"/>
    <w:rsid w:val="00064FDB"/>
    <w:rsid w:val="00214E97"/>
    <w:rsid w:val="0025469A"/>
    <w:rsid w:val="002745BC"/>
    <w:rsid w:val="002B4798"/>
    <w:rsid w:val="003369C5"/>
    <w:rsid w:val="00355594"/>
    <w:rsid w:val="00452A3E"/>
    <w:rsid w:val="004C011F"/>
    <w:rsid w:val="004C4834"/>
    <w:rsid w:val="00531A52"/>
    <w:rsid w:val="0054304A"/>
    <w:rsid w:val="0055226C"/>
    <w:rsid w:val="005A4701"/>
    <w:rsid w:val="00640D1C"/>
    <w:rsid w:val="006762BD"/>
    <w:rsid w:val="006D3ABE"/>
    <w:rsid w:val="007D1CA8"/>
    <w:rsid w:val="007E6E26"/>
    <w:rsid w:val="00844862"/>
    <w:rsid w:val="0088250B"/>
    <w:rsid w:val="008965DD"/>
    <w:rsid w:val="008C2463"/>
    <w:rsid w:val="00910E3A"/>
    <w:rsid w:val="00925CCE"/>
    <w:rsid w:val="0098118A"/>
    <w:rsid w:val="00983FF2"/>
    <w:rsid w:val="00997F70"/>
    <w:rsid w:val="009E0BE9"/>
    <w:rsid w:val="00A53AB5"/>
    <w:rsid w:val="00A654DA"/>
    <w:rsid w:val="00AC6FF2"/>
    <w:rsid w:val="00C04FD3"/>
    <w:rsid w:val="00CC36E1"/>
    <w:rsid w:val="00DC6AD7"/>
    <w:rsid w:val="00DF696C"/>
    <w:rsid w:val="00E215FA"/>
    <w:rsid w:val="00E412CA"/>
    <w:rsid w:val="00E666DF"/>
    <w:rsid w:val="00EC4B73"/>
    <w:rsid w:val="00F5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A9ED6F-CB03-4265-B67C-D25D4D25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2</Pages>
  <Words>557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creator>Test</dc:creator>
  <cp:lastModifiedBy>Chri Schulz</cp:lastModifiedBy>
  <cp:revision>6</cp:revision>
  <cp:lastPrinted>2014-02-21T05:27:00Z</cp:lastPrinted>
  <dcterms:created xsi:type="dcterms:W3CDTF">2015-04-21T09:35:00Z</dcterms:created>
  <dcterms:modified xsi:type="dcterms:W3CDTF">2017-04-20T13:08:00Z</dcterms:modified>
</cp:coreProperties>
</file>