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4" w:rsidRDefault="00196424" w:rsidP="00196424">
      <w:pPr>
        <w:pStyle w:val="StandardWeb"/>
      </w:pPr>
      <w:r>
        <w:t>Nützliche Links</w:t>
      </w:r>
    </w:p>
    <w:p w:rsidR="00196424" w:rsidRDefault="00196424" w:rsidP="00231A55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2" name="Bild 2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gtFrame="_blank" w:history="1">
        <w:r>
          <w:rPr>
            <w:rStyle w:val="Hyperlink"/>
          </w:rPr>
          <w:t xml:space="preserve">Bildungsstandards Baden-Württemberg - </w:t>
        </w:r>
        <w:r w:rsidR="00C06E8E">
          <w:rPr>
            <w:rStyle w:val="Hyperlink"/>
          </w:rPr>
          <w:t>Sport</w:t>
        </w:r>
      </w:hyperlink>
      <w:r>
        <w:t>(PDF-Datei)</w:t>
      </w:r>
    </w:p>
    <w:p w:rsidR="00196424" w:rsidRDefault="00196424" w:rsidP="00231A55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4" name="Bild 4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blank" w:tooltip="Nikos" w:history="1">
        <w:r>
          <w:rPr>
            <w:rStyle w:val="Hyperlink"/>
          </w:rPr>
          <w:t xml:space="preserve">Niveaukonkretisierungen - </w:t>
        </w:r>
        <w:r w:rsidR="00C06E8E">
          <w:rPr>
            <w:rStyle w:val="Hyperlink"/>
          </w:rPr>
          <w:t>Sport</w:t>
        </w:r>
      </w:hyperlink>
    </w:p>
    <w:p w:rsidR="00196424" w:rsidRDefault="00196424" w:rsidP="00231A55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6" name="Bild 6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tooltip="Nikos" w:history="1">
        <w:r>
          <w:rPr>
            <w:rStyle w:val="Hyperlink"/>
          </w:rPr>
          <w:t xml:space="preserve">Umsetzungsbeispiele für Bildungsstandards </w:t>
        </w:r>
      </w:hyperlink>
    </w:p>
    <w:p w:rsidR="00196424" w:rsidRDefault="00196424" w:rsidP="00231A55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10" name="Bild 10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yperlink"/>
          </w:rPr>
          <w:t>Selbstorganisiertes Lernen SOL</w:t>
        </w:r>
      </w:hyperlink>
    </w:p>
    <w:p w:rsidR="00196424" w:rsidRDefault="00196424" w:rsidP="00231A55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11" name="Bild 11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Hyperlink"/>
          </w:rPr>
          <w:t>Materialien der Kultusministerkonferenz: for.mat</w:t>
        </w:r>
      </w:hyperlink>
    </w:p>
    <w:p w:rsidR="00196424" w:rsidRDefault="00196424" w:rsidP="00231A55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14" name="Bild 14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Hyperlink"/>
          </w:rPr>
          <w:t xml:space="preserve">Materialien "Kompetenzorientierter Unterricht im Fach </w:t>
        </w:r>
        <w:r w:rsidR="00C06E8E">
          <w:rPr>
            <w:rStyle w:val="Hyperlink"/>
          </w:rPr>
          <w:t>Sport</w:t>
        </w:r>
        <w:r>
          <w:rPr>
            <w:rStyle w:val="Hyperlink"/>
          </w:rPr>
          <w:t xml:space="preserve">" (Hessen) </w:t>
        </w:r>
      </w:hyperlink>
    </w:p>
    <w:p w:rsidR="00C71C5F" w:rsidRDefault="00061568" w:rsidP="00231A55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3985" cy="119380"/>
            <wp:effectExtent l="0" t="0" r="0" b="0"/>
            <wp:docPr id="12" name="Bild 14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C71C5F" w:rsidRPr="008F67A5">
          <w:rPr>
            <w:rStyle w:val="Hyperlink"/>
          </w:rPr>
          <w:t>Schulsport NRW</w:t>
        </w:r>
      </w:hyperlink>
    </w:p>
    <w:p w:rsidR="009D65CB" w:rsidRDefault="004C621F" w:rsidP="009D65CB">
      <w:pPr>
        <w:numPr>
          <w:ilvl w:val="1"/>
          <w:numId w:val="3"/>
        </w:numPr>
        <w:spacing w:before="100" w:beforeAutospacing="1" w:after="100" w:afterAutospacing="1" w:line="240" w:lineRule="auto"/>
        <w:jc w:val="left"/>
      </w:pPr>
      <w:hyperlink r:id="rId13" w:history="1">
        <w:r w:rsidR="009D65CB" w:rsidRPr="009D65CB">
          <w:rPr>
            <w:rStyle w:val="Hyperlink"/>
          </w:rPr>
          <w:t>Qualitätsoffensive im Schulsport. Werkstattberichte - Heft 3</w:t>
        </w:r>
      </w:hyperlink>
      <w:r w:rsidR="009D65CB">
        <w:t xml:space="preserve"> (PDF-Datei)</w:t>
      </w:r>
    </w:p>
    <w:p w:rsidR="00C71C5F" w:rsidRDefault="00C71C5F" w:rsidP="00231A55">
      <w:pPr>
        <w:numPr>
          <w:ilvl w:val="0"/>
          <w:numId w:val="3"/>
        </w:numPr>
        <w:spacing w:before="100" w:beforeAutospacing="1" w:line="240" w:lineRule="auto"/>
        <w:ind w:left="714" w:hanging="357"/>
        <w:jc w:val="left"/>
      </w:pPr>
      <w:r>
        <w:rPr>
          <w:noProof/>
          <w:lang w:eastAsia="de-DE"/>
        </w:rPr>
        <w:drawing>
          <wp:inline distT="0" distB="0" distL="0" distR="0">
            <wp:extent cx="134620" cy="120015"/>
            <wp:effectExtent l="19050" t="0" r="0" b="0"/>
            <wp:docPr id="69" name="Bild 11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yperlink"/>
          </w:rPr>
          <w:t>QIMS</w:t>
        </w:r>
      </w:hyperlink>
    </w:p>
    <w:p w:rsidR="00C71C5F" w:rsidRDefault="00061568" w:rsidP="00231A55">
      <w:pPr>
        <w:numPr>
          <w:ilvl w:val="1"/>
          <w:numId w:val="1"/>
        </w:numPr>
        <w:spacing w:line="240" w:lineRule="auto"/>
        <w:ind w:left="1434" w:hanging="357"/>
        <w:jc w:val="left"/>
      </w:pPr>
      <w:r>
        <w:rPr>
          <w:noProof/>
          <w:lang w:eastAsia="de-DE"/>
        </w:rPr>
        <w:drawing>
          <wp:inline distT="0" distB="0" distL="0" distR="0">
            <wp:extent cx="133985" cy="119380"/>
            <wp:effectExtent l="0" t="0" r="0" b="0"/>
            <wp:docPr id="9" name="Bild 11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C71C5F" w:rsidRPr="00C71C5F">
          <w:rPr>
            <w:rStyle w:val="Hyperlink"/>
          </w:rPr>
          <w:t>Manual</w:t>
        </w:r>
      </w:hyperlink>
      <w:r w:rsidR="00C71C5F">
        <w:t xml:space="preserve"> (PDF-Datei)</w:t>
      </w:r>
    </w:p>
    <w:p w:rsidR="00C71C5F" w:rsidRDefault="00061568" w:rsidP="00231A55">
      <w:pPr>
        <w:numPr>
          <w:ilvl w:val="1"/>
          <w:numId w:val="1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3985" cy="119380"/>
            <wp:effectExtent l="0" t="0" r="0" b="0"/>
            <wp:docPr id="8" name="Bild 4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="00C71C5F" w:rsidRPr="00C71C5F">
          <w:rPr>
            <w:rStyle w:val="Hyperlink"/>
          </w:rPr>
          <w:t>Selbst- und Sozialkompetenzen</w:t>
        </w:r>
      </w:hyperlink>
      <w:r w:rsidR="00C71C5F">
        <w:t xml:space="preserve"> (PDF-Datei)</w:t>
      </w:r>
    </w:p>
    <w:p w:rsidR="00C71C5F" w:rsidRDefault="00061568" w:rsidP="00231A55">
      <w:pPr>
        <w:numPr>
          <w:ilvl w:val="1"/>
          <w:numId w:val="1"/>
        </w:numPr>
        <w:spacing w:before="100" w:beforeAutospacing="1" w:line="240" w:lineRule="auto"/>
        <w:ind w:left="1434" w:hanging="357"/>
        <w:jc w:val="left"/>
      </w:pPr>
      <w:r>
        <w:rPr>
          <w:noProof/>
          <w:lang w:eastAsia="de-DE"/>
        </w:rPr>
        <w:drawing>
          <wp:inline distT="0" distB="0" distL="0" distR="0">
            <wp:extent cx="133985" cy="119380"/>
            <wp:effectExtent l="0" t="0" r="0" b="0"/>
            <wp:docPr id="7" name="Bild 5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="00C71C5F" w:rsidRPr="00C71C5F">
          <w:rPr>
            <w:rStyle w:val="Hyperlink"/>
          </w:rPr>
          <w:t>Literaturverzeichnis</w:t>
        </w:r>
      </w:hyperlink>
      <w:r w:rsidR="00C71C5F">
        <w:t xml:space="preserve"> (PDF-Datei)</w:t>
      </w:r>
    </w:p>
    <w:p w:rsidR="008837F9" w:rsidRDefault="008837F9" w:rsidP="008837F9">
      <w:pPr>
        <w:numPr>
          <w:ilvl w:val="0"/>
          <w:numId w:val="4"/>
        </w:numPr>
        <w:spacing w:line="240" w:lineRule="auto"/>
        <w:ind w:left="714" w:hanging="357"/>
        <w:jc w:val="left"/>
      </w:pPr>
      <w:r>
        <w:rPr>
          <w:noProof/>
          <w:lang w:eastAsia="de-DE"/>
        </w:rPr>
        <w:drawing>
          <wp:inline distT="0" distB="0" distL="0" distR="0">
            <wp:extent cx="134620" cy="120015"/>
            <wp:effectExtent l="19050" t="0" r="0" b="0"/>
            <wp:docPr id="1" name="Bild 11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>
          <w:rPr>
            <w:rStyle w:val="Hyperlink"/>
          </w:rPr>
          <w:t>Zentralschweizer Bildungsserver</w:t>
        </w:r>
      </w:hyperlink>
    </w:p>
    <w:p w:rsidR="008837F9" w:rsidRDefault="008837F9" w:rsidP="008837F9">
      <w:pPr>
        <w:numPr>
          <w:ilvl w:val="0"/>
          <w:numId w:val="4"/>
        </w:numPr>
        <w:spacing w:line="240" w:lineRule="auto"/>
        <w:ind w:left="714" w:hanging="357"/>
        <w:jc w:val="left"/>
      </w:pPr>
      <w:r>
        <w:rPr>
          <w:noProof/>
          <w:lang w:eastAsia="de-DE"/>
        </w:rPr>
        <w:drawing>
          <wp:inline distT="0" distB="0" distL="0" distR="0">
            <wp:extent cx="134620" cy="120015"/>
            <wp:effectExtent l="19050" t="0" r="0" b="0"/>
            <wp:docPr id="3" name="Bild 11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8837F9">
          <w:rPr>
            <w:rStyle w:val="Hyperlink"/>
          </w:rPr>
          <w:t>Luxemburger Bildungsplan mit Unterrichtsvorhaben</w:t>
        </w:r>
      </w:hyperlink>
    </w:p>
    <w:p w:rsidR="008F67A5" w:rsidRDefault="008F67A5" w:rsidP="00231A55">
      <w:pPr>
        <w:numPr>
          <w:ilvl w:val="0"/>
          <w:numId w:val="4"/>
        </w:numPr>
        <w:spacing w:line="240" w:lineRule="auto"/>
        <w:ind w:left="714" w:hanging="357"/>
        <w:jc w:val="left"/>
      </w:pPr>
      <w:r w:rsidRPr="003953BD">
        <w:t>Thür. Institut für Lehrerfortbildung, Lehrplanentwicklung und Medien</w:t>
      </w:r>
    </w:p>
    <w:p w:rsidR="008F67A5" w:rsidRDefault="00061568" w:rsidP="00231A55">
      <w:pPr>
        <w:numPr>
          <w:ilvl w:val="1"/>
          <w:numId w:val="1"/>
        </w:numPr>
        <w:spacing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3985" cy="119380"/>
            <wp:effectExtent l="0" t="0" r="0" b="0"/>
            <wp:docPr id="5" name="Bild 6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="008F67A5" w:rsidRPr="008F67A5">
          <w:rPr>
            <w:rStyle w:val="Hyperlink"/>
          </w:rPr>
          <w:t>Handreichung zum Arbeitsbereich Sport</w:t>
        </w:r>
      </w:hyperlink>
      <w:r w:rsidR="008F67A5">
        <w:t xml:space="preserve"> (PDF-Datei)</w:t>
      </w:r>
    </w:p>
    <w:p w:rsidR="00196424" w:rsidRDefault="00196424" w:rsidP="00231A55">
      <w:pPr>
        <w:numPr>
          <w:ilvl w:val="0"/>
          <w:numId w:val="1"/>
        </w:numPr>
        <w:spacing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15" name="Bild 15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tgtFrame="_blank" w:tooltip="iqb" w:history="1">
        <w:r>
          <w:rPr>
            <w:rStyle w:val="Hyperlink"/>
          </w:rPr>
          <w:t>IQB - Institut für Qualitätsentwicklung Berlin</w:t>
        </w:r>
      </w:hyperlink>
    </w:p>
    <w:p w:rsidR="00196424" w:rsidRDefault="00196424" w:rsidP="00231A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>
        <w:t xml:space="preserve">Institut Beatenberg: </w:t>
      </w:r>
    </w:p>
    <w:p w:rsidR="00196424" w:rsidRDefault="00196424" w:rsidP="00231A55">
      <w:pPr>
        <w:numPr>
          <w:ilvl w:val="1"/>
          <w:numId w:val="1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18" name="Bild 18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tgtFrame="_blank" w:tooltip="Kompetenzraster" w:history="1">
        <w:r>
          <w:rPr>
            <w:rStyle w:val="Hyperlink"/>
          </w:rPr>
          <w:t xml:space="preserve">Kompetenzraster </w:t>
        </w:r>
      </w:hyperlink>
    </w:p>
    <w:p w:rsidR="00196424" w:rsidRDefault="00196424" w:rsidP="00231A55">
      <w:pPr>
        <w:numPr>
          <w:ilvl w:val="1"/>
          <w:numId w:val="1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20" name="Bild 20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>
          <w:rPr>
            <w:rStyle w:val="Hyperlink"/>
          </w:rPr>
          <w:t>Informationen zu grundlegenden Prinzipien des Instituts Beatenberg</w:t>
        </w:r>
      </w:hyperlink>
    </w:p>
    <w:p w:rsidR="00196424" w:rsidRDefault="00196424" w:rsidP="00196424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21" name="Bild 21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tgtFrame="_blank" w:history="1">
        <w:r>
          <w:rPr>
            <w:rStyle w:val="Hyperlink"/>
          </w:rPr>
          <w:t>Glossar des ISB München zu Lehrplänen und Bildungsstandards</w:t>
        </w:r>
      </w:hyperlink>
      <w:r>
        <w:t xml:space="preserve"> [Word-Dokument]</w:t>
      </w:r>
    </w:p>
    <w:p w:rsidR="00196424" w:rsidRDefault="00196424" w:rsidP="00196424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22" name="Bild 22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tgtFrame="_blank" w:history="1">
        <w:r>
          <w:rPr>
            <w:rStyle w:val="Hyperlink"/>
          </w:rPr>
          <w:t>Kompetenzorientiert Unterrichten - ZUM-Wiki</w:t>
        </w:r>
      </w:hyperlink>
    </w:p>
    <w:p w:rsidR="00196424" w:rsidRDefault="00196424" w:rsidP="00196424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>
        <w:rPr>
          <w:noProof/>
          <w:lang w:eastAsia="de-DE"/>
        </w:rPr>
        <w:drawing>
          <wp:inline distT="0" distB="0" distL="0" distR="0">
            <wp:extent cx="134620" cy="121285"/>
            <wp:effectExtent l="19050" t="0" r="0" b="0"/>
            <wp:docPr id="23" name="Bild 23" descr="extern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xterner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>
          <w:rPr>
            <w:rStyle w:val="Hyperlink"/>
          </w:rPr>
          <w:t>Beobachten - Beschreiben - Bewerten - Begleiten - Materialien auf dem Lehrerfortbildungsserver</w:t>
        </w:r>
      </w:hyperlink>
    </w:p>
    <w:p w:rsidR="00755621" w:rsidRDefault="00755621" w:rsidP="00061568">
      <w:pPr>
        <w:spacing w:before="100" w:beforeAutospacing="1" w:after="100" w:afterAutospacing="1" w:line="240" w:lineRule="auto"/>
        <w:ind w:left="360"/>
        <w:jc w:val="left"/>
      </w:pPr>
    </w:p>
    <w:p w:rsidR="003953BD" w:rsidRPr="003953BD" w:rsidRDefault="003953BD" w:rsidP="00061568">
      <w:pPr>
        <w:spacing w:before="100" w:beforeAutospacing="1" w:after="100" w:afterAutospacing="1" w:line="240" w:lineRule="auto"/>
        <w:ind w:left="360"/>
        <w:jc w:val="left"/>
        <w:rPr>
          <w:sz w:val="20"/>
        </w:rPr>
      </w:pPr>
      <w:r w:rsidRPr="003953BD">
        <w:rPr>
          <w:sz w:val="20"/>
        </w:rPr>
        <w:t>Stand: 28.09.2012</w:t>
      </w:r>
    </w:p>
    <w:p w:rsidR="008F67A5" w:rsidRDefault="008F67A5" w:rsidP="008F67A5">
      <w:bookmarkStart w:id="0" w:name="_GoBack"/>
      <w:bookmarkEnd w:id="0"/>
    </w:p>
    <w:sectPr w:rsidR="008F67A5" w:rsidSect="00462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xterner Link" style="width:10.85pt;height:9.35pt;visibility:visible;mso-wrap-style:square" o:bullet="t">
        <v:imagedata r:id="rId1" o:title="externer Link"/>
      </v:shape>
    </w:pict>
  </w:numPicBullet>
  <w:abstractNum w:abstractNumId="0">
    <w:nsid w:val="2157479E"/>
    <w:multiLevelType w:val="multilevel"/>
    <w:tmpl w:val="81E0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F1FBD"/>
    <w:multiLevelType w:val="multilevel"/>
    <w:tmpl w:val="666E2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764AD"/>
    <w:multiLevelType w:val="multilevel"/>
    <w:tmpl w:val="23DE4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A461B"/>
    <w:multiLevelType w:val="multilevel"/>
    <w:tmpl w:val="599AF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2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196424"/>
    <w:rsid w:val="00061568"/>
    <w:rsid w:val="00196424"/>
    <w:rsid w:val="001C2758"/>
    <w:rsid w:val="001E781A"/>
    <w:rsid w:val="001F79F7"/>
    <w:rsid w:val="00231A55"/>
    <w:rsid w:val="002C174A"/>
    <w:rsid w:val="003953BD"/>
    <w:rsid w:val="004422C4"/>
    <w:rsid w:val="00462534"/>
    <w:rsid w:val="004C621F"/>
    <w:rsid w:val="004F2E57"/>
    <w:rsid w:val="00574990"/>
    <w:rsid w:val="005B295D"/>
    <w:rsid w:val="00704B94"/>
    <w:rsid w:val="00755621"/>
    <w:rsid w:val="00831990"/>
    <w:rsid w:val="0086266D"/>
    <w:rsid w:val="008837F9"/>
    <w:rsid w:val="008A381F"/>
    <w:rsid w:val="008D0897"/>
    <w:rsid w:val="008F67A5"/>
    <w:rsid w:val="00975E73"/>
    <w:rsid w:val="009A4650"/>
    <w:rsid w:val="009D65CB"/>
    <w:rsid w:val="00A052B5"/>
    <w:rsid w:val="00A51736"/>
    <w:rsid w:val="00AD2F60"/>
    <w:rsid w:val="00B749A0"/>
    <w:rsid w:val="00B92BB5"/>
    <w:rsid w:val="00B934DE"/>
    <w:rsid w:val="00C0266A"/>
    <w:rsid w:val="00C06E8E"/>
    <w:rsid w:val="00C71C5F"/>
    <w:rsid w:val="00CA52E6"/>
    <w:rsid w:val="00D65DCD"/>
    <w:rsid w:val="00EE67D1"/>
    <w:rsid w:val="00F057AB"/>
    <w:rsid w:val="00F3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4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52B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5E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5E7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9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49A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49A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19642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964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42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64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4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52B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5E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5E7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9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49A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49A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19642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964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42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64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-staerkt-menschen.de/service/downloads/Umsetzungsbeispiele/Gym/Sp" TargetMode="External"/><Relationship Id="rId13" Type="http://schemas.openxmlformats.org/officeDocument/2006/relationships/hyperlink" Target="http://www.schulsport-nrw.de/info/01_schulsportentwicklung/fachpolitik/pdf/werkstattbericht3.pdf" TargetMode="External"/><Relationship Id="rId18" Type="http://schemas.openxmlformats.org/officeDocument/2006/relationships/hyperlink" Target="http://www.zebis.ch/Unterricht/Fach/Lehrplannavigation/index.php?fach=65536&amp;siegel=2&amp;start=0&amp;s=zeit%20DESC&amp;r=DESC" TargetMode="External"/><Relationship Id="rId26" Type="http://schemas.openxmlformats.org/officeDocument/2006/relationships/hyperlink" Target="http://lehrerfortbildung-bw.de/allgschulen/bbbb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qb.hu-berlin.de/" TargetMode="External"/><Relationship Id="rId7" Type="http://schemas.openxmlformats.org/officeDocument/2006/relationships/hyperlink" Target="http://www.bildung-staerkt-menschen.de/service/downloads/Niveaukonkretisierung/Gym/Sp" TargetMode="External"/><Relationship Id="rId12" Type="http://schemas.openxmlformats.org/officeDocument/2006/relationships/hyperlink" Target="http://www.schulsport-nrw.de/info/02_schulsportpraxis/skI_gy.html" TargetMode="External"/><Relationship Id="rId17" Type="http://schemas.openxmlformats.org/officeDocument/2006/relationships/hyperlink" Target="http://www.qims.ch/internet/qims/de/qims/praxis/qims_ch_broschueren.parsys.88924.DownloadFile.tmp/literaturliste101209.pdf" TargetMode="External"/><Relationship Id="rId25" Type="http://schemas.openxmlformats.org/officeDocument/2006/relationships/hyperlink" Target="http://wiki.zum.de/Kompetenzorientiert_unterricht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ims.ch/internet/qims/de/qims/praxis/qims_ch_broschueren.parsys.0001101.downloadList.29091.DownloadFile.tmp/broqimssozialkompetenzdscreen.pdf" TargetMode="External"/><Relationship Id="rId20" Type="http://schemas.openxmlformats.org/officeDocument/2006/relationships/hyperlink" Target="http://www.thillm.de/thillm/pdf/publikationen/hr_sport_2006.pdf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bildung-staerkt-menschen.de/service/downloads/Bildungsstandards/Gym/Gym_Sp_bs.pdf" TargetMode="External"/><Relationship Id="rId11" Type="http://schemas.openxmlformats.org/officeDocument/2006/relationships/hyperlink" Target="http://lernarchiv.bildung.hessen.de/sek/sport/index.html" TargetMode="External"/><Relationship Id="rId24" Type="http://schemas.openxmlformats.org/officeDocument/2006/relationships/hyperlink" Target="http://www.isb.bayern.de/isb/download.aspx?DownloadFileID=d67e8c7d9aee604ab44c87f3c22f7c43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qims.ch/internet/qims/de/qims/praxis/qims_ch_broschueren.parsys.000102.downloadList.67980.DownloadFile.tmp/qimsmanuald.pdf" TargetMode="External"/><Relationship Id="rId23" Type="http://schemas.openxmlformats.org/officeDocument/2006/relationships/hyperlink" Target="http://www.cooltrainers.at/fileadmin/impulszentrum/pdf/Exkursionsbericht_cool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mk-format.de/Fachkonferenz.html" TargetMode="External"/><Relationship Id="rId19" Type="http://schemas.openxmlformats.org/officeDocument/2006/relationships/hyperlink" Target="http://curriculum-sport.web.myschool.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hrerfortbildung-bw.de/unterricht/sol/index.html" TargetMode="External"/><Relationship Id="rId14" Type="http://schemas.openxmlformats.org/officeDocument/2006/relationships/hyperlink" Target="http://www.qims.ch/" TargetMode="External"/><Relationship Id="rId22" Type="http://schemas.openxmlformats.org/officeDocument/2006/relationships/hyperlink" Target="http://www.institutbeatenberg.ch/images/pdf/kompetenzraster/kompetenzraster.pdf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Literatur und Links</vt:lpstr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RSG</cp:lastModifiedBy>
  <cp:revision>3</cp:revision>
  <dcterms:created xsi:type="dcterms:W3CDTF">2012-09-28T12:38:00Z</dcterms:created>
  <dcterms:modified xsi:type="dcterms:W3CDTF">2012-11-10T02:52:00Z</dcterms:modified>
</cp:coreProperties>
</file>