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D3684" w:rsidRDefault="002D3684" w:rsidP="00E71A22"/>
    <w:p w:rsidR="002D3684" w:rsidRPr="002E2773" w:rsidRDefault="00131B5D" w:rsidP="00E71A22">
      <w:pPr>
        <w:rPr>
          <w:rFonts w:ascii="Arial" w:hAnsi="Arial" w:cs="Arial"/>
          <w:b/>
          <w:sz w:val="32"/>
          <w:szCs w:val="32"/>
        </w:rPr>
      </w:pPr>
      <w:r w:rsidRPr="002E2773">
        <w:rPr>
          <w:rFonts w:ascii="Arial" w:hAnsi="Arial" w:cs="Arial"/>
          <w:b/>
          <w:sz w:val="32"/>
          <w:szCs w:val="32"/>
        </w:rPr>
        <w:t>Befreiungsk</w:t>
      </w:r>
      <w:r w:rsidR="002D3684" w:rsidRPr="002E2773">
        <w:rPr>
          <w:rFonts w:ascii="Arial" w:hAnsi="Arial" w:cs="Arial"/>
          <w:b/>
          <w:sz w:val="32"/>
          <w:szCs w:val="32"/>
        </w:rPr>
        <w:t>riege, Restauration und Vormärz</w:t>
      </w:r>
    </w:p>
    <w:p w:rsidR="00131B5D" w:rsidRPr="002E2773" w:rsidRDefault="00131B5D" w:rsidP="00E71A22">
      <w:pPr>
        <w:rPr>
          <w:rFonts w:ascii="Arial" w:hAnsi="Arial" w:cs="Arial"/>
        </w:rPr>
      </w:pPr>
    </w:p>
    <w:p w:rsidR="00301CF0" w:rsidRPr="002E2773" w:rsidRDefault="00301CF0" w:rsidP="00E71A22">
      <w:pPr>
        <w:rPr>
          <w:rFonts w:ascii="Arial" w:hAnsi="Arial" w:cs="Arial"/>
        </w:rPr>
      </w:pPr>
      <w:r w:rsidRPr="002E2773">
        <w:rPr>
          <w:rFonts w:ascii="Arial" w:hAnsi="Arial" w:cs="Arial"/>
        </w:rPr>
        <w:t xml:space="preserve">Der historische Kontext der Epoche der Romantik ist von dialektischen politischen Strömungen und Ideen geprägt. Dieses Arbeitsblatt stellt eine Auswahl unterschiedlicher Zugänge auf die erste Hälfte des 19. Jahrhunderts dar. Wählen Sie eine Möglichkeit aus und informieren Sie sich anhand dieser Quelle über die Befreiungskriege, die Restaurationszeit und den Vormärz. </w:t>
      </w:r>
    </w:p>
    <w:p w:rsidR="00301CF0" w:rsidRPr="002E2773" w:rsidRDefault="00301CF0" w:rsidP="00E71A22">
      <w:pPr>
        <w:rPr>
          <w:rFonts w:ascii="Arial" w:hAnsi="Arial" w:cs="Arial"/>
        </w:rPr>
      </w:pPr>
    </w:p>
    <w:p w:rsidR="00255611" w:rsidRPr="002E2773" w:rsidRDefault="00255611" w:rsidP="00E71A22">
      <w:pPr>
        <w:rPr>
          <w:rFonts w:ascii="Arial" w:hAnsi="Arial" w:cs="Arial"/>
          <w:b/>
        </w:rPr>
      </w:pPr>
      <w:r w:rsidRPr="002E2773">
        <w:rPr>
          <w:rFonts w:ascii="Arial" w:hAnsi="Arial" w:cs="Arial"/>
          <w:b/>
        </w:rPr>
        <w:t>Aufgabe</w:t>
      </w:r>
      <w:r w:rsidR="006C4BC9" w:rsidRPr="002E2773">
        <w:rPr>
          <w:rFonts w:ascii="Arial" w:hAnsi="Arial" w:cs="Arial"/>
          <w:b/>
        </w:rPr>
        <w:t xml:space="preserve"> I</w:t>
      </w:r>
    </w:p>
    <w:p w:rsidR="00F64DB8" w:rsidRPr="002E2773" w:rsidRDefault="00255611" w:rsidP="00E71A22">
      <w:pPr>
        <w:rPr>
          <w:rFonts w:ascii="Arial" w:hAnsi="Arial" w:cs="Arial"/>
        </w:rPr>
      </w:pPr>
      <w:r w:rsidRPr="002E2773">
        <w:rPr>
          <w:rFonts w:ascii="Arial" w:hAnsi="Arial" w:cs="Arial"/>
        </w:rPr>
        <w:t>Informieren Sie sich anhand einer Quelle über den historischen Kontext der Romantik. Arbeiten Sie aus den Quellen die Dialektik der Zeit heraus und setzen Sie Ihr Ergebnis kreativ in Form eine</w:t>
      </w:r>
      <w:r w:rsidR="00C4593B" w:rsidRPr="002E2773">
        <w:rPr>
          <w:rFonts w:ascii="Arial" w:hAnsi="Arial" w:cs="Arial"/>
        </w:rPr>
        <w:t xml:space="preserve">s Erklärvideos mit </w:t>
      </w:r>
      <w:r w:rsidR="00D70CD4" w:rsidRPr="002E2773">
        <w:rPr>
          <w:rFonts w:ascii="Arial" w:hAnsi="Arial" w:cs="Arial"/>
        </w:rPr>
        <w:t xml:space="preserve"> </w:t>
      </w:r>
      <w:hyperlink r:id="rId7" w:history="1">
        <w:r w:rsidR="00D70CD4" w:rsidRPr="002E2773">
          <w:rPr>
            <w:rStyle w:val="Hyperlink"/>
            <w:rFonts w:ascii="Arial" w:hAnsi="Arial" w:cs="Arial"/>
          </w:rPr>
          <w:t>https://www.mysimpleshow.com/de/</w:t>
        </w:r>
      </w:hyperlink>
      <w:r w:rsidR="00D70CD4" w:rsidRPr="002E2773">
        <w:rPr>
          <w:rFonts w:ascii="Arial" w:hAnsi="Arial" w:cs="Arial"/>
        </w:rPr>
        <w:t xml:space="preserve">  </w:t>
      </w:r>
      <w:r w:rsidR="00F85B67" w:rsidRPr="002E2773">
        <w:rPr>
          <w:rFonts w:ascii="Arial" w:hAnsi="Arial" w:cs="Arial"/>
        </w:rPr>
        <w:t xml:space="preserve">um. </w:t>
      </w:r>
      <w:r w:rsidR="001A37ED" w:rsidRPr="002E2773">
        <w:rPr>
          <w:rFonts w:ascii="Arial" w:hAnsi="Arial" w:cs="Arial"/>
        </w:rPr>
        <w:t xml:space="preserve">Ein </w:t>
      </w:r>
      <w:r w:rsidR="00B95132" w:rsidRPr="002E2773">
        <w:rPr>
          <w:rFonts w:ascii="Arial" w:hAnsi="Arial" w:cs="Arial"/>
        </w:rPr>
        <w:t xml:space="preserve">Umsetzungsbeispiel finden Sie unter </w:t>
      </w:r>
      <w:hyperlink r:id="rId8" w:history="1">
        <w:r w:rsidR="00664BF1" w:rsidRPr="002E2773">
          <w:rPr>
            <w:rStyle w:val="Hyperlink"/>
            <w:rFonts w:ascii="Arial" w:hAnsi="Arial" w:cs="Arial"/>
          </w:rPr>
          <w:t>https://videos.mysimpleshow.com/ZK8afw4OSF</w:t>
        </w:r>
      </w:hyperlink>
      <w:r w:rsidR="00664BF1" w:rsidRPr="002E2773">
        <w:rPr>
          <w:rFonts w:ascii="Arial" w:hAnsi="Arial" w:cs="Arial"/>
        </w:rPr>
        <w:t xml:space="preserve"> </w:t>
      </w:r>
      <w:r w:rsidR="00AA6A16" w:rsidRPr="002E2773">
        <w:rPr>
          <w:rFonts w:ascii="Arial" w:hAnsi="Arial" w:cs="Arial"/>
        </w:rPr>
        <w:t>.</w:t>
      </w:r>
    </w:p>
    <w:p w:rsidR="00A51EA4" w:rsidRPr="002E2773" w:rsidRDefault="00AA6A16" w:rsidP="00E71A22">
      <w:pPr>
        <w:rPr>
          <w:rFonts w:ascii="Arial" w:hAnsi="Arial" w:cs="Arial"/>
        </w:rPr>
      </w:pPr>
      <w:r w:rsidRPr="002E2773">
        <w:rPr>
          <w:rFonts w:ascii="Arial" w:hAnsi="Arial" w:cs="Arial"/>
        </w:rPr>
        <w:t xml:space="preserve"> </w:t>
      </w:r>
    </w:p>
    <w:p w:rsidR="00F85B67" w:rsidRPr="002E2773" w:rsidRDefault="00AA6A16" w:rsidP="00E71A22">
      <w:pPr>
        <w:rPr>
          <w:rFonts w:ascii="Arial" w:hAnsi="Arial" w:cs="Arial"/>
        </w:rPr>
      </w:pPr>
      <w:r w:rsidRPr="002E2773">
        <w:rPr>
          <w:rFonts w:ascii="Arial" w:hAnsi="Arial" w:cs="Arial"/>
        </w:rPr>
        <w:t xml:space="preserve">Ein Handreichung zur Arbeit mit </w:t>
      </w:r>
      <w:proofErr w:type="spellStart"/>
      <w:r w:rsidRPr="002E2773">
        <w:rPr>
          <w:rFonts w:ascii="Arial" w:hAnsi="Arial" w:cs="Arial"/>
        </w:rPr>
        <w:t>Mysimpleshow</w:t>
      </w:r>
      <w:proofErr w:type="spellEnd"/>
      <w:r w:rsidRPr="002E2773">
        <w:rPr>
          <w:rFonts w:ascii="Arial" w:hAnsi="Arial" w:cs="Arial"/>
        </w:rPr>
        <w:t xml:space="preserve"> finden Sie unter </w:t>
      </w:r>
      <w:hyperlink r:id="rId9" w:history="1">
        <w:r w:rsidR="00000CE7" w:rsidRPr="002E2773">
          <w:rPr>
            <w:rStyle w:val="Hyperlink"/>
            <w:rFonts w:ascii="Arial" w:hAnsi="Arial" w:cs="Arial"/>
          </w:rPr>
          <w:t>https://media.hwr-berlin.de/video/Mit-MySimpleshow-Videopraesentationen-online-erstellen/e6ce7b517ff99669f599e90f795f1dc7</w:t>
        </w:r>
      </w:hyperlink>
      <w:r w:rsidR="00000CE7" w:rsidRPr="002E2773">
        <w:rPr>
          <w:rFonts w:ascii="Arial" w:hAnsi="Arial" w:cs="Arial"/>
        </w:rPr>
        <w:t xml:space="preserve"> </w:t>
      </w:r>
    </w:p>
    <w:p w:rsidR="00F85B67" w:rsidRPr="002E2773" w:rsidRDefault="00F85B67" w:rsidP="00E71A22">
      <w:pPr>
        <w:rPr>
          <w:rFonts w:ascii="Arial" w:hAnsi="Arial" w:cs="Arial"/>
          <w:b/>
        </w:rPr>
      </w:pPr>
    </w:p>
    <w:p w:rsidR="009B1B45" w:rsidRPr="002E2773" w:rsidRDefault="009B1B45" w:rsidP="00E71A22">
      <w:pPr>
        <w:rPr>
          <w:rFonts w:ascii="Arial" w:hAnsi="Arial" w:cs="Arial"/>
          <w:b/>
        </w:rPr>
      </w:pPr>
      <w:r w:rsidRPr="002E2773">
        <w:rPr>
          <w:rFonts w:ascii="Arial" w:hAnsi="Arial" w:cs="Arial"/>
          <w:b/>
        </w:rPr>
        <w:t>Videos und Hintergründe zum historischen Kontext der Romantik</w:t>
      </w:r>
    </w:p>
    <w:p w:rsidR="00131B5D" w:rsidRPr="002E2773" w:rsidRDefault="009B1B45" w:rsidP="00301CF0">
      <w:pPr>
        <w:pStyle w:val="Listenabsatz"/>
        <w:numPr>
          <w:ilvl w:val="0"/>
          <w:numId w:val="16"/>
        </w:numPr>
        <w:spacing w:after="0"/>
        <w:rPr>
          <w:rFonts w:ascii="Arial" w:hAnsi="Arial" w:cs="Arial"/>
        </w:rPr>
      </w:pPr>
      <w:r w:rsidRPr="002E2773">
        <w:rPr>
          <w:rFonts w:ascii="Arial" w:hAnsi="Arial" w:cs="Arial"/>
          <w:b/>
          <w:i/>
        </w:rPr>
        <w:t xml:space="preserve">Die </w:t>
      </w:r>
      <w:r w:rsidR="00524D89" w:rsidRPr="002E2773">
        <w:rPr>
          <w:rFonts w:ascii="Arial" w:hAnsi="Arial" w:cs="Arial"/>
          <w:b/>
          <w:i/>
        </w:rPr>
        <w:t>Send</w:t>
      </w:r>
      <w:r w:rsidR="00C450E6" w:rsidRPr="002E2773">
        <w:rPr>
          <w:rFonts w:ascii="Arial" w:hAnsi="Arial" w:cs="Arial"/>
          <w:b/>
          <w:i/>
        </w:rPr>
        <w:t>e</w:t>
      </w:r>
      <w:r w:rsidR="00524D89" w:rsidRPr="002E2773">
        <w:rPr>
          <w:rFonts w:ascii="Arial" w:hAnsi="Arial" w:cs="Arial"/>
          <w:b/>
          <w:i/>
        </w:rPr>
        <w:t>reihe der ARD über die Geschichte der Deutschen:</w:t>
      </w:r>
      <w:bookmarkStart w:id="0" w:name="_GoBack"/>
      <w:bookmarkEnd w:id="0"/>
      <w:r w:rsidR="00524D89" w:rsidRPr="002E2773">
        <w:rPr>
          <w:rFonts w:ascii="Arial" w:hAnsi="Arial" w:cs="Arial"/>
          <w:b/>
          <w:i/>
        </w:rPr>
        <w:br/>
      </w:r>
      <w:r w:rsidRPr="002E2773">
        <w:rPr>
          <w:rFonts w:ascii="Arial" w:hAnsi="Arial" w:cs="Arial"/>
        </w:rPr>
        <w:t>Wir Deutschen_ Biedermeier und Revolution</w:t>
      </w:r>
    </w:p>
    <w:p w:rsidR="003A21BB" w:rsidRPr="002E2773" w:rsidRDefault="001155AA" w:rsidP="003A21BB">
      <w:pPr>
        <w:ind w:left="709"/>
        <w:rPr>
          <w:rFonts w:ascii="Arial" w:hAnsi="Arial" w:cs="Arial"/>
        </w:rPr>
      </w:pPr>
      <w:hyperlink r:id="rId10" w:history="1">
        <w:r w:rsidR="003845E2" w:rsidRPr="002E2773">
          <w:rPr>
            <w:rStyle w:val="Hyperlink"/>
            <w:rFonts w:ascii="Arial" w:hAnsi="Arial" w:cs="Arial"/>
          </w:rPr>
          <w:t>https://youtu.be/iQo3sS8Qi38</w:t>
        </w:r>
      </w:hyperlink>
    </w:p>
    <w:p w:rsidR="003A3683" w:rsidRPr="002E2773" w:rsidRDefault="003A3683" w:rsidP="00E71A22">
      <w:pPr>
        <w:rPr>
          <w:rFonts w:ascii="Arial" w:hAnsi="Arial" w:cs="Arial"/>
        </w:rPr>
      </w:pPr>
    </w:p>
    <w:p w:rsidR="00524D89" w:rsidRPr="002E2773" w:rsidRDefault="00524D89" w:rsidP="00301CF0">
      <w:pPr>
        <w:pStyle w:val="Listenabsatz"/>
        <w:numPr>
          <w:ilvl w:val="0"/>
          <w:numId w:val="16"/>
        </w:numPr>
        <w:spacing w:after="0"/>
        <w:rPr>
          <w:rFonts w:ascii="Arial" w:hAnsi="Arial" w:cs="Arial"/>
          <w:b/>
          <w:i/>
        </w:rPr>
      </w:pPr>
      <w:r w:rsidRPr="002E2773">
        <w:rPr>
          <w:rFonts w:ascii="Arial" w:hAnsi="Arial" w:cs="Arial"/>
          <w:b/>
          <w:i/>
        </w:rPr>
        <w:t>Die Sendereihe des ZDF mit Hintergrundinfos über die Geschichte der Deutschen:</w:t>
      </w:r>
    </w:p>
    <w:p w:rsidR="009B1B45" w:rsidRPr="002E2773" w:rsidRDefault="009B1B45" w:rsidP="00301CF0">
      <w:pPr>
        <w:ind w:firstLine="709"/>
        <w:rPr>
          <w:rFonts w:ascii="Arial" w:hAnsi="Arial" w:cs="Arial"/>
        </w:rPr>
      </w:pPr>
      <w:r w:rsidRPr="002E2773">
        <w:rPr>
          <w:rFonts w:ascii="Arial" w:hAnsi="Arial" w:cs="Arial"/>
        </w:rPr>
        <w:t>Die Deutschen</w:t>
      </w:r>
      <w:r w:rsidR="00524D89" w:rsidRPr="002E2773">
        <w:rPr>
          <w:rFonts w:ascii="Arial" w:hAnsi="Arial" w:cs="Arial"/>
        </w:rPr>
        <w:t xml:space="preserve"> - </w:t>
      </w:r>
      <w:r w:rsidRPr="002E2773">
        <w:rPr>
          <w:rFonts w:ascii="Arial" w:hAnsi="Arial" w:cs="Arial"/>
        </w:rPr>
        <w:t xml:space="preserve">Napoleon und die </w:t>
      </w:r>
      <w:proofErr w:type="gramStart"/>
      <w:r w:rsidRPr="002E2773">
        <w:rPr>
          <w:rFonts w:ascii="Arial" w:hAnsi="Arial" w:cs="Arial"/>
        </w:rPr>
        <w:t xml:space="preserve">Deutschen </w:t>
      </w:r>
      <w:r w:rsidR="00301CF0" w:rsidRPr="002E2773">
        <w:rPr>
          <w:rFonts w:ascii="Arial" w:hAnsi="Arial" w:cs="Arial"/>
        </w:rPr>
        <w:t>:</w:t>
      </w:r>
      <w:proofErr w:type="gramEnd"/>
    </w:p>
    <w:p w:rsidR="009B1B45" w:rsidRPr="002E2773" w:rsidRDefault="001155AA" w:rsidP="00301CF0">
      <w:pPr>
        <w:spacing w:after="60"/>
        <w:ind w:firstLine="709"/>
        <w:rPr>
          <w:rFonts w:ascii="Arial" w:hAnsi="Arial" w:cs="Arial"/>
        </w:rPr>
      </w:pPr>
      <w:hyperlink r:id="rId11" w:history="1">
        <w:r w:rsidR="009B1B45" w:rsidRPr="002E2773">
          <w:rPr>
            <w:rStyle w:val="Hyperlink"/>
            <w:rFonts w:ascii="Arial" w:hAnsi="Arial" w:cs="Arial"/>
          </w:rPr>
          <w:t>http://www.zdf.de/Die-Deutschen/Napoleon-und-die-Deutschen-5250912.html</w:t>
        </w:r>
      </w:hyperlink>
    </w:p>
    <w:p w:rsidR="009B1B45" w:rsidRPr="002E2773" w:rsidRDefault="00524D89" w:rsidP="00301CF0">
      <w:pPr>
        <w:ind w:left="709"/>
        <w:rPr>
          <w:rFonts w:ascii="Arial" w:hAnsi="Arial" w:cs="Arial"/>
        </w:rPr>
      </w:pPr>
      <w:r w:rsidRPr="002E2773">
        <w:rPr>
          <w:rFonts w:ascii="Arial" w:hAnsi="Arial" w:cs="Arial"/>
        </w:rPr>
        <w:t xml:space="preserve">Die Deutschen - </w:t>
      </w:r>
      <w:r w:rsidR="009B1B45" w:rsidRPr="002E2773">
        <w:rPr>
          <w:rFonts w:ascii="Arial" w:hAnsi="Arial" w:cs="Arial"/>
        </w:rPr>
        <w:t>Robert Blum und die Revolution</w:t>
      </w:r>
      <w:r w:rsidR="00301CF0" w:rsidRPr="002E2773">
        <w:rPr>
          <w:rFonts w:ascii="Arial" w:hAnsi="Arial" w:cs="Arial"/>
        </w:rPr>
        <w:t>:</w:t>
      </w:r>
    </w:p>
    <w:p w:rsidR="009B1B45" w:rsidRPr="002E2773" w:rsidRDefault="001155AA" w:rsidP="00301CF0">
      <w:pPr>
        <w:ind w:firstLine="709"/>
        <w:rPr>
          <w:rFonts w:ascii="Arial" w:hAnsi="Arial" w:cs="Arial"/>
        </w:rPr>
      </w:pPr>
      <w:hyperlink r:id="rId12" w:history="1">
        <w:r w:rsidR="009B1B45" w:rsidRPr="002E2773">
          <w:rPr>
            <w:rStyle w:val="Hyperlink"/>
            <w:rFonts w:ascii="Arial" w:hAnsi="Arial" w:cs="Arial"/>
          </w:rPr>
          <w:t>http://www.zdf.de/Die-Deutschen/Robert-Blum-und-die-Revolution-5250688.html</w:t>
        </w:r>
      </w:hyperlink>
    </w:p>
    <w:p w:rsidR="009B1B45" w:rsidRPr="002E2773" w:rsidRDefault="009B1B45" w:rsidP="00E71A22">
      <w:pPr>
        <w:rPr>
          <w:rFonts w:ascii="Arial" w:hAnsi="Arial" w:cs="Arial"/>
        </w:rPr>
      </w:pPr>
    </w:p>
    <w:p w:rsidR="009B1B45" w:rsidRPr="002E2773" w:rsidRDefault="009B1B45" w:rsidP="00E71A22">
      <w:pPr>
        <w:rPr>
          <w:rFonts w:ascii="Arial" w:hAnsi="Arial" w:cs="Arial"/>
          <w:b/>
        </w:rPr>
      </w:pPr>
      <w:r w:rsidRPr="002E2773">
        <w:rPr>
          <w:rFonts w:ascii="Arial" w:hAnsi="Arial" w:cs="Arial"/>
          <w:b/>
        </w:rPr>
        <w:t>Internetquellen zum politischen und gesellschaftlichen Kontext der Romantik</w:t>
      </w:r>
    </w:p>
    <w:p w:rsidR="00AB7CF6" w:rsidRPr="002E2773" w:rsidRDefault="009F0971" w:rsidP="00E71A22">
      <w:pPr>
        <w:rPr>
          <w:rFonts w:ascii="Arial" w:hAnsi="Arial" w:cs="Arial"/>
        </w:rPr>
      </w:pPr>
      <w:r w:rsidRPr="002E2773">
        <w:rPr>
          <w:rFonts w:ascii="Arial" w:hAnsi="Arial" w:cs="Arial"/>
        </w:rPr>
        <w:t>Übersichtsseite, mit allen wesentlichen Fakten:</w:t>
      </w:r>
    </w:p>
    <w:p w:rsidR="00AB7CF6" w:rsidRPr="002E2773" w:rsidRDefault="001155AA" w:rsidP="002E773A">
      <w:pPr>
        <w:pStyle w:val="Listenabsatz"/>
        <w:numPr>
          <w:ilvl w:val="0"/>
          <w:numId w:val="16"/>
        </w:numPr>
        <w:rPr>
          <w:rFonts w:ascii="Arial" w:hAnsi="Arial" w:cs="Arial"/>
        </w:rPr>
      </w:pPr>
      <w:hyperlink r:id="rId13" w:history="1">
        <w:r w:rsidR="00AB7CF6" w:rsidRPr="002E2773">
          <w:rPr>
            <w:rStyle w:val="Hyperlink"/>
            <w:rFonts w:ascii="Arial" w:hAnsi="Arial" w:cs="Arial"/>
          </w:rPr>
          <w:t>http://www.dhm.de/lemo/kapitel/vormaerz-und-revolution</w:t>
        </w:r>
      </w:hyperlink>
    </w:p>
    <w:p w:rsidR="009F0971" w:rsidRPr="002E2773" w:rsidRDefault="005006F5" w:rsidP="002E773A">
      <w:pPr>
        <w:rPr>
          <w:rFonts w:ascii="Arial" w:hAnsi="Arial" w:cs="Arial"/>
        </w:rPr>
      </w:pPr>
      <w:r w:rsidRPr="002E2773">
        <w:rPr>
          <w:rFonts w:ascii="Arial" w:hAnsi="Arial" w:cs="Arial"/>
        </w:rPr>
        <w:t>Seiten zur Vertiefung:</w:t>
      </w:r>
    </w:p>
    <w:p w:rsidR="002D3684" w:rsidRPr="002E2773" w:rsidRDefault="001155AA" w:rsidP="003349E0">
      <w:pPr>
        <w:pStyle w:val="Listenabsatz"/>
        <w:numPr>
          <w:ilvl w:val="0"/>
          <w:numId w:val="16"/>
        </w:numPr>
        <w:rPr>
          <w:rFonts w:ascii="Arial" w:hAnsi="Arial" w:cs="Arial"/>
        </w:rPr>
      </w:pPr>
      <w:hyperlink r:id="rId14" w:history="1">
        <w:r w:rsidR="002D3684" w:rsidRPr="002E2773">
          <w:rPr>
            <w:rStyle w:val="Hyperlink"/>
            <w:rFonts w:ascii="Arial" w:hAnsi="Arial" w:cs="Arial"/>
          </w:rPr>
          <w:t>http://www.historicum.net/themen/restauration-und-vormaerz/</w:t>
        </w:r>
      </w:hyperlink>
    </w:p>
    <w:p w:rsidR="00301CF0" w:rsidRPr="002E2773" w:rsidRDefault="00524D89" w:rsidP="00E71A22">
      <w:pPr>
        <w:rPr>
          <w:rFonts w:ascii="Arial" w:hAnsi="Arial" w:cs="Arial"/>
          <w:b/>
        </w:rPr>
      </w:pPr>
      <w:r w:rsidRPr="002E2773">
        <w:rPr>
          <w:rFonts w:ascii="Arial" w:hAnsi="Arial" w:cs="Arial"/>
          <w:b/>
        </w:rPr>
        <w:t>Podcast zur Romantik vom Bay</w:t>
      </w:r>
      <w:r w:rsidR="00D076A2" w:rsidRPr="002E2773">
        <w:rPr>
          <w:rFonts w:ascii="Arial" w:hAnsi="Arial" w:cs="Arial"/>
          <w:b/>
        </w:rPr>
        <w:t>e</w:t>
      </w:r>
      <w:r w:rsidRPr="002E2773">
        <w:rPr>
          <w:rFonts w:ascii="Arial" w:hAnsi="Arial" w:cs="Arial"/>
          <w:b/>
        </w:rPr>
        <w:t>rischen Rundfunk (BR2 RadioWissen)</w:t>
      </w:r>
    </w:p>
    <w:p w:rsidR="00524D89" w:rsidRPr="002E2773" w:rsidRDefault="001155AA" w:rsidP="00301CF0">
      <w:pPr>
        <w:pStyle w:val="Listenabsatz"/>
        <w:numPr>
          <w:ilvl w:val="0"/>
          <w:numId w:val="17"/>
        </w:numPr>
        <w:rPr>
          <w:rFonts w:ascii="Arial" w:hAnsi="Arial" w:cs="Arial"/>
        </w:rPr>
      </w:pPr>
      <w:hyperlink r:id="rId15" w:history="1">
        <w:r w:rsidR="00524D89" w:rsidRPr="002E2773">
          <w:rPr>
            <w:rStyle w:val="Hyperlink"/>
            <w:rFonts w:ascii="Arial" w:hAnsi="Arial" w:cs="Arial"/>
          </w:rPr>
          <w:t>http://www.br.de/radio/bayern2/sendungen/radiowissen/deutsch-und-literatur/romantik102.html</w:t>
        </w:r>
      </w:hyperlink>
    </w:p>
    <w:p w:rsidR="002D3684" w:rsidRPr="002E2773" w:rsidRDefault="002D3684" w:rsidP="00E71A22">
      <w:pPr>
        <w:rPr>
          <w:rFonts w:ascii="Arial" w:hAnsi="Arial" w:cs="Arial"/>
        </w:rPr>
      </w:pPr>
    </w:p>
    <w:p w:rsidR="006C4BC9" w:rsidRPr="002E2773" w:rsidRDefault="006C4BC9">
      <w:pPr>
        <w:suppressAutoHyphens w:val="0"/>
        <w:rPr>
          <w:rFonts w:ascii="Arial" w:hAnsi="Arial" w:cs="Arial"/>
          <w:b/>
        </w:rPr>
      </w:pPr>
      <w:r w:rsidRPr="002E2773">
        <w:rPr>
          <w:rFonts w:ascii="Arial" w:hAnsi="Arial" w:cs="Arial"/>
          <w:b/>
        </w:rPr>
        <w:br w:type="page"/>
      </w:r>
    </w:p>
    <w:p w:rsidR="002D3684" w:rsidRPr="002E2773" w:rsidRDefault="00686056" w:rsidP="00E71A22">
      <w:pPr>
        <w:rPr>
          <w:rFonts w:ascii="Arial" w:hAnsi="Arial" w:cs="Arial"/>
          <w:b/>
        </w:rPr>
      </w:pPr>
      <w:r w:rsidRPr="002E2773">
        <w:rPr>
          <w:rFonts w:ascii="Arial" w:hAnsi="Arial" w:cs="Arial"/>
          <w:noProof/>
        </w:rPr>
        <w:lastRenderedPageBreak/>
        <w:drawing>
          <wp:anchor distT="0" distB="0" distL="114300" distR="114300" simplePos="0" relativeHeight="251658240" behindDoc="1" locked="0" layoutInCell="1" allowOverlap="1">
            <wp:simplePos x="0" y="0"/>
            <wp:positionH relativeFrom="column">
              <wp:posOffset>4766310</wp:posOffset>
            </wp:positionH>
            <wp:positionV relativeFrom="paragraph">
              <wp:posOffset>175895</wp:posOffset>
            </wp:positionV>
            <wp:extent cx="1468755" cy="1943735"/>
            <wp:effectExtent l="0" t="0" r="0" b="0"/>
            <wp:wrapTight wrapText="left">
              <wp:wrapPolygon edited="0">
                <wp:start x="0" y="0"/>
                <wp:lineTo x="0" y="21452"/>
                <wp:lineTo x="21479" y="21452"/>
                <wp:lineTo x="21479" y="0"/>
                <wp:lineTo x="0" y="0"/>
              </wp:wrapPolygon>
            </wp:wrapTight>
            <wp:docPr id="4" name="Grafik 5" descr="http://upload.wikimedia.org/wikipedia/commons/f/f2/ETA_Hoffman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descr="http://upload.wikimedia.org/wikipedia/commons/f/f2/ETA_Hoffmann.jp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8755" cy="194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BC9" w:rsidRPr="002E2773">
        <w:rPr>
          <w:rFonts w:ascii="Arial" w:hAnsi="Arial" w:cs="Arial"/>
          <w:b/>
        </w:rPr>
        <w:t>Aufgabe II</w:t>
      </w:r>
    </w:p>
    <w:p w:rsidR="006C4BC9" w:rsidRPr="002E2773" w:rsidRDefault="006C4BC9" w:rsidP="006C4BC9">
      <w:pPr>
        <w:pStyle w:val="Listenabsatz"/>
        <w:numPr>
          <w:ilvl w:val="0"/>
          <w:numId w:val="19"/>
        </w:numPr>
        <w:rPr>
          <w:rFonts w:ascii="Arial" w:hAnsi="Arial" w:cs="Arial"/>
        </w:rPr>
      </w:pPr>
      <w:r w:rsidRPr="002E2773">
        <w:rPr>
          <w:rFonts w:ascii="Arial" w:hAnsi="Arial" w:cs="Arial"/>
        </w:rPr>
        <w:t xml:space="preserve">Informieren Sie sich über das Leben E. T. A. Hoffmanns anhand einer der folgenden Textquellen im Internet oder über </w:t>
      </w:r>
      <w:proofErr w:type="gramStart"/>
      <w:r w:rsidRPr="002E2773">
        <w:rPr>
          <w:rFonts w:ascii="Arial" w:hAnsi="Arial" w:cs="Arial"/>
        </w:rPr>
        <w:t>das Podcast</w:t>
      </w:r>
      <w:proofErr w:type="gramEnd"/>
      <w:r w:rsidRPr="002E2773">
        <w:rPr>
          <w:rFonts w:ascii="Arial" w:hAnsi="Arial" w:cs="Arial"/>
        </w:rPr>
        <w:t xml:space="preserve"> des Bay</w:t>
      </w:r>
      <w:r w:rsidR="00D076A2" w:rsidRPr="002E2773">
        <w:rPr>
          <w:rFonts w:ascii="Arial" w:hAnsi="Arial" w:cs="Arial"/>
        </w:rPr>
        <w:t>e</w:t>
      </w:r>
      <w:r w:rsidRPr="002E2773">
        <w:rPr>
          <w:rFonts w:ascii="Arial" w:hAnsi="Arial" w:cs="Arial"/>
        </w:rPr>
        <w:t xml:space="preserve">rischen Rundfunks. </w:t>
      </w:r>
    </w:p>
    <w:p w:rsidR="006C4BC9" w:rsidRPr="002E2773" w:rsidRDefault="006C4BC9" w:rsidP="006C4BC9">
      <w:pPr>
        <w:ind w:firstLine="360"/>
        <w:rPr>
          <w:rFonts w:ascii="Arial" w:hAnsi="Arial" w:cs="Arial"/>
          <w:b/>
        </w:rPr>
      </w:pPr>
      <w:r w:rsidRPr="002E2773">
        <w:rPr>
          <w:rFonts w:ascii="Arial" w:hAnsi="Arial" w:cs="Arial"/>
          <w:b/>
        </w:rPr>
        <w:t>Internetquellen:</w:t>
      </w:r>
    </w:p>
    <w:p w:rsidR="00255611" w:rsidRPr="002E2773" w:rsidRDefault="001155AA" w:rsidP="006C4BC9">
      <w:pPr>
        <w:pStyle w:val="Listenabsatz"/>
        <w:numPr>
          <w:ilvl w:val="0"/>
          <w:numId w:val="17"/>
        </w:numPr>
        <w:rPr>
          <w:rFonts w:ascii="Arial" w:hAnsi="Arial" w:cs="Arial"/>
        </w:rPr>
      </w:pPr>
      <w:hyperlink r:id="rId17" w:anchor="Leben" w:history="1">
        <w:r w:rsidR="00255611" w:rsidRPr="002E2773">
          <w:rPr>
            <w:rStyle w:val="Hyperlink"/>
            <w:rFonts w:ascii="Arial" w:hAnsi="Arial" w:cs="Arial"/>
          </w:rPr>
          <w:t>http://de.wikipedia.org/wiki/E._T._A._Hoffmann#Leben</w:t>
        </w:r>
      </w:hyperlink>
    </w:p>
    <w:p w:rsidR="00846476" w:rsidRPr="002E2773" w:rsidRDefault="001155AA" w:rsidP="00846476">
      <w:pPr>
        <w:pStyle w:val="Listenabsatz"/>
        <w:numPr>
          <w:ilvl w:val="0"/>
          <w:numId w:val="17"/>
        </w:numPr>
        <w:rPr>
          <w:rFonts w:ascii="Arial" w:hAnsi="Arial" w:cs="Arial"/>
        </w:rPr>
      </w:pPr>
      <w:hyperlink r:id="rId18" w:history="1">
        <w:r w:rsidR="00846476" w:rsidRPr="002E2773">
          <w:rPr>
            <w:rStyle w:val="Hyperlink"/>
            <w:rFonts w:ascii="Arial" w:hAnsi="Arial" w:cs="Arial"/>
          </w:rPr>
          <w:t>https://www.xlibris.de/Autoren/Hoffmann/Biographie/Seite1</w:t>
        </w:r>
      </w:hyperlink>
    </w:p>
    <w:p w:rsidR="00846476" w:rsidRPr="002E2773" w:rsidRDefault="00846476" w:rsidP="00846476">
      <w:pPr>
        <w:pStyle w:val="Listenabsatz"/>
        <w:rPr>
          <w:rFonts w:ascii="Arial" w:hAnsi="Arial" w:cs="Arial"/>
        </w:rPr>
      </w:pPr>
    </w:p>
    <w:p w:rsidR="006C4BC9" w:rsidRPr="002E2773" w:rsidRDefault="006C4BC9" w:rsidP="006C4BC9">
      <w:pPr>
        <w:ind w:firstLine="360"/>
        <w:rPr>
          <w:rFonts w:ascii="Arial" w:hAnsi="Arial" w:cs="Arial"/>
          <w:b/>
        </w:rPr>
      </w:pPr>
      <w:r w:rsidRPr="002E2773">
        <w:rPr>
          <w:rFonts w:ascii="Arial" w:hAnsi="Arial" w:cs="Arial"/>
          <w:b/>
        </w:rPr>
        <w:t>Podcast des Bayrischen Rundfunks</w:t>
      </w:r>
    </w:p>
    <w:p w:rsidR="006C4BC9" w:rsidRPr="002E2773" w:rsidRDefault="001155AA" w:rsidP="006C4BC9">
      <w:pPr>
        <w:pStyle w:val="Listenabsatz"/>
        <w:numPr>
          <w:ilvl w:val="0"/>
          <w:numId w:val="18"/>
        </w:numPr>
        <w:ind w:left="714" w:hanging="357"/>
        <w:contextualSpacing w:val="0"/>
        <w:rPr>
          <w:rFonts w:ascii="Arial" w:hAnsi="Arial" w:cs="Arial"/>
        </w:rPr>
      </w:pPr>
      <w:hyperlink r:id="rId19" w:history="1">
        <w:r w:rsidR="00686056" w:rsidRPr="002E2773">
          <w:rPr>
            <w:rStyle w:val="Hyperlink"/>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4766310</wp:posOffset>
                  </wp:positionH>
                  <wp:positionV relativeFrom="paragraph">
                    <wp:posOffset>333375</wp:posOffset>
                  </wp:positionV>
                  <wp:extent cx="1466850" cy="784225"/>
                  <wp:effectExtent l="0" t="0" r="0" b="0"/>
                  <wp:wrapTight wrapText="bothSides">
                    <wp:wrapPolygon edited="0">
                      <wp:start x="0" y="0"/>
                      <wp:lineTo x="0" y="21291"/>
                      <wp:lineTo x="21506" y="21291"/>
                      <wp:lineTo x="21506"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784225"/>
                          </a:xfrm>
                          <a:prstGeom prst="rect">
                            <a:avLst/>
                          </a:prstGeom>
                          <a:solidFill>
                            <a:prstClr val="white"/>
                          </a:solidFill>
                          <a:ln>
                            <a:noFill/>
                          </a:ln>
                          <a:effectLst/>
                        </wps:spPr>
                        <wps:txbx>
                          <w:txbxContent>
                            <w:p w:rsidR="005838EA" w:rsidRPr="00FC52B7" w:rsidRDefault="005838EA" w:rsidP="005838EA">
                              <w:pPr>
                                <w:pStyle w:val="Beschriftung"/>
                                <w:rPr>
                                  <w:noProof/>
                                  <w:sz w:val="24"/>
                                  <w:szCs w:val="24"/>
                                </w:rPr>
                              </w:pPr>
                              <w:r>
                                <w:t xml:space="preserve">Abbildung </w:t>
                              </w:r>
                              <w:r w:rsidR="000C7363">
                                <w:fldChar w:fldCharType="begin"/>
                              </w:r>
                              <w:r>
                                <w:instrText xml:space="preserve"> SEQ Abbildung \* ARABIC </w:instrText>
                              </w:r>
                              <w:r w:rsidR="000C7363">
                                <w:fldChar w:fldCharType="separate"/>
                              </w:r>
                              <w:r w:rsidR="00C631C2">
                                <w:rPr>
                                  <w:noProof/>
                                </w:rPr>
                                <w:t>1</w:t>
                              </w:r>
                              <w:r w:rsidR="000C7363">
                                <w:fldChar w:fldCharType="end"/>
                              </w:r>
                              <w:r>
                                <w:t xml:space="preserve">: </w:t>
                              </w:r>
                              <w:r w:rsidRPr="00B86F37">
                                <w:t>http://commons.wikimedia.org/wiki/File:ETA_Hoffmann.jpg?uselang=de#filelinks</w:t>
                              </w:r>
                              <w:r>
                                <w:t xml:space="preserve"> entnommen am 28.2.2013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75.3pt;margin-top:26.25pt;width:115.5pt;height: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wfPgIAAIcEAAAOAAAAZHJzL2Uyb0RvYy54bWysVFFv2yAQfp+0/4B4X5xEbVZZcaosVaZJ&#10;UVspqfpMMMRomGNAYme/fge2k67b07QXfHAfd9x933l+39aanITzCkxBJ6MxJcJwKJU5FPRlt/50&#10;R4kPzJRMgxEFPQtP7xcfP8wbm4spVKBL4QgGMT5vbEGrEGyeZZ5XomZ+BFYYdEpwNQu4dYesdKzB&#10;6LXOpuPxLGvAldYBF97j6UPnpIsUX0rBw5OUXgSiC4pvC2l1ad3HNVvMWX5wzFaK989g//CKmimD&#10;SS+hHlhg5OjUH6FqxR14kGHEoc5ASsVFqgGrmYzfVbOtmBWpFmyOt5c2+f8Xlj+enh1RZUFnlBhW&#10;I0U70QYpdElmsTuN9TmCthZhof0CLbKcKvV2A/y7R0j2BtNd8IiO3Wilq+MX6yR4EQk4X5qOWQiP&#10;0W5ms7tbdHH0fb67mU5vY97sets6H74KqEk0CuqQ1PQCdtr40EEHSEzmQatyrbSOm+hYaUdODAXQ&#10;VCqIPvhvKG0i1kC81QXsTkRSUJ8lVtkVFq3Q7luERnMP5Rm746BTl7d8rTDthvnwzBzKCYvDEQlP&#10;uEgNTUGhtyipwP3823nEI8vopaRBeRbU/zgyJyjR3wzyH7U8GG4w9oNhjvUKsOAJDp/lycQLLujB&#10;lA7qV5ycZcyCLmY45ipoGMxV6IYEJ4+L5TKBULGWhY3ZWj6IILZ3174yZ3tyAtL6CINwWf6Oow6b&#10;WLLLY8CGJwKvXezVhGpPEugnM47T231CXf8fi18AAAD//wMAUEsDBBQABgAIAAAAIQAxYB5C5gAA&#10;AA8BAAAPAAAAZHJzL2Rvd25yZXYueG1sTI9BT8MwDIXvSPyHyEhcEEs21m50TadpwGFcJsou3LIm&#10;awqNUzXpVv495gQXS7Y/P7+Xr0fXsrPpQ+NRwnQigBmsvG6wlnB4f7lfAgtRoVatRyPh2wRYF9dX&#10;ucq0v+CbOZexZiSCIVMSbIxdxnmorHEqTHxnkHYn3zsVqe1rrnt1IXHX8pkQKXeqQfpgVWe21lRf&#10;5eAk7Ocfe3s3nJ5fN/OHfncYtulnXUp5ezM+rahsVsCiGePfBfxmIP9QkLGjH1AH1kpYJCIlVEIy&#10;S4AR8Lic0uBI5CIVwIuc/89R/AAAAP//AwBQSwECLQAUAAYACAAAACEAtoM4kv4AAADhAQAAEwAA&#10;AAAAAAAAAAAAAAAAAAAAW0NvbnRlbnRfVHlwZXNdLnhtbFBLAQItABQABgAIAAAAIQA4/SH/1gAA&#10;AJQBAAALAAAAAAAAAAAAAAAAAC8BAABfcmVscy8ucmVsc1BLAQItABQABgAIAAAAIQCWN3wfPgIA&#10;AIcEAAAOAAAAAAAAAAAAAAAAAC4CAABkcnMvZTJvRG9jLnhtbFBLAQItABQABgAIAAAAIQAxYB5C&#10;5gAAAA8BAAAPAAAAAAAAAAAAAAAAAJgEAABkcnMvZG93bnJldi54bWxQSwUGAAAAAAQABADzAAAA&#10;qwUAAAAA&#10;" stroked="f">
                  <v:textbox style="mso-fit-shape-to-text:t" inset="0,0,0,0">
                    <w:txbxContent>
                      <w:p w:rsidR="005838EA" w:rsidRPr="00FC52B7" w:rsidRDefault="005838EA" w:rsidP="005838EA">
                        <w:pPr>
                          <w:pStyle w:val="Beschriftung"/>
                          <w:rPr>
                            <w:noProof/>
                            <w:sz w:val="24"/>
                            <w:szCs w:val="24"/>
                          </w:rPr>
                        </w:pPr>
                        <w:r>
                          <w:t xml:space="preserve">Abbildung </w:t>
                        </w:r>
                        <w:r w:rsidR="000C7363">
                          <w:fldChar w:fldCharType="begin"/>
                        </w:r>
                        <w:r>
                          <w:instrText xml:space="preserve"> SEQ Abbildung \* ARABIC </w:instrText>
                        </w:r>
                        <w:r w:rsidR="000C7363">
                          <w:fldChar w:fldCharType="separate"/>
                        </w:r>
                        <w:r w:rsidR="00C631C2">
                          <w:rPr>
                            <w:noProof/>
                          </w:rPr>
                          <w:t>1</w:t>
                        </w:r>
                        <w:r w:rsidR="000C7363">
                          <w:fldChar w:fldCharType="end"/>
                        </w:r>
                        <w:r>
                          <w:t xml:space="preserve">: </w:t>
                        </w:r>
                        <w:r w:rsidRPr="00B86F37">
                          <w:t>http://commons.wikimedia.org/wiki/File:ETA_Hoffmann.jpg?uselang=de#filelinks</w:t>
                        </w:r>
                        <w:r>
                          <w:t xml:space="preserve"> entnommen am 28.2.2013</w:t>
                        </w:r>
                      </w:p>
                    </w:txbxContent>
                  </v:textbox>
                  <w10:wrap type="tight"/>
                </v:shape>
              </w:pict>
            </mc:Fallback>
          </mc:AlternateContent>
        </w:r>
        <w:r w:rsidR="006C4BC9" w:rsidRPr="002E2773">
          <w:rPr>
            <w:rStyle w:val="Hyperlink"/>
            <w:rFonts w:ascii="Arial" w:hAnsi="Arial" w:cs="Arial"/>
          </w:rPr>
          <w:t>http://www.br.de/radio/bayern2/sendungen/radiowissen/deutsch-und-literatur/eta-hoffmann-dossier100.html</w:t>
        </w:r>
      </w:hyperlink>
    </w:p>
    <w:p w:rsidR="00AA6A16" w:rsidRPr="002E2773" w:rsidRDefault="006C4BC9" w:rsidP="006C4BC9">
      <w:pPr>
        <w:pStyle w:val="Listenabsatz"/>
        <w:numPr>
          <w:ilvl w:val="0"/>
          <w:numId w:val="19"/>
        </w:numPr>
        <w:rPr>
          <w:rFonts w:ascii="Arial" w:hAnsi="Arial" w:cs="Arial"/>
        </w:rPr>
      </w:pPr>
      <w:r w:rsidRPr="002E2773">
        <w:rPr>
          <w:rFonts w:ascii="Arial" w:hAnsi="Arial" w:cs="Arial"/>
        </w:rPr>
        <w:t xml:space="preserve">Vergleichen Sie Ihre Ergebnisse aus Aufgabe I mit den Ergebnissen aus Aufgabe II.1. </w:t>
      </w:r>
      <w:r w:rsidR="00A056F2" w:rsidRPr="002E2773">
        <w:rPr>
          <w:rFonts w:ascii="Arial" w:hAnsi="Arial" w:cs="Arial"/>
        </w:rPr>
        <w:br/>
      </w:r>
      <w:r w:rsidRPr="002E2773">
        <w:rPr>
          <w:rFonts w:ascii="Arial" w:hAnsi="Arial" w:cs="Arial"/>
        </w:rPr>
        <w:t xml:space="preserve">Erläutern Sie, wie die historischen Entwicklungen, die politischen Verhältnisse </w:t>
      </w:r>
      <w:proofErr w:type="gramStart"/>
      <w:r w:rsidRPr="002E2773">
        <w:rPr>
          <w:rFonts w:ascii="Arial" w:hAnsi="Arial" w:cs="Arial"/>
        </w:rPr>
        <w:t>und  die</w:t>
      </w:r>
      <w:proofErr w:type="gramEnd"/>
      <w:r w:rsidRPr="002E2773">
        <w:rPr>
          <w:rFonts w:ascii="Arial" w:hAnsi="Arial" w:cs="Arial"/>
        </w:rPr>
        <w:t xml:space="preserve"> Staatsmacht das Leben Hoffmanns beeinflussten. </w:t>
      </w:r>
      <w:r w:rsidR="002C3662" w:rsidRPr="002E2773">
        <w:rPr>
          <w:rFonts w:ascii="Arial" w:hAnsi="Arial" w:cs="Arial"/>
        </w:rPr>
        <w:t>Bauen Sie dies in Ihre Simple</w:t>
      </w:r>
      <w:r w:rsidR="00AA6A16" w:rsidRPr="002E2773">
        <w:rPr>
          <w:rFonts w:ascii="Arial" w:hAnsi="Arial" w:cs="Arial"/>
        </w:rPr>
        <w:t xml:space="preserve">Show mit ein. </w:t>
      </w:r>
    </w:p>
    <w:p w:rsidR="006C4BC9" w:rsidRPr="00255611" w:rsidRDefault="006C4BC9" w:rsidP="00AA6A16">
      <w:pPr>
        <w:pStyle w:val="Listenabsatz"/>
      </w:pPr>
      <w:r w:rsidRPr="002E2773">
        <w:rPr>
          <w:rFonts w:ascii="Arial" w:hAnsi="Arial" w:cs="Arial"/>
        </w:rPr>
        <w:br/>
      </w:r>
      <w:r w:rsidRPr="002E2773">
        <w:rPr>
          <w:rFonts w:ascii="Arial" w:hAnsi="Arial" w:cs="Arial"/>
          <w:b/>
          <w:i/>
        </w:rPr>
        <w:t>Kreative Alternative</w:t>
      </w:r>
      <w:r w:rsidRPr="002E2773">
        <w:rPr>
          <w:rFonts w:ascii="Arial" w:hAnsi="Arial" w:cs="Arial"/>
        </w:rPr>
        <w:t>: Schreiben Sie einen Tagebucheintrag E. T. A. Hoffmanns, indem seine persönliche Bewertung über</w:t>
      </w:r>
      <w:r>
        <w:t xml:space="preserve"> die politische Situation deutlich wird. </w:t>
      </w:r>
    </w:p>
    <w:sectPr w:rsidR="006C4BC9" w:rsidRPr="00255611" w:rsidSect="00E71A22">
      <w:headerReference w:type="default" r:id="rId20"/>
      <w:footnotePr>
        <w:pos w:val="beneathText"/>
      </w:footnotePr>
      <w:pgSz w:w="11905" w:h="16837"/>
      <w:pgMar w:top="1021" w:right="1134" w:bottom="45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5AA" w:rsidRDefault="001155AA">
      <w:r>
        <w:separator/>
      </w:r>
    </w:p>
  </w:endnote>
  <w:endnote w:type="continuationSeparator" w:id="0">
    <w:p w:rsidR="001155AA" w:rsidRDefault="0011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5AA" w:rsidRDefault="001155AA">
      <w:r>
        <w:separator/>
      </w:r>
    </w:p>
  </w:footnote>
  <w:footnote w:type="continuationSeparator" w:id="0">
    <w:p w:rsidR="001155AA" w:rsidRDefault="0011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84" w:rsidRPr="00941429" w:rsidRDefault="00686056">
    <w:pPr>
      <w:pStyle w:val="Kopfzeile"/>
      <w:rPr>
        <w:sz w:val="2"/>
      </w:rPr>
    </w:pPr>
    <w:r w:rsidRPr="000C7363">
      <w:rPr>
        <w:noProof/>
        <w:lang w:eastAsia="de-DE"/>
      </w:rPr>
      <mc:AlternateContent>
        <mc:Choice Requires="wpg">
          <w:drawing>
            <wp:anchor distT="0" distB="0" distL="0" distR="0" simplePos="0" relativeHeight="251657728" behindDoc="0" locked="0" layoutInCell="1" allowOverlap="1">
              <wp:simplePos x="0" y="0"/>
              <wp:positionH relativeFrom="column">
                <wp:posOffset>-106680</wp:posOffset>
              </wp:positionH>
              <wp:positionV relativeFrom="paragraph">
                <wp:posOffset>-16510</wp:posOffset>
              </wp:positionV>
              <wp:extent cx="6409055" cy="511810"/>
              <wp:effectExtent l="0" t="0" r="4445" b="0"/>
              <wp:wrapTight wrapText="bothSides">
                <wp:wrapPolygon edited="0">
                  <wp:start x="0" y="0"/>
                  <wp:lineTo x="0" y="20903"/>
                  <wp:lineTo x="21572" y="20903"/>
                  <wp:lineTo x="21572" y="0"/>
                  <wp:lineTo x="0" y="0"/>
                </wp:wrapPolygon>
              </wp:wrapTight>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511810"/>
                        <a:chOff x="-360" y="-540"/>
                        <a:chExt cx="10078" cy="719"/>
                      </a:xfrm>
                    </wpg:grpSpPr>
                    <wps:wsp>
                      <wps:cNvPr id="7" name="Text Box 2"/>
                      <wps:cNvSpPr txBox="1">
                        <a:spLocks/>
                      </wps:cNvSpPr>
                      <wps:spPr bwMode="auto">
                        <a:xfrm>
                          <a:off x="-360" y="-540"/>
                          <a:ext cx="10078" cy="358"/>
                        </a:xfrm>
                        <a:prstGeom prst="rect">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3684" w:rsidRDefault="00686056" w:rsidP="00D076A2">
                            <w:pPr>
                              <w:rPr>
                                <w:rFonts w:ascii="Arial" w:hAnsi="Arial" w:cs="Arial"/>
                                <w:color w:val="FFFFFF"/>
                                <w:sz w:val="20"/>
                              </w:rPr>
                            </w:pPr>
                            <w:r w:rsidRPr="00B156D4">
                              <w:rPr>
                                <w:rFonts w:ascii="Arial" w:hAnsi="Arial" w:cs="Arial"/>
                                <w:b/>
                                <w:noProof/>
                                <w:color w:val="FFFFFF"/>
                                <w:lang w:eastAsia="de-DE"/>
                              </w:rPr>
                              <w:drawing>
                                <wp:inline distT="0" distB="0" distL="0" distR="0">
                                  <wp:extent cx="406400" cy="139700"/>
                                  <wp:effectExtent l="0" t="0" r="0" b="0"/>
                                  <wp:docPr id="9" name="Bild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139700"/>
                                          </a:xfrm>
                                          <a:prstGeom prst="rect">
                                            <a:avLst/>
                                          </a:prstGeom>
                                          <a:noFill/>
                                          <a:ln>
                                            <a:noFill/>
                                          </a:ln>
                                        </pic:spPr>
                                      </pic:pic>
                                    </a:graphicData>
                                  </a:graphic>
                                </wp:inline>
                              </w:drawing>
                            </w:r>
                            <w:r w:rsidR="002D3684" w:rsidRPr="005D4264">
                              <w:rPr>
                                <w:rFonts w:ascii="Arial" w:hAnsi="Arial" w:cs="Arial"/>
                                <w:i/>
                                <w:color w:val="FFFFFF"/>
                                <w:sz w:val="20"/>
                              </w:rPr>
                              <w:t>Neue Medien</w:t>
                            </w:r>
                            <w:r w:rsidR="002D3684">
                              <w:rPr>
                                <w:rFonts w:ascii="Arial" w:hAnsi="Arial" w:cs="Arial"/>
                                <w:color w:val="FFFFFF"/>
                                <w:sz w:val="20"/>
                              </w:rPr>
                              <w:t xml:space="preserve"> im Deutschunterricht                     </w:t>
                            </w:r>
                            <w:r w:rsidR="00D076A2">
                              <w:rPr>
                                <w:rFonts w:ascii="Arial" w:hAnsi="Arial" w:cs="Arial"/>
                                <w:color w:val="FFFFFF"/>
                                <w:sz w:val="20"/>
                              </w:rPr>
                              <w:tab/>
                            </w:r>
                            <w:r w:rsidR="00D076A2">
                              <w:rPr>
                                <w:rFonts w:ascii="Arial" w:hAnsi="Arial" w:cs="Arial"/>
                                <w:color w:val="FFFFFF"/>
                                <w:sz w:val="20"/>
                              </w:rPr>
                              <w:tab/>
                            </w:r>
                            <w:r w:rsidR="00D076A2">
                              <w:rPr>
                                <w:rFonts w:ascii="Arial" w:hAnsi="Arial" w:cs="Arial"/>
                                <w:color w:val="FFFFFF"/>
                                <w:sz w:val="20"/>
                              </w:rPr>
                              <w:tab/>
                            </w:r>
                            <w:r w:rsidR="00B025D9">
                              <w:rPr>
                                <w:rFonts w:ascii="Arial" w:hAnsi="Arial" w:cs="Arial"/>
                                <w:color w:val="FFFFFF"/>
                                <w:sz w:val="20"/>
                              </w:rPr>
                              <w:t xml:space="preserve">     </w:t>
                            </w:r>
                            <w:r w:rsidR="002D3684">
                              <w:rPr>
                                <w:rFonts w:ascii="Arial" w:hAnsi="Arial" w:cs="Arial"/>
                                <w:color w:val="FFFFFF"/>
                                <w:sz w:val="20"/>
                              </w:rPr>
                              <w:t>E.T.A. Hoffmann –</w:t>
                            </w:r>
                            <w:r w:rsidR="0073699B">
                              <w:rPr>
                                <w:rFonts w:ascii="Arial" w:hAnsi="Arial" w:cs="Arial"/>
                                <w:color w:val="FFFFFF"/>
                                <w:sz w:val="20"/>
                              </w:rPr>
                              <w:t xml:space="preserve"> </w:t>
                            </w:r>
                            <w:r w:rsidR="00585A0E">
                              <w:rPr>
                                <w:rFonts w:ascii="Arial" w:hAnsi="Arial" w:cs="Arial"/>
                                <w:color w:val="FFFFFF"/>
                                <w:sz w:val="20"/>
                              </w:rPr>
                              <w:t xml:space="preserve">Der </w:t>
                            </w:r>
                            <w:proofErr w:type="spellStart"/>
                            <w:r w:rsidR="00585A0E">
                              <w:rPr>
                                <w:rFonts w:ascii="Arial" w:hAnsi="Arial" w:cs="Arial"/>
                                <w:color w:val="FFFFFF"/>
                                <w:sz w:val="20"/>
                              </w:rPr>
                              <w:t>goldne</w:t>
                            </w:r>
                            <w:proofErr w:type="spellEnd"/>
                            <w:r w:rsidR="00585A0E">
                              <w:rPr>
                                <w:rFonts w:ascii="Arial" w:hAnsi="Arial" w:cs="Arial"/>
                                <w:color w:val="FFFFFF"/>
                                <w:sz w:val="20"/>
                              </w:rPr>
                              <w:t xml:space="preserve"> Topf</w:t>
                            </w:r>
                          </w:p>
                        </w:txbxContent>
                      </wps:txbx>
                      <wps:bodyPr rot="0" vert="horz" wrap="square" lIns="91440" tIns="45720" rIns="91440" bIns="45720" anchor="ctr" anchorCtr="0">
                        <a:noAutofit/>
                      </wps:bodyPr>
                    </wps:wsp>
                    <wps:wsp>
                      <wps:cNvPr id="8" name="Text Box 3"/>
                      <wps:cNvSpPr txBox="1">
                        <a:spLocks/>
                      </wps:cNvSpPr>
                      <wps:spPr bwMode="auto">
                        <a:xfrm>
                          <a:off x="-360" y="-179"/>
                          <a:ext cx="10078" cy="358"/>
                        </a:xfrm>
                        <a:prstGeom prst="rect">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3684" w:rsidRDefault="00D076A2" w:rsidP="00941429">
                            <w:pPr>
                              <w:tabs>
                                <w:tab w:val="right" w:pos="9781"/>
                              </w:tabs>
                              <w:rPr>
                                <w:rFonts w:ascii="Arial" w:hAnsi="Arial" w:cs="Arial"/>
                                <w:b/>
                                <w:bCs/>
                                <w:sz w:val="20"/>
                              </w:rPr>
                            </w:pPr>
                            <w:r>
                              <w:rPr>
                                <w:rFonts w:ascii="Arial" w:hAnsi="Arial" w:cs="Arial"/>
                                <w:b/>
                                <w:bCs/>
                                <w:sz w:val="20"/>
                              </w:rPr>
                              <w:t>Epoche der Romantik</w:t>
                            </w:r>
                            <w:r w:rsidR="002D3684">
                              <w:rPr>
                                <w:rFonts w:ascii="Arial" w:hAnsi="Arial" w:cs="Arial"/>
                                <w:b/>
                                <w:bCs/>
                                <w:sz w:val="20"/>
                              </w:rPr>
                              <w:tab/>
                            </w:r>
                            <w:r w:rsidR="00286002">
                              <w:rPr>
                                <w:rFonts w:ascii="Arial" w:hAnsi="Arial" w:cs="Arial"/>
                                <w:b/>
                                <w:bCs/>
                                <w:sz w:val="20"/>
                              </w:rPr>
                              <w:t>Befreiungskriege, Restauration, Vormärz</w:t>
                            </w:r>
                            <w:r w:rsidR="00E7545D">
                              <w:rPr>
                                <w:rFonts w:ascii="Arial" w:hAnsi="Arial" w:cs="Arial"/>
                                <w:b/>
                                <w:bCs/>
                                <w:sz w:val="20"/>
                              </w:rPr>
                              <w:t xml:space="preserve"> - Sch</w:t>
                            </w:r>
                            <w:r w:rsidR="0073699B">
                              <w:rPr>
                                <w:rFonts w:ascii="Arial" w:hAnsi="Arial" w:cs="Arial"/>
                                <w:b/>
                                <w:bCs/>
                                <w:sz w:val="20"/>
                              </w:rPr>
                              <w:t>ü</w:t>
                            </w:r>
                            <w:r w:rsidR="00E7545D">
                              <w:rPr>
                                <w:rFonts w:ascii="Arial" w:hAnsi="Arial" w:cs="Arial"/>
                                <w:b/>
                                <w:bCs/>
                                <w:sz w:val="20"/>
                              </w:rPr>
                              <w:t>lerarbeitsblatt</w:t>
                            </w:r>
                            <w:r w:rsidR="002D3684">
                              <w:rPr>
                                <w:rFonts w:ascii="Arial" w:hAnsi="Arial" w:cs="Arial"/>
                                <w:b/>
                                <w:bCs/>
                                <w:sz w:val="20"/>
                              </w:rPr>
                              <w:tab/>
                            </w:r>
                            <w:r w:rsidR="002D3684">
                              <w:rPr>
                                <w:rFonts w:ascii="Arial" w:hAnsi="Arial" w:cs="Arial"/>
                                <w:b/>
                                <w:bCs/>
                                <w:sz w:val="20"/>
                              </w:rPr>
                              <w:tab/>
                            </w:r>
                            <w:r w:rsidR="002D3684">
                              <w:rPr>
                                <w:rFonts w:ascii="Arial" w:hAnsi="Arial" w:cs="Arial"/>
                                <w:b/>
                                <w:bCs/>
                                <w:sz w:val="20"/>
                              </w:rPr>
                              <w:tab/>
                            </w:r>
                            <w:r w:rsidR="002D3684">
                              <w:rPr>
                                <w:rFonts w:ascii="Arial" w:hAnsi="Arial" w:cs="Arial"/>
                                <w:b/>
                                <w:bCs/>
                                <w:sz w:val="20"/>
                              </w:rPr>
                              <w:tab/>
                            </w:r>
                            <w:r w:rsidR="002D3684">
                              <w:rPr>
                                <w:rFonts w:ascii="Arial" w:hAnsi="Arial" w:cs="Arial"/>
                                <w:b/>
                                <w:bCs/>
                                <w:sz w:val="20"/>
                              </w:rPr>
                              <w:tab/>
                              <w:t xml:space="preserve">        Aufgabenblatt Gruppe 1</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8.4pt;margin-top:-1.3pt;width:504.65pt;height:40.3pt;z-index:251657728;mso-wrap-distance-left:0;mso-wrap-distance-right:0" coordorigin="-360,-540" coordsize="1007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uKDAMAAJcJAAAOAAAAZHJzL2Uyb0RvYy54bWzsVm1v0zAQ/o7Ef7D8vUvSJW0TLZ3YSyek&#10;AZM2foDrOC8isYPtNhmI/87ZTrp2bAINaeIDrZTYvvP57rl7zjk57ZsabZlUleApDo58jBinIqt4&#10;keLPd6vJAiOlCc9ILThL8T1T+HT59s1J1yZsKkpRZ0wiMMJV0rUpLrVuE89TtGQNUUeiZRyEuZAN&#10;0TCVhZdJ0oH1pvamvj/zOiGzVgrKlILVCyfES2s/zxnVn/JcMY3qFINv2j6lfa7N01uekKSQpC0r&#10;OrhBXuBFQyoOh+5MXRBN0EZWv5hqKiqFErk+oqLxRJ5XlNkYIJrAfxTNlRSb1sZSJF3R7mACaB/h&#10;9GKz9OP2RqIqS3GEEScNpMieigIDTdcWCWhcyfa2vZEuPhheC/pFgdh7LDfzwimjdfdBZGCObLSw&#10;0PS5bIwJCBr1NgP3uwywXiMKi7PQj/0IXKEgi4JgEQwpoiXk0WybHM8gjyCdROFOdjlsD3x/DgVn&#10;Ns+D2ETgkcSda30dfDOBQbmpB0TV3yF6W5KW2UQpg9eA6HxE9M6EdyZ6NHWgWiWDKNI9LANvLEBq&#10;H9idjnNWGe3fQfoENiOwe8gcR4sDZEjSSqWvmGiQGaRYAmusQ2R7rbQDcVQxCVSirrJVVdd2Iov1&#10;eS3RlgDDFr75D9YP1GpulLkw25xFtwL+wRlGZjy1jPkeB9PQP5vGk9VsMZ+EqzCaxHN/MfGD+Cye&#10;+WEcXqx+GAeDMCmrLGP8uuJsZG8Q/lkuhz7ieGf5i7oUx9E0csl4Nkjf/p4KEujKM4iOJCUj2eUw&#10;1qSq3dg79NhWJ4Q9vi0QUKcqMdl2edf9ugeLZnEtsnsoAikgRUABaLowKIX8hlEHDSzF6uuGSIZR&#10;/Z5DPcdBCARB2k7CaD6FidyXrPclhFMwlWKqJUZucq5tn3R5ewcszitbDA++2A5gifRKjAJuux61&#10;Y9TxazEqmNt+4urUtKrXYdS5b/5PFdt/Rtk+ctADRiaN7+cYZS+84Yb714llLy64/W1Mw5eK+bzY&#10;n8N4/3tq+RMAAP//AwBQSwMEFAAGAAgAAAAhAOYMavDhAAAACQEAAA8AAABkcnMvZG93bnJldi54&#10;bWxMj0FLw0AQhe+C/2EZwVu7SaSxjdmUUtRTEdoK4m2bnSah2dmQ3Sbpv3c86W0e83jve/l6sq0Y&#10;sPeNIwXxPAKBVDrTUKXg8/g2W4LwQZPRrSNUcEMP6+L+LteZcSPtcTiESnAI+UwrqEPoMil9WaPV&#10;fu46JP6dXW91YNlX0vR65HDbyiSKUml1Q9xQ6w63NZaXw9UqeB/1uHmKX4fd5by9fR8XH1+7GJV6&#10;fJg2LyACTuHPDL/4jA4FM53clYwXrYJZnDJ64CNJQbBhtUoWIE4KnpcRyCKX/xcUPwAAAP//AwBQ&#10;SwECLQAUAAYACAAAACEAtoM4kv4AAADhAQAAEwAAAAAAAAAAAAAAAAAAAAAAW0NvbnRlbnRfVHlw&#10;ZXNdLnhtbFBLAQItABQABgAIAAAAIQA4/SH/1gAAAJQBAAALAAAAAAAAAAAAAAAAAC8BAABfcmVs&#10;cy8ucmVsc1BLAQItABQABgAIAAAAIQDoHauKDAMAAJcJAAAOAAAAAAAAAAAAAAAAAC4CAABkcnMv&#10;ZTJvRG9jLnhtbFBLAQItABQABgAIAAAAIQDmDGrw4QAAAAkBAAAPAAAAAAAAAAAAAAAAAGYFAABk&#10;cnMvZG93bnJldi54bWxQSwUGAAAAAAQABADzAAAAdAYAAAAA&#10;">
              <v:shapetype id="_x0000_t202" coordsize="21600,21600" o:spt="202" path="m,l,21600r21600,l21600,xe">
                <v:stroke joinstyle="miter"/>
                <v:path gradientshapeok="t" o:connecttype="rect"/>
              </v:shapetype>
              <v:shape id="Text Box 2" o:spid="_x0000_s1028" type="#_x0000_t202" style="position:absolute;left:-360;top:-540;width:10078;height: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tlwwAAANoAAAAPAAAAZHJzL2Rvd25yZXYueG1sRI9BSwMx&#10;FITvgv8hPMGLtFl7UNk2LbZU0N7cFnp9bJ6b1c3Lkjy72/56Iwgeh5n5hlmsRt+pE8XUBjZwPy1A&#10;EdfBttwYOOxfJk+gkiBb7AKTgTMlWC2vrxZY2jDwO50qaVSGcCrRgBPpS61T7chjmoaeOHsfIXqU&#10;LGOjbcQhw32nZ0XxoD22nBcc9rRxVH9V397Aeusu1V6O57vZLu6Gt+2nlnQx5vZmfJ6DEhrlP/zX&#10;frUGHuH3Sr4BevkDAAD//wMAUEsBAi0AFAAGAAgAAAAhANvh9svuAAAAhQEAABMAAAAAAAAAAAAA&#10;AAAAAAAAAFtDb250ZW50X1R5cGVzXS54bWxQSwECLQAUAAYACAAAACEAWvQsW78AAAAVAQAACwAA&#10;AAAAAAAAAAAAAAAfAQAAX3JlbHMvLnJlbHNQSwECLQAUAAYACAAAACEAFM3bZcMAAADaAAAADwAA&#10;AAAAAAAAAAAAAAAHAgAAZHJzL2Rvd25yZXYueG1sUEsFBgAAAAADAAMAtwAAAPcCAAAAAA==&#10;" fillcolor="gray" stroked="f">
                <v:stroke joinstyle="round"/>
                <v:path arrowok="t"/>
                <v:textbox>
                  <w:txbxContent>
                    <w:p w:rsidR="002D3684" w:rsidRDefault="00686056" w:rsidP="00D076A2">
                      <w:pPr>
                        <w:rPr>
                          <w:rFonts w:ascii="Arial" w:hAnsi="Arial" w:cs="Arial"/>
                          <w:color w:val="FFFFFF"/>
                          <w:sz w:val="20"/>
                        </w:rPr>
                      </w:pPr>
                      <w:r w:rsidRPr="00B156D4">
                        <w:rPr>
                          <w:rFonts w:ascii="Arial" w:hAnsi="Arial" w:cs="Arial"/>
                          <w:b/>
                          <w:noProof/>
                          <w:color w:val="FFFFFF"/>
                          <w:lang w:eastAsia="de-DE"/>
                        </w:rPr>
                        <w:drawing>
                          <wp:inline distT="0" distB="0" distL="0" distR="0">
                            <wp:extent cx="406400" cy="139700"/>
                            <wp:effectExtent l="0" t="0" r="0" b="0"/>
                            <wp:docPr id="9" name="Bild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139700"/>
                                    </a:xfrm>
                                    <a:prstGeom prst="rect">
                                      <a:avLst/>
                                    </a:prstGeom>
                                    <a:noFill/>
                                    <a:ln>
                                      <a:noFill/>
                                    </a:ln>
                                  </pic:spPr>
                                </pic:pic>
                              </a:graphicData>
                            </a:graphic>
                          </wp:inline>
                        </w:drawing>
                      </w:r>
                      <w:r w:rsidR="002D3684" w:rsidRPr="005D4264">
                        <w:rPr>
                          <w:rFonts w:ascii="Arial" w:hAnsi="Arial" w:cs="Arial"/>
                          <w:i/>
                          <w:color w:val="FFFFFF"/>
                          <w:sz w:val="20"/>
                        </w:rPr>
                        <w:t>Neue Medien</w:t>
                      </w:r>
                      <w:r w:rsidR="002D3684">
                        <w:rPr>
                          <w:rFonts w:ascii="Arial" w:hAnsi="Arial" w:cs="Arial"/>
                          <w:color w:val="FFFFFF"/>
                          <w:sz w:val="20"/>
                        </w:rPr>
                        <w:t xml:space="preserve"> im Deutschunterricht                     </w:t>
                      </w:r>
                      <w:r w:rsidR="00D076A2">
                        <w:rPr>
                          <w:rFonts w:ascii="Arial" w:hAnsi="Arial" w:cs="Arial"/>
                          <w:color w:val="FFFFFF"/>
                          <w:sz w:val="20"/>
                        </w:rPr>
                        <w:tab/>
                      </w:r>
                      <w:r w:rsidR="00D076A2">
                        <w:rPr>
                          <w:rFonts w:ascii="Arial" w:hAnsi="Arial" w:cs="Arial"/>
                          <w:color w:val="FFFFFF"/>
                          <w:sz w:val="20"/>
                        </w:rPr>
                        <w:tab/>
                      </w:r>
                      <w:r w:rsidR="00D076A2">
                        <w:rPr>
                          <w:rFonts w:ascii="Arial" w:hAnsi="Arial" w:cs="Arial"/>
                          <w:color w:val="FFFFFF"/>
                          <w:sz w:val="20"/>
                        </w:rPr>
                        <w:tab/>
                      </w:r>
                      <w:r w:rsidR="00B025D9">
                        <w:rPr>
                          <w:rFonts w:ascii="Arial" w:hAnsi="Arial" w:cs="Arial"/>
                          <w:color w:val="FFFFFF"/>
                          <w:sz w:val="20"/>
                        </w:rPr>
                        <w:t xml:space="preserve">     </w:t>
                      </w:r>
                      <w:r w:rsidR="002D3684">
                        <w:rPr>
                          <w:rFonts w:ascii="Arial" w:hAnsi="Arial" w:cs="Arial"/>
                          <w:color w:val="FFFFFF"/>
                          <w:sz w:val="20"/>
                        </w:rPr>
                        <w:t>E.T.A. Hoffmann –</w:t>
                      </w:r>
                      <w:r w:rsidR="0073699B">
                        <w:rPr>
                          <w:rFonts w:ascii="Arial" w:hAnsi="Arial" w:cs="Arial"/>
                          <w:color w:val="FFFFFF"/>
                          <w:sz w:val="20"/>
                        </w:rPr>
                        <w:t xml:space="preserve"> </w:t>
                      </w:r>
                      <w:r w:rsidR="00585A0E">
                        <w:rPr>
                          <w:rFonts w:ascii="Arial" w:hAnsi="Arial" w:cs="Arial"/>
                          <w:color w:val="FFFFFF"/>
                          <w:sz w:val="20"/>
                        </w:rPr>
                        <w:t xml:space="preserve">Der </w:t>
                      </w:r>
                      <w:proofErr w:type="spellStart"/>
                      <w:r w:rsidR="00585A0E">
                        <w:rPr>
                          <w:rFonts w:ascii="Arial" w:hAnsi="Arial" w:cs="Arial"/>
                          <w:color w:val="FFFFFF"/>
                          <w:sz w:val="20"/>
                        </w:rPr>
                        <w:t>goldne</w:t>
                      </w:r>
                      <w:proofErr w:type="spellEnd"/>
                      <w:r w:rsidR="00585A0E">
                        <w:rPr>
                          <w:rFonts w:ascii="Arial" w:hAnsi="Arial" w:cs="Arial"/>
                          <w:color w:val="FFFFFF"/>
                          <w:sz w:val="20"/>
                        </w:rPr>
                        <w:t xml:space="preserve"> Topf</w:t>
                      </w:r>
                    </w:p>
                  </w:txbxContent>
                </v:textbox>
              </v:shape>
              <v:shape id="Text Box 3" o:spid="_x0000_s1029" type="#_x0000_t202" style="position:absolute;left:-360;top:-179;width:10078;height: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jCvQAAANoAAAAPAAAAZHJzL2Rvd25yZXYueG1sRE/LisIw&#10;FN0L/kO4gjtNFRmkGkVEQXczvtbX5toUm5vaRFv/frIQXB7Oe75sbSleVPvCsYLRMAFBnDldcK7g&#10;dNwOpiB8QNZYOiYFb/KwXHQ7c0y1a/iPXoeQixjCPkUFJoQqldJnhiz6oauII3dztcUQYZ1LXWMT&#10;w20px0nyIy0WHBsMVrQ2lN0PT6tg/67sY4qr5HTcjK/mfPudXGyjVL/XrmYgArXhK/64d1pB3Bqv&#10;xBsgF/8AAAD//wMAUEsBAi0AFAAGAAgAAAAhANvh9svuAAAAhQEAABMAAAAAAAAAAAAAAAAAAAAA&#10;AFtDb250ZW50X1R5cGVzXS54bWxQSwECLQAUAAYACAAAACEAWvQsW78AAAAVAQAACwAAAAAAAAAA&#10;AAAAAAAfAQAAX3JlbHMvLnJlbHNQSwECLQAUAAYACAAAACEAC+gIwr0AAADaAAAADwAAAAAAAAAA&#10;AAAAAAAHAgAAZHJzL2Rvd25yZXYueG1sUEsFBgAAAAADAAMAtwAAAPECAAAAAA==&#10;" fillcolor="silver" stroked="f">
                <v:stroke joinstyle="round"/>
                <v:path arrowok="t"/>
                <v:textbox>
                  <w:txbxContent>
                    <w:p w:rsidR="002D3684" w:rsidRDefault="00D076A2" w:rsidP="00941429">
                      <w:pPr>
                        <w:tabs>
                          <w:tab w:val="right" w:pos="9781"/>
                        </w:tabs>
                        <w:rPr>
                          <w:rFonts w:ascii="Arial" w:hAnsi="Arial" w:cs="Arial"/>
                          <w:b/>
                          <w:bCs/>
                          <w:sz w:val="20"/>
                        </w:rPr>
                      </w:pPr>
                      <w:r>
                        <w:rPr>
                          <w:rFonts w:ascii="Arial" w:hAnsi="Arial" w:cs="Arial"/>
                          <w:b/>
                          <w:bCs/>
                          <w:sz w:val="20"/>
                        </w:rPr>
                        <w:t>Epoche der Romantik</w:t>
                      </w:r>
                      <w:r w:rsidR="002D3684">
                        <w:rPr>
                          <w:rFonts w:ascii="Arial" w:hAnsi="Arial" w:cs="Arial"/>
                          <w:b/>
                          <w:bCs/>
                          <w:sz w:val="20"/>
                        </w:rPr>
                        <w:tab/>
                      </w:r>
                      <w:r w:rsidR="00286002">
                        <w:rPr>
                          <w:rFonts w:ascii="Arial" w:hAnsi="Arial" w:cs="Arial"/>
                          <w:b/>
                          <w:bCs/>
                          <w:sz w:val="20"/>
                        </w:rPr>
                        <w:t>Befreiungskriege, Restauration, Vormärz</w:t>
                      </w:r>
                      <w:r w:rsidR="00E7545D">
                        <w:rPr>
                          <w:rFonts w:ascii="Arial" w:hAnsi="Arial" w:cs="Arial"/>
                          <w:b/>
                          <w:bCs/>
                          <w:sz w:val="20"/>
                        </w:rPr>
                        <w:t xml:space="preserve"> - Sch</w:t>
                      </w:r>
                      <w:r w:rsidR="0073699B">
                        <w:rPr>
                          <w:rFonts w:ascii="Arial" w:hAnsi="Arial" w:cs="Arial"/>
                          <w:b/>
                          <w:bCs/>
                          <w:sz w:val="20"/>
                        </w:rPr>
                        <w:t>ü</w:t>
                      </w:r>
                      <w:r w:rsidR="00E7545D">
                        <w:rPr>
                          <w:rFonts w:ascii="Arial" w:hAnsi="Arial" w:cs="Arial"/>
                          <w:b/>
                          <w:bCs/>
                          <w:sz w:val="20"/>
                        </w:rPr>
                        <w:t>lerarbeitsblatt</w:t>
                      </w:r>
                      <w:r w:rsidR="002D3684">
                        <w:rPr>
                          <w:rFonts w:ascii="Arial" w:hAnsi="Arial" w:cs="Arial"/>
                          <w:b/>
                          <w:bCs/>
                          <w:sz w:val="20"/>
                        </w:rPr>
                        <w:tab/>
                      </w:r>
                      <w:r w:rsidR="002D3684">
                        <w:rPr>
                          <w:rFonts w:ascii="Arial" w:hAnsi="Arial" w:cs="Arial"/>
                          <w:b/>
                          <w:bCs/>
                          <w:sz w:val="20"/>
                        </w:rPr>
                        <w:tab/>
                      </w:r>
                      <w:r w:rsidR="002D3684">
                        <w:rPr>
                          <w:rFonts w:ascii="Arial" w:hAnsi="Arial" w:cs="Arial"/>
                          <w:b/>
                          <w:bCs/>
                          <w:sz w:val="20"/>
                        </w:rPr>
                        <w:tab/>
                      </w:r>
                      <w:r w:rsidR="002D3684">
                        <w:rPr>
                          <w:rFonts w:ascii="Arial" w:hAnsi="Arial" w:cs="Arial"/>
                          <w:b/>
                          <w:bCs/>
                          <w:sz w:val="20"/>
                        </w:rPr>
                        <w:tab/>
                      </w:r>
                      <w:r w:rsidR="002D3684">
                        <w:rPr>
                          <w:rFonts w:ascii="Arial" w:hAnsi="Arial" w:cs="Arial"/>
                          <w:b/>
                          <w:bCs/>
                          <w:sz w:val="20"/>
                        </w:rPr>
                        <w:tab/>
                        <w:t xml:space="preserve">        Aufgabenblatt Gruppe 1</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none"/>
      <w:pStyle w:val="berschrif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16057C11"/>
    <w:multiLevelType w:val="hybridMultilevel"/>
    <w:tmpl w:val="BEF698E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5D776A"/>
    <w:multiLevelType w:val="hybridMultilevel"/>
    <w:tmpl w:val="EA2E9428"/>
    <w:lvl w:ilvl="0" w:tplc="47ACF04A">
      <w:start w:val="1"/>
      <w:numFmt w:val="bullet"/>
      <w:lvlText w:val="•"/>
      <w:lvlJc w:val="left"/>
      <w:pPr>
        <w:tabs>
          <w:tab w:val="num" w:pos="720"/>
        </w:tabs>
        <w:ind w:left="720" w:hanging="360"/>
      </w:pPr>
      <w:rPr>
        <w:rFonts w:ascii="Times New Roman" w:hAnsi="Times New Roman" w:hint="default"/>
      </w:rPr>
    </w:lvl>
    <w:lvl w:ilvl="1" w:tplc="E0E8AB44" w:tentative="1">
      <w:start w:val="1"/>
      <w:numFmt w:val="bullet"/>
      <w:lvlText w:val="•"/>
      <w:lvlJc w:val="left"/>
      <w:pPr>
        <w:tabs>
          <w:tab w:val="num" w:pos="1440"/>
        </w:tabs>
        <w:ind w:left="1440" w:hanging="360"/>
      </w:pPr>
      <w:rPr>
        <w:rFonts w:ascii="Times New Roman" w:hAnsi="Times New Roman" w:hint="default"/>
      </w:rPr>
    </w:lvl>
    <w:lvl w:ilvl="2" w:tplc="FDBE0640" w:tentative="1">
      <w:start w:val="1"/>
      <w:numFmt w:val="bullet"/>
      <w:lvlText w:val="•"/>
      <w:lvlJc w:val="left"/>
      <w:pPr>
        <w:tabs>
          <w:tab w:val="num" w:pos="2160"/>
        </w:tabs>
        <w:ind w:left="2160" w:hanging="360"/>
      </w:pPr>
      <w:rPr>
        <w:rFonts w:ascii="Times New Roman" w:hAnsi="Times New Roman" w:hint="default"/>
      </w:rPr>
    </w:lvl>
    <w:lvl w:ilvl="3" w:tplc="40D0B850" w:tentative="1">
      <w:start w:val="1"/>
      <w:numFmt w:val="bullet"/>
      <w:lvlText w:val="•"/>
      <w:lvlJc w:val="left"/>
      <w:pPr>
        <w:tabs>
          <w:tab w:val="num" w:pos="2880"/>
        </w:tabs>
        <w:ind w:left="2880" w:hanging="360"/>
      </w:pPr>
      <w:rPr>
        <w:rFonts w:ascii="Times New Roman" w:hAnsi="Times New Roman" w:hint="default"/>
      </w:rPr>
    </w:lvl>
    <w:lvl w:ilvl="4" w:tplc="6D48BC8C" w:tentative="1">
      <w:start w:val="1"/>
      <w:numFmt w:val="bullet"/>
      <w:lvlText w:val="•"/>
      <w:lvlJc w:val="left"/>
      <w:pPr>
        <w:tabs>
          <w:tab w:val="num" w:pos="3600"/>
        </w:tabs>
        <w:ind w:left="3600" w:hanging="360"/>
      </w:pPr>
      <w:rPr>
        <w:rFonts w:ascii="Times New Roman" w:hAnsi="Times New Roman" w:hint="default"/>
      </w:rPr>
    </w:lvl>
    <w:lvl w:ilvl="5" w:tplc="E9CCD448" w:tentative="1">
      <w:start w:val="1"/>
      <w:numFmt w:val="bullet"/>
      <w:lvlText w:val="•"/>
      <w:lvlJc w:val="left"/>
      <w:pPr>
        <w:tabs>
          <w:tab w:val="num" w:pos="4320"/>
        </w:tabs>
        <w:ind w:left="4320" w:hanging="360"/>
      </w:pPr>
      <w:rPr>
        <w:rFonts w:ascii="Times New Roman" w:hAnsi="Times New Roman" w:hint="default"/>
      </w:rPr>
    </w:lvl>
    <w:lvl w:ilvl="6" w:tplc="7D582228" w:tentative="1">
      <w:start w:val="1"/>
      <w:numFmt w:val="bullet"/>
      <w:lvlText w:val="•"/>
      <w:lvlJc w:val="left"/>
      <w:pPr>
        <w:tabs>
          <w:tab w:val="num" w:pos="5040"/>
        </w:tabs>
        <w:ind w:left="5040" w:hanging="360"/>
      </w:pPr>
      <w:rPr>
        <w:rFonts w:ascii="Times New Roman" w:hAnsi="Times New Roman" w:hint="default"/>
      </w:rPr>
    </w:lvl>
    <w:lvl w:ilvl="7" w:tplc="A50EB50A" w:tentative="1">
      <w:start w:val="1"/>
      <w:numFmt w:val="bullet"/>
      <w:lvlText w:val="•"/>
      <w:lvlJc w:val="left"/>
      <w:pPr>
        <w:tabs>
          <w:tab w:val="num" w:pos="5760"/>
        </w:tabs>
        <w:ind w:left="5760" w:hanging="360"/>
      </w:pPr>
      <w:rPr>
        <w:rFonts w:ascii="Times New Roman" w:hAnsi="Times New Roman" w:hint="default"/>
      </w:rPr>
    </w:lvl>
    <w:lvl w:ilvl="8" w:tplc="BA0E55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E7514A"/>
    <w:multiLevelType w:val="hybridMultilevel"/>
    <w:tmpl w:val="AEEC0930"/>
    <w:lvl w:ilvl="0" w:tplc="B11AA516">
      <w:start w:val="1"/>
      <w:numFmt w:val="bullet"/>
      <w:lvlText w:val="•"/>
      <w:lvlJc w:val="left"/>
      <w:pPr>
        <w:tabs>
          <w:tab w:val="num" w:pos="720"/>
        </w:tabs>
        <w:ind w:left="720" w:hanging="360"/>
      </w:pPr>
      <w:rPr>
        <w:rFonts w:ascii="Times New Roman" w:hAnsi="Times New Roman" w:hint="default"/>
      </w:rPr>
    </w:lvl>
    <w:lvl w:ilvl="1" w:tplc="AE2204B8" w:tentative="1">
      <w:start w:val="1"/>
      <w:numFmt w:val="bullet"/>
      <w:lvlText w:val="•"/>
      <w:lvlJc w:val="left"/>
      <w:pPr>
        <w:tabs>
          <w:tab w:val="num" w:pos="1440"/>
        </w:tabs>
        <w:ind w:left="1440" w:hanging="360"/>
      </w:pPr>
      <w:rPr>
        <w:rFonts w:ascii="Times New Roman" w:hAnsi="Times New Roman" w:hint="default"/>
      </w:rPr>
    </w:lvl>
    <w:lvl w:ilvl="2" w:tplc="6D56FFAE" w:tentative="1">
      <w:start w:val="1"/>
      <w:numFmt w:val="bullet"/>
      <w:lvlText w:val="•"/>
      <w:lvlJc w:val="left"/>
      <w:pPr>
        <w:tabs>
          <w:tab w:val="num" w:pos="2160"/>
        </w:tabs>
        <w:ind w:left="2160" w:hanging="360"/>
      </w:pPr>
      <w:rPr>
        <w:rFonts w:ascii="Times New Roman" w:hAnsi="Times New Roman" w:hint="default"/>
      </w:rPr>
    </w:lvl>
    <w:lvl w:ilvl="3" w:tplc="3D7C3734" w:tentative="1">
      <w:start w:val="1"/>
      <w:numFmt w:val="bullet"/>
      <w:lvlText w:val="•"/>
      <w:lvlJc w:val="left"/>
      <w:pPr>
        <w:tabs>
          <w:tab w:val="num" w:pos="2880"/>
        </w:tabs>
        <w:ind w:left="2880" w:hanging="360"/>
      </w:pPr>
      <w:rPr>
        <w:rFonts w:ascii="Times New Roman" w:hAnsi="Times New Roman" w:hint="default"/>
      </w:rPr>
    </w:lvl>
    <w:lvl w:ilvl="4" w:tplc="19C4BB94" w:tentative="1">
      <w:start w:val="1"/>
      <w:numFmt w:val="bullet"/>
      <w:lvlText w:val="•"/>
      <w:lvlJc w:val="left"/>
      <w:pPr>
        <w:tabs>
          <w:tab w:val="num" w:pos="3600"/>
        </w:tabs>
        <w:ind w:left="3600" w:hanging="360"/>
      </w:pPr>
      <w:rPr>
        <w:rFonts w:ascii="Times New Roman" w:hAnsi="Times New Roman" w:hint="default"/>
      </w:rPr>
    </w:lvl>
    <w:lvl w:ilvl="5" w:tplc="CC289A2E" w:tentative="1">
      <w:start w:val="1"/>
      <w:numFmt w:val="bullet"/>
      <w:lvlText w:val="•"/>
      <w:lvlJc w:val="left"/>
      <w:pPr>
        <w:tabs>
          <w:tab w:val="num" w:pos="4320"/>
        </w:tabs>
        <w:ind w:left="4320" w:hanging="360"/>
      </w:pPr>
      <w:rPr>
        <w:rFonts w:ascii="Times New Roman" w:hAnsi="Times New Roman" w:hint="default"/>
      </w:rPr>
    </w:lvl>
    <w:lvl w:ilvl="6" w:tplc="46D00C22" w:tentative="1">
      <w:start w:val="1"/>
      <w:numFmt w:val="bullet"/>
      <w:lvlText w:val="•"/>
      <w:lvlJc w:val="left"/>
      <w:pPr>
        <w:tabs>
          <w:tab w:val="num" w:pos="5040"/>
        </w:tabs>
        <w:ind w:left="5040" w:hanging="360"/>
      </w:pPr>
      <w:rPr>
        <w:rFonts w:ascii="Times New Roman" w:hAnsi="Times New Roman" w:hint="default"/>
      </w:rPr>
    </w:lvl>
    <w:lvl w:ilvl="7" w:tplc="B13A8166" w:tentative="1">
      <w:start w:val="1"/>
      <w:numFmt w:val="bullet"/>
      <w:lvlText w:val="•"/>
      <w:lvlJc w:val="left"/>
      <w:pPr>
        <w:tabs>
          <w:tab w:val="num" w:pos="5760"/>
        </w:tabs>
        <w:ind w:left="5760" w:hanging="360"/>
      </w:pPr>
      <w:rPr>
        <w:rFonts w:ascii="Times New Roman" w:hAnsi="Times New Roman" w:hint="default"/>
      </w:rPr>
    </w:lvl>
    <w:lvl w:ilvl="8" w:tplc="9A7E698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D973CD"/>
    <w:multiLevelType w:val="hybridMultilevel"/>
    <w:tmpl w:val="5AACC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D95334"/>
    <w:multiLevelType w:val="hybridMultilevel"/>
    <w:tmpl w:val="0216632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C210DD0"/>
    <w:multiLevelType w:val="hybridMultilevel"/>
    <w:tmpl w:val="800CD3DC"/>
    <w:lvl w:ilvl="0" w:tplc="DFE2826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D32CE9"/>
    <w:multiLevelType w:val="hybridMultilevel"/>
    <w:tmpl w:val="63D0A5AA"/>
    <w:lvl w:ilvl="0" w:tplc="F8CE9478">
      <w:start w:val="1"/>
      <w:numFmt w:val="bullet"/>
      <w:lvlText w:val="•"/>
      <w:lvlJc w:val="left"/>
      <w:pPr>
        <w:tabs>
          <w:tab w:val="num" w:pos="720"/>
        </w:tabs>
        <w:ind w:left="720" w:hanging="360"/>
      </w:pPr>
      <w:rPr>
        <w:rFonts w:ascii="Times New Roman" w:hAnsi="Times New Roman" w:hint="default"/>
      </w:rPr>
    </w:lvl>
    <w:lvl w:ilvl="1" w:tplc="42C284E2" w:tentative="1">
      <w:start w:val="1"/>
      <w:numFmt w:val="bullet"/>
      <w:lvlText w:val="•"/>
      <w:lvlJc w:val="left"/>
      <w:pPr>
        <w:tabs>
          <w:tab w:val="num" w:pos="1440"/>
        </w:tabs>
        <w:ind w:left="1440" w:hanging="360"/>
      </w:pPr>
      <w:rPr>
        <w:rFonts w:ascii="Times New Roman" w:hAnsi="Times New Roman" w:hint="default"/>
      </w:rPr>
    </w:lvl>
    <w:lvl w:ilvl="2" w:tplc="4D82030E" w:tentative="1">
      <w:start w:val="1"/>
      <w:numFmt w:val="bullet"/>
      <w:lvlText w:val="•"/>
      <w:lvlJc w:val="left"/>
      <w:pPr>
        <w:tabs>
          <w:tab w:val="num" w:pos="2160"/>
        </w:tabs>
        <w:ind w:left="2160" w:hanging="360"/>
      </w:pPr>
      <w:rPr>
        <w:rFonts w:ascii="Times New Roman" w:hAnsi="Times New Roman" w:hint="default"/>
      </w:rPr>
    </w:lvl>
    <w:lvl w:ilvl="3" w:tplc="6AFA688E" w:tentative="1">
      <w:start w:val="1"/>
      <w:numFmt w:val="bullet"/>
      <w:lvlText w:val="•"/>
      <w:lvlJc w:val="left"/>
      <w:pPr>
        <w:tabs>
          <w:tab w:val="num" w:pos="2880"/>
        </w:tabs>
        <w:ind w:left="2880" w:hanging="360"/>
      </w:pPr>
      <w:rPr>
        <w:rFonts w:ascii="Times New Roman" w:hAnsi="Times New Roman" w:hint="default"/>
      </w:rPr>
    </w:lvl>
    <w:lvl w:ilvl="4" w:tplc="819EFB56" w:tentative="1">
      <w:start w:val="1"/>
      <w:numFmt w:val="bullet"/>
      <w:lvlText w:val="•"/>
      <w:lvlJc w:val="left"/>
      <w:pPr>
        <w:tabs>
          <w:tab w:val="num" w:pos="3600"/>
        </w:tabs>
        <w:ind w:left="3600" w:hanging="360"/>
      </w:pPr>
      <w:rPr>
        <w:rFonts w:ascii="Times New Roman" w:hAnsi="Times New Roman" w:hint="default"/>
      </w:rPr>
    </w:lvl>
    <w:lvl w:ilvl="5" w:tplc="AC640600" w:tentative="1">
      <w:start w:val="1"/>
      <w:numFmt w:val="bullet"/>
      <w:lvlText w:val="•"/>
      <w:lvlJc w:val="left"/>
      <w:pPr>
        <w:tabs>
          <w:tab w:val="num" w:pos="4320"/>
        </w:tabs>
        <w:ind w:left="4320" w:hanging="360"/>
      </w:pPr>
      <w:rPr>
        <w:rFonts w:ascii="Times New Roman" w:hAnsi="Times New Roman" w:hint="default"/>
      </w:rPr>
    </w:lvl>
    <w:lvl w:ilvl="6" w:tplc="84763548" w:tentative="1">
      <w:start w:val="1"/>
      <w:numFmt w:val="bullet"/>
      <w:lvlText w:val="•"/>
      <w:lvlJc w:val="left"/>
      <w:pPr>
        <w:tabs>
          <w:tab w:val="num" w:pos="5040"/>
        </w:tabs>
        <w:ind w:left="5040" w:hanging="360"/>
      </w:pPr>
      <w:rPr>
        <w:rFonts w:ascii="Times New Roman" w:hAnsi="Times New Roman" w:hint="default"/>
      </w:rPr>
    </w:lvl>
    <w:lvl w:ilvl="7" w:tplc="94C4B664" w:tentative="1">
      <w:start w:val="1"/>
      <w:numFmt w:val="bullet"/>
      <w:lvlText w:val="•"/>
      <w:lvlJc w:val="left"/>
      <w:pPr>
        <w:tabs>
          <w:tab w:val="num" w:pos="5760"/>
        </w:tabs>
        <w:ind w:left="5760" w:hanging="360"/>
      </w:pPr>
      <w:rPr>
        <w:rFonts w:ascii="Times New Roman" w:hAnsi="Times New Roman" w:hint="default"/>
      </w:rPr>
    </w:lvl>
    <w:lvl w:ilvl="8" w:tplc="B85C57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AC63F7E"/>
    <w:multiLevelType w:val="hybridMultilevel"/>
    <w:tmpl w:val="15966632"/>
    <w:lvl w:ilvl="0" w:tplc="27FA2E3C">
      <w:start w:val="1"/>
      <w:numFmt w:val="bullet"/>
      <w:lvlText w:val="•"/>
      <w:lvlJc w:val="left"/>
      <w:pPr>
        <w:tabs>
          <w:tab w:val="num" w:pos="720"/>
        </w:tabs>
        <w:ind w:left="720" w:hanging="360"/>
      </w:pPr>
      <w:rPr>
        <w:rFonts w:ascii="Times New Roman" w:hAnsi="Times New Roman" w:hint="default"/>
      </w:rPr>
    </w:lvl>
    <w:lvl w:ilvl="1" w:tplc="2848A7F4" w:tentative="1">
      <w:start w:val="1"/>
      <w:numFmt w:val="bullet"/>
      <w:lvlText w:val="•"/>
      <w:lvlJc w:val="left"/>
      <w:pPr>
        <w:tabs>
          <w:tab w:val="num" w:pos="1440"/>
        </w:tabs>
        <w:ind w:left="1440" w:hanging="360"/>
      </w:pPr>
      <w:rPr>
        <w:rFonts w:ascii="Times New Roman" w:hAnsi="Times New Roman" w:hint="default"/>
      </w:rPr>
    </w:lvl>
    <w:lvl w:ilvl="2" w:tplc="E124CAC6" w:tentative="1">
      <w:start w:val="1"/>
      <w:numFmt w:val="bullet"/>
      <w:lvlText w:val="•"/>
      <w:lvlJc w:val="left"/>
      <w:pPr>
        <w:tabs>
          <w:tab w:val="num" w:pos="2160"/>
        </w:tabs>
        <w:ind w:left="2160" w:hanging="360"/>
      </w:pPr>
      <w:rPr>
        <w:rFonts w:ascii="Times New Roman" w:hAnsi="Times New Roman" w:hint="default"/>
      </w:rPr>
    </w:lvl>
    <w:lvl w:ilvl="3" w:tplc="B2B65DC2" w:tentative="1">
      <w:start w:val="1"/>
      <w:numFmt w:val="bullet"/>
      <w:lvlText w:val="•"/>
      <w:lvlJc w:val="left"/>
      <w:pPr>
        <w:tabs>
          <w:tab w:val="num" w:pos="2880"/>
        </w:tabs>
        <w:ind w:left="2880" w:hanging="360"/>
      </w:pPr>
      <w:rPr>
        <w:rFonts w:ascii="Times New Roman" w:hAnsi="Times New Roman" w:hint="default"/>
      </w:rPr>
    </w:lvl>
    <w:lvl w:ilvl="4" w:tplc="6CB2722E" w:tentative="1">
      <w:start w:val="1"/>
      <w:numFmt w:val="bullet"/>
      <w:lvlText w:val="•"/>
      <w:lvlJc w:val="left"/>
      <w:pPr>
        <w:tabs>
          <w:tab w:val="num" w:pos="3600"/>
        </w:tabs>
        <w:ind w:left="3600" w:hanging="360"/>
      </w:pPr>
      <w:rPr>
        <w:rFonts w:ascii="Times New Roman" w:hAnsi="Times New Roman" w:hint="default"/>
      </w:rPr>
    </w:lvl>
    <w:lvl w:ilvl="5" w:tplc="E118FBD0" w:tentative="1">
      <w:start w:val="1"/>
      <w:numFmt w:val="bullet"/>
      <w:lvlText w:val="•"/>
      <w:lvlJc w:val="left"/>
      <w:pPr>
        <w:tabs>
          <w:tab w:val="num" w:pos="4320"/>
        </w:tabs>
        <w:ind w:left="4320" w:hanging="360"/>
      </w:pPr>
      <w:rPr>
        <w:rFonts w:ascii="Times New Roman" w:hAnsi="Times New Roman" w:hint="default"/>
      </w:rPr>
    </w:lvl>
    <w:lvl w:ilvl="6" w:tplc="E7DEE316" w:tentative="1">
      <w:start w:val="1"/>
      <w:numFmt w:val="bullet"/>
      <w:lvlText w:val="•"/>
      <w:lvlJc w:val="left"/>
      <w:pPr>
        <w:tabs>
          <w:tab w:val="num" w:pos="5040"/>
        </w:tabs>
        <w:ind w:left="5040" w:hanging="360"/>
      </w:pPr>
      <w:rPr>
        <w:rFonts w:ascii="Times New Roman" w:hAnsi="Times New Roman" w:hint="default"/>
      </w:rPr>
    </w:lvl>
    <w:lvl w:ilvl="7" w:tplc="57C0D75C" w:tentative="1">
      <w:start w:val="1"/>
      <w:numFmt w:val="bullet"/>
      <w:lvlText w:val="•"/>
      <w:lvlJc w:val="left"/>
      <w:pPr>
        <w:tabs>
          <w:tab w:val="num" w:pos="5760"/>
        </w:tabs>
        <w:ind w:left="5760" w:hanging="360"/>
      </w:pPr>
      <w:rPr>
        <w:rFonts w:ascii="Times New Roman" w:hAnsi="Times New Roman" w:hint="default"/>
      </w:rPr>
    </w:lvl>
    <w:lvl w:ilvl="8" w:tplc="6772F6E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3093CDB"/>
    <w:multiLevelType w:val="hybridMultilevel"/>
    <w:tmpl w:val="9438C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AB45FD"/>
    <w:multiLevelType w:val="hybridMultilevel"/>
    <w:tmpl w:val="C6CC1524"/>
    <w:lvl w:ilvl="0" w:tplc="AE0A5EF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7A5FA0"/>
    <w:multiLevelType w:val="hybridMultilevel"/>
    <w:tmpl w:val="942E45A0"/>
    <w:lvl w:ilvl="0" w:tplc="739EDAE4">
      <w:start w:val="1"/>
      <w:numFmt w:val="bullet"/>
      <w:lvlText w:val="•"/>
      <w:lvlJc w:val="left"/>
      <w:pPr>
        <w:tabs>
          <w:tab w:val="num" w:pos="720"/>
        </w:tabs>
        <w:ind w:left="720" w:hanging="360"/>
      </w:pPr>
      <w:rPr>
        <w:rFonts w:ascii="Times New Roman" w:hAnsi="Times New Roman" w:hint="default"/>
      </w:rPr>
    </w:lvl>
    <w:lvl w:ilvl="1" w:tplc="179AE370" w:tentative="1">
      <w:start w:val="1"/>
      <w:numFmt w:val="bullet"/>
      <w:lvlText w:val="•"/>
      <w:lvlJc w:val="left"/>
      <w:pPr>
        <w:tabs>
          <w:tab w:val="num" w:pos="1440"/>
        </w:tabs>
        <w:ind w:left="1440" w:hanging="360"/>
      </w:pPr>
      <w:rPr>
        <w:rFonts w:ascii="Times New Roman" w:hAnsi="Times New Roman" w:hint="default"/>
      </w:rPr>
    </w:lvl>
    <w:lvl w:ilvl="2" w:tplc="C126811A" w:tentative="1">
      <w:start w:val="1"/>
      <w:numFmt w:val="bullet"/>
      <w:lvlText w:val="•"/>
      <w:lvlJc w:val="left"/>
      <w:pPr>
        <w:tabs>
          <w:tab w:val="num" w:pos="2160"/>
        </w:tabs>
        <w:ind w:left="2160" w:hanging="360"/>
      </w:pPr>
      <w:rPr>
        <w:rFonts w:ascii="Times New Roman" w:hAnsi="Times New Roman" w:hint="default"/>
      </w:rPr>
    </w:lvl>
    <w:lvl w:ilvl="3" w:tplc="44C81C52" w:tentative="1">
      <w:start w:val="1"/>
      <w:numFmt w:val="bullet"/>
      <w:lvlText w:val="•"/>
      <w:lvlJc w:val="left"/>
      <w:pPr>
        <w:tabs>
          <w:tab w:val="num" w:pos="2880"/>
        </w:tabs>
        <w:ind w:left="2880" w:hanging="360"/>
      </w:pPr>
      <w:rPr>
        <w:rFonts w:ascii="Times New Roman" w:hAnsi="Times New Roman" w:hint="default"/>
      </w:rPr>
    </w:lvl>
    <w:lvl w:ilvl="4" w:tplc="E01ACC76" w:tentative="1">
      <w:start w:val="1"/>
      <w:numFmt w:val="bullet"/>
      <w:lvlText w:val="•"/>
      <w:lvlJc w:val="left"/>
      <w:pPr>
        <w:tabs>
          <w:tab w:val="num" w:pos="3600"/>
        </w:tabs>
        <w:ind w:left="3600" w:hanging="360"/>
      </w:pPr>
      <w:rPr>
        <w:rFonts w:ascii="Times New Roman" w:hAnsi="Times New Roman" w:hint="default"/>
      </w:rPr>
    </w:lvl>
    <w:lvl w:ilvl="5" w:tplc="67D6E5E6" w:tentative="1">
      <w:start w:val="1"/>
      <w:numFmt w:val="bullet"/>
      <w:lvlText w:val="•"/>
      <w:lvlJc w:val="left"/>
      <w:pPr>
        <w:tabs>
          <w:tab w:val="num" w:pos="4320"/>
        </w:tabs>
        <w:ind w:left="4320" w:hanging="360"/>
      </w:pPr>
      <w:rPr>
        <w:rFonts w:ascii="Times New Roman" w:hAnsi="Times New Roman" w:hint="default"/>
      </w:rPr>
    </w:lvl>
    <w:lvl w:ilvl="6" w:tplc="412802EE" w:tentative="1">
      <w:start w:val="1"/>
      <w:numFmt w:val="bullet"/>
      <w:lvlText w:val="•"/>
      <w:lvlJc w:val="left"/>
      <w:pPr>
        <w:tabs>
          <w:tab w:val="num" w:pos="5040"/>
        </w:tabs>
        <w:ind w:left="5040" w:hanging="360"/>
      </w:pPr>
      <w:rPr>
        <w:rFonts w:ascii="Times New Roman" w:hAnsi="Times New Roman" w:hint="default"/>
      </w:rPr>
    </w:lvl>
    <w:lvl w:ilvl="7" w:tplc="E000F78C" w:tentative="1">
      <w:start w:val="1"/>
      <w:numFmt w:val="bullet"/>
      <w:lvlText w:val="•"/>
      <w:lvlJc w:val="left"/>
      <w:pPr>
        <w:tabs>
          <w:tab w:val="num" w:pos="5760"/>
        </w:tabs>
        <w:ind w:left="5760" w:hanging="360"/>
      </w:pPr>
      <w:rPr>
        <w:rFonts w:ascii="Times New Roman" w:hAnsi="Times New Roman" w:hint="default"/>
      </w:rPr>
    </w:lvl>
    <w:lvl w:ilvl="8" w:tplc="6A7EBE1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9B40763"/>
    <w:multiLevelType w:val="hybridMultilevel"/>
    <w:tmpl w:val="0900C538"/>
    <w:lvl w:ilvl="0" w:tplc="E3AE455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476F6A"/>
    <w:multiLevelType w:val="hybridMultilevel"/>
    <w:tmpl w:val="0B0E8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2467B8"/>
    <w:multiLevelType w:val="hybridMultilevel"/>
    <w:tmpl w:val="797E75D8"/>
    <w:lvl w:ilvl="0" w:tplc="7A905568">
      <w:start w:val="1"/>
      <w:numFmt w:val="bullet"/>
      <w:lvlText w:val="•"/>
      <w:lvlJc w:val="left"/>
      <w:pPr>
        <w:tabs>
          <w:tab w:val="num" w:pos="720"/>
        </w:tabs>
        <w:ind w:left="720" w:hanging="360"/>
      </w:pPr>
      <w:rPr>
        <w:rFonts w:ascii="Times New Roman" w:hAnsi="Times New Roman" w:hint="default"/>
      </w:rPr>
    </w:lvl>
    <w:lvl w:ilvl="1" w:tplc="CABE7ED8" w:tentative="1">
      <w:start w:val="1"/>
      <w:numFmt w:val="bullet"/>
      <w:lvlText w:val="•"/>
      <w:lvlJc w:val="left"/>
      <w:pPr>
        <w:tabs>
          <w:tab w:val="num" w:pos="1440"/>
        </w:tabs>
        <w:ind w:left="1440" w:hanging="360"/>
      </w:pPr>
      <w:rPr>
        <w:rFonts w:ascii="Times New Roman" w:hAnsi="Times New Roman" w:hint="default"/>
      </w:rPr>
    </w:lvl>
    <w:lvl w:ilvl="2" w:tplc="B2109D7A" w:tentative="1">
      <w:start w:val="1"/>
      <w:numFmt w:val="bullet"/>
      <w:lvlText w:val="•"/>
      <w:lvlJc w:val="left"/>
      <w:pPr>
        <w:tabs>
          <w:tab w:val="num" w:pos="2160"/>
        </w:tabs>
        <w:ind w:left="2160" w:hanging="360"/>
      </w:pPr>
      <w:rPr>
        <w:rFonts w:ascii="Times New Roman" w:hAnsi="Times New Roman" w:hint="default"/>
      </w:rPr>
    </w:lvl>
    <w:lvl w:ilvl="3" w:tplc="BEC4113E" w:tentative="1">
      <w:start w:val="1"/>
      <w:numFmt w:val="bullet"/>
      <w:lvlText w:val="•"/>
      <w:lvlJc w:val="left"/>
      <w:pPr>
        <w:tabs>
          <w:tab w:val="num" w:pos="2880"/>
        </w:tabs>
        <w:ind w:left="2880" w:hanging="360"/>
      </w:pPr>
      <w:rPr>
        <w:rFonts w:ascii="Times New Roman" w:hAnsi="Times New Roman" w:hint="default"/>
      </w:rPr>
    </w:lvl>
    <w:lvl w:ilvl="4" w:tplc="C17C54C2" w:tentative="1">
      <w:start w:val="1"/>
      <w:numFmt w:val="bullet"/>
      <w:lvlText w:val="•"/>
      <w:lvlJc w:val="left"/>
      <w:pPr>
        <w:tabs>
          <w:tab w:val="num" w:pos="3600"/>
        </w:tabs>
        <w:ind w:left="3600" w:hanging="360"/>
      </w:pPr>
      <w:rPr>
        <w:rFonts w:ascii="Times New Roman" w:hAnsi="Times New Roman" w:hint="default"/>
      </w:rPr>
    </w:lvl>
    <w:lvl w:ilvl="5" w:tplc="017AEF70" w:tentative="1">
      <w:start w:val="1"/>
      <w:numFmt w:val="bullet"/>
      <w:lvlText w:val="•"/>
      <w:lvlJc w:val="left"/>
      <w:pPr>
        <w:tabs>
          <w:tab w:val="num" w:pos="4320"/>
        </w:tabs>
        <w:ind w:left="4320" w:hanging="360"/>
      </w:pPr>
      <w:rPr>
        <w:rFonts w:ascii="Times New Roman" w:hAnsi="Times New Roman" w:hint="default"/>
      </w:rPr>
    </w:lvl>
    <w:lvl w:ilvl="6" w:tplc="2DB61BCC" w:tentative="1">
      <w:start w:val="1"/>
      <w:numFmt w:val="bullet"/>
      <w:lvlText w:val="•"/>
      <w:lvlJc w:val="left"/>
      <w:pPr>
        <w:tabs>
          <w:tab w:val="num" w:pos="5040"/>
        </w:tabs>
        <w:ind w:left="5040" w:hanging="360"/>
      </w:pPr>
      <w:rPr>
        <w:rFonts w:ascii="Times New Roman" w:hAnsi="Times New Roman" w:hint="default"/>
      </w:rPr>
    </w:lvl>
    <w:lvl w:ilvl="7" w:tplc="BE4E2D02" w:tentative="1">
      <w:start w:val="1"/>
      <w:numFmt w:val="bullet"/>
      <w:lvlText w:val="•"/>
      <w:lvlJc w:val="left"/>
      <w:pPr>
        <w:tabs>
          <w:tab w:val="num" w:pos="5760"/>
        </w:tabs>
        <w:ind w:left="5760" w:hanging="360"/>
      </w:pPr>
      <w:rPr>
        <w:rFonts w:ascii="Times New Roman" w:hAnsi="Times New Roman" w:hint="default"/>
      </w:rPr>
    </w:lvl>
    <w:lvl w:ilvl="8" w:tplc="0E0E95A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747286"/>
    <w:multiLevelType w:val="hybridMultilevel"/>
    <w:tmpl w:val="A4BAE5DE"/>
    <w:lvl w:ilvl="0" w:tplc="FAAC582C">
      <w:start w:val="1"/>
      <w:numFmt w:val="bullet"/>
      <w:lvlText w:val="•"/>
      <w:lvlJc w:val="left"/>
      <w:pPr>
        <w:tabs>
          <w:tab w:val="num" w:pos="720"/>
        </w:tabs>
        <w:ind w:left="720" w:hanging="360"/>
      </w:pPr>
      <w:rPr>
        <w:rFonts w:ascii="Times New Roman" w:hAnsi="Times New Roman" w:hint="default"/>
      </w:rPr>
    </w:lvl>
    <w:lvl w:ilvl="1" w:tplc="0A384258" w:tentative="1">
      <w:start w:val="1"/>
      <w:numFmt w:val="bullet"/>
      <w:lvlText w:val="•"/>
      <w:lvlJc w:val="left"/>
      <w:pPr>
        <w:tabs>
          <w:tab w:val="num" w:pos="1440"/>
        </w:tabs>
        <w:ind w:left="1440" w:hanging="360"/>
      </w:pPr>
      <w:rPr>
        <w:rFonts w:ascii="Times New Roman" w:hAnsi="Times New Roman" w:hint="default"/>
      </w:rPr>
    </w:lvl>
    <w:lvl w:ilvl="2" w:tplc="B288A1E2" w:tentative="1">
      <w:start w:val="1"/>
      <w:numFmt w:val="bullet"/>
      <w:lvlText w:val="•"/>
      <w:lvlJc w:val="left"/>
      <w:pPr>
        <w:tabs>
          <w:tab w:val="num" w:pos="2160"/>
        </w:tabs>
        <w:ind w:left="2160" w:hanging="360"/>
      </w:pPr>
      <w:rPr>
        <w:rFonts w:ascii="Times New Roman" w:hAnsi="Times New Roman" w:hint="default"/>
      </w:rPr>
    </w:lvl>
    <w:lvl w:ilvl="3" w:tplc="F604BAD6" w:tentative="1">
      <w:start w:val="1"/>
      <w:numFmt w:val="bullet"/>
      <w:lvlText w:val="•"/>
      <w:lvlJc w:val="left"/>
      <w:pPr>
        <w:tabs>
          <w:tab w:val="num" w:pos="2880"/>
        </w:tabs>
        <w:ind w:left="2880" w:hanging="360"/>
      </w:pPr>
      <w:rPr>
        <w:rFonts w:ascii="Times New Roman" w:hAnsi="Times New Roman" w:hint="default"/>
      </w:rPr>
    </w:lvl>
    <w:lvl w:ilvl="4" w:tplc="5B926CC8" w:tentative="1">
      <w:start w:val="1"/>
      <w:numFmt w:val="bullet"/>
      <w:lvlText w:val="•"/>
      <w:lvlJc w:val="left"/>
      <w:pPr>
        <w:tabs>
          <w:tab w:val="num" w:pos="3600"/>
        </w:tabs>
        <w:ind w:left="3600" w:hanging="360"/>
      </w:pPr>
      <w:rPr>
        <w:rFonts w:ascii="Times New Roman" w:hAnsi="Times New Roman" w:hint="default"/>
      </w:rPr>
    </w:lvl>
    <w:lvl w:ilvl="5" w:tplc="AD9CD24A" w:tentative="1">
      <w:start w:val="1"/>
      <w:numFmt w:val="bullet"/>
      <w:lvlText w:val="•"/>
      <w:lvlJc w:val="left"/>
      <w:pPr>
        <w:tabs>
          <w:tab w:val="num" w:pos="4320"/>
        </w:tabs>
        <w:ind w:left="4320" w:hanging="360"/>
      </w:pPr>
      <w:rPr>
        <w:rFonts w:ascii="Times New Roman" w:hAnsi="Times New Roman" w:hint="default"/>
      </w:rPr>
    </w:lvl>
    <w:lvl w:ilvl="6" w:tplc="216E0156" w:tentative="1">
      <w:start w:val="1"/>
      <w:numFmt w:val="bullet"/>
      <w:lvlText w:val="•"/>
      <w:lvlJc w:val="left"/>
      <w:pPr>
        <w:tabs>
          <w:tab w:val="num" w:pos="5040"/>
        </w:tabs>
        <w:ind w:left="5040" w:hanging="360"/>
      </w:pPr>
      <w:rPr>
        <w:rFonts w:ascii="Times New Roman" w:hAnsi="Times New Roman" w:hint="default"/>
      </w:rPr>
    </w:lvl>
    <w:lvl w:ilvl="7" w:tplc="BB4E5A24" w:tentative="1">
      <w:start w:val="1"/>
      <w:numFmt w:val="bullet"/>
      <w:lvlText w:val="•"/>
      <w:lvlJc w:val="left"/>
      <w:pPr>
        <w:tabs>
          <w:tab w:val="num" w:pos="5760"/>
        </w:tabs>
        <w:ind w:left="5760" w:hanging="360"/>
      </w:pPr>
      <w:rPr>
        <w:rFonts w:ascii="Times New Roman" w:hAnsi="Times New Roman" w:hint="default"/>
      </w:rPr>
    </w:lvl>
    <w:lvl w:ilvl="8" w:tplc="74D6AFA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46B0A77"/>
    <w:multiLevelType w:val="multilevel"/>
    <w:tmpl w:val="7FB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97E1D"/>
    <w:multiLevelType w:val="hybridMultilevel"/>
    <w:tmpl w:val="C6B83AB0"/>
    <w:lvl w:ilvl="0" w:tplc="C3508052">
      <w:start w:val="1"/>
      <w:numFmt w:val="bullet"/>
      <w:lvlText w:val="•"/>
      <w:lvlJc w:val="left"/>
      <w:pPr>
        <w:tabs>
          <w:tab w:val="num" w:pos="720"/>
        </w:tabs>
        <w:ind w:left="720" w:hanging="360"/>
      </w:pPr>
      <w:rPr>
        <w:rFonts w:ascii="Times New Roman" w:hAnsi="Times New Roman" w:hint="default"/>
      </w:rPr>
    </w:lvl>
    <w:lvl w:ilvl="1" w:tplc="56985E8C" w:tentative="1">
      <w:start w:val="1"/>
      <w:numFmt w:val="bullet"/>
      <w:lvlText w:val="•"/>
      <w:lvlJc w:val="left"/>
      <w:pPr>
        <w:tabs>
          <w:tab w:val="num" w:pos="1440"/>
        </w:tabs>
        <w:ind w:left="1440" w:hanging="360"/>
      </w:pPr>
      <w:rPr>
        <w:rFonts w:ascii="Times New Roman" w:hAnsi="Times New Roman" w:hint="default"/>
      </w:rPr>
    </w:lvl>
    <w:lvl w:ilvl="2" w:tplc="AB4CEE9E" w:tentative="1">
      <w:start w:val="1"/>
      <w:numFmt w:val="bullet"/>
      <w:lvlText w:val="•"/>
      <w:lvlJc w:val="left"/>
      <w:pPr>
        <w:tabs>
          <w:tab w:val="num" w:pos="2160"/>
        </w:tabs>
        <w:ind w:left="2160" w:hanging="360"/>
      </w:pPr>
      <w:rPr>
        <w:rFonts w:ascii="Times New Roman" w:hAnsi="Times New Roman" w:hint="default"/>
      </w:rPr>
    </w:lvl>
    <w:lvl w:ilvl="3" w:tplc="C556FC5E" w:tentative="1">
      <w:start w:val="1"/>
      <w:numFmt w:val="bullet"/>
      <w:lvlText w:val="•"/>
      <w:lvlJc w:val="left"/>
      <w:pPr>
        <w:tabs>
          <w:tab w:val="num" w:pos="2880"/>
        </w:tabs>
        <w:ind w:left="2880" w:hanging="360"/>
      </w:pPr>
      <w:rPr>
        <w:rFonts w:ascii="Times New Roman" w:hAnsi="Times New Roman" w:hint="default"/>
      </w:rPr>
    </w:lvl>
    <w:lvl w:ilvl="4" w:tplc="5CEAD212" w:tentative="1">
      <w:start w:val="1"/>
      <w:numFmt w:val="bullet"/>
      <w:lvlText w:val="•"/>
      <w:lvlJc w:val="left"/>
      <w:pPr>
        <w:tabs>
          <w:tab w:val="num" w:pos="3600"/>
        </w:tabs>
        <w:ind w:left="3600" w:hanging="360"/>
      </w:pPr>
      <w:rPr>
        <w:rFonts w:ascii="Times New Roman" w:hAnsi="Times New Roman" w:hint="default"/>
      </w:rPr>
    </w:lvl>
    <w:lvl w:ilvl="5" w:tplc="9F38D46A" w:tentative="1">
      <w:start w:val="1"/>
      <w:numFmt w:val="bullet"/>
      <w:lvlText w:val="•"/>
      <w:lvlJc w:val="left"/>
      <w:pPr>
        <w:tabs>
          <w:tab w:val="num" w:pos="4320"/>
        </w:tabs>
        <w:ind w:left="4320" w:hanging="360"/>
      </w:pPr>
      <w:rPr>
        <w:rFonts w:ascii="Times New Roman" w:hAnsi="Times New Roman" w:hint="default"/>
      </w:rPr>
    </w:lvl>
    <w:lvl w:ilvl="6" w:tplc="7706C08C" w:tentative="1">
      <w:start w:val="1"/>
      <w:numFmt w:val="bullet"/>
      <w:lvlText w:val="•"/>
      <w:lvlJc w:val="left"/>
      <w:pPr>
        <w:tabs>
          <w:tab w:val="num" w:pos="5040"/>
        </w:tabs>
        <w:ind w:left="5040" w:hanging="360"/>
      </w:pPr>
      <w:rPr>
        <w:rFonts w:ascii="Times New Roman" w:hAnsi="Times New Roman" w:hint="default"/>
      </w:rPr>
    </w:lvl>
    <w:lvl w:ilvl="7" w:tplc="4B2E81E4" w:tentative="1">
      <w:start w:val="1"/>
      <w:numFmt w:val="bullet"/>
      <w:lvlText w:val="•"/>
      <w:lvlJc w:val="left"/>
      <w:pPr>
        <w:tabs>
          <w:tab w:val="num" w:pos="5760"/>
        </w:tabs>
        <w:ind w:left="5760" w:hanging="360"/>
      </w:pPr>
      <w:rPr>
        <w:rFonts w:ascii="Times New Roman" w:hAnsi="Times New Roman" w:hint="default"/>
      </w:rPr>
    </w:lvl>
    <w:lvl w:ilvl="8" w:tplc="678854A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11"/>
  </w:num>
  <w:num w:numId="4">
    <w:abstractNumId w:val="6"/>
  </w:num>
  <w:num w:numId="5">
    <w:abstractNumId w:val="17"/>
  </w:num>
  <w:num w:numId="6">
    <w:abstractNumId w:val="7"/>
  </w:num>
  <w:num w:numId="7">
    <w:abstractNumId w:val="3"/>
  </w:num>
  <w:num w:numId="8">
    <w:abstractNumId w:val="15"/>
  </w:num>
  <w:num w:numId="9">
    <w:abstractNumId w:val="9"/>
  </w:num>
  <w:num w:numId="10">
    <w:abstractNumId w:val="8"/>
  </w:num>
  <w:num w:numId="11">
    <w:abstractNumId w:val="4"/>
  </w:num>
  <w:num w:numId="12">
    <w:abstractNumId w:val="12"/>
  </w:num>
  <w:num w:numId="13">
    <w:abstractNumId w:val="18"/>
  </w:num>
  <w:num w:numId="14">
    <w:abstractNumId w:val="16"/>
  </w:num>
  <w:num w:numId="15">
    <w:abstractNumId w:val="13"/>
  </w:num>
  <w:num w:numId="16">
    <w:abstractNumId w:val="5"/>
  </w:num>
  <w:num w:numId="17">
    <w:abstractNumId w:val="1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5B"/>
    <w:rsid w:val="00000CE7"/>
    <w:rsid w:val="0003750B"/>
    <w:rsid w:val="000424DD"/>
    <w:rsid w:val="00052DF5"/>
    <w:rsid w:val="0009048E"/>
    <w:rsid w:val="00093A17"/>
    <w:rsid w:val="00094A0B"/>
    <w:rsid w:val="000A14DD"/>
    <w:rsid w:val="000B7E32"/>
    <w:rsid w:val="000C7363"/>
    <w:rsid w:val="000E38F3"/>
    <w:rsid w:val="000F5049"/>
    <w:rsid w:val="00105589"/>
    <w:rsid w:val="001155AA"/>
    <w:rsid w:val="00131B5D"/>
    <w:rsid w:val="00143724"/>
    <w:rsid w:val="00161E07"/>
    <w:rsid w:val="00163A62"/>
    <w:rsid w:val="00171226"/>
    <w:rsid w:val="00194DCD"/>
    <w:rsid w:val="001A37ED"/>
    <w:rsid w:val="001C0455"/>
    <w:rsid w:val="001D59A6"/>
    <w:rsid w:val="001D6DA4"/>
    <w:rsid w:val="001F0D87"/>
    <w:rsid w:val="001F1FA2"/>
    <w:rsid w:val="001F227D"/>
    <w:rsid w:val="00255611"/>
    <w:rsid w:val="002705FD"/>
    <w:rsid w:val="00270EF5"/>
    <w:rsid w:val="002759DB"/>
    <w:rsid w:val="002816A8"/>
    <w:rsid w:val="0028235D"/>
    <w:rsid w:val="00286002"/>
    <w:rsid w:val="00294AA5"/>
    <w:rsid w:val="002A7F02"/>
    <w:rsid w:val="002C3662"/>
    <w:rsid w:val="002D3684"/>
    <w:rsid w:val="002E2773"/>
    <w:rsid w:val="002E773A"/>
    <w:rsid w:val="002E7B17"/>
    <w:rsid w:val="002F1B9B"/>
    <w:rsid w:val="00301CF0"/>
    <w:rsid w:val="003349E0"/>
    <w:rsid w:val="00340DA8"/>
    <w:rsid w:val="00346856"/>
    <w:rsid w:val="00371D96"/>
    <w:rsid w:val="003844D2"/>
    <w:rsid w:val="003845E2"/>
    <w:rsid w:val="00390EF4"/>
    <w:rsid w:val="003A21BB"/>
    <w:rsid w:val="003A3683"/>
    <w:rsid w:val="003C0826"/>
    <w:rsid w:val="003D2EE1"/>
    <w:rsid w:val="00401651"/>
    <w:rsid w:val="00425A6F"/>
    <w:rsid w:val="00472DA4"/>
    <w:rsid w:val="004776CC"/>
    <w:rsid w:val="0049586B"/>
    <w:rsid w:val="00497A6D"/>
    <w:rsid w:val="004D6DA4"/>
    <w:rsid w:val="005006F5"/>
    <w:rsid w:val="00524D89"/>
    <w:rsid w:val="00531CBE"/>
    <w:rsid w:val="005503C9"/>
    <w:rsid w:val="005825D0"/>
    <w:rsid w:val="0058333F"/>
    <w:rsid w:val="005838EA"/>
    <w:rsid w:val="005841F8"/>
    <w:rsid w:val="00585A0E"/>
    <w:rsid w:val="005B387B"/>
    <w:rsid w:val="005C777B"/>
    <w:rsid w:val="005D1021"/>
    <w:rsid w:val="005D4264"/>
    <w:rsid w:val="00607D81"/>
    <w:rsid w:val="00612DC6"/>
    <w:rsid w:val="00614A84"/>
    <w:rsid w:val="006200C6"/>
    <w:rsid w:val="006228C2"/>
    <w:rsid w:val="00633438"/>
    <w:rsid w:val="00637345"/>
    <w:rsid w:val="00664BF1"/>
    <w:rsid w:val="00665DAF"/>
    <w:rsid w:val="00666013"/>
    <w:rsid w:val="00676F43"/>
    <w:rsid w:val="00686056"/>
    <w:rsid w:val="006B4D36"/>
    <w:rsid w:val="006C4BC9"/>
    <w:rsid w:val="006C6C21"/>
    <w:rsid w:val="006F2858"/>
    <w:rsid w:val="006F4FD1"/>
    <w:rsid w:val="00717763"/>
    <w:rsid w:val="007269C8"/>
    <w:rsid w:val="00730CAF"/>
    <w:rsid w:val="00730E07"/>
    <w:rsid w:val="007319FA"/>
    <w:rsid w:val="00735CD7"/>
    <w:rsid w:val="0073699B"/>
    <w:rsid w:val="00736A8E"/>
    <w:rsid w:val="007477C9"/>
    <w:rsid w:val="0075790F"/>
    <w:rsid w:val="00762179"/>
    <w:rsid w:val="007739ED"/>
    <w:rsid w:val="00773F5F"/>
    <w:rsid w:val="007B6EB5"/>
    <w:rsid w:val="007B78F2"/>
    <w:rsid w:val="007B7C5D"/>
    <w:rsid w:val="007C0982"/>
    <w:rsid w:val="007C4B53"/>
    <w:rsid w:val="007F3A26"/>
    <w:rsid w:val="0080023F"/>
    <w:rsid w:val="00810F56"/>
    <w:rsid w:val="00821520"/>
    <w:rsid w:val="00821FE7"/>
    <w:rsid w:val="00824700"/>
    <w:rsid w:val="00833C5B"/>
    <w:rsid w:val="00846476"/>
    <w:rsid w:val="00867C85"/>
    <w:rsid w:val="00892313"/>
    <w:rsid w:val="008D157B"/>
    <w:rsid w:val="008F0CB3"/>
    <w:rsid w:val="008F31CE"/>
    <w:rsid w:val="009066E4"/>
    <w:rsid w:val="00916F7F"/>
    <w:rsid w:val="00921DC4"/>
    <w:rsid w:val="009235FC"/>
    <w:rsid w:val="00941429"/>
    <w:rsid w:val="00970BE2"/>
    <w:rsid w:val="00973270"/>
    <w:rsid w:val="00973877"/>
    <w:rsid w:val="009920E1"/>
    <w:rsid w:val="009B1B45"/>
    <w:rsid w:val="009E15B4"/>
    <w:rsid w:val="009F0545"/>
    <w:rsid w:val="009F0971"/>
    <w:rsid w:val="00A056F2"/>
    <w:rsid w:val="00A25C7E"/>
    <w:rsid w:val="00A27E00"/>
    <w:rsid w:val="00A51EA4"/>
    <w:rsid w:val="00A81DAC"/>
    <w:rsid w:val="00A82C46"/>
    <w:rsid w:val="00A9263C"/>
    <w:rsid w:val="00A96CF4"/>
    <w:rsid w:val="00AA25A0"/>
    <w:rsid w:val="00AA6A16"/>
    <w:rsid w:val="00AB7CF6"/>
    <w:rsid w:val="00AC77F1"/>
    <w:rsid w:val="00AD533B"/>
    <w:rsid w:val="00AF3493"/>
    <w:rsid w:val="00B025D9"/>
    <w:rsid w:val="00B156D4"/>
    <w:rsid w:val="00B82BC6"/>
    <w:rsid w:val="00B95132"/>
    <w:rsid w:val="00BA2E54"/>
    <w:rsid w:val="00BA6F13"/>
    <w:rsid w:val="00BE241A"/>
    <w:rsid w:val="00C27272"/>
    <w:rsid w:val="00C450E6"/>
    <w:rsid w:val="00C4593B"/>
    <w:rsid w:val="00C5109C"/>
    <w:rsid w:val="00C631C2"/>
    <w:rsid w:val="00C839E0"/>
    <w:rsid w:val="00C9107E"/>
    <w:rsid w:val="00C9365C"/>
    <w:rsid w:val="00CA127E"/>
    <w:rsid w:val="00CA26C0"/>
    <w:rsid w:val="00CB44D0"/>
    <w:rsid w:val="00CB6A66"/>
    <w:rsid w:val="00CE7669"/>
    <w:rsid w:val="00CF46FB"/>
    <w:rsid w:val="00D0604F"/>
    <w:rsid w:val="00D076A2"/>
    <w:rsid w:val="00D27EFB"/>
    <w:rsid w:val="00D347F3"/>
    <w:rsid w:val="00D44E77"/>
    <w:rsid w:val="00D45541"/>
    <w:rsid w:val="00D66181"/>
    <w:rsid w:val="00D70054"/>
    <w:rsid w:val="00D70CD4"/>
    <w:rsid w:val="00D778A2"/>
    <w:rsid w:val="00D85218"/>
    <w:rsid w:val="00D879E2"/>
    <w:rsid w:val="00D936F2"/>
    <w:rsid w:val="00DA4F5E"/>
    <w:rsid w:val="00DC63FA"/>
    <w:rsid w:val="00DC64C3"/>
    <w:rsid w:val="00DD02DA"/>
    <w:rsid w:val="00DD4545"/>
    <w:rsid w:val="00DE505E"/>
    <w:rsid w:val="00E23270"/>
    <w:rsid w:val="00E26492"/>
    <w:rsid w:val="00E35A00"/>
    <w:rsid w:val="00E47267"/>
    <w:rsid w:val="00E507B8"/>
    <w:rsid w:val="00E60CAD"/>
    <w:rsid w:val="00E66AC8"/>
    <w:rsid w:val="00E700CB"/>
    <w:rsid w:val="00E71A22"/>
    <w:rsid w:val="00E7545D"/>
    <w:rsid w:val="00E76DD5"/>
    <w:rsid w:val="00E90706"/>
    <w:rsid w:val="00EB29B0"/>
    <w:rsid w:val="00EC66B6"/>
    <w:rsid w:val="00F03220"/>
    <w:rsid w:val="00F14336"/>
    <w:rsid w:val="00F1465A"/>
    <w:rsid w:val="00F25914"/>
    <w:rsid w:val="00F430FA"/>
    <w:rsid w:val="00F432FC"/>
    <w:rsid w:val="00F4346A"/>
    <w:rsid w:val="00F5635B"/>
    <w:rsid w:val="00F64DB8"/>
    <w:rsid w:val="00F74BA0"/>
    <w:rsid w:val="00F85B67"/>
    <w:rsid w:val="00FA122C"/>
    <w:rsid w:val="00FD303A"/>
    <w:rsid w:val="00FF1C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0F5CD"/>
  <w15:chartTrackingRefBased/>
  <w15:docId w15:val="{FF20DC9A-F01B-904A-9760-11F82041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048E"/>
    <w:pPr>
      <w:suppressAutoHyphens/>
    </w:pPr>
    <w:rPr>
      <w:sz w:val="24"/>
      <w:szCs w:val="24"/>
      <w:lang w:eastAsia="ar-SA"/>
    </w:rPr>
  </w:style>
  <w:style w:type="paragraph" w:styleId="berschrift1">
    <w:name w:val="heading 1"/>
    <w:basedOn w:val="Standard"/>
    <w:next w:val="Standard"/>
    <w:link w:val="berschrift1Zchn"/>
    <w:uiPriority w:val="9"/>
    <w:qFormat/>
    <w:rsid w:val="0009048E"/>
    <w:pPr>
      <w:keepNext/>
      <w:numPr>
        <w:numId w:val="2"/>
      </w:numPr>
      <w:outlineLvl w:val="0"/>
    </w:pPr>
    <w:rPr>
      <w:rFonts w:ascii="Cambria"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1662D"/>
    <w:rPr>
      <w:rFonts w:ascii="Cambria" w:eastAsia="Times New Roman" w:hAnsi="Cambria" w:cs="Times New Roman"/>
      <w:b/>
      <w:bCs/>
      <w:kern w:val="32"/>
      <w:sz w:val="32"/>
      <w:szCs w:val="32"/>
      <w:lang w:eastAsia="ar-SA"/>
    </w:rPr>
  </w:style>
  <w:style w:type="character" w:customStyle="1" w:styleId="Absatz-Standardschriftart1">
    <w:name w:val="Absatz-Standardschriftart1"/>
    <w:uiPriority w:val="99"/>
    <w:rsid w:val="0009048E"/>
  </w:style>
  <w:style w:type="character" w:customStyle="1" w:styleId="WW8Num1z0">
    <w:name w:val="WW8Num1z0"/>
    <w:uiPriority w:val="99"/>
    <w:rsid w:val="0009048E"/>
    <w:rPr>
      <w:sz w:val="24"/>
    </w:rPr>
  </w:style>
  <w:style w:type="character" w:customStyle="1" w:styleId="WW-Absatz-Standardschriftart">
    <w:name w:val="WW-Absatz-Standardschriftart"/>
    <w:uiPriority w:val="99"/>
    <w:rsid w:val="0009048E"/>
  </w:style>
  <w:style w:type="character" w:customStyle="1" w:styleId="Nummerierungszeichen">
    <w:name w:val="Nummerierungszeichen"/>
    <w:uiPriority w:val="99"/>
    <w:rsid w:val="0009048E"/>
  </w:style>
  <w:style w:type="character" w:styleId="Hyperlink">
    <w:name w:val="Hyperlink"/>
    <w:uiPriority w:val="99"/>
    <w:rsid w:val="0009048E"/>
    <w:rPr>
      <w:rFonts w:cs="Times New Roman"/>
      <w:color w:val="000080"/>
      <w:u w:val="single"/>
    </w:rPr>
  </w:style>
  <w:style w:type="paragraph" w:customStyle="1" w:styleId="berschrift">
    <w:name w:val="Überschrift"/>
    <w:basedOn w:val="Standard"/>
    <w:next w:val="Textkrper"/>
    <w:uiPriority w:val="99"/>
    <w:rsid w:val="0009048E"/>
    <w:pPr>
      <w:keepNext/>
      <w:spacing w:before="240" w:after="120"/>
    </w:pPr>
    <w:rPr>
      <w:rFonts w:ascii="Arial" w:eastAsia="MS Mincho" w:hAnsi="Arial" w:cs="Tahoma"/>
      <w:sz w:val="28"/>
      <w:szCs w:val="28"/>
    </w:rPr>
  </w:style>
  <w:style w:type="paragraph" w:styleId="Textkrper">
    <w:name w:val="Body Text"/>
    <w:basedOn w:val="Standard"/>
    <w:link w:val="TextkrperZchn"/>
    <w:uiPriority w:val="99"/>
    <w:rsid w:val="0009048E"/>
    <w:pPr>
      <w:spacing w:after="120"/>
    </w:pPr>
    <w:rPr>
      <w:lang w:val="x-none"/>
    </w:rPr>
  </w:style>
  <w:style w:type="character" w:customStyle="1" w:styleId="TextkrperZchn">
    <w:name w:val="Textkörper Zchn"/>
    <w:link w:val="Textkrper"/>
    <w:uiPriority w:val="99"/>
    <w:semiHidden/>
    <w:rsid w:val="00D1662D"/>
    <w:rPr>
      <w:sz w:val="24"/>
      <w:szCs w:val="24"/>
      <w:lang w:eastAsia="ar-SA"/>
    </w:rPr>
  </w:style>
  <w:style w:type="paragraph" w:styleId="Liste">
    <w:name w:val="List"/>
    <w:basedOn w:val="Textkrper"/>
    <w:uiPriority w:val="99"/>
    <w:rsid w:val="0009048E"/>
    <w:rPr>
      <w:rFonts w:cs="Tahoma"/>
    </w:rPr>
  </w:style>
  <w:style w:type="paragraph" w:customStyle="1" w:styleId="Beschriftung1">
    <w:name w:val="Beschriftung1"/>
    <w:basedOn w:val="Standard"/>
    <w:uiPriority w:val="99"/>
    <w:rsid w:val="0009048E"/>
    <w:pPr>
      <w:suppressLineNumbers/>
      <w:spacing w:before="120" w:after="120"/>
    </w:pPr>
    <w:rPr>
      <w:rFonts w:cs="Tahoma"/>
      <w:i/>
      <w:iCs/>
    </w:rPr>
  </w:style>
  <w:style w:type="paragraph" w:customStyle="1" w:styleId="Verzeichnis">
    <w:name w:val="Verzeichnis"/>
    <w:basedOn w:val="Standard"/>
    <w:uiPriority w:val="99"/>
    <w:rsid w:val="0009048E"/>
    <w:pPr>
      <w:suppressLineNumbers/>
    </w:pPr>
    <w:rPr>
      <w:rFonts w:cs="Tahoma"/>
    </w:rPr>
  </w:style>
  <w:style w:type="paragraph" w:customStyle="1" w:styleId="leftmarg">
    <w:name w:val="leftmarg"/>
    <w:basedOn w:val="Standard"/>
    <w:uiPriority w:val="99"/>
    <w:rsid w:val="0009048E"/>
    <w:pPr>
      <w:spacing w:before="280" w:after="280"/>
    </w:pPr>
    <w:rPr>
      <w:color w:val="000000"/>
    </w:rPr>
  </w:style>
  <w:style w:type="paragraph" w:styleId="Kopfzeile">
    <w:name w:val="header"/>
    <w:basedOn w:val="Standard"/>
    <w:link w:val="KopfzeileZchn"/>
    <w:uiPriority w:val="99"/>
    <w:rsid w:val="00941429"/>
    <w:pPr>
      <w:tabs>
        <w:tab w:val="center" w:pos="4536"/>
        <w:tab w:val="right" w:pos="9072"/>
      </w:tabs>
    </w:pPr>
    <w:rPr>
      <w:lang w:val="x-none"/>
    </w:rPr>
  </w:style>
  <w:style w:type="character" w:customStyle="1" w:styleId="KopfzeileZchn">
    <w:name w:val="Kopfzeile Zchn"/>
    <w:link w:val="Kopfzeile"/>
    <w:uiPriority w:val="99"/>
    <w:semiHidden/>
    <w:rsid w:val="00D1662D"/>
    <w:rPr>
      <w:sz w:val="24"/>
      <w:szCs w:val="24"/>
      <w:lang w:eastAsia="ar-SA"/>
    </w:rPr>
  </w:style>
  <w:style w:type="paragraph" w:styleId="Fuzeile">
    <w:name w:val="footer"/>
    <w:basedOn w:val="Standard"/>
    <w:link w:val="FuzeileZchn"/>
    <w:uiPriority w:val="99"/>
    <w:rsid w:val="00941429"/>
    <w:pPr>
      <w:tabs>
        <w:tab w:val="center" w:pos="4536"/>
        <w:tab w:val="right" w:pos="9072"/>
      </w:tabs>
    </w:pPr>
    <w:rPr>
      <w:lang w:val="x-none"/>
    </w:rPr>
  </w:style>
  <w:style w:type="character" w:customStyle="1" w:styleId="FuzeileZchn">
    <w:name w:val="Fußzeile Zchn"/>
    <w:link w:val="Fuzeile"/>
    <w:uiPriority w:val="99"/>
    <w:semiHidden/>
    <w:rsid w:val="00D1662D"/>
    <w:rPr>
      <w:sz w:val="24"/>
      <w:szCs w:val="24"/>
      <w:lang w:eastAsia="ar-SA"/>
    </w:rPr>
  </w:style>
  <w:style w:type="paragraph" w:customStyle="1" w:styleId="Default">
    <w:name w:val="Default"/>
    <w:uiPriority w:val="99"/>
    <w:rsid w:val="006200C6"/>
    <w:pPr>
      <w:autoSpaceDE w:val="0"/>
      <w:autoSpaceDN w:val="0"/>
      <w:adjustRightInd w:val="0"/>
    </w:pPr>
    <w:rPr>
      <w:rFonts w:ascii="Calibri" w:hAnsi="Calibri" w:cs="Calibri"/>
      <w:color w:val="000000"/>
      <w:sz w:val="24"/>
      <w:szCs w:val="24"/>
    </w:rPr>
  </w:style>
  <w:style w:type="character" w:styleId="Hervorhebung">
    <w:name w:val="Emphasis"/>
    <w:uiPriority w:val="99"/>
    <w:qFormat/>
    <w:rsid w:val="00973877"/>
    <w:rPr>
      <w:rFonts w:cs="Times New Roman"/>
      <w:i/>
    </w:rPr>
  </w:style>
  <w:style w:type="paragraph" w:styleId="Funotentext">
    <w:name w:val="footnote text"/>
    <w:basedOn w:val="Standard"/>
    <w:link w:val="FunotentextZchn"/>
    <w:uiPriority w:val="99"/>
    <w:semiHidden/>
    <w:rsid w:val="00CA127E"/>
    <w:rPr>
      <w:sz w:val="20"/>
      <w:szCs w:val="20"/>
      <w:lang w:val="x-none"/>
    </w:rPr>
  </w:style>
  <w:style w:type="character" w:customStyle="1" w:styleId="FunotentextZchn">
    <w:name w:val="Fußnotentext Zchn"/>
    <w:link w:val="Funotentext"/>
    <w:uiPriority w:val="99"/>
    <w:semiHidden/>
    <w:rsid w:val="00D1662D"/>
    <w:rPr>
      <w:sz w:val="20"/>
      <w:szCs w:val="20"/>
      <w:lang w:eastAsia="ar-SA"/>
    </w:rPr>
  </w:style>
  <w:style w:type="character" w:styleId="Funotenzeichen">
    <w:name w:val="footnote reference"/>
    <w:uiPriority w:val="99"/>
    <w:semiHidden/>
    <w:rsid w:val="00CA127E"/>
    <w:rPr>
      <w:rFonts w:cs="Times New Roman"/>
      <w:vertAlign w:val="superscript"/>
    </w:rPr>
  </w:style>
  <w:style w:type="character" w:styleId="Zeilennummer">
    <w:name w:val="line number"/>
    <w:uiPriority w:val="99"/>
    <w:rsid w:val="005B387B"/>
    <w:rPr>
      <w:rFonts w:cs="Times New Roman"/>
    </w:rPr>
  </w:style>
  <w:style w:type="character" w:customStyle="1" w:styleId="BesuchterHyperlink">
    <w:name w:val="BesuchterHyperlink"/>
    <w:uiPriority w:val="99"/>
    <w:rsid w:val="002E7B17"/>
    <w:rPr>
      <w:rFonts w:cs="Times New Roman"/>
      <w:color w:val="800080"/>
      <w:u w:val="single"/>
    </w:rPr>
  </w:style>
  <w:style w:type="paragraph" w:styleId="Sprechblasentext">
    <w:name w:val="Balloon Text"/>
    <w:basedOn w:val="Standard"/>
    <w:link w:val="SprechblasentextZchn"/>
    <w:uiPriority w:val="99"/>
    <w:rsid w:val="00171226"/>
    <w:rPr>
      <w:rFonts w:ascii="Tahoma" w:hAnsi="Tahoma" w:cs="Tahoma"/>
      <w:sz w:val="16"/>
      <w:szCs w:val="16"/>
      <w:lang w:val="x-none"/>
    </w:rPr>
  </w:style>
  <w:style w:type="character" w:customStyle="1" w:styleId="SprechblasentextZchn">
    <w:name w:val="Sprechblasentext Zchn"/>
    <w:link w:val="Sprechblasentext"/>
    <w:uiPriority w:val="99"/>
    <w:locked/>
    <w:rsid w:val="00171226"/>
    <w:rPr>
      <w:rFonts w:ascii="Tahoma" w:hAnsi="Tahoma" w:cs="Tahoma"/>
      <w:sz w:val="16"/>
      <w:szCs w:val="16"/>
      <w:lang w:eastAsia="ar-SA" w:bidi="ar-SA"/>
    </w:rPr>
  </w:style>
  <w:style w:type="paragraph" w:styleId="Listenabsatz">
    <w:name w:val="List Paragraph"/>
    <w:basedOn w:val="Standard"/>
    <w:uiPriority w:val="99"/>
    <w:qFormat/>
    <w:rsid w:val="001C0455"/>
    <w:pPr>
      <w:suppressAutoHyphens w:val="0"/>
      <w:spacing w:after="200" w:line="276" w:lineRule="auto"/>
      <w:ind w:left="720"/>
      <w:contextualSpacing/>
    </w:pPr>
    <w:rPr>
      <w:rFonts w:ascii="Calibri" w:hAnsi="Calibri"/>
      <w:sz w:val="22"/>
      <w:szCs w:val="22"/>
      <w:lang w:eastAsia="en-US"/>
    </w:rPr>
  </w:style>
  <w:style w:type="table" w:customStyle="1" w:styleId="Tabellengitternetz">
    <w:name w:val="Tabellengitternetz"/>
    <w:basedOn w:val="NormaleTabelle"/>
    <w:uiPriority w:val="59"/>
    <w:rsid w:val="003A3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5838EA"/>
    <w:pPr>
      <w:spacing w:after="200"/>
    </w:pPr>
    <w:rPr>
      <w:b/>
      <w:bCs/>
      <w:color w:val="4F81BD"/>
      <w:sz w:val="18"/>
      <w:szCs w:val="18"/>
    </w:rPr>
  </w:style>
  <w:style w:type="character" w:styleId="NichtaufgelsteErwhnung">
    <w:name w:val="Unresolved Mention"/>
    <w:basedOn w:val="Absatz-Standardschriftart"/>
    <w:uiPriority w:val="99"/>
    <w:semiHidden/>
    <w:unhideWhenUsed/>
    <w:rsid w:val="003A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159298">
      <w:marLeft w:val="0"/>
      <w:marRight w:val="0"/>
      <w:marTop w:val="0"/>
      <w:marBottom w:val="0"/>
      <w:divBdr>
        <w:top w:val="none" w:sz="0" w:space="0" w:color="auto"/>
        <w:left w:val="none" w:sz="0" w:space="0" w:color="auto"/>
        <w:bottom w:val="none" w:sz="0" w:space="0" w:color="auto"/>
        <w:right w:val="none" w:sz="0" w:space="0" w:color="auto"/>
      </w:divBdr>
      <w:divsChild>
        <w:div w:id="587159319">
          <w:marLeft w:val="0"/>
          <w:marRight w:val="0"/>
          <w:marTop w:val="0"/>
          <w:marBottom w:val="0"/>
          <w:divBdr>
            <w:top w:val="none" w:sz="0" w:space="0" w:color="auto"/>
            <w:left w:val="none" w:sz="0" w:space="0" w:color="auto"/>
            <w:bottom w:val="none" w:sz="0" w:space="0" w:color="auto"/>
            <w:right w:val="none" w:sz="0" w:space="0" w:color="auto"/>
          </w:divBdr>
          <w:divsChild>
            <w:div w:id="587159299">
              <w:marLeft w:val="0"/>
              <w:marRight w:val="0"/>
              <w:marTop w:val="0"/>
              <w:marBottom w:val="0"/>
              <w:divBdr>
                <w:top w:val="none" w:sz="0" w:space="0" w:color="auto"/>
                <w:left w:val="none" w:sz="0" w:space="0" w:color="auto"/>
                <w:bottom w:val="none" w:sz="0" w:space="0" w:color="auto"/>
                <w:right w:val="none" w:sz="0" w:space="0" w:color="auto"/>
              </w:divBdr>
            </w:div>
            <w:div w:id="587159300">
              <w:marLeft w:val="0"/>
              <w:marRight w:val="0"/>
              <w:marTop w:val="0"/>
              <w:marBottom w:val="0"/>
              <w:divBdr>
                <w:top w:val="none" w:sz="0" w:space="0" w:color="auto"/>
                <w:left w:val="none" w:sz="0" w:space="0" w:color="auto"/>
                <w:bottom w:val="none" w:sz="0" w:space="0" w:color="auto"/>
                <w:right w:val="none" w:sz="0" w:space="0" w:color="auto"/>
              </w:divBdr>
            </w:div>
            <w:div w:id="587159305">
              <w:marLeft w:val="0"/>
              <w:marRight w:val="0"/>
              <w:marTop w:val="0"/>
              <w:marBottom w:val="0"/>
              <w:divBdr>
                <w:top w:val="none" w:sz="0" w:space="0" w:color="auto"/>
                <w:left w:val="none" w:sz="0" w:space="0" w:color="auto"/>
                <w:bottom w:val="none" w:sz="0" w:space="0" w:color="auto"/>
                <w:right w:val="none" w:sz="0" w:space="0" w:color="auto"/>
              </w:divBdr>
            </w:div>
            <w:div w:id="587159311">
              <w:marLeft w:val="0"/>
              <w:marRight w:val="0"/>
              <w:marTop w:val="0"/>
              <w:marBottom w:val="0"/>
              <w:divBdr>
                <w:top w:val="none" w:sz="0" w:space="0" w:color="auto"/>
                <w:left w:val="none" w:sz="0" w:space="0" w:color="auto"/>
                <w:bottom w:val="none" w:sz="0" w:space="0" w:color="auto"/>
                <w:right w:val="none" w:sz="0" w:space="0" w:color="auto"/>
              </w:divBdr>
            </w:div>
            <w:div w:id="587159312">
              <w:marLeft w:val="0"/>
              <w:marRight w:val="0"/>
              <w:marTop w:val="0"/>
              <w:marBottom w:val="0"/>
              <w:divBdr>
                <w:top w:val="none" w:sz="0" w:space="0" w:color="auto"/>
                <w:left w:val="none" w:sz="0" w:space="0" w:color="auto"/>
                <w:bottom w:val="none" w:sz="0" w:space="0" w:color="auto"/>
                <w:right w:val="none" w:sz="0" w:space="0" w:color="auto"/>
              </w:divBdr>
            </w:div>
            <w:div w:id="587159321">
              <w:marLeft w:val="0"/>
              <w:marRight w:val="0"/>
              <w:marTop w:val="0"/>
              <w:marBottom w:val="0"/>
              <w:divBdr>
                <w:top w:val="none" w:sz="0" w:space="0" w:color="auto"/>
                <w:left w:val="none" w:sz="0" w:space="0" w:color="auto"/>
                <w:bottom w:val="none" w:sz="0" w:space="0" w:color="auto"/>
                <w:right w:val="none" w:sz="0" w:space="0" w:color="auto"/>
              </w:divBdr>
            </w:div>
            <w:div w:id="5871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9307">
      <w:marLeft w:val="0"/>
      <w:marRight w:val="0"/>
      <w:marTop w:val="0"/>
      <w:marBottom w:val="0"/>
      <w:divBdr>
        <w:top w:val="none" w:sz="0" w:space="0" w:color="auto"/>
        <w:left w:val="none" w:sz="0" w:space="0" w:color="auto"/>
        <w:bottom w:val="none" w:sz="0" w:space="0" w:color="auto"/>
        <w:right w:val="none" w:sz="0" w:space="0" w:color="auto"/>
      </w:divBdr>
      <w:divsChild>
        <w:div w:id="587159320">
          <w:marLeft w:val="0"/>
          <w:marRight w:val="0"/>
          <w:marTop w:val="0"/>
          <w:marBottom w:val="0"/>
          <w:divBdr>
            <w:top w:val="none" w:sz="0" w:space="0" w:color="auto"/>
            <w:left w:val="none" w:sz="0" w:space="0" w:color="auto"/>
            <w:bottom w:val="none" w:sz="0" w:space="0" w:color="auto"/>
            <w:right w:val="none" w:sz="0" w:space="0" w:color="auto"/>
          </w:divBdr>
          <w:divsChild>
            <w:div w:id="587159296">
              <w:marLeft w:val="0"/>
              <w:marRight w:val="0"/>
              <w:marTop w:val="0"/>
              <w:marBottom w:val="0"/>
              <w:divBdr>
                <w:top w:val="none" w:sz="0" w:space="0" w:color="auto"/>
                <w:left w:val="none" w:sz="0" w:space="0" w:color="auto"/>
                <w:bottom w:val="none" w:sz="0" w:space="0" w:color="auto"/>
                <w:right w:val="none" w:sz="0" w:space="0" w:color="auto"/>
              </w:divBdr>
            </w:div>
            <w:div w:id="587159297">
              <w:marLeft w:val="0"/>
              <w:marRight w:val="0"/>
              <w:marTop w:val="0"/>
              <w:marBottom w:val="0"/>
              <w:divBdr>
                <w:top w:val="none" w:sz="0" w:space="0" w:color="auto"/>
                <w:left w:val="none" w:sz="0" w:space="0" w:color="auto"/>
                <w:bottom w:val="none" w:sz="0" w:space="0" w:color="auto"/>
                <w:right w:val="none" w:sz="0" w:space="0" w:color="auto"/>
              </w:divBdr>
            </w:div>
            <w:div w:id="587159304">
              <w:marLeft w:val="0"/>
              <w:marRight w:val="0"/>
              <w:marTop w:val="0"/>
              <w:marBottom w:val="0"/>
              <w:divBdr>
                <w:top w:val="none" w:sz="0" w:space="0" w:color="auto"/>
                <w:left w:val="none" w:sz="0" w:space="0" w:color="auto"/>
                <w:bottom w:val="none" w:sz="0" w:space="0" w:color="auto"/>
                <w:right w:val="none" w:sz="0" w:space="0" w:color="auto"/>
              </w:divBdr>
            </w:div>
            <w:div w:id="587159309">
              <w:marLeft w:val="0"/>
              <w:marRight w:val="0"/>
              <w:marTop w:val="0"/>
              <w:marBottom w:val="0"/>
              <w:divBdr>
                <w:top w:val="none" w:sz="0" w:space="0" w:color="auto"/>
                <w:left w:val="none" w:sz="0" w:space="0" w:color="auto"/>
                <w:bottom w:val="none" w:sz="0" w:space="0" w:color="auto"/>
                <w:right w:val="none" w:sz="0" w:space="0" w:color="auto"/>
              </w:divBdr>
            </w:div>
            <w:div w:id="587159314">
              <w:marLeft w:val="0"/>
              <w:marRight w:val="0"/>
              <w:marTop w:val="0"/>
              <w:marBottom w:val="0"/>
              <w:divBdr>
                <w:top w:val="none" w:sz="0" w:space="0" w:color="auto"/>
                <w:left w:val="none" w:sz="0" w:space="0" w:color="auto"/>
                <w:bottom w:val="none" w:sz="0" w:space="0" w:color="auto"/>
                <w:right w:val="none" w:sz="0" w:space="0" w:color="auto"/>
              </w:divBdr>
            </w:div>
            <w:div w:id="587159315">
              <w:marLeft w:val="0"/>
              <w:marRight w:val="0"/>
              <w:marTop w:val="0"/>
              <w:marBottom w:val="0"/>
              <w:divBdr>
                <w:top w:val="none" w:sz="0" w:space="0" w:color="auto"/>
                <w:left w:val="none" w:sz="0" w:space="0" w:color="auto"/>
                <w:bottom w:val="none" w:sz="0" w:space="0" w:color="auto"/>
                <w:right w:val="none" w:sz="0" w:space="0" w:color="auto"/>
              </w:divBdr>
            </w:div>
            <w:div w:id="5871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9324">
      <w:marLeft w:val="0"/>
      <w:marRight w:val="0"/>
      <w:marTop w:val="0"/>
      <w:marBottom w:val="0"/>
      <w:divBdr>
        <w:top w:val="none" w:sz="0" w:space="0" w:color="auto"/>
        <w:left w:val="none" w:sz="0" w:space="0" w:color="auto"/>
        <w:bottom w:val="none" w:sz="0" w:space="0" w:color="auto"/>
        <w:right w:val="none" w:sz="0" w:space="0" w:color="auto"/>
      </w:divBdr>
      <w:divsChild>
        <w:div w:id="587159310">
          <w:marLeft w:val="0"/>
          <w:marRight w:val="0"/>
          <w:marTop w:val="0"/>
          <w:marBottom w:val="0"/>
          <w:divBdr>
            <w:top w:val="none" w:sz="0" w:space="0" w:color="auto"/>
            <w:left w:val="none" w:sz="0" w:space="0" w:color="auto"/>
            <w:bottom w:val="none" w:sz="0" w:space="0" w:color="auto"/>
            <w:right w:val="none" w:sz="0" w:space="0" w:color="auto"/>
          </w:divBdr>
          <w:divsChild>
            <w:div w:id="587159301">
              <w:marLeft w:val="0"/>
              <w:marRight w:val="0"/>
              <w:marTop w:val="0"/>
              <w:marBottom w:val="0"/>
              <w:divBdr>
                <w:top w:val="none" w:sz="0" w:space="0" w:color="auto"/>
                <w:left w:val="none" w:sz="0" w:space="0" w:color="auto"/>
                <w:bottom w:val="none" w:sz="0" w:space="0" w:color="auto"/>
                <w:right w:val="none" w:sz="0" w:space="0" w:color="auto"/>
              </w:divBdr>
            </w:div>
            <w:div w:id="587159302">
              <w:marLeft w:val="0"/>
              <w:marRight w:val="0"/>
              <w:marTop w:val="0"/>
              <w:marBottom w:val="0"/>
              <w:divBdr>
                <w:top w:val="none" w:sz="0" w:space="0" w:color="auto"/>
                <w:left w:val="none" w:sz="0" w:space="0" w:color="auto"/>
                <w:bottom w:val="none" w:sz="0" w:space="0" w:color="auto"/>
                <w:right w:val="none" w:sz="0" w:space="0" w:color="auto"/>
              </w:divBdr>
            </w:div>
            <w:div w:id="587159303">
              <w:marLeft w:val="0"/>
              <w:marRight w:val="0"/>
              <w:marTop w:val="0"/>
              <w:marBottom w:val="0"/>
              <w:divBdr>
                <w:top w:val="none" w:sz="0" w:space="0" w:color="auto"/>
                <w:left w:val="none" w:sz="0" w:space="0" w:color="auto"/>
                <w:bottom w:val="none" w:sz="0" w:space="0" w:color="auto"/>
                <w:right w:val="none" w:sz="0" w:space="0" w:color="auto"/>
              </w:divBdr>
            </w:div>
            <w:div w:id="587159306">
              <w:marLeft w:val="0"/>
              <w:marRight w:val="0"/>
              <w:marTop w:val="0"/>
              <w:marBottom w:val="0"/>
              <w:divBdr>
                <w:top w:val="none" w:sz="0" w:space="0" w:color="auto"/>
                <w:left w:val="none" w:sz="0" w:space="0" w:color="auto"/>
                <w:bottom w:val="none" w:sz="0" w:space="0" w:color="auto"/>
                <w:right w:val="none" w:sz="0" w:space="0" w:color="auto"/>
              </w:divBdr>
            </w:div>
            <w:div w:id="587159308">
              <w:marLeft w:val="0"/>
              <w:marRight w:val="0"/>
              <w:marTop w:val="0"/>
              <w:marBottom w:val="0"/>
              <w:divBdr>
                <w:top w:val="none" w:sz="0" w:space="0" w:color="auto"/>
                <w:left w:val="none" w:sz="0" w:space="0" w:color="auto"/>
                <w:bottom w:val="none" w:sz="0" w:space="0" w:color="auto"/>
                <w:right w:val="none" w:sz="0" w:space="0" w:color="auto"/>
              </w:divBdr>
            </w:div>
            <w:div w:id="587159313">
              <w:marLeft w:val="0"/>
              <w:marRight w:val="0"/>
              <w:marTop w:val="0"/>
              <w:marBottom w:val="0"/>
              <w:divBdr>
                <w:top w:val="none" w:sz="0" w:space="0" w:color="auto"/>
                <w:left w:val="none" w:sz="0" w:space="0" w:color="auto"/>
                <w:bottom w:val="none" w:sz="0" w:space="0" w:color="auto"/>
                <w:right w:val="none" w:sz="0" w:space="0" w:color="auto"/>
              </w:divBdr>
            </w:div>
            <w:div w:id="587159317">
              <w:marLeft w:val="0"/>
              <w:marRight w:val="0"/>
              <w:marTop w:val="0"/>
              <w:marBottom w:val="0"/>
              <w:divBdr>
                <w:top w:val="none" w:sz="0" w:space="0" w:color="auto"/>
                <w:left w:val="none" w:sz="0" w:space="0" w:color="auto"/>
                <w:bottom w:val="none" w:sz="0" w:space="0" w:color="auto"/>
                <w:right w:val="none" w:sz="0" w:space="0" w:color="auto"/>
              </w:divBdr>
            </w:div>
            <w:div w:id="587159318">
              <w:marLeft w:val="0"/>
              <w:marRight w:val="0"/>
              <w:marTop w:val="0"/>
              <w:marBottom w:val="0"/>
              <w:divBdr>
                <w:top w:val="none" w:sz="0" w:space="0" w:color="auto"/>
                <w:left w:val="none" w:sz="0" w:space="0" w:color="auto"/>
                <w:bottom w:val="none" w:sz="0" w:space="0" w:color="auto"/>
                <w:right w:val="none" w:sz="0" w:space="0" w:color="auto"/>
              </w:divBdr>
            </w:div>
            <w:div w:id="5871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deos.mysimpleshow.com/ZK8afw4OSF" TargetMode="External"/><Relationship Id="rId13" Type="http://schemas.openxmlformats.org/officeDocument/2006/relationships/hyperlink" Target="http://www.dhm.de/lemo/kapitel/vormaerz-und-revolution" TargetMode="External"/><Relationship Id="rId18" Type="http://schemas.openxmlformats.org/officeDocument/2006/relationships/hyperlink" Target="https://www.xlibris.de/Autoren/Hoffmann/Biographie/Seite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ysimpleshow.com/de/" TargetMode="External"/><Relationship Id="rId12" Type="http://schemas.openxmlformats.org/officeDocument/2006/relationships/hyperlink" Target="http://www.zdf.de/Die-Deutschen/Robert-Blum-und-die-Revolution-5250688.html" TargetMode="External"/><Relationship Id="rId17" Type="http://schemas.openxmlformats.org/officeDocument/2006/relationships/hyperlink" Target="http://de.wikipedia.org/wiki/E._T._A._Hoffmann"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f.de/Die-Deutschen/Napoleon-und-die-Deutschen-5250912.html" TargetMode="External"/><Relationship Id="rId5" Type="http://schemas.openxmlformats.org/officeDocument/2006/relationships/footnotes" Target="footnotes.xml"/><Relationship Id="rId15" Type="http://schemas.openxmlformats.org/officeDocument/2006/relationships/hyperlink" Target="http://www.br.de/radio/bayern2/sendungen/radiowissen/deutsch-und-literatur/romantik102.html" TargetMode="External"/><Relationship Id="rId10" Type="http://schemas.openxmlformats.org/officeDocument/2006/relationships/hyperlink" Target="https://youtu.be/iQo3sS8Qi38" TargetMode="External"/><Relationship Id="rId19" Type="http://schemas.openxmlformats.org/officeDocument/2006/relationships/hyperlink" Target="http://www.br.de/radio/bayern2/sendungen/radiowissen/deutsch-und-literatur/eta-hoffmann-dossier100.html" TargetMode="External"/><Relationship Id="rId4" Type="http://schemas.openxmlformats.org/officeDocument/2006/relationships/webSettings" Target="webSettings.xml"/><Relationship Id="rId9" Type="http://schemas.openxmlformats.org/officeDocument/2006/relationships/hyperlink" Target="https://media.hwr-berlin.de/video/Mit-MySimpleshow-Videopraesentationen-online-erstellen/e6ce7b517ff99669f599e90f795f1dc7" TargetMode="External"/><Relationship Id="rId14" Type="http://schemas.openxmlformats.org/officeDocument/2006/relationships/hyperlink" Target="http://www.historicum.net/themen/restauration-und-vormaer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Stellen Sie eine inhaltliche Verbindung zwischen dem abgebildeten Gegenstand und dem Roman von Theodor Fontane her und tragen</vt:lpstr>
    </vt:vector>
  </TitlesOfParts>
  <Company/>
  <LinksUpToDate>false</LinksUpToDate>
  <CharactersWithSpaces>3729</CharactersWithSpaces>
  <SharedDoc>false</SharedDoc>
  <HLinks>
    <vt:vector size="84" baseType="variant">
      <vt:variant>
        <vt:i4>6422650</vt:i4>
      </vt:variant>
      <vt:variant>
        <vt:i4>39</vt:i4>
      </vt:variant>
      <vt:variant>
        <vt:i4>0</vt:i4>
      </vt:variant>
      <vt:variant>
        <vt:i4>5</vt:i4>
      </vt:variant>
      <vt:variant>
        <vt:lpwstr>http://www.br.de/radio/bayern2/sendungen/radiowissen/deutsch-und-literatur/eta-hoffmann-dossier100.html</vt:lpwstr>
      </vt:variant>
      <vt:variant>
        <vt:lpwstr/>
      </vt:variant>
      <vt:variant>
        <vt:i4>5177418</vt:i4>
      </vt:variant>
      <vt:variant>
        <vt:i4>36</vt:i4>
      </vt:variant>
      <vt:variant>
        <vt:i4>0</vt:i4>
      </vt:variant>
      <vt:variant>
        <vt:i4>5</vt:i4>
      </vt:variant>
      <vt:variant>
        <vt:lpwstr>http://www.xlibris.de/Autoren/Hoffmann/Biographie/Seite1</vt:lpwstr>
      </vt:variant>
      <vt:variant>
        <vt:lpwstr/>
      </vt:variant>
      <vt:variant>
        <vt:i4>3276822</vt:i4>
      </vt:variant>
      <vt:variant>
        <vt:i4>33</vt:i4>
      </vt:variant>
      <vt:variant>
        <vt:i4>0</vt:i4>
      </vt:variant>
      <vt:variant>
        <vt:i4>5</vt:i4>
      </vt:variant>
      <vt:variant>
        <vt:lpwstr>http://de.wikipedia.org/wiki/E._T._A._Hoffmann</vt:lpwstr>
      </vt:variant>
      <vt:variant>
        <vt:lpwstr>Leben</vt:lpwstr>
      </vt:variant>
      <vt:variant>
        <vt:i4>2424888</vt:i4>
      </vt:variant>
      <vt:variant>
        <vt:i4>30</vt:i4>
      </vt:variant>
      <vt:variant>
        <vt:i4>0</vt:i4>
      </vt:variant>
      <vt:variant>
        <vt:i4>5</vt:i4>
      </vt:variant>
      <vt:variant>
        <vt:lpwstr>http://www.br.de/radio/bayern2/sendungen/radiowissen/deutsch-und-literatur/romantik102.html</vt:lpwstr>
      </vt:variant>
      <vt:variant>
        <vt:lpwstr/>
      </vt:variant>
      <vt:variant>
        <vt:i4>3539060</vt:i4>
      </vt:variant>
      <vt:variant>
        <vt:i4>27</vt:i4>
      </vt:variant>
      <vt:variant>
        <vt:i4>0</vt:i4>
      </vt:variant>
      <vt:variant>
        <vt:i4>5</vt:i4>
      </vt:variant>
      <vt:variant>
        <vt:lpwstr>http://www.historicum.net/themen/restauration-und-vormaerz/</vt:lpwstr>
      </vt:variant>
      <vt:variant>
        <vt:lpwstr/>
      </vt:variant>
      <vt:variant>
        <vt:i4>3145779</vt:i4>
      </vt:variant>
      <vt:variant>
        <vt:i4>24</vt:i4>
      </vt:variant>
      <vt:variant>
        <vt:i4>0</vt:i4>
      </vt:variant>
      <vt:variant>
        <vt:i4>5</vt:i4>
      </vt:variant>
      <vt:variant>
        <vt:lpwstr>http://www.dhm.de/lemo/html/reaktion/index.html</vt:lpwstr>
      </vt:variant>
      <vt:variant>
        <vt:lpwstr/>
      </vt:variant>
      <vt:variant>
        <vt:i4>2949241</vt:i4>
      </vt:variant>
      <vt:variant>
        <vt:i4>21</vt:i4>
      </vt:variant>
      <vt:variant>
        <vt:i4>0</vt:i4>
      </vt:variant>
      <vt:variant>
        <vt:i4>5</vt:i4>
      </vt:variant>
      <vt:variant>
        <vt:lpwstr>http://www.wcurrlin.de/pages/5.htm</vt:lpwstr>
      </vt:variant>
      <vt:variant>
        <vt:lpwstr/>
      </vt:variant>
      <vt:variant>
        <vt:i4>5111827</vt:i4>
      </vt:variant>
      <vt:variant>
        <vt:i4>18</vt:i4>
      </vt:variant>
      <vt:variant>
        <vt:i4>0</vt:i4>
      </vt:variant>
      <vt:variant>
        <vt:i4>5</vt:i4>
      </vt:variant>
      <vt:variant>
        <vt:lpwstr>http://www.geschichte-abitur.de/restauration-und-vormarz</vt:lpwstr>
      </vt:variant>
      <vt:variant>
        <vt:lpwstr/>
      </vt:variant>
      <vt:variant>
        <vt:i4>3145850</vt:i4>
      </vt:variant>
      <vt:variant>
        <vt:i4>15</vt:i4>
      </vt:variant>
      <vt:variant>
        <vt:i4>0</vt:i4>
      </vt:variant>
      <vt:variant>
        <vt:i4>5</vt:i4>
      </vt:variant>
      <vt:variant>
        <vt:lpwstr>http://www.zdf.de/Die-Deutschen/Robert-Blum-und-die-Revolution-5250688.html</vt:lpwstr>
      </vt:variant>
      <vt:variant>
        <vt:lpwstr/>
      </vt:variant>
      <vt:variant>
        <vt:i4>8323198</vt:i4>
      </vt:variant>
      <vt:variant>
        <vt:i4>12</vt:i4>
      </vt:variant>
      <vt:variant>
        <vt:i4>0</vt:i4>
      </vt:variant>
      <vt:variant>
        <vt:i4>5</vt:i4>
      </vt:variant>
      <vt:variant>
        <vt:lpwstr>http://www.zdf.de/Die-Deutschen/Napoleon-und-die-Deutschen-5250912.html</vt:lpwstr>
      </vt:variant>
      <vt:variant>
        <vt:lpwstr/>
      </vt:variant>
      <vt:variant>
        <vt:i4>6357102</vt:i4>
      </vt:variant>
      <vt:variant>
        <vt:i4>9</vt:i4>
      </vt:variant>
      <vt:variant>
        <vt:i4>0</vt:i4>
      </vt:variant>
      <vt:variant>
        <vt:i4>5</vt:i4>
      </vt:variant>
      <vt:variant>
        <vt:lpwstr>http://www.youtube.com/watch?v=suGS9hh6iqI</vt:lpwstr>
      </vt:variant>
      <vt:variant>
        <vt:lpwstr/>
      </vt:variant>
      <vt:variant>
        <vt:i4>3932274</vt:i4>
      </vt:variant>
      <vt:variant>
        <vt:i4>6</vt:i4>
      </vt:variant>
      <vt:variant>
        <vt:i4>0</vt:i4>
      </vt:variant>
      <vt:variant>
        <vt:i4>5</vt:i4>
      </vt:variant>
      <vt:variant>
        <vt:lpwstr>http://www.youtube.com/watch?v=0jlOHVZK1-g</vt:lpwstr>
      </vt:variant>
      <vt:variant>
        <vt:lpwstr/>
      </vt:variant>
      <vt:variant>
        <vt:i4>2359354</vt:i4>
      </vt:variant>
      <vt:variant>
        <vt:i4>3</vt:i4>
      </vt:variant>
      <vt:variant>
        <vt:i4>0</vt:i4>
      </vt:variant>
      <vt:variant>
        <vt:i4>5</vt:i4>
      </vt:variant>
      <vt:variant>
        <vt:lpwstr>http://youtu.be/AZCMljC3NUo</vt:lpwstr>
      </vt:variant>
      <vt:variant>
        <vt:lpwstr/>
      </vt:variant>
      <vt:variant>
        <vt:i4>4259875</vt:i4>
      </vt:variant>
      <vt:variant>
        <vt:i4>0</vt:i4>
      </vt:variant>
      <vt:variant>
        <vt:i4>0</vt:i4>
      </vt:variant>
      <vt:variant>
        <vt:i4>5</vt:i4>
      </vt:variant>
      <vt:variant>
        <vt:lpwstr>epoche_der_romantik_01_methode_kamishibai.docx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 Sie eine inhaltliche Verbindung zwischen dem abgebildeten Gegenstand und dem Roman von Theodor Fontane her und tragen</dc:title>
  <dc:subject/>
  <dc:creator>Ulrich Mezger</dc:creator>
  <cp:keywords/>
  <cp:lastModifiedBy>Michael Kazenwadel</cp:lastModifiedBy>
  <cp:revision>14</cp:revision>
  <cp:lastPrinted>2013-02-28T15:58:00Z</cp:lastPrinted>
  <dcterms:created xsi:type="dcterms:W3CDTF">2018-06-12T08:02:00Z</dcterms:created>
  <dcterms:modified xsi:type="dcterms:W3CDTF">2018-08-09T14:01:00Z</dcterms:modified>
</cp:coreProperties>
</file>