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50CA" w14:textId="5421DF38" w:rsidR="00C60917" w:rsidRDefault="00C60917" w:rsidP="00CD032C">
      <w:pPr>
        <w:tabs>
          <w:tab w:val="left" w:pos="8040"/>
        </w:tabs>
        <w:spacing w:line="360" w:lineRule="auto"/>
        <w:ind w:right="-2"/>
        <w:rPr>
          <w:rFonts w:ascii="Calibri" w:hAnsi="Calibri" w:cs="Calibri"/>
          <w:b/>
          <w:bCs/>
          <w:szCs w:val="24"/>
        </w:rPr>
      </w:pPr>
      <w:r w:rsidRPr="008D6A92">
        <w:rPr>
          <w:rFonts w:ascii="Calibri" w:hAnsi="Calibri" w:cs="Calibri"/>
          <w:b/>
          <w:bCs/>
          <w:szCs w:val="24"/>
        </w:rPr>
        <w:t>Formulierungshilfen für den Hauptteil</w:t>
      </w:r>
    </w:p>
    <w:p w14:paraId="3E7F33E7" w14:textId="33B289EE" w:rsidR="00065F46" w:rsidRPr="008D6A92" w:rsidRDefault="00F83BE0" w:rsidP="00CD032C">
      <w:pPr>
        <w:tabs>
          <w:tab w:val="left" w:pos="8040"/>
        </w:tabs>
        <w:spacing w:line="360" w:lineRule="auto"/>
        <w:ind w:right="-2"/>
        <w:rPr>
          <w:rFonts w:ascii="Calibri" w:hAnsi="Calibri" w:cs="Calibri"/>
          <w:b/>
          <w:bCs/>
          <w:szCs w:val="24"/>
        </w:rPr>
      </w:pPr>
      <w:r w:rsidRPr="008D6A92">
        <w:rPr>
          <w:rFonts w:ascii="Calibri" w:hAnsi="Calibri" w:cs="Calibri"/>
          <w:b/>
          <w:bCs/>
          <w:szCs w:val="24"/>
        </w:rPr>
        <w:t>Wiedergabe von Informationen aus den Materialien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10"/>
        <w:gridCol w:w="3711"/>
        <w:gridCol w:w="3711"/>
        <w:gridCol w:w="3711"/>
      </w:tblGrid>
      <w:tr w:rsidR="00F83BE0" w:rsidRPr="000A0F74" w14:paraId="14F6F090" w14:textId="77777777" w:rsidTr="00990664">
        <w:tc>
          <w:tcPr>
            <w:tcW w:w="3710" w:type="dxa"/>
            <w:shd w:val="clear" w:color="auto" w:fill="D5DCE4" w:themeFill="text2" w:themeFillTint="33"/>
          </w:tcPr>
          <w:p w14:paraId="3FEB81C1" w14:textId="24A54289" w:rsidR="00F83BE0" w:rsidRPr="000A0F74" w:rsidRDefault="00F83BE0" w:rsidP="00CD032C">
            <w:pPr>
              <w:tabs>
                <w:tab w:val="left" w:pos="8040"/>
              </w:tabs>
              <w:spacing w:line="360" w:lineRule="auto"/>
              <w:ind w:right="-2"/>
              <w:rPr>
                <w:rFonts w:ascii="Calibri" w:hAnsi="Calibri" w:cs="Calibri"/>
                <w:b/>
                <w:szCs w:val="24"/>
              </w:rPr>
            </w:pPr>
            <w:r w:rsidRPr="000A0F74">
              <w:rPr>
                <w:rFonts w:ascii="Calibri" w:hAnsi="Calibri" w:cs="Calibri"/>
                <w:b/>
                <w:szCs w:val="24"/>
              </w:rPr>
              <w:t>Beschreibung/Erklärung</w:t>
            </w:r>
          </w:p>
        </w:tc>
        <w:tc>
          <w:tcPr>
            <w:tcW w:w="3711" w:type="dxa"/>
            <w:shd w:val="clear" w:color="auto" w:fill="D5DCE4" w:themeFill="text2" w:themeFillTint="33"/>
          </w:tcPr>
          <w:p w14:paraId="48DDB10A" w14:textId="0EC3BA17" w:rsidR="00F83BE0" w:rsidRPr="000A0F74" w:rsidRDefault="00F83BE0" w:rsidP="00CD032C">
            <w:pPr>
              <w:tabs>
                <w:tab w:val="left" w:pos="8040"/>
              </w:tabs>
              <w:spacing w:line="360" w:lineRule="auto"/>
              <w:ind w:right="-2"/>
              <w:rPr>
                <w:rFonts w:ascii="Calibri" w:hAnsi="Calibri" w:cs="Calibri"/>
                <w:b/>
                <w:szCs w:val="24"/>
              </w:rPr>
            </w:pPr>
            <w:r w:rsidRPr="000A0F74">
              <w:rPr>
                <w:rFonts w:ascii="Calibri" w:hAnsi="Calibri" w:cs="Calibri"/>
                <w:b/>
                <w:szCs w:val="24"/>
              </w:rPr>
              <w:t>Entwicklung</w:t>
            </w:r>
          </w:p>
        </w:tc>
        <w:tc>
          <w:tcPr>
            <w:tcW w:w="3711" w:type="dxa"/>
            <w:shd w:val="clear" w:color="auto" w:fill="D5DCE4" w:themeFill="text2" w:themeFillTint="33"/>
          </w:tcPr>
          <w:p w14:paraId="7BDDA3FF" w14:textId="560DE717" w:rsidR="00F83BE0" w:rsidRPr="000A0F74" w:rsidRDefault="00F83BE0" w:rsidP="00CD032C">
            <w:pPr>
              <w:tabs>
                <w:tab w:val="left" w:pos="8040"/>
              </w:tabs>
              <w:spacing w:line="360" w:lineRule="auto"/>
              <w:ind w:right="-2"/>
              <w:rPr>
                <w:rFonts w:ascii="Calibri" w:hAnsi="Calibri" w:cs="Calibri"/>
                <w:b/>
                <w:szCs w:val="24"/>
              </w:rPr>
            </w:pPr>
            <w:r w:rsidRPr="000A0F74">
              <w:rPr>
                <w:rFonts w:ascii="Calibri" w:hAnsi="Calibri" w:cs="Calibri"/>
                <w:b/>
                <w:szCs w:val="24"/>
              </w:rPr>
              <w:t>Vergleich</w:t>
            </w:r>
          </w:p>
        </w:tc>
        <w:tc>
          <w:tcPr>
            <w:tcW w:w="3711" w:type="dxa"/>
            <w:shd w:val="clear" w:color="auto" w:fill="D5DCE4" w:themeFill="text2" w:themeFillTint="33"/>
          </w:tcPr>
          <w:p w14:paraId="00E965E7" w14:textId="4DBE108C" w:rsidR="00F83BE0" w:rsidRPr="000A0F74" w:rsidRDefault="00F83BE0" w:rsidP="00CD032C">
            <w:pPr>
              <w:tabs>
                <w:tab w:val="left" w:pos="8040"/>
              </w:tabs>
              <w:spacing w:line="360" w:lineRule="auto"/>
              <w:ind w:right="-2"/>
              <w:rPr>
                <w:rFonts w:ascii="Calibri" w:hAnsi="Calibri" w:cs="Calibri"/>
                <w:b/>
                <w:szCs w:val="24"/>
              </w:rPr>
            </w:pPr>
            <w:r w:rsidRPr="000A0F74">
              <w:rPr>
                <w:rFonts w:ascii="Calibri" w:hAnsi="Calibri" w:cs="Calibri"/>
                <w:b/>
                <w:szCs w:val="24"/>
              </w:rPr>
              <w:t>Kommentare/Schlussfolgerung</w:t>
            </w:r>
          </w:p>
        </w:tc>
      </w:tr>
      <w:tr w:rsidR="00F83BE0" w:rsidRPr="00E47B5B" w14:paraId="13C470D9" w14:textId="77777777" w:rsidTr="00990664">
        <w:tc>
          <w:tcPr>
            <w:tcW w:w="3710" w:type="dxa"/>
          </w:tcPr>
          <w:p w14:paraId="69072037" w14:textId="50A2392C" w:rsidR="00E96816" w:rsidRPr="00E47B5B" w:rsidRDefault="00E96816" w:rsidP="00CB3CB4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Aus </w:t>
            </w:r>
            <w:r w:rsidR="008D6513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der Umfrage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geht</w:t>
            </w:r>
            <w:r w:rsidR="00516656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/geht nicht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hervor, dass …</w:t>
            </w:r>
          </w:p>
          <w:p w14:paraId="516BD617" w14:textId="77777777" w:rsidR="00E96816" w:rsidRPr="00E47B5B" w:rsidRDefault="00E96816" w:rsidP="00CB3CB4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Es fällt auf, dass …</w:t>
            </w:r>
          </w:p>
          <w:p w14:paraId="794EC037" w14:textId="77777777" w:rsidR="00E96816" w:rsidRPr="00E47B5B" w:rsidRDefault="00E96816" w:rsidP="00CB3CB4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Erklären lassen sich diese Zahlen möglicherweise mit …</w:t>
            </w:r>
          </w:p>
          <w:p w14:paraId="4542B44F" w14:textId="598201A6" w:rsidR="00E96816" w:rsidRPr="00E47B5B" w:rsidRDefault="006E2BFE" w:rsidP="00CB3CB4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Den Ergebnissen</w:t>
            </w:r>
            <w:r w:rsidR="000B1E56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der Studie</w:t>
            </w:r>
            <w:r w:rsidR="00E96816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lässt sich entnehmen, dass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</w:p>
          <w:p w14:paraId="67675C09" w14:textId="613CA6D1" w:rsidR="00F83BE0" w:rsidRPr="00E47B5B" w:rsidRDefault="00E96816" w:rsidP="00CB3CB4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Als Haupttendenz lässt sich feststellen/erkennen, dass …</w:t>
            </w:r>
          </w:p>
          <w:p w14:paraId="60778D24" w14:textId="425A7138" w:rsidR="00E43379" w:rsidRPr="00E47B5B" w:rsidRDefault="000B1E56" w:rsidP="00CB3CB4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i/>
                <w:iCs/>
                <w:color w:val="333333"/>
                <w:sz w:val="23"/>
                <w:szCs w:val="23"/>
                <w:lang w:eastAsia="de-DE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W</w:t>
            </w:r>
            <w:r w:rsidR="00E43379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ie man</w:t>
            </w:r>
            <w:r w:rsidR="00D739B4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an</w:t>
            </w:r>
            <w:r w:rsidR="00E43379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dem Ergebnis einer Online-Umfrage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</w:t>
            </w:r>
            <w:r w:rsidR="00706CE4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aus dem Jahr … 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sieht, …</w:t>
            </w:r>
          </w:p>
        </w:tc>
        <w:tc>
          <w:tcPr>
            <w:tcW w:w="3711" w:type="dxa"/>
          </w:tcPr>
          <w:p w14:paraId="43C98308" w14:textId="6249D7E8" w:rsidR="00E96816" w:rsidRPr="00E47B5B" w:rsidRDefault="00E96816" w:rsidP="00CB3CB4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Der Anteil/Die Zahl der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ist von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(im Jahre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) auf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gestiegen/angestiegen</w:t>
            </w:r>
            <w:r w:rsidR="00531E5D">
              <w:rPr>
                <w:rFonts w:ascii="Calibri" w:hAnsi="Calibri" w:cs="Calibri"/>
                <w:i/>
                <w:iCs/>
                <w:sz w:val="23"/>
                <w:szCs w:val="23"/>
              </w:rPr>
              <w:t>/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angewachsen</w:t>
            </w:r>
            <w:r w:rsidR="00531E5D">
              <w:rPr>
                <w:rFonts w:ascii="Calibri" w:hAnsi="Calibri" w:cs="Calibri"/>
                <w:i/>
                <w:iCs/>
                <w:sz w:val="23"/>
                <w:szCs w:val="23"/>
              </w:rPr>
              <w:t>/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gesunken</w:t>
            </w:r>
            <w:r w:rsidR="00531E5D">
              <w:rPr>
                <w:rFonts w:ascii="Calibri" w:hAnsi="Calibri" w:cs="Calibri"/>
                <w:i/>
                <w:iCs/>
                <w:sz w:val="23"/>
                <w:szCs w:val="23"/>
              </w:rPr>
              <w:t>/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zurückgegangen.</w:t>
            </w:r>
          </w:p>
          <w:p w14:paraId="41484491" w14:textId="15666198" w:rsidR="00E96816" w:rsidRPr="00E47B5B" w:rsidRDefault="00E96816" w:rsidP="00CB3CB4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Die Zahl der … hat sich zwischen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und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um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% erhöht/verringert.</w:t>
            </w:r>
          </w:p>
          <w:p w14:paraId="656E98B2" w14:textId="1488E57C" w:rsidR="00F83BE0" w:rsidRPr="00E47B5B" w:rsidRDefault="00E96816" w:rsidP="00CB3CB4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i/>
                <w:iCs/>
                <w:color w:val="333333"/>
                <w:sz w:val="23"/>
                <w:szCs w:val="23"/>
                <w:lang w:eastAsia="de-DE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Im Zeitraum von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bis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hat sich die Zahl der … fast/mehr als verdoppelt/verdreifacht</w:t>
            </w:r>
            <w:r w:rsidR="00531E5D">
              <w:rPr>
                <w:rFonts w:ascii="Calibri" w:hAnsi="Calibri" w:cs="Calibri"/>
                <w:i/>
                <w:iCs/>
                <w:sz w:val="23"/>
                <w:szCs w:val="23"/>
              </w:rPr>
              <w:t>/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vervierfacht</w:t>
            </w:r>
            <w:r w:rsidR="00A94A75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3711" w:type="dxa"/>
          </w:tcPr>
          <w:p w14:paraId="16B0B930" w14:textId="291654AF" w:rsidR="00E96816" w:rsidRPr="00E47B5B" w:rsidRDefault="00E96816" w:rsidP="00CB3CB4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Verglichen mit … hat sich die Zahl um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% gesteigert</w:t>
            </w:r>
            <w:r w:rsidR="00531E5D">
              <w:rPr>
                <w:rFonts w:ascii="Calibri" w:hAnsi="Calibri" w:cs="Calibri"/>
                <w:i/>
                <w:iCs/>
                <w:sz w:val="23"/>
                <w:szCs w:val="23"/>
              </w:rPr>
              <w:t>/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verringert.</w:t>
            </w:r>
          </w:p>
          <w:p w14:paraId="14BD375D" w14:textId="2EEBF7D9" w:rsidR="00E96816" w:rsidRPr="00E47B5B" w:rsidRDefault="00E96816" w:rsidP="00CB3CB4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Der Anteil der … ist geringer</w:t>
            </w:r>
            <w:r w:rsidR="00531E5D">
              <w:rPr>
                <w:rFonts w:ascii="Calibri" w:hAnsi="Calibri" w:cs="Calibri"/>
                <w:i/>
                <w:iCs/>
                <w:sz w:val="23"/>
                <w:szCs w:val="23"/>
              </w:rPr>
              <w:t>/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höher als der bei …</w:t>
            </w:r>
          </w:p>
          <w:p w14:paraId="3A01A4DB" w14:textId="50DBF823" w:rsidR="00E96816" w:rsidRPr="00E47B5B" w:rsidRDefault="00E96816" w:rsidP="00CB3CB4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Während … um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stieg, ist … um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gesunken.</w:t>
            </w:r>
          </w:p>
          <w:p w14:paraId="5EE4DB80" w14:textId="07870317" w:rsidR="00F83BE0" w:rsidRPr="00E47B5B" w:rsidRDefault="00E96816" w:rsidP="00CB3CB4">
            <w:pPr>
              <w:shd w:val="clear" w:color="auto" w:fill="FFFFFF"/>
              <w:spacing w:after="120"/>
              <w:rPr>
                <w:rFonts w:ascii="Calibri" w:eastAsia="Times New Roman" w:hAnsi="Calibri" w:cs="Calibri"/>
                <w:i/>
                <w:iCs/>
                <w:color w:val="333333"/>
                <w:sz w:val="23"/>
                <w:szCs w:val="23"/>
                <w:lang w:eastAsia="de-DE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Im Gegensatz</w:t>
            </w:r>
            <w:r w:rsidR="00531E5D">
              <w:rPr>
                <w:rFonts w:ascii="Calibri" w:hAnsi="Calibri" w:cs="Calibri"/>
                <w:i/>
                <w:iCs/>
                <w:sz w:val="23"/>
                <w:szCs w:val="23"/>
              </w:rPr>
              <w:t>/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Unterschied zu … liegt … deutlich höher/niedriger als …</w:t>
            </w:r>
          </w:p>
        </w:tc>
        <w:tc>
          <w:tcPr>
            <w:tcW w:w="3711" w:type="dxa"/>
          </w:tcPr>
          <w:p w14:paraId="01E18FEE" w14:textId="27817768" w:rsidR="00E96816" w:rsidRPr="00E47B5B" w:rsidRDefault="00E96816" w:rsidP="00CB3CB4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Abschließend kann man feststellen, dass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in den letzten Jahren </w:t>
            </w:r>
            <w:r w:rsidR="00CC05C4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… 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tendenziell steigt</w:t>
            </w:r>
            <w:r w:rsidR="00531E5D">
              <w:rPr>
                <w:rFonts w:ascii="Calibri" w:hAnsi="Calibri" w:cs="Calibri"/>
                <w:i/>
                <w:iCs/>
                <w:sz w:val="23"/>
                <w:szCs w:val="23"/>
              </w:rPr>
              <w:t>/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sinkt.</w:t>
            </w:r>
          </w:p>
          <w:p w14:paraId="455B5309" w14:textId="0EF30D42" w:rsidR="00E96816" w:rsidRPr="00E47B5B" w:rsidRDefault="00E96816" w:rsidP="00CB3CB4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Die </w:t>
            </w:r>
            <w:r w:rsidR="00644E31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Umfrage/Studie/Zahlen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zeigt</w:t>
            </w:r>
            <w:r w:rsidR="00644E31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/zeigen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deutlich den kontinuierlichen Rückgang</w:t>
            </w:r>
            <w:r w:rsidR="00531E5D">
              <w:rPr>
                <w:rFonts w:ascii="Calibri" w:hAnsi="Calibri" w:cs="Calibri"/>
                <w:i/>
                <w:iCs/>
                <w:sz w:val="23"/>
                <w:szCs w:val="23"/>
              </w:rPr>
              <w:t>/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Anstieg …</w:t>
            </w:r>
          </w:p>
          <w:p w14:paraId="0CC59A7D" w14:textId="33787368" w:rsidR="00F83BE0" w:rsidRPr="00E47B5B" w:rsidRDefault="00E96816" w:rsidP="000B54D2">
            <w:pPr>
              <w:shd w:val="clear" w:color="auto" w:fill="FFFFFF"/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In Bezug auf den Zeitraum kann </w:t>
            </w:r>
            <w:r w:rsidR="001820EB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man feststellen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, dass</w:t>
            </w:r>
            <w:r w:rsidR="00CA530E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</w:p>
        </w:tc>
      </w:tr>
    </w:tbl>
    <w:p w14:paraId="34A7EDF0" w14:textId="1DC983FC" w:rsidR="00F83BE0" w:rsidRPr="008D6A92" w:rsidRDefault="00F83BE0" w:rsidP="00710349">
      <w:pPr>
        <w:tabs>
          <w:tab w:val="left" w:pos="8040"/>
        </w:tabs>
        <w:spacing w:before="240" w:line="360" w:lineRule="auto"/>
        <w:ind w:right="-2"/>
        <w:rPr>
          <w:rFonts w:ascii="Calibri" w:hAnsi="Calibri" w:cs="Calibri"/>
          <w:b/>
          <w:bCs/>
          <w:szCs w:val="24"/>
        </w:rPr>
      </w:pPr>
      <w:r w:rsidRPr="008D6A92">
        <w:rPr>
          <w:rFonts w:ascii="Calibri" w:hAnsi="Calibri" w:cs="Calibri"/>
          <w:b/>
          <w:bCs/>
          <w:szCs w:val="24"/>
        </w:rPr>
        <w:t>Möglichkeiten sprachlicher Verknüpfung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7366"/>
        <w:gridCol w:w="7513"/>
      </w:tblGrid>
      <w:tr w:rsidR="00D70863" w:rsidRPr="004A0A88" w14:paraId="05413BCA" w14:textId="77777777" w:rsidTr="00990664">
        <w:tc>
          <w:tcPr>
            <w:tcW w:w="7366" w:type="dxa"/>
            <w:shd w:val="clear" w:color="auto" w:fill="D5DCE4" w:themeFill="text2" w:themeFillTint="33"/>
          </w:tcPr>
          <w:p w14:paraId="3A387E02" w14:textId="24D34FD8" w:rsidR="00D70863" w:rsidRPr="004A0A88" w:rsidRDefault="00D70863" w:rsidP="00CD032C">
            <w:pPr>
              <w:tabs>
                <w:tab w:val="left" w:pos="8040"/>
              </w:tabs>
              <w:spacing w:line="360" w:lineRule="auto"/>
              <w:ind w:right="-2"/>
              <w:rPr>
                <w:rFonts w:ascii="Calibri" w:hAnsi="Calibri" w:cs="Calibri"/>
                <w:b/>
                <w:szCs w:val="24"/>
              </w:rPr>
            </w:pPr>
            <w:r w:rsidRPr="004A0A88">
              <w:rPr>
                <w:rFonts w:ascii="Calibri" w:hAnsi="Calibri" w:cs="Calibri"/>
                <w:b/>
                <w:szCs w:val="24"/>
              </w:rPr>
              <w:t>Verknüpfung von These und Material</w:t>
            </w:r>
          </w:p>
        </w:tc>
        <w:tc>
          <w:tcPr>
            <w:tcW w:w="7513" w:type="dxa"/>
            <w:shd w:val="clear" w:color="auto" w:fill="D5DCE4" w:themeFill="text2" w:themeFillTint="33"/>
          </w:tcPr>
          <w:p w14:paraId="5055C3B1" w14:textId="1939B399" w:rsidR="00D70863" w:rsidRPr="004A0A88" w:rsidRDefault="00D70863" w:rsidP="00CD032C">
            <w:pPr>
              <w:tabs>
                <w:tab w:val="left" w:pos="8040"/>
              </w:tabs>
              <w:spacing w:line="360" w:lineRule="auto"/>
              <w:ind w:right="-2"/>
              <w:rPr>
                <w:rFonts w:ascii="Calibri" w:hAnsi="Calibri" w:cs="Calibri"/>
                <w:b/>
                <w:szCs w:val="24"/>
              </w:rPr>
            </w:pPr>
            <w:r w:rsidRPr="004A0A88">
              <w:rPr>
                <w:rFonts w:ascii="Calibri" w:hAnsi="Calibri" w:cs="Calibri"/>
                <w:b/>
                <w:szCs w:val="24"/>
              </w:rPr>
              <w:t>Satzverknüpfungen, die eine inhaltliche Beziehung anzeigen</w:t>
            </w:r>
          </w:p>
        </w:tc>
      </w:tr>
      <w:tr w:rsidR="00D70863" w:rsidRPr="00E47B5B" w14:paraId="2B1C2F33" w14:textId="77777777" w:rsidTr="00990664">
        <w:tc>
          <w:tcPr>
            <w:tcW w:w="7366" w:type="dxa"/>
          </w:tcPr>
          <w:p w14:paraId="7DCA8B5F" w14:textId="6E762FC9" w:rsidR="00D70863" w:rsidRPr="00E47B5B" w:rsidRDefault="00D70863" w:rsidP="00CB3CB4">
            <w:pPr>
              <w:tabs>
                <w:tab w:val="left" w:pos="8040"/>
              </w:tabs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Die Ergebnisse der Umfrage belegen also, dass …</w:t>
            </w:r>
            <w:r w:rsidR="00BC4C00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im Wesentlichen recht hat.</w:t>
            </w:r>
          </w:p>
          <w:p w14:paraId="5BFECA25" w14:textId="47142C14" w:rsidR="00D70863" w:rsidRPr="00E47B5B" w:rsidRDefault="00D70863" w:rsidP="00CB3CB4">
            <w:pPr>
              <w:tabs>
                <w:tab w:val="left" w:pos="8040"/>
              </w:tabs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Sie zeigen aber auch</w:t>
            </w:r>
            <w:r w:rsidR="00BC4C00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…</w:t>
            </w:r>
          </w:p>
          <w:p w14:paraId="0718D29C" w14:textId="2AF91803" w:rsidR="00D70863" w:rsidRPr="00E47B5B" w:rsidRDefault="00D70863" w:rsidP="00CB3CB4">
            <w:pPr>
              <w:tabs>
                <w:tab w:val="left" w:pos="8040"/>
              </w:tabs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Diese Ansicht ist zudem weit verbreitet, wie man dem Ergebnis … entnehmen kann.</w:t>
            </w:r>
          </w:p>
          <w:p w14:paraId="7360ADEA" w14:textId="1AB45EB6" w:rsidR="00D70863" w:rsidRPr="00E47B5B" w:rsidRDefault="00D70863" w:rsidP="00CB3CB4">
            <w:pPr>
              <w:tabs>
                <w:tab w:val="left" w:pos="8040"/>
              </w:tabs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Es spricht einiges für die Aussage …</w:t>
            </w:r>
          </w:p>
        </w:tc>
        <w:tc>
          <w:tcPr>
            <w:tcW w:w="7513" w:type="dxa"/>
          </w:tcPr>
          <w:p w14:paraId="1A82523D" w14:textId="4D6A36A8" w:rsidR="00D70863" w:rsidRPr="00E47B5B" w:rsidRDefault="00D70863" w:rsidP="00CB3CB4">
            <w:pPr>
              <w:tabs>
                <w:tab w:val="left" w:pos="8040"/>
              </w:tabs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…</w:t>
            </w:r>
            <w:r w:rsidR="00AF1A9C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auf den ersten Blick … andererseits …</w:t>
            </w:r>
          </w:p>
          <w:p w14:paraId="74367578" w14:textId="79064E5E" w:rsidR="00D70863" w:rsidRPr="00E47B5B" w:rsidRDefault="00CA530E" w:rsidP="00CB3CB4">
            <w:pPr>
              <w:tabs>
                <w:tab w:val="left" w:pos="8040"/>
              </w:tabs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...</w:t>
            </w:r>
            <w:r w:rsidR="00AF1A9C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</w:t>
            </w:r>
            <w:r w:rsidR="00D70863"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nämlich, aber, also, weil, denn, zudem</w:t>
            </w:r>
          </w:p>
          <w:p w14:paraId="7E884C3F" w14:textId="784DBE5D" w:rsidR="00D70863" w:rsidRPr="00E47B5B" w:rsidRDefault="00D70863" w:rsidP="00CB3CB4">
            <w:pPr>
              <w:tabs>
                <w:tab w:val="left" w:pos="8040"/>
              </w:tabs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…</w:t>
            </w:r>
            <w:r w:rsidR="00AF1A9C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darüber hinaus</w:t>
            </w:r>
          </w:p>
          <w:p w14:paraId="253987D1" w14:textId="598CDB29" w:rsidR="00D70863" w:rsidRPr="00E47B5B" w:rsidRDefault="00D70863" w:rsidP="00CB3CB4">
            <w:pPr>
              <w:tabs>
                <w:tab w:val="left" w:pos="8040"/>
              </w:tabs>
              <w:spacing w:after="12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…</w:t>
            </w:r>
            <w:r w:rsidR="00AF1A9C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</w:t>
            </w:r>
            <w:r w:rsidRPr="00E47B5B">
              <w:rPr>
                <w:rFonts w:ascii="Calibri" w:hAnsi="Calibri" w:cs="Calibri"/>
                <w:i/>
                <w:iCs/>
                <w:sz w:val="23"/>
                <w:szCs w:val="23"/>
              </w:rPr>
              <w:t>hinzu kommt</w:t>
            </w:r>
          </w:p>
        </w:tc>
      </w:tr>
    </w:tbl>
    <w:p w14:paraId="35612272" w14:textId="77777777" w:rsidR="00710349" w:rsidRPr="008D6A92" w:rsidRDefault="00710349" w:rsidP="007F12EA">
      <w:pPr>
        <w:tabs>
          <w:tab w:val="left" w:pos="8040"/>
        </w:tabs>
        <w:spacing w:line="360" w:lineRule="auto"/>
        <w:ind w:right="-2"/>
        <w:rPr>
          <w:rFonts w:ascii="Calibri" w:hAnsi="Calibri" w:cs="Calibri"/>
          <w:szCs w:val="24"/>
        </w:rPr>
      </w:pPr>
    </w:p>
    <w:sectPr w:rsidR="00710349" w:rsidRPr="008D6A92" w:rsidSect="00697096">
      <w:headerReference w:type="default" r:id="rId8"/>
      <w:footerReference w:type="default" r:id="rId9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F647" w14:textId="77777777" w:rsidR="00831EB1" w:rsidRDefault="00831EB1" w:rsidP="005C5D10">
      <w:r>
        <w:separator/>
      </w:r>
    </w:p>
  </w:endnote>
  <w:endnote w:type="continuationSeparator" w:id="0">
    <w:p w14:paraId="77E61AA5" w14:textId="77777777" w:rsidR="00831EB1" w:rsidRDefault="00831EB1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59B1" w14:textId="77777777" w:rsidR="00831EB1" w:rsidRDefault="00831EB1" w:rsidP="005C5D10">
      <w:r>
        <w:separator/>
      </w:r>
    </w:p>
  </w:footnote>
  <w:footnote w:type="continuationSeparator" w:id="0">
    <w:p w14:paraId="565C2B89" w14:textId="77777777" w:rsidR="00831EB1" w:rsidRDefault="00831EB1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4487226C" w:rsidR="0018092A" w:rsidRPr="00262A99" w:rsidRDefault="00262A99" w:rsidP="00262A99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D26AE7" wp14:editId="30487585">
              <wp:simplePos x="0" y="0"/>
              <wp:positionH relativeFrom="column">
                <wp:posOffset>-45085</wp:posOffset>
              </wp:positionH>
              <wp:positionV relativeFrom="paragraph">
                <wp:posOffset>19685</wp:posOffset>
              </wp:positionV>
              <wp:extent cx="939165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556" y="20700"/>
                  <wp:lineTo x="21556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1650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D8270" w14:textId="4F836DE9" w:rsidR="00262A99" w:rsidRDefault="00262A99" w:rsidP="00710349">
                            <w:pPr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8220178" wp14:editId="0B9F18F6">
                                  <wp:extent cx="381000" cy="129540"/>
                                  <wp:effectExtent l="0" t="0" r="0" b="0"/>
                                  <wp:docPr id="18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Deutschunterricht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proofErr w:type="gramStart"/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CA530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970E0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D49F7" w14:textId="275499AB" w:rsidR="00262A99" w:rsidRPr="007702B9" w:rsidRDefault="00262A99" w:rsidP="0071034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Materialgestützte Erörterung </w:t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1034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970E09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F93EBB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Argumentieren m</w:t>
                            </w:r>
                            <w:r w:rsidR="008D651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it einer Grafik </w:t>
                            </w:r>
                            <w:r w:rsidR="006E68E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–</w:t>
                            </w:r>
                            <w:r w:rsidR="0071034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Fo</w:t>
                            </w:r>
                            <w:r w:rsidR="00970E0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rmulierungshilfen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26AE7" id="Group 3" o:spid="_x0000_s1026" style="position:absolute;margin-left:-3.55pt;margin-top:1.55pt;width:739.5pt;height:36pt;z-index:251659264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651D8270" w14:textId="4F836DE9" w:rsidR="00262A99" w:rsidRDefault="00262A99" w:rsidP="00710349">
                      <w:pPr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8220178" wp14:editId="0B9F18F6">
                            <wp:extent cx="381000" cy="129540"/>
                            <wp:effectExtent l="0" t="0" r="0" b="0"/>
                            <wp:docPr id="18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Deutschunterricht</w:t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  <w:r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proofErr w:type="gramStart"/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CA530E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970E09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  <w:proofErr w:type="gramEnd"/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18D49F7" w14:textId="275499AB" w:rsidR="00262A99" w:rsidRPr="007702B9" w:rsidRDefault="00262A99" w:rsidP="0071034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Materialgestützte Erörterung </w:t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1034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970E09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F93EBB">
                        <w:rPr>
                          <w:rFonts w:ascii="Calibri" w:hAnsi="Calibri" w:cs="Calibri"/>
                          <w:b/>
                          <w:sz w:val="20"/>
                        </w:rPr>
                        <w:t>Argumentieren m</w:t>
                      </w:r>
                      <w:r w:rsidR="008D6513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it einer Grafik </w:t>
                      </w:r>
                      <w:r w:rsidR="006E68E9">
                        <w:rPr>
                          <w:rFonts w:ascii="Calibri" w:hAnsi="Calibri" w:cs="Calibri"/>
                          <w:b/>
                          <w:sz w:val="20"/>
                        </w:rPr>
                        <w:t>–</w:t>
                      </w:r>
                      <w:r w:rsidR="00710349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Fo</w:t>
                      </w:r>
                      <w:r w:rsidR="00970E09">
                        <w:rPr>
                          <w:rFonts w:ascii="Calibri" w:hAnsi="Calibri" w:cs="Calibri"/>
                          <w:b/>
                          <w:sz w:val="20"/>
                        </w:rPr>
                        <w:t>rmulierungshilfen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19540BA"/>
    <w:multiLevelType w:val="multilevel"/>
    <w:tmpl w:val="E0E2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341B0"/>
    <w:multiLevelType w:val="hybridMultilevel"/>
    <w:tmpl w:val="4720E808"/>
    <w:lvl w:ilvl="0" w:tplc="98AA2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1320A"/>
    <w:multiLevelType w:val="hybridMultilevel"/>
    <w:tmpl w:val="E95E3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94A4D"/>
    <w:multiLevelType w:val="hybridMultilevel"/>
    <w:tmpl w:val="658AE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61B13"/>
    <w:multiLevelType w:val="multilevel"/>
    <w:tmpl w:val="AEA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4627B"/>
    <w:multiLevelType w:val="multilevel"/>
    <w:tmpl w:val="BB7A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F640C"/>
    <w:multiLevelType w:val="multilevel"/>
    <w:tmpl w:val="E92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14E08"/>
    <w:multiLevelType w:val="hybridMultilevel"/>
    <w:tmpl w:val="6F5A5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277112">
    <w:abstractNumId w:val="11"/>
  </w:num>
  <w:num w:numId="2" w16cid:durableId="471676558">
    <w:abstractNumId w:val="12"/>
  </w:num>
  <w:num w:numId="3" w16cid:durableId="498352716">
    <w:abstractNumId w:val="7"/>
  </w:num>
  <w:num w:numId="4" w16cid:durableId="753430679">
    <w:abstractNumId w:val="1"/>
  </w:num>
  <w:num w:numId="5" w16cid:durableId="634020910">
    <w:abstractNumId w:val="6"/>
  </w:num>
  <w:num w:numId="6" w16cid:durableId="462576270">
    <w:abstractNumId w:val="0"/>
  </w:num>
  <w:num w:numId="7" w16cid:durableId="2077168936">
    <w:abstractNumId w:val="10"/>
  </w:num>
  <w:num w:numId="8" w16cid:durableId="749741880">
    <w:abstractNumId w:val="8"/>
  </w:num>
  <w:num w:numId="9" w16cid:durableId="1109006170">
    <w:abstractNumId w:val="9"/>
  </w:num>
  <w:num w:numId="10" w16cid:durableId="1615936622">
    <w:abstractNumId w:val="2"/>
  </w:num>
  <w:num w:numId="11" w16cid:durableId="591359564">
    <w:abstractNumId w:val="13"/>
  </w:num>
  <w:num w:numId="12" w16cid:durableId="1217160820">
    <w:abstractNumId w:val="4"/>
  </w:num>
  <w:num w:numId="13" w16cid:durableId="790512805">
    <w:abstractNumId w:val="17"/>
  </w:num>
  <w:num w:numId="14" w16cid:durableId="1011300027">
    <w:abstractNumId w:val="5"/>
  </w:num>
  <w:num w:numId="15" w16cid:durableId="278877796">
    <w:abstractNumId w:val="16"/>
  </w:num>
  <w:num w:numId="16" w16cid:durableId="151607993">
    <w:abstractNumId w:val="15"/>
  </w:num>
  <w:num w:numId="17" w16cid:durableId="1673294136">
    <w:abstractNumId w:val="14"/>
  </w:num>
  <w:num w:numId="18" w16cid:durableId="1899441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5384"/>
    <w:rsid w:val="00006C85"/>
    <w:rsid w:val="000135FF"/>
    <w:rsid w:val="000147F6"/>
    <w:rsid w:val="000215C4"/>
    <w:rsid w:val="000237C8"/>
    <w:rsid w:val="00032678"/>
    <w:rsid w:val="00040809"/>
    <w:rsid w:val="00042732"/>
    <w:rsid w:val="00046341"/>
    <w:rsid w:val="0006080B"/>
    <w:rsid w:val="00061694"/>
    <w:rsid w:val="000659A4"/>
    <w:rsid w:val="00065F46"/>
    <w:rsid w:val="00075A80"/>
    <w:rsid w:val="00080C99"/>
    <w:rsid w:val="00097DAB"/>
    <w:rsid w:val="000A0F74"/>
    <w:rsid w:val="000A1237"/>
    <w:rsid w:val="000A7C92"/>
    <w:rsid w:val="000B1E56"/>
    <w:rsid w:val="000B54D2"/>
    <w:rsid w:val="000B5F5E"/>
    <w:rsid w:val="000C2038"/>
    <w:rsid w:val="000C268E"/>
    <w:rsid w:val="000C2A59"/>
    <w:rsid w:val="000D2CF3"/>
    <w:rsid w:val="000E40D4"/>
    <w:rsid w:val="000F1ABC"/>
    <w:rsid w:val="000F2858"/>
    <w:rsid w:val="000F70A8"/>
    <w:rsid w:val="00107154"/>
    <w:rsid w:val="00115409"/>
    <w:rsid w:val="0011761F"/>
    <w:rsid w:val="00124708"/>
    <w:rsid w:val="00125295"/>
    <w:rsid w:val="00125B3D"/>
    <w:rsid w:val="0013364F"/>
    <w:rsid w:val="0014313A"/>
    <w:rsid w:val="0015349C"/>
    <w:rsid w:val="00163169"/>
    <w:rsid w:val="001645E3"/>
    <w:rsid w:val="00167490"/>
    <w:rsid w:val="00172024"/>
    <w:rsid w:val="0018092A"/>
    <w:rsid w:val="00180A47"/>
    <w:rsid w:val="001820EB"/>
    <w:rsid w:val="001852B1"/>
    <w:rsid w:val="00191BFA"/>
    <w:rsid w:val="001B4F9E"/>
    <w:rsid w:val="001B504A"/>
    <w:rsid w:val="001C01D5"/>
    <w:rsid w:val="001C2DD6"/>
    <w:rsid w:val="001C66A2"/>
    <w:rsid w:val="001D2EC1"/>
    <w:rsid w:val="001F3F4B"/>
    <w:rsid w:val="00207547"/>
    <w:rsid w:val="002117CB"/>
    <w:rsid w:val="00213EFF"/>
    <w:rsid w:val="00220DA5"/>
    <w:rsid w:val="00234507"/>
    <w:rsid w:val="0025419A"/>
    <w:rsid w:val="00254D60"/>
    <w:rsid w:val="002571D9"/>
    <w:rsid w:val="00262641"/>
    <w:rsid w:val="00262A99"/>
    <w:rsid w:val="00267434"/>
    <w:rsid w:val="002818FF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3928"/>
    <w:rsid w:val="002F6959"/>
    <w:rsid w:val="002F75B8"/>
    <w:rsid w:val="003023B1"/>
    <w:rsid w:val="003029D1"/>
    <w:rsid w:val="003030B3"/>
    <w:rsid w:val="003053C8"/>
    <w:rsid w:val="0031615C"/>
    <w:rsid w:val="00321F9D"/>
    <w:rsid w:val="00326E12"/>
    <w:rsid w:val="00331026"/>
    <w:rsid w:val="00335912"/>
    <w:rsid w:val="003431E3"/>
    <w:rsid w:val="00347E74"/>
    <w:rsid w:val="003505AA"/>
    <w:rsid w:val="00355A46"/>
    <w:rsid w:val="0036509A"/>
    <w:rsid w:val="00367A3D"/>
    <w:rsid w:val="003946AA"/>
    <w:rsid w:val="0039562D"/>
    <w:rsid w:val="003A0AF6"/>
    <w:rsid w:val="003A34B4"/>
    <w:rsid w:val="003A4B04"/>
    <w:rsid w:val="003A56AC"/>
    <w:rsid w:val="003A5998"/>
    <w:rsid w:val="003B2303"/>
    <w:rsid w:val="003C0819"/>
    <w:rsid w:val="003C1BA6"/>
    <w:rsid w:val="003D1DFB"/>
    <w:rsid w:val="004018D7"/>
    <w:rsid w:val="00403E7E"/>
    <w:rsid w:val="00404F5F"/>
    <w:rsid w:val="00412394"/>
    <w:rsid w:val="0045067A"/>
    <w:rsid w:val="00456293"/>
    <w:rsid w:val="0046178B"/>
    <w:rsid w:val="00462CD3"/>
    <w:rsid w:val="00465C54"/>
    <w:rsid w:val="00467A5C"/>
    <w:rsid w:val="00467DC5"/>
    <w:rsid w:val="00471F31"/>
    <w:rsid w:val="0047636A"/>
    <w:rsid w:val="004936BF"/>
    <w:rsid w:val="004A0A88"/>
    <w:rsid w:val="004A3B88"/>
    <w:rsid w:val="004B3A4D"/>
    <w:rsid w:val="004B508B"/>
    <w:rsid w:val="004C5487"/>
    <w:rsid w:val="004C7DBA"/>
    <w:rsid w:val="004D00FC"/>
    <w:rsid w:val="004D32AF"/>
    <w:rsid w:val="004E496B"/>
    <w:rsid w:val="004E67FC"/>
    <w:rsid w:val="004E71A9"/>
    <w:rsid w:val="004F4763"/>
    <w:rsid w:val="00515B49"/>
    <w:rsid w:val="00516656"/>
    <w:rsid w:val="00524AF0"/>
    <w:rsid w:val="00531E5D"/>
    <w:rsid w:val="00535942"/>
    <w:rsid w:val="00540C7F"/>
    <w:rsid w:val="00552335"/>
    <w:rsid w:val="0055731A"/>
    <w:rsid w:val="0056318B"/>
    <w:rsid w:val="00563BC8"/>
    <w:rsid w:val="00566D2D"/>
    <w:rsid w:val="00573C98"/>
    <w:rsid w:val="00585156"/>
    <w:rsid w:val="00587018"/>
    <w:rsid w:val="005931AF"/>
    <w:rsid w:val="00597B14"/>
    <w:rsid w:val="005A24CB"/>
    <w:rsid w:val="005A37CF"/>
    <w:rsid w:val="005A569E"/>
    <w:rsid w:val="005B1C09"/>
    <w:rsid w:val="005B6982"/>
    <w:rsid w:val="005B69F8"/>
    <w:rsid w:val="005B6ACA"/>
    <w:rsid w:val="005C1DFC"/>
    <w:rsid w:val="005C5D10"/>
    <w:rsid w:val="005C61B4"/>
    <w:rsid w:val="005D0736"/>
    <w:rsid w:val="005D278A"/>
    <w:rsid w:val="005F3727"/>
    <w:rsid w:val="00607FDE"/>
    <w:rsid w:val="0061090D"/>
    <w:rsid w:val="00616330"/>
    <w:rsid w:val="00623549"/>
    <w:rsid w:val="0063585E"/>
    <w:rsid w:val="00643C1E"/>
    <w:rsid w:val="00644E31"/>
    <w:rsid w:val="00647F84"/>
    <w:rsid w:val="0065346C"/>
    <w:rsid w:val="006542A8"/>
    <w:rsid w:val="00657A91"/>
    <w:rsid w:val="00663649"/>
    <w:rsid w:val="00663785"/>
    <w:rsid w:val="00665B08"/>
    <w:rsid w:val="00672DB6"/>
    <w:rsid w:val="006759FA"/>
    <w:rsid w:val="0068123F"/>
    <w:rsid w:val="00694FB9"/>
    <w:rsid w:val="00696704"/>
    <w:rsid w:val="00697096"/>
    <w:rsid w:val="006A13C0"/>
    <w:rsid w:val="006B78E9"/>
    <w:rsid w:val="006C0217"/>
    <w:rsid w:val="006C1971"/>
    <w:rsid w:val="006C3452"/>
    <w:rsid w:val="006C70C8"/>
    <w:rsid w:val="006E0447"/>
    <w:rsid w:val="006E0C1A"/>
    <w:rsid w:val="006E2BFE"/>
    <w:rsid w:val="006E68E9"/>
    <w:rsid w:val="006F6CC1"/>
    <w:rsid w:val="00706CE4"/>
    <w:rsid w:val="00710349"/>
    <w:rsid w:val="00715C62"/>
    <w:rsid w:val="00717D7F"/>
    <w:rsid w:val="0072195F"/>
    <w:rsid w:val="007702B9"/>
    <w:rsid w:val="00773474"/>
    <w:rsid w:val="00775A55"/>
    <w:rsid w:val="0078190A"/>
    <w:rsid w:val="00781ADB"/>
    <w:rsid w:val="007842F9"/>
    <w:rsid w:val="00785756"/>
    <w:rsid w:val="007B3927"/>
    <w:rsid w:val="007D5C1E"/>
    <w:rsid w:val="007F12EA"/>
    <w:rsid w:val="007F6EEA"/>
    <w:rsid w:val="007F7702"/>
    <w:rsid w:val="008068E7"/>
    <w:rsid w:val="00811CF7"/>
    <w:rsid w:val="00820C15"/>
    <w:rsid w:val="00823188"/>
    <w:rsid w:val="008238DE"/>
    <w:rsid w:val="00825BD8"/>
    <w:rsid w:val="00831EB1"/>
    <w:rsid w:val="00836D71"/>
    <w:rsid w:val="00841814"/>
    <w:rsid w:val="008419EF"/>
    <w:rsid w:val="00857408"/>
    <w:rsid w:val="00872212"/>
    <w:rsid w:val="0087730A"/>
    <w:rsid w:val="00881442"/>
    <w:rsid w:val="008A04A6"/>
    <w:rsid w:val="008B2518"/>
    <w:rsid w:val="008C30BB"/>
    <w:rsid w:val="008C50CA"/>
    <w:rsid w:val="008C5370"/>
    <w:rsid w:val="008D6513"/>
    <w:rsid w:val="008D67C5"/>
    <w:rsid w:val="008D6A92"/>
    <w:rsid w:val="008F1675"/>
    <w:rsid w:val="008F7B12"/>
    <w:rsid w:val="008F7C96"/>
    <w:rsid w:val="00910802"/>
    <w:rsid w:val="00910EB7"/>
    <w:rsid w:val="00911E9E"/>
    <w:rsid w:val="009120D7"/>
    <w:rsid w:val="0092307F"/>
    <w:rsid w:val="009234BE"/>
    <w:rsid w:val="009367BE"/>
    <w:rsid w:val="00941DFC"/>
    <w:rsid w:val="00950BE6"/>
    <w:rsid w:val="00951E73"/>
    <w:rsid w:val="00954135"/>
    <w:rsid w:val="00964A31"/>
    <w:rsid w:val="009670EC"/>
    <w:rsid w:val="00970E09"/>
    <w:rsid w:val="00975507"/>
    <w:rsid w:val="00977C6A"/>
    <w:rsid w:val="0098486C"/>
    <w:rsid w:val="0098583B"/>
    <w:rsid w:val="00985E96"/>
    <w:rsid w:val="0098767C"/>
    <w:rsid w:val="00990664"/>
    <w:rsid w:val="00990EA7"/>
    <w:rsid w:val="00994132"/>
    <w:rsid w:val="00996FD5"/>
    <w:rsid w:val="009A237C"/>
    <w:rsid w:val="009A3A0F"/>
    <w:rsid w:val="009B1ABA"/>
    <w:rsid w:val="009C23DE"/>
    <w:rsid w:val="009C3A67"/>
    <w:rsid w:val="009D2F52"/>
    <w:rsid w:val="009D40F7"/>
    <w:rsid w:val="009D4325"/>
    <w:rsid w:val="009D6C11"/>
    <w:rsid w:val="009F721B"/>
    <w:rsid w:val="00A07A41"/>
    <w:rsid w:val="00A11348"/>
    <w:rsid w:val="00A13EEB"/>
    <w:rsid w:val="00A1634C"/>
    <w:rsid w:val="00A24F89"/>
    <w:rsid w:val="00A347EF"/>
    <w:rsid w:val="00A421E1"/>
    <w:rsid w:val="00A4522B"/>
    <w:rsid w:val="00A577E3"/>
    <w:rsid w:val="00A61D0F"/>
    <w:rsid w:val="00A64FFA"/>
    <w:rsid w:val="00A67982"/>
    <w:rsid w:val="00A71591"/>
    <w:rsid w:val="00A72CE5"/>
    <w:rsid w:val="00A82CEB"/>
    <w:rsid w:val="00A86184"/>
    <w:rsid w:val="00A909E4"/>
    <w:rsid w:val="00A93725"/>
    <w:rsid w:val="00A940E6"/>
    <w:rsid w:val="00A94A75"/>
    <w:rsid w:val="00A94EBA"/>
    <w:rsid w:val="00AB0BCB"/>
    <w:rsid w:val="00AB310A"/>
    <w:rsid w:val="00AB311B"/>
    <w:rsid w:val="00AB7090"/>
    <w:rsid w:val="00AC0759"/>
    <w:rsid w:val="00AC1E9C"/>
    <w:rsid w:val="00AD63DE"/>
    <w:rsid w:val="00AE5DD3"/>
    <w:rsid w:val="00AE759D"/>
    <w:rsid w:val="00AF1651"/>
    <w:rsid w:val="00AF1A9C"/>
    <w:rsid w:val="00B0584B"/>
    <w:rsid w:val="00B1156B"/>
    <w:rsid w:val="00B15D6A"/>
    <w:rsid w:val="00B20DD8"/>
    <w:rsid w:val="00B310C5"/>
    <w:rsid w:val="00B31204"/>
    <w:rsid w:val="00B3519A"/>
    <w:rsid w:val="00B4082D"/>
    <w:rsid w:val="00B50CC0"/>
    <w:rsid w:val="00B53828"/>
    <w:rsid w:val="00B56799"/>
    <w:rsid w:val="00B656F3"/>
    <w:rsid w:val="00B67584"/>
    <w:rsid w:val="00B81569"/>
    <w:rsid w:val="00B81CEC"/>
    <w:rsid w:val="00B97448"/>
    <w:rsid w:val="00BA631D"/>
    <w:rsid w:val="00BB2627"/>
    <w:rsid w:val="00BB3CBA"/>
    <w:rsid w:val="00BB6CC4"/>
    <w:rsid w:val="00BC0B7A"/>
    <w:rsid w:val="00BC0E6A"/>
    <w:rsid w:val="00BC4C00"/>
    <w:rsid w:val="00BD1D2D"/>
    <w:rsid w:val="00BF2085"/>
    <w:rsid w:val="00BF4EA7"/>
    <w:rsid w:val="00C14F10"/>
    <w:rsid w:val="00C15A4A"/>
    <w:rsid w:val="00C24E8A"/>
    <w:rsid w:val="00C36A0C"/>
    <w:rsid w:val="00C37ACB"/>
    <w:rsid w:val="00C603A8"/>
    <w:rsid w:val="00C60917"/>
    <w:rsid w:val="00C62C96"/>
    <w:rsid w:val="00C6567F"/>
    <w:rsid w:val="00C6584C"/>
    <w:rsid w:val="00C7772F"/>
    <w:rsid w:val="00C7774F"/>
    <w:rsid w:val="00C836D8"/>
    <w:rsid w:val="00C933B3"/>
    <w:rsid w:val="00CA4FEA"/>
    <w:rsid w:val="00CA530E"/>
    <w:rsid w:val="00CB3B37"/>
    <w:rsid w:val="00CB3CB4"/>
    <w:rsid w:val="00CC05C4"/>
    <w:rsid w:val="00CC20D1"/>
    <w:rsid w:val="00CC4942"/>
    <w:rsid w:val="00CC62EB"/>
    <w:rsid w:val="00CD032C"/>
    <w:rsid w:val="00CD205E"/>
    <w:rsid w:val="00CD4EEA"/>
    <w:rsid w:val="00CE732F"/>
    <w:rsid w:val="00CF0F43"/>
    <w:rsid w:val="00D01171"/>
    <w:rsid w:val="00D02F5B"/>
    <w:rsid w:val="00D06729"/>
    <w:rsid w:val="00D16418"/>
    <w:rsid w:val="00D17CE3"/>
    <w:rsid w:val="00D204D7"/>
    <w:rsid w:val="00D21178"/>
    <w:rsid w:val="00D249FD"/>
    <w:rsid w:val="00D25355"/>
    <w:rsid w:val="00D3472E"/>
    <w:rsid w:val="00D41CDD"/>
    <w:rsid w:val="00D43121"/>
    <w:rsid w:val="00D443A9"/>
    <w:rsid w:val="00D64BCA"/>
    <w:rsid w:val="00D70863"/>
    <w:rsid w:val="00D7372F"/>
    <w:rsid w:val="00D739B4"/>
    <w:rsid w:val="00D84A5B"/>
    <w:rsid w:val="00D915FF"/>
    <w:rsid w:val="00D93F49"/>
    <w:rsid w:val="00D94408"/>
    <w:rsid w:val="00DA5577"/>
    <w:rsid w:val="00DB5220"/>
    <w:rsid w:val="00DC2032"/>
    <w:rsid w:val="00DC70AD"/>
    <w:rsid w:val="00DC7E69"/>
    <w:rsid w:val="00DC7E7B"/>
    <w:rsid w:val="00DE024F"/>
    <w:rsid w:val="00DE74FF"/>
    <w:rsid w:val="00DF1818"/>
    <w:rsid w:val="00DF36B3"/>
    <w:rsid w:val="00DF3A6C"/>
    <w:rsid w:val="00E0562D"/>
    <w:rsid w:val="00E20F4A"/>
    <w:rsid w:val="00E22081"/>
    <w:rsid w:val="00E23011"/>
    <w:rsid w:val="00E251C7"/>
    <w:rsid w:val="00E27B9D"/>
    <w:rsid w:val="00E31314"/>
    <w:rsid w:val="00E318C6"/>
    <w:rsid w:val="00E32AB0"/>
    <w:rsid w:val="00E37BC5"/>
    <w:rsid w:val="00E41340"/>
    <w:rsid w:val="00E42DF8"/>
    <w:rsid w:val="00E43379"/>
    <w:rsid w:val="00E45DD4"/>
    <w:rsid w:val="00E47B5B"/>
    <w:rsid w:val="00E51B9D"/>
    <w:rsid w:val="00E81305"/>
    <w:rsid w:val="00E96816"/>
    <w:rsid w:val="00EA05B5"/>
    <w:rsid w:val="00EC36BE"/>
    <w:rsid w:val="00EC3904"/>
    <w:rsid w:val="00EC3E5B"/>
    <w:rsid w:val="00EC51A6"/>
    <w:rsid w:val="00ED4AE6"/>
    <w:rsid w:val="00EE0F3E"/>
    <w:rsid w:val="00EE1397"/>
    <w:rsid w:val="00EE60EC"/>
    <w:rsid w:val="00EF53CD"/>
    <w:rsid w:val="00EF58C7"/>
    <w:rsid w:val="00F0792D"/>
    <w:rsid w:val="00F1073E"/>
    <w:rsid w:val="00F13471"/>
    <w:rsid w:val="00F15D21"/>
    <w:rsid w:val="00F17355"/>
    <w:rsid w:val="00F33DDB"/>
    <w:rsid w:val="00F35284"/>
    <w:rsid w:val="00F40AB6"/>
    <w:rsid w:val="00F47C7E"/>
    <w:rsid w:val="00F6015D"/>
    <w:rsid w:val="00F62A1C"/>
    <w:rsid w:val="00F715F3"/>
    <w:rsid w:val="00F757DA"/>
    <w:rsid w:val="00F76A3A"/>
    <w:rsid w:val="00F772A0"/>
    <w:rsid w:val="00F83BE0"/>
    <w:rsid w:val="00F903C8"/>
    <w:rsid w:val="00F905E2"/>
    <w:rsid w:val="00F908D1"/>
    <w:rsid w:val="00F93EBB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2341"/>
    <w:rsid w:val="00FE5BAB"/>
    <w:rsid w:val="00FE7083"/>
    <w:rsid w:val="00FF324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78E9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9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C70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7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14</cp:revision>
  <cp:lastPrinted>2016-11-27T12:11:00Z</cp:lastPrinted>
  <dcterms:created xsi:type="dcterms:W3CDTF">2023-01-18T22:37:00Z</dcterms:created>
  <dcterms:modified xsi:type="dcterms:W3CDTF">2023-01-26T15:52:00Z</dcterms:modified>
</cp:coreProperties>
</file>