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902" w14:textId="77777777" w:rsidR="00B53828" w:rsidRPr="002208CB" w:rsidRDefault="00B33455" w:rsidP="009D70D9">
      <w:pPr>
        <w:rPr>
          <w:rFonts w:ascii="Calibri" w:hAnsi="Calibri" w:cs="Calibri"/>
        </w:rPr>
      </w:pPr>
      <w:r w:rsidRPr="00B33455">
        <w:rPr>
          <w:rFonts w:ascii="Calibri" w:hAnsi="Calibri" w:cs="Calibri"/>
        </w:rPr>
        <w:t>NETFLIX-</w:t>
      </w:r>
      <w:proofErr w:type="spellStart"/>
      <w:r w:rsidRPr="00B33455">
        <w:rPr>
          <w:rFonts w:ascii="Calibri" w:hAnsi="Calibri" w:cs="Calibri"/>
        </w:rPr>
        <w:t>Squid</w:t>
      </w:r>
      <w:proofErr w:type="spellEnd"/>
      <w:r w:rsidRPr="00B33455">
        <w:rPr>
          <w:rFonts w:ascii="Calibri" w:hAnsi="Calibri" w:cs="Calibri"/>
        </w:rPr>
        <w:t xml:space="preserve"> Game:</w:t>
      </w:r>
      <w:r>
        <w:rPr>
          <w:rFonts w:ascii="Calibri" w:hAnsi="Calibri" w:cs="Calibri"/>
        </w:rPr>
        <w:t xml:space="preserve"> </w:t>
      </w:r>
      <w:r w:rsidR="009D70D9" w:rsidRPr="002208CB">
        <w:rPr>
          <w:rFonts w:ascii="Calibri" w:hAnsi="Calibri" w:cs="Calibri"/>
        </w:rPr>
        <w:t>Die Faszination von Gewalt in Filmen ergründen</w:t>
      </w:r>
    </w:p>
    <w:p w14:paraId="415CE89D" w14:textId="77777777" w:rsidR="009D70D9" w:rsidRPr="002208CB" w:rsidRDefault="009D70D9" w:rsidP="009D70D9">
      <w:pPr>
        <w:rPr>
          <w:rFonts w:ascii="Calibri" w:hAnsi="Calibri" w:cs="Calibri"/>
        </w:rPr>
      </w:pPr>
    </w:p>
    <w:p w14:paraId="2454B34B" w14:textId="77777777" w:rsidR="009D70D9" w:rsidRPr="002208CB" w:rsidRDefault="009D70D9" w:rsidP="009D70D9">
      <w:pPr>
        <w:rPr>
          <w:rFonts w:ascii="Calibri" w:hAnsi="Calibri" w:cs="Calibri"/>
        </w:rPr>
      </w:pPr>
      <w:r w:rsidRPr="002208CB">
        <w:rPr>
          <w:rFonts w:ascii="Calibri" w:hAnsi="Calibri" w:cs="Calibri"/>
        </w:rPr>
        <w:t xml:space="preserve">Aufgabe: </w:t>
      </w:r>
    </w:p>
    <w:p w14:paraId="606EF912" w14:textId="77777777" w:rsidR="009D70D9" w:rsidRPr="002208CB" w:rsidRDefault="009D70D9" w:rsidP="009D70D9">
      <w:pPr>
        <w:rPr>
          <w:rFonts w:ascii="Calibri" w:hAnsi="Calibri" w:cs="Calibri"/>
        </w:rPr>
      </w:pPr>
    </w:p>
    <w:p w14:paraId="1C56038E" w14:textId="77777777" w:rsidR="009D70D9" w:rsidRDefault="009D70D9" w:rsidP="009D70D9">
      <w:pPr>
        <w:numPr>
          <w:ilvl w:val="0"/>
          <w:numId w:val="11"/>
        </w:numPr>
        <w:rPr>
          <w:rFonts w:ascii="Calibri" w:hAnsi="Calibri" w:cs="Calibri"/>
        </w:rPr>
      </w:pPr>
      <w:r w:rsidRPr="002208CB">
        <w:rPr>
          <w:rFonts w:ascii="Calibri" w:hAnsi="Calibri" w:cs="Calibri"/>
        </w:rPr>
        <w:t xml:space="preserve">Hören Sie sich das Interview mit der </w:t>
      </w:r>
      <w:r w:rsidRPr="009D70D9">
        <w:rPr>
          <w:rFonts w:ascii="Calibri" w:hAnsi="Calibri" w:cs="Calibri"/>
        </w:rPr>
        <w:t>Medien- und Kommunikationswissenschaftlerin</w:t>
      </w:r>
      <w:r w:rsidR="00B04386">
        <w:rPr>
          <w:rFonts w:ascii="Calibri" w:hAnsi="Calibri" w:cs="Calibri"/>
        </w:rPr>
        <w:t xml:space="preserve"> </w:t>
      </w:r>
      <w:r w:rsidRPr="009D70D9">
        <w:rPr>
          <w:rFonts w:ascii="Calibri" w:hAnsi="Calibri" w:cs="Calibri"/>
        </w:rPr>
        <w:t>an der Universität Leipzig</w:t>
      </w:r>
      <w:r>
        <w:rPr>
          <w:rFonts w:ascii="Calibri" w:hAnsi="Calibri" w:cs="Calibri"/>
        </w:rPr>
        <w:t xml:space="preserve"> </w:t>
      </w:r>
      <w:r w:rsidR="00B04386">
        <w:rPr>
          <w:rFonts w:ascii="Calibri" w:hAnsi="Calibri" w:cs="Calibri"/>
        </w:rPr>
        <w:t xml:space="preserve">bis zu Minute 03:33 </w:t>
      </w:r>
      <w:r>
        <w:rPr>
          <w:rFonts w:ascii="Calibri" w:hAnsi="Calibri" w:cs="Calibri"/>
        </w:rPr>
        <w:t>an.</w:t>
      </w:r>
    </w:p>
    <w:p w14:paraId="2AD31429" w14:textId="77777777" w:rsidR="009D70D9" w:rsidRDefault="009D70D9" w:rsidP="009D70D9">
      <w:pPr>
        <w:ind w:left="360"/>
        <w:rPr>
          <w:rFonts w:ascii="Calibri" w:hAnsi="Calibri" w:cs="Calibri"/>
        </w:rPr>
      </w:pPr>
    </w:p>
    <w:p w14:paraId="7EB93DDC" w14:textId="77777777" w:rsidR="009D70D9" w:rsidRDefault="000E11FD" w:rsidP="009D70D9">
      <w:pPr>
        <w:ind w:left="360"/>
        <w:rPr>
          <w:rFonts w:ascii="Calibri" w:hAnsi="Calibri" w:cs="Calibri"/>
        </w:rPr>
      </w:pPr>
      <w:hyperlink r:id="rId8" w:history="1">
        <w:r w:rsidRPr="000E11FD">
          <w:rPr>
            <w:rStyle w:val="Hyperlink"/>
            <w:rFonts w:ascii="Calibri" w:hAnsi="Calibri" w:cs="Calibri"/>
          </w:rPr>
          <w:t xml:space="preserve">Podcast Deutschlandfunk Nova - Warum uns Gewalt in Filmen </w:t>
        </w:r>
        <w:proofErr w:type="gramStart"/>
        <w:r w:rsidRPr="000E11FD">
          <w:rPr>
            <w:rStyle w:val="Hyperlink"/>
            <w:rFonts w:ascii="Calibri" w:hAnsi="Calibri" w:cs="Calibri"/>
          </w:rPr>
          <w:t>fasziniert</w:t>
        </w:r>
        <w:proofErr w:type="gramEnd"/>
      </w:hyperlink>
    </w:p>
    <w:p w14:paraId="23872061" w14:textId="77777777" w:rsidR="009D70D9" w:rsidRDefault="009D70D9" w:rsidP="009D70D9">
      <w:pPr>
        <w:ind w:left="360"/>
        <w:rPr>
          <w:rFonts w:ascii="Calibri" w:hAnsi="Calibri" w:cs="Calibri"/>
        </w:rPr>
      </w:pPr>
    </w:p>
    <w:p w14:paraId="11F1DBAB" w14:textId="77777777" w:rsidR="00B04386" w:rsidRDefault="009D70D9" w:rsidP="00B04386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Notieren Sie sich die Gründe, warum Menschen Filme anschauen</w:t>
      </w:r>
      <w:r w:rsidR="000E11FD">
        <w:rPr>
          <w:rFonts w:ascii="Calibri" w:hAnsi="Calibri" w:cs="Calibri"/>
        </w:rPr>
        <w:t>, in denen es zu Gewaltdarstellungen kommt.</w:t>
      </w:r>
      <w:r w:rsidR="00A1252E">
        <w:rPr>
          <w:rFonts w:ascii="Calibri" w:hAnsi="Calibri" w:cs="Calibri"/>
        </w:rPr>
        <w:t xml:space="preserve"> Achten Sie auf die Unterscheidung, die Bartsch hinsichtlich der Motivationen</w:t>
      </w:r>
      <w:r w:rsidR="00B04386">
        <w:rPr>
          <w:rFonts w:ascii="Calibri" w:hAnsi="Calibri" w:cs="Calibri"/>
        </w:rPr>
        <w:t xml:space="preserve"> macht.</w:t>
      </w:r>
      <w:r w:rsidR="00B04386">
        <w:rPr>
          <w:rFonts w:ascii="Calibri" w:hAnsi="Calibri" w:cs="Calibri"/>
        </w:rPr>
        <w:br/>
      </w:r>
    </w:p>
    <w:p w14:paraId="0684EBF7" w14:textId="77777777" w:rsidR="00B04386" w:rsidRDefault="00B04386" w:rsidP="00B04386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Halten Sie schriftlich fest, was Bartsch über den Zusammenhang von Konsum von Gewaltmedien und Wirkung auf die einzelne Person </w:t>
      </w:r>
      <w:r w:rsidR="00B33455">
        <w:rPr>
          <w:rFonts w:ascii="Calibri" w:hAnsi="Calibri" w:cs="Calibri"/>
        </w:rPr>
        <w:t>sagt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14:paraId="345D2917" w14:textId="77777777" w:rsidR="00B04386" w:rsidRDefault="00B04386" w:rsidP="00B04386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Diskutieren Sie mit Ihrer </w:t>
      </w:r>
      <w:proofErr w:type="spellStart"/>
      <w:r>
        <w:rPr>
          <w:rFonts w:ascii="Calibri" w:hAnsi="Calibri" w:cs="Calibri"/>
        </w:rPr>
        <w:t>Nebensitzerin</w:t>
      </w:r>
      <w:proofErr w:type="spellEnd"/>
      <w:r>
        <w:rPr>
          <w:rFonts w:ascii="Calibri" w:hAnsi="Calibri" w:cs="Calibri"/>
        </w:rPr>
        <w:t xml:space="preserve"> oder Ihrem </w:t>
      </w:r>
      <w:proofErr w:type="spellStart"/>
      <w:r>
        <w:rPr>
          <w:rFonts w:ascii="Calibri" w:hAnsi="Calibri" w:cs="Calibri"/>
        </w:rPr>
        <w:t>Nebensitzer</w:t>
      </w:r>
      <w:proofErr w:type="spellEnd"/>
      <w:r>
        <w:rPr>
          <w:rFonts w:ascii="Calibri" w:hAnsi="Calibri" w:cs="Calibri"/>
        </w:rPr>
        <w:t xml:space="preserve"> Ihre Ergebnisse.</w:t>
      </w:r>
      <w:r>
        <w:rPr>
          <w:rFonts w:ascii="Calibri" w:hAnsi="Calibri" w:cs="Calibri"/>
        </w:rPr>
        <w:br/>
      </w:r>
    </w:p>
    <w:p w14:paraId="74FE2055" w14:textId="77777777" w:rsidR="003475E9" w:rsidRPr="00F21638" w:rsidRDefault="003475E9" w:rsidP="003475E9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Schlagen Sie den Begriff „Katharsis“ in Wikipedia nach. Schreiben Sie eine kurze Definition.</w:t>
      </w:r>
      <w:r w:rsidR="00F21638">
        <w:rPr>
          <w:rFonts w:ascii="Calibri" w:hAnsi="Calibri" w:cs="Calibri"/>
        </w:rPr>
        <w:br/>
      </w:r>
    </w:p>
    <w:p w14:paraId="542B59EF" w14:textId="77777777" w:rsidR="003475E9" w:rsidRDefault="00B04386" w:rsidP="00B04386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Hören Sie sich nun den Podcast ab der Minute 07:00 bis zum Schluss an.</w:t>
      </w:r>
      <w:r w:rsidR="003475E9">
        <w:rPr>
          <w:rFonts w:ascii="Calibri" w:hAnsi="Calibri" w:cs="Calibri"/>
        </w:rPr>
        <w:t xml:space="preserve"> Welche Problematik formuliert Bartsch im Zusammenhang mit dem Konsum von zum Teil gewaltverherrlichende</w:t>
      </w:r>
      <w:r w:rsidR="00E05689">
        <w:rPr>
          <w:rFonts w:ascii="Calibri" w:hAnsi="Calibri" w:cs="Calibri"/>
        </w:rPr>
        <w:t>n</w:t>
      </w:r>
      <w:r w:rsidR="003475E9">
        <w:rPr>
          <w:rFonts w:ascii="Calibri" w:hAnsi="Calibri" w:cs="Calibri"/>
        </w:rPr>
        <w:t xml:space="preserve"> Medien. Welche Gefahr sieht sie darin? Halten Sie Ihr Ergebnis in Stichworten schriftlich fest.</w:t>
      </w:r>
    </w:p>
    <w:p w14:paraId="1E2605CF" w14:textId="77777777" w:rsidR="003475E9" w:rsidRDefault="003475E9" w:rsidP="003475E9">
      <w:pPr>
        <w:pStyle w:val="Listenabsatz"/>
        <w:rPr>
          <w:rFonts w:ascii="Calibri" w:hAnsi="Calibri" w:cs="Calibri"/>
        </w:rPr>
      </w:pPr>
    </w:p>
    <w:p w14:paraId="33B9A3D3" w14:textId="77777777" w:rsidR="00B04386" w:rsidRDefault="003475E9" w:rsidP="00B04386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Nehmen Sie dazu kurz persönlich Stellung. Tauschen Sie sich dann</w:t>
      </w:r>
      <w:r w:rsidR="00F21638">
        <w:rPr>
          <w:rFonts w:ascii="Calibri" w:hAnsi="Calibri" w:cs="Calibri"/>
        </w:rPr>
        <w:t xml:space="preserve"> mit Ihren Mitschülerinnen und Mitschülern aus.</w:t>
      </w:r>
      <w:r w:rsidR="00736747">
        <w:rPr>
          <w:rFonts w:ascii="Calibri" w:hAnsi="Calibri" w:cs="Calibri"/>
        </w:rPr>
        <w:br/>
      </w:r>
    </w:p>
    <w:sectPr w:rsidR="00B04386" w:rsidSect="00D1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A67" w14:textId="77777777" w:rsidR="00582A42" w:rsidRDefault="00582A42" w:rsidP="005C5D10">
      <w:r>
        <w:separator/>
      </w:r>
    </w:p>
  </w:endnote>
  <w:endnote w:type="continuationSeparator" w:id="0">
    <w:p w14:paraId="1CFA63F8" w14:textId="77777777" w:rsidR="00582A42" w:rsidRDefault="00582A42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9AA0" w14:textId="77777777" w:rsidR="00087E15" w:rsidRDefault="00087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924" w14:textId="77777777" w:rsidR="0018092A" w:rsidRDefault="001809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17ED" w14:textId="77777777" w:rsidR="00087E15" w:rsidRDefault="00087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54AB" w14:textId="77777777" w:rsidR="00582A42" w:rsidRDefault="00582A42" w:rsidP="005C5D10">
      <w:r>
        <w:separator/>
      </w:r>
    </w:p>
  </w:footnote>
  <w:footnote w:type="continuationSeparator" w:id="0">
    <w:p w14:paraId="3AD037FA" w14:textId="77777777" w:rsidR="00582A42" w:rsidRDefault="00582A42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861" w14:textId="77777777" w:rsidR="00087E15" w:rsidRDefault="00087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A7AE" w14:textId="77777777" w:rsidR="0018092A" w:rsidRDefault="007873F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FF6DA27" wp14:editId="3C1BF46B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C763B" w14:textId="77777777" w:rsidR="0018092A" w:rsidRDefault="007873F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C64DF8C" wp14:editId="64E0BA53">
                                  <wp:extent cx="382270" cy="13081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B3345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AFD5" w14:textId="77777777" w:rsidR="0018092A" w:rsidRPr="007702B9" w:rsidRDefault="00B3345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Politserien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Gründe für die Faszination von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Gewaltmedien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gramEnd"/>
                            <w:r w:rsidR="005C1DFC">
                              <w:rPr>
                                <w:b/>
                                <w:sz w:val="20"/>
                              </w:rPr>
                              <w:t>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6DA27" id="Group 1" o:spid="_x0000_s1026" style="position:absolute;margin-left:-3.65pt;margin-top:1.75pt;width:476.85pt;height:36pt;z-index:251657728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" fillcolor="gray" stroked="f">
                <v:path arrowok="t"/>
                <v:textbox>
                  <w:txbxContent>
                    <w:p w14:paraId="177C763B" w14:textId="77777777" w:rsidR="0018092A" w:rsidRDefault="007873F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C64DF8C" wp14:editId="64E0BA53">
                            <wp:extent cx="382270" cy="13081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B3345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" fillcolor="silver" stroked="f">
                <v:path arrowok="t"/>
                <v:textbox>
                  <w:txbxContent>
                    <w:p w14:paraId="0155AFD5" w14:textId="77777777" w:rsidR="0018092A" w:rsidRPr="007702B9" w:rsidRDefault="00B3345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Politserien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Gründe für die Faszination von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Gewaltmedien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proofErr w:type="gramEnd"/>
                      <w:r w:rsidR="005C1DFC">
                        <w:rPr>
                          <w:b/>
                          <w:sz w:val="20"/>
                        </w:rPr>
                        <w:t>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095C7CB4" w14:textId="77777777" w:rsidR="0018092A" w:rsidRDefault="0018092A">
    <w:pPr>
      <w:pStyle w:val="Kopfzeile"/>
    </w:pPr>
  </w:p>
  <w:p w14:paraId="3C28CB99" w14:textId="77777777" w:rsidR="0018092A" w:rsidRDefault="0018092A">
    <w:pPr>
      <w:pStyle w:val="Kopfzeile"/>
    </w:pPr>
  </w:p>
  <w:p w14:paraId="04178DFE" w14:textId="77777777"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B865" w14:textId="77777777" w:rsidR="00087E15" w:rsidRDefault="00087E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pt;height:11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C7091"/>
    <w:multiLevelType w:val="hybridMultilevel"/>
    <w:tmpl w:val="F742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87E15"/>
    <w:rsid w:val="000A7C92"/>
    <w:rsid w:val="000C268E"/>
    <w:rsid w:val="000C2A59"/>
    <w:rsid w:val="000D2CF3"/>
    <w:rsid w:val="000E11FD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8CB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5E9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48B1"/>
    <w:rsid w:val="0055731A"/>
    <w:rsid w:val="00566D2D"/>
    <w:rsid w:val="00573C98"/>
    <w:rsid w:val="00582A42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36747"/>
    <w:rsid w:val="007702B9"/>
    <w:rsid w:val="00773474"/>
    <w:rsid w:val="00775A55"/>
    <w:rsid w:val="0078190A"/>
    <w:rsid w:val="00781ADB"/>
    <w:rsid w:val="00785756"/>
    <w:rsid w:val="007873F5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A76BE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D70D9"/>
    <w:rsid w:val="009F721B"/>
    <w:rsid w:val="00A07A41"/>
    <w:rsid w:val="00A11348"/>
    <w:rsid w:val="00A1252E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4386"/>
    <w:rsid w:val="00B0584B"/>
    <w:rsid w:val="00B20DD8"/>
    <w:rsid w:val="00B310C5"/>
    <w:rsid w:val="00B3345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0DAA"/>
    <w:rsid w:val="00D3472E"/>
    <w:rsid w:val="00D7372F"/>
    <w:rsid w:val="00D84A5B"/>
    <w:rsid w:val="00D915FF"/>
    <w:rsid w:val="00D94408"/>
    <w:rsid w:val="00DB3BFD"/>
    <w:rsid w:val="00DC2032"/>
    <w:rsid w:val="00DC7E7B"/>
    <w:rsid w:val="00DE74FF"/>
    <w:rsid w:val="00DF1818"/>
    <w:rsid w:val="00DF36B3"/>
    <w:rsid w:val="00DF3A6C"/>
    <w:rsid w:val="00E0562D"/>
    <w:rsid w:val="00E0568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21638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EA48"/>
  <w15:chartTrackingRefBased/>
  <w15:docId w15:val="{01D2ED2A-75E1-C349-89B9-36A6B23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">
    <w:name w:val="list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">
    <w:name w:val="normal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4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landfunknova.de/beitrag/medienforschung-warum-uns-gewalt-in-filmen-faszinie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https://www.deutschlandfunknova.de/beitrag/medienforschung-warum-uns-gewalt-in-filmen-fasziniert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Jutta Aselmann</cp:lastModifiedBy>
  <cp:revision>2</cp:revision>
  <cp:lastPrinted>2016-11-27T12:11:00Z</cp:lastPrinted>
  <dcterms:created xsi:type="dcterms:W3CDTF">2021-12-22T18:18:00Z</dcterms:created>
  <dcterms:modified xsi:type="dcterms:W3CDTF">2021-12-22T18:18:00Z</dcterms:modified>
</cp:coreProperties>
</file>