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068A" w14:textId="77777777" w:rsidR="00574DF7" w:rsidRDefault="00FA65D8" w:rsidP="00672DDB">
      <w:pPr>
        <w:pStyle w:val="Titel"/>
        <w:rPr>
          <w:rFonts w:cs="Arial"/>
          <w:b w:val="0"/>
        </w:rPr>
      </w:pPr>
      <w:bookmarkStart w:id="0" w:name="_Toc198223504"/>
      <w:r>
        <w:rPr>
          <w:rFonts w:cs="Arial"/>
        </w:rPr>
        <w:t>Tonio Schachinger</w:t>
      </w:r>
      <w:r w:rsidRPr="00290137">
        <w:rPr>
          <w:rFonts w:cs="Arial"/>
        </w:rPr>
        <w:t xml:space="preserve">: </w:t>
      </w:r>
      <w:r>
        <w:rPr>
          <w:rFonts w:cs="Arial"/>
          <w:b w:val="0"/>
        </w:rPr>
        <w:t>Echtzeitalter (202</w:t>
      </w:r>
      <w:r w:rsidRPr="00E32FFA">
        <w:rPr>
          <w:rFonts w:cs="Arial"/>
          <w:b w:val="0"/>
        </w:rPr>
        <w:t>3)</w:t>
      </w:r>
    </w:p>
    <w:p w14:paraId="43E2DC82" w14:textId="0F880E87" w:rsidR="00672DDB" w:rsidRPr="00CD3CCA" w:rsidRDefault="00672DDB" w:rsidP="00574DF7">
      <w:pPr>
        <w:rPr>
          <w:rStyle w:val="BetontFett"/>
        </w:rPr>
      </w:pPr>
      <w:r w:rsidRPr="00CD3CCA">
        <w:rPr>
          <w:rStyle w:val="BetontFett"/>
        </w:rPr>
        <w:t xml:space="preserve">Empfehlung für Klassenstufe </w:t>
      </w:r>
      <w:r>
        <w:rPr>
          <w:rStyle w:val="BetontFett"/>
        </w:rPr>
        <w:t>9-11</w:t>
      </w:r>
    </w:p>
    <w:p w14:paraId="644776BE" w14:textId="77777777" w:rsidR="00FA65D8" w:rsidRDefault="00FA65D8" w:rsidP="00160CAC">
      <w:r w:rsidRPr="008E5CBF">
        <w:rPr>
          <w:rFonts w:ascii="Times New Roman" w:eastAsia="Times New Roman" w:hAnsi="Times New Roman" w:cs="Times New Roman"/>
          <w:noProof/>
          <w:lang w:eastAsia="de-DE"/>
        </w:rPr>
        <w:drawing>
          <wp:inline distT="0" distB="0" distL="0" distR="0" wp14:anchorId="26C8AA5C" wp14:editId="7B3C456A">
            <wp:extent cx="1624763" cy="2165996"/>
            <wp:effectExtent l="0" t="0" r="0" b="5715"/>
            <wp:docPr id="1" name="Grafik 1" descr="C:\Users\Katrin\Downloads\Tonio_Schachinger_-_Buchmesse_Wien_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rin\Downloads\Tonio_Schachinger_-_Buchmesse_Wien_20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866" cy="2171466"/>
                    </a:xfrm>
                    <a:prstGeom prst="rect">
                      <a:avLst/>
                    </a:prstGeom>
                    <a:noFill/>
                    <a:ln>
                      <a:noFill/>
                    </a:ln>
                  </pic:spPr>
                </pic:pic>
              </a:graphicData>
            </a:graphic>
          </wp:inline>
        </w:drawing>
      </w:r>
    </w:p>
    <w:bookmarkEnd w:id="0"/>
    <w:p w14:paraId="24A34818" w14:textId="4F7E915A" w:rsidR="00FA65D8" w:rsidRDefault="00FA65D8" w:rsidP="00FA65D8">
      <w:pPr>
        <w:pStyle w:val="Abbildungsindexlinlsbndig"/>
        <w:rPr>
          <w:rStyle w:val="Hyperlink"/>
          <w:lang w:val="en-GB"/>
        </w:rPr>
      </w:pPr>
      <w:r w:rsidRPr="001E40BD">
        <w:rPr>
          <w:lang w:val="en-GB"/>
        </w:rPr>
        <w:t xml:space="preserve">Abb. 1: Tonio </w:t>
      </w:r>
      <w:hyperlink r:id="rId9" w:anchor="metadata" w:history="1">
        <w:r w:rsidRPr="001E40BD">
          <w:rPr>
            <w:rStyle w:val="Hyperlink"/>
            <w:lang w:val="en-GB"/>
          </w:rPr>
          <w:t>Schachinger</w:t>
        </w:r>
      </w:hyperlink>
      <w:r w:rsidRPr="001E40BD">
        <w:rPr>
          <w:lang w:val="en-GB"/>
        </w:rPr>
        <w:t xml:space="preserve"> – </w:t>
      </w:r>
      <w:hyperlink r:id="rId10" w:history="1">
        <w:r w:rsidRPr="001E40BD">
          <w:rPr>
            <w:rStyle w:val="Hyperlink"/>
            <w:lang w:val="en-GB"/>
          </w:rPr>
          <w:t>Bwag</w:t>
        </w:r>
      </w:hyperlink>
      <w:r w:rsidR="005A05B8">
        <w:rPr>
          <w:lang w:val="en-GB"/>
        </w:rPr>
        <w:t xml:space="preserve"> </w:t>
      </w:r>
      <w:hyperlink r:id="rId11" w:history="1">
        <w:r w:rsidR="005A05B8" w:rsidRPr="00FF062D">
          <w:rPr>
            <w:rStyle w:val="Hyperlink"/>
            <w:lang w:val="en-GB"/>
          </w:rPr>
          <w:t>[CC BY-SA 4.0]</w:t>
        </w:r>
      </w:hyperlink>
      <w:r w:rsidRPr="001E40BD">
        <w:rPr>
          <w:lang w:val="en-GB"/>
        </w:rPr>
        <w:t xml:space="preserve"> via </w:t>
      </w:r>
      <w:hyperlink r:id="rId12" w:anchor="metadata" w:history="1">
        <w:r w:rsidRPr="001E40BD">
          <w:rPr>
            <w:rStyle w:val="Hyperlink"/>
            <w:lang w:val="en-GB"/>
          </w:rPr>
          <w:t>wikimedia</w:t>
        </w:r>
      </w:hyperlink>
    </w:p>
    <w:p w14:paraId="64304D7F" w14:textId="77777777" w:rsidR="00A7240C" w:rsidRDefault="00A7240C" w:rsidP="00A7240C">
      <w:pPr>
        <w:pStyle w:val="berschrift1"/>
      </w:pPr>
      <w:r w:rsidRPr="00290137">
        <w:t>Kurzinformation</w:t>
      </w:r>
    </w:p>
    <w:p w14:paraId="2C19F6C7" w14:textId="6470C780" w:rsidR="00A7240C" w:rsidRDefault="00A7240C" w:rsidP="00A7240C">
      <w:r>
        <w:t>„Echtzeitalter“ wurde 2023 veröffentlicht und erhielt im selben Jahr den Deutschen Buchpreis. Tonio Schachingers zweiter Roman, der in Wien angesiedelt ist, bietet für die schulische Lektüre diverse Anknüpfungspunkte.</w:t>
      </w:r>
    </w:p>
    <w:p w14:paraId="7B1CEA82" w14:textId="77777777" w:rsidR="00A7240C" w:rsidRDefault="00A7240C" w:rsidP="00A7240C">
      <w:r>
        <w:t>Inhaltliches Zentrum der Geschichte ist der Schüler Till Kokorda. Die Leserinnen und Leser werden mitgenommen in seine Entwicklung und seine Erlebnisse während der Zeit auf dem Gymnasium. Zentrale Themen sind dabei Schule, Adoleszenz, Familie, Tod und die erste Liebe.</w:t>
      </w:r>
    </w:p>
    <w:p w14:paraId="1F5D829A" w14:textId="647297E5" w:rsidR="00A7240C" w:rsidRDefault="00A7240C" w:rsidP="00A7240C">
      <w:r>
        <w:t>Die literarisch gestaltete Welt des Romans i</w:t>
      </w:r>
      <w:r w:rsidR="00653F0A">
        <w:t xml:space="preserve">st gespickt mit realen Figuren und </w:t>
      </w:r>
      <w:r w:rsidR="00CA51BC">
        <w:t>Ereignissen</w:t>
      </w:r>
      <w:r>
        <w:t xml:space="preserve">. So wird die österreichische Politik ebenso bearbeitet wie die Corona-Epidemie und ihre Auswirkungen auf das Leben der Schülerinnen und Schüler. Ebenso wirft Schachinger einen humorvoll-kritischen Blick auf die Bildungslandschaft Österreichs. </w:t>
      </w:r>
      <w:r w:rsidR="00CA51BC">
        <w:t>Damit</w:t>
      </w:r>
      <w:r>
        <w:t xml:space="preserve"> ist der Roman als Kritik an Gesellschaftsphänomenen wie zum Beispiel Rassismus zu lesen. Als Gegenwartsroman macht er es den Lesern möglich, persönliche Erfahrungen </w:t>
      </w:r>
      <w:r w:rsidR="00CA51BC">
        <w:t xml:space="preserve">mit literarisch gestalteten </w:t>
      </w:r>
      <w:r>
        <w:t>abzugleichen.</w:t>
      </w:r>
    </w:p>
    <w:p w14:paraId="61680DB5" w14:textId="29BF5054" w:rsidR="00A7240C" w:rsidRDefault="00A7240C" w:rsidP="00A7240C">
      <w:r>
        <w:t xml:space="preserve">Beim Thema Gaming geht Schachinger neue Wege und kommt der Erfahrungswelt der heutigen Jugendlichen wohl erstaunlich nah. Wird in der bisherigen Literatur Gaming oft </w:t>
      </w:r>
      <w:r>
        <w:lastRenderedPageBreak/>
        <w:t>mit einer negativen Sicht belegt, setzt Schachinger nicht auf eine Schwarz-Weiß-Zeichnung von realer und digitaler Welt. Er zeigt Stärken und Schwächen beider Welten, wobei er eine negative Wertung eher für die analoge Welt als für die digitale vornimmt.</w:t>
      </w:r>
    </w:p>
    <w:p w14:paraId="6FE2C8B2" w14:textId="058A43E8" w:rsidR="00A7240C" w:rsidRDefault="00A7240C" w:rsidP="00A7240C">
      <w:r>
        <w:t>Insgesamt werden die zentralen Themen ähnlich dem echten Leben nebeneinander und miteinander verbunden dargestellt, oft mit einem deutlich lakonisch-ironischen Ton. All dies führt zu einer atmosphärischen Dichte, die</w:t>
      </w:r>
      <w:r w:rsidR="008167DF">
        <w:t>,</w:t>
      </w:r>
      <w:r>
        <w:t xml:space="preserve"> trotz manch stilistischer Distanziertheit, eine Nähe zum Protagonisten zulässt.</w:t>
      </w:r>
    </w:p>
    <w:p w14:paraId="6A3A3CBD" w14:textId="77777777" w:rsidR="00A7240C" w:rsidRDefault="00A7240C" w:rsidP="00A7240C">
      <w:r w:rsidRPr="000124CE">
        <w:t xml:space="preserve">Schachinger wendet sich </w:t>
      </w:r>
      <w:r>
        <w:t xml:space="preserve">vornehmlich </w:t>
      </w:r>
      <w:r w:rsidRPr="000124CE">
        <w:t xml:space="preserve">an junge, männliche Leser. Sein Roman thematisiert den Druck (männlicher) Jugendlicher und zeigt ihre Antworten </w:t>
      </w:r>
      <w:r>
        <w:t>darauf. Daher kann das Werk vor allem für Klassen mit hohem Jungenanteil empfohlen werden. Wobei die gestaltete Atmosphäre der Pubertät und die an die aktuelle Realität anknüpfenden Momente durchaus auch für Schülerinnen gewinnbringend sein können.</w:t>
      </w:r>
    </w:p>
    <w:p w14:paraId="57390409" w14:textId="77777777" w:rsidR="00A7240C" w:rsidRDefault="00A7240C" w:rsidP="00A7240C">
      <w:pPr>
        <w:pStyle w:val="berschrift1"/>
      </w:pPr>
      <w:r w:rsidRPr="00290137">
        <w:t>Inhalt</w:t>
      </w:r>
    </w:p>
    <w:p w14:paraId="415CC442" w14:textId="092F6AB8" w:rsidR="00A7240C" w:rsidRDefault="00A7240C" w:rsidP="00A7240C">
      <w:r>
        <w:t>Till Kokorda wird mit 10</w:t>
      </w:r>
      <w:r>
        <w:rPr>
          <w:color w:val="FF0000"/>
        </w:rPr>
        <w:t xml:space="preserve"> </w:t>
      </w:r>
      <w:r w:rsidRPr="007C7452">
        <w:t xml:space="preserve">Jahren </w:t>
      </w:r>
      <w:r>
        <w:t xml:space="preserve">Schüler auf dem Internat Marianum in Wien. </w:t>
      </w:r>
      <w:r w:rsidR="002F6324">
        <w:t>In Österreich beginnt nun die Schuljahreszählung wiede</w:t>
      </w:r>
      <w:r w:rsidR="009D3229">
        <w:t xml:space="preserve">r neu, die fünfte Klasse der Gesamtschulzeit ist somit die erste Klasse am Gymnasium. </w:t>
      </w:r>
      <w:r>
        <w:t xml:space="preserve">Sein Klassenlehrer </w:t>
      </w:r>
      <w:r w:rsidR="008167DF">
        <w:t xml:space="preserve">ab </w:t>
      </w:r>
      <w:r w:rsidR="009D3229">
        <w:t>der ersten Klasse</w:t>
      </w:r>
      <w:r w:rsidR="008167DF">
        <w:t xml:space="preserve"> </w:t>
      </w:r>
      <w:r>
        <w:t xml:space="preserve">ist Bruno Dolinar, dem auf der Schule ein besonderer Ruf vorauseilt. Till wird </w:t>
      </w:r>
      <w:r w:rsidR="0064407F">
        <w:t>über eine lange Zeit</w:t>
      </w:r>
      <w:r>
        <w:t xml:space="preserve"> erleben, dass dieser Ruf begründet ist. Doch zunächst gelingt es Till, unbemerkt zu bleiben. Er reiht sich ein in die Gruppe der Schüler, die computeraffin sind und wird von seinem Klassenvorstand übersehen.</w:t>
      </w:r>
    </w:p>
    <w:p w14:paraId="1EE1DC8A" w14:textId="1D4590A9" w:rsidR="00A7240C" w:rsidRDefault="00A7240C" w:rsidP="00A7240C">
      <w:r>
        <w:t xml:space="preserve">Das ändert sich mit der dritten Klasse. In dieser Zeit freundet sich Till mit Georg, einem Schüler aus der Parallelklasse, an. Sie verbringen </w:t>
      </w:r>
      <w:r w:rsidR="0064407F">
        <w:t xml:space="preserve">zusammen </w:t>
      </w:r>
      <w:r>
        <w:t>viel Zeit im Computerraum der Schule und beginnen miteinander das Echtzeitspiel „Age of Empire 2“ (AEO2) zu spielen. Bei einem gemeinsamen Skikurs zocken sie die ganze Nacht. Dies wird Tills Klassenlehrer zugetragen. Till erfährt daraufhin, was es heißt, Dolinars Opfer zu sein. In dieser Zeit lassen sich auch Tills Eltern scheiden. Till lebt bei seiner Mutter und erlebt dort große Frei</w:t>
      </w:r>
      <w:r w:rsidR="00DF4C92">
        <w:t>r</w:t>
      </w:r>
      <w:r>
        <w:t>äume, die er für Computerspiele nutzt. Er spielt mehrere Spiele, aber immer mehr nimmt AEO2 Raum ein. Das Spiel wird ihm zum Flucht-, Erlebens- und Bestätigungsraum. Je mehr er sich auf diese Welt einlässt, desto erfolgreicher wird er.</w:t>
      </w:r>
    </w:p>
    <w:p w14:paraId="59D65553" w14:textId="77777777" w:rsidR="00A7240C" w:rsidRDefault="00A7240C" w:rsidP="00A7240C">
      <w:r>
        <w:t xml:space="preserve">Die vierte Klasse ist bestimmt durch ein einschneidendes Erlebnis: Tills Vater erkrankt an Krebs. Das Verhältnis zwischen Vater und Sohn, das wegen der unterschiedlichen Auffassungen zum Gaming belastet ist, verbessert sich dadurch nur mäßig. Zu einer wirklichen Aussprache kommt es vor dem Tod des Vaters nicht. Dies beschäftigt Till noch lange. </w:t>
      </w:r>
      <w:r>
        <w:lastRenderedPageBreak/>
        <w:t>Nach dem Tod des Vaters möchte Till das Marianum verlassen, was Bruno Dolinar indes verhindert.</w:t>
      </w:r>
    </w:p>
    <w:p w14:paraId="0E943E07" w14:textId="6B20C231" w:rsidR="00A7240C" w:rsidRDefault="00A7240C" w:rsidP="00A7240C">
      <w:r>
        <w:t xml:space="preserve">Auch in der fünften Klasse dominiert Dolinar mit seiner autoritären Art den </w:t>
      </w:r>
      <w:r w:rsidR="0043324C">
        <w:t>Schulalltag T</w:t>
      </w:r>
      <w:r>
        <w:t xml:space="preserve">ills. Doch es wird auch deutlich, dass die Schüler selbst bereit sind, anderen gegenüber ihre Überlegenheit auszuspielen. Das wird in der Behandlung des Musiklehrers manifest. Till selbst schafft es in dieser Zeit, zu einem erfolgreichen und weltweit beachteten Spieler im AOE2-Kosmos zu werden. Auf der </w:t>
      </w:r>
      <w:r w:rsidR="0043324C">
        <w:t>„</w:t>
      </w:r>
      <w:r>
        <w:t>gamescom</w:t>
      </w:r>
      <w:r w:rsidR="0043324C">
        <w:t>“</w:t>
      </w:r>
      <w:r>
        <w:t xml:space="preserve"> in Köln absolviert er seinen ersten öffentlichen Auftritt.</w:t>
      </w:r>
    </w:p>
    <w:p w14:paraId="681C4318" w14:textId="35E930F7" w:rsidR="00A7240C" w:rsidRDefault="00A7240C" w:rsidP="00A7240C">
      <w:r>
        <w:t xml:space="preserve">In der sechsten Klasse werden Till neue Erfahrungsräume eröffnet. </w:t>
      </w:r>
      <w:r w:rsidR="00010C73">
        <w:t>Er</w:t>
      </w:r>
      <w:r w:rsidRPr="00E17A0C">
        <w:t xml:space="preserve"> </w:t>
      </w:r>
      <w:r>
        <w:t>lernt die vierzehnjährige „</w:t>
      </w:r>
      <w:r w:rsidRPr="00E17A0C">
        <w:t>Feli</w:t>
      </w:r>
      <w:r>
        <w:t>“</w:t>
      </w:r>
      <w:r w:rsidRPr="00E17A0C">
        <w:t xml:space="preserve"> </w:t>
      </w:r>
      <w:r>
        <w:t>(</w:t>
      </w:r>
      <w:r w:rsidRPr="00E17A0C">
        <w:t>Felicité</w:t>
      </w:r>
      <w:r>
        <w:t>)</w:t>
      </w:r>
      <w:r w:rsidRPr="00E17A0C">
        <w:t xml:space="preserve"> und ihre Freundin </w:t>
      </w:r>
      <w:r w:rsidR="00E226D7">
        <w:t>„</w:t>
      </w:r>
      <w:r w:rsidRPr="00E17A0C">
        <w:t>Fina</w:t>
      </w:r>
      <w:r w:rsidR="00E226D7">
        <w:t>“</w:t>
      </w:r>
      <w:r w:rsidRPr="00E17A0C">
        <w:t xml:space="preserve"> (Josefine) </w:t>
      </w:r>
      <w:r>
        <w:t xml:space="preserve">in der Raucherecke </w:t>
      </w:r>
      <w:r w:rsidRPr="00E17A0C">
        <w:t>kennen. Felis Familie gehört zu den Reichen der Stadt. Sie wohnen in einer Villa mit Garten am Schwarzenberg</w:t>
      </w:r>
      <w:r>
        <w:t xml:space="preserve">. Mit den Mädchen kommen Liebe und Drogen in Tills Leben. </w:t>
      </w:r>
      <w:r w:rsidR="00E226D7">
        <w:t xml:space="preserve">Was als Freundschaft beginnt, wird für Till bald zu mehr. Je mehr Zeit er mit Feli verbringt, desto wichtiger wird sie ihm. </w:t>
      </w:r>
      <w:r>
        <w:t xml:space="preserve">Parallel dazu wechselt er in das drittbeste AOE2-Team der Welt und macht in der digitalen Welt neue, durchaus professionelle, Erfahrungen. Feli nimmt am Wettbewerb „[W]Orte erzählen Geschichte[n]“ teil und schafft es, dass auch Till, gegen den Willen des Dolinars, daran teilnimmt und einen </w:t>
      </w:r>
      <w:r w:rsidRPr="00396517">
        <w:t>Text über AOE2</w:t>
      </w:r>
      <w:r>
        <w:t xml:space="preserve"> verfasst. Sein Text wird </w:t>
      </w:r>
      <w:r w:rsidR="00726BD8">
        <w:t>von Feli</w:t>
      </w:r>
      <w:r w:rsidRPr="00396517">
        <w:t xml:space="preserve"> ein</w:t>
      </w:r>
      <w:r>
        <w:t>gereicht</w:t>
      </w:r>
      <w:r w:rsidRPr="00396517">
        <w:t xml:space="preserve">, was ihm großen Ärger mit </w:t>
      </w:r>
      <w:r w:rsidR="00726BD8">
        <w:t>dem Klassenlehrer</w:t>
      </w:r>
      <w:r w:rsidRPr="00396517">
        <w:t xml:space="preserve"> beschert. </w:t>
      </w:r>
      <w:r>
        <w:t>Abseits der Schule lernt Till Felis Familie kennen und nimmt zum ersten Mal harte Drogen (MDMA). In diesem Schuljahr wird gesetzlich das Rauchen in der Öffentlichkeit neu geregelt, was in der Schule und auch bei Till selbst für große</w:t>
      </w:r>
      <w:r w:rsidR="006C7178">
        <w:t>n</w:t>
      </w:r>
      <w:r>
        <w:t xml:space="preserve"> Aufruhr sorgt. </w:t>
      </w:r>
      <w:r w:rsidRPr="002D5B22">
        <w:t xml:space="preserve">In den Ferien vermisst Till Feli, die sich nicht bei ihm meldet. </w:t>
      </w:r>
      <w:r>
        <w:t xml:space="preserve">Er befürchtet auch, dass sie im neuen Schuljahr die Schule wechseln wird. </w:t>
      </w:r>
      <w:r w:rsidRPr="002D5B22">
        <w:t>Am Ende der Ferien verkündet sie ihm</w:t>
      </w:r>
      <w:r>
        <w:t xml:space="preserve"> jedoch, dass sie bleiben und </w:t>
      </w:r>
      <w:r w:rsidRPr="002D5B22">
        <w:t>eine Klasse überspring</w:t>
      </w:r>
      <w:r>
        <w:t>en wird</w:t>
      </w:r>
      <w:r w:rsidRPr="002D5B22">
        <w:t>.</w:t>
      </w:r>
    </w:p>
    <w:p w14:paraId="1F46E489" w14:textId="308E856E" w:rsidR="00A7240C" w:rsidRPr="002D5B22" w:rsidRDefault="00A7240C" w:rsidP="00A7240C">
      <w:r>
        <w:t xml:space="preserve">Das siebte Schuljahr Tills ist insgesamt geprägt von seiner stetig wachsenden Verliebtheit in Feli, dem eingeführten Rauchverbot an der Schule und den weitergehenden Diskriminierungen Dolinars. Feli schreibt einen weiteren Text über die Schule, der für große Unruhe sorgt, da er sich dem </w:t>
      </w:r>
      <w:r w:rsidR="00130A31">
        <w:t xml:space="preserve">dort herrschenden </w:t>
      </w:r>
      <w:r>
        <w:t>Rassismu</w:t>
      </w:r>
      <w:r w:rsidR="00D26A37">
        <w:t>s zu</w:t>
      </w:r>
      <w:r>
        <w:t xml:space="preserve">wendet. Till und Feli machen viele Dinge gemeinsam. So gehen sie nach </w:t>
      </w:r>
      <w:r w:rsidR="001D1553">
        <w:t xml:space="preserve">einer Schulfeier </w:t>
      </w:r>
      <w:r>
        <w:t xml:space="preserve">zusammen zu einem Schulkameraden Tills. Dort kommt es zum ersten Kuss, den Feli gleich jedoch als Fehler qualifiziert. Sie schreibt Till daraufhin einen Brief, der diesen mehr verwirrt als aufklärt. Dennoch bleiben Till und Feli in der Schule und in der Freizeit oft zusammen, erleben politische Umstürze wie die Ibiza-Affäre gemeinsam. </w:t>
      </w:r>
      <w:r w:rsidR="00F96B05">
        <w:t>Bruno Dolinar</w:t>
      </w:r>
      <w:r>
        <w:t xml:space="preserve"> indes deckt Tils Spielerkarriere auf und bestraft ihn für die in der Schule für AOE2 verschwendete Stunden mit Strafarbeit und Frei</w:t>
      </w:r>
      <w:r>
        <w:lastRenderedPageBreak/>
        <w:t xml:space="preserve">zeitentzug, der auf der Russlandfahrt der Klasse nicht ausgesetzt wird. In diesem Schuljahr besucht Till mit seiner Klasse auch das Konzentrationslager Mauthausen. Feli benutzt Till für einen Schülerstreich, der später indirekt dazu führen wird, dass sie die Schule verlassen muss. In den Ferien besucht Till sowohl Fina als auch Feli an ihren Praktikumsorten. Dabei wird ihm klar, dass er in Feli verliebt ist. </w:t>
      </w:r>
      <w:r w:rsidR="001D7D86">
        <w:t>Im Anschluss reist er noch zur „gam</w:t>
      </w:r>
      <w:r w:rsidR="008A03B1">
        <w:t>e</w:t>
      </w:r>
      <w:r w:rsidR="001D7D86">
        <w:t>scom“ nach Köln, wo er z</w:t>
      </w:r>
      <w:r>
        <w:t>ur Spielemesse nach Shanghai eingel</w:t>
      </w:r>
      <w:r w:rsidR="001D7D86">
        <w:t>aden wird. Er sagt sein Kommen zu.</w:t>
      </w:r>
    </w:p>
    <w:p w14:paraId="7DBA160F" w14:textId="77DB789F" w:rsidR="00A7240C" w:rsidRPr="00E17A0C" w:rsidRDefault="00A7240C" w:rsidP="00A7240C">
      <w:r>
        <w:t>Gleich zu Beginn der 8. Klasse müssen Feli und Fina die Schule verlassen. Ihnen wird vorgeworfen, Drogen in der Schule genommen zu haben. Dennoch bleibt der Kontakt zu den beiden bestehen. Till wir</w:t>
      </w:r>
      <w:r w:rsidR="008A03B1">
        <w:t>d 18</w:t>
      </w:r>
      <w:r>
        <w:t xml:space="preserve"> und erbt von seinem Vater neben Geld auch zwei Wohnungen. Er durchstöbert in der einen Wohnung die Hinterlassenschaften seines Vaters und setzt sich dabei mit dessen Tod auseinander. In der Schule ist er bemüht, den Ansprüchen </w:t>
      </w:r>
      <w:r w:rsidR="008A03B1">
        <w:t xml:space="preserve">seines Klassenlehrers </w:t>
      </w:r>
      <w:r>
        <w:t xml:space="preserve">zu entsprechen. In der Nacht, in der in Österreich das Rauchverbot in Gaststätten eingeführt wird, feiern Till, Fina und Feli gemeinsam. Am Ende sind nur noch Till und Feli übrig. Till gesteht ihr seine Liebe, Feli küsst ihn. Nun sind sie ein Paar und genießen ihre neue Zweisamkeit. Im Winter besucht Till die Gaming-Messe in </w:t>
      </w:r>
      <w:r w:rsidR="00AB79CA">
        <w:t>Shanghai</w:t>
      </w:r>
      <w:r>
        <w:t xml:space="preserve">. Das dortige Turnier gewinnt er mit seinem Team. Als er wieder nach Wien zurückkommt, wird er </w:t>
      </w:r>
      <w:r w:rsidR="00AB79CA">
        <w:t xml:space="preserve">von Bruno </w:t>
      </w:r>
      <w:r>
        <w:t xml:space="preserve">Dolinar zum Aussätzigen erklärt, der nicht mehr Teil der Klassengemeinschaft sei. Till erkrankt und letztlich stellt sich heraus, dass er eine Lungenentzündung hat. Insgesamt läuft der Anfang des Jahres nicht gut für </w:t>
      </w:r>
      <w:r w:rsidR="005E5A00">
        <w:t>ihn</w:t>
      </w:r>
      <w:r>
        <w:t xml:space="preserve"> und er bangt um seine Matura. Doch dann bricht im Februar Corona aus. </w:t>
      </w:r>
      <w:r w:rsidRPr="00E17A0C">
        <w:t>Feli</w:t>
      </w:r>
      <w:r>
        <w:t xml:space="preserve"> zieht zu ihm und in seiner Wohnung erleben sie den </w:t>
      </w:r>
      <w:r w:rsidRPr="00E17A0C">
        <w:t xml:space="preserve">Corona-Lockdown. In dieser Zeit schließt Till die Schule mit der Matura ab. </w:t>
      </w:r>
      <w:r>
        <w:t>Am Ende steht Till am Anfang seines Lebens, dessen Verlauf ihm noch nicht klar ist. Er begegnet einem</w:t>
      </w:r>
      <w:r w:rsidRPr="00E17A0C">
        <w:t xml:space="preserve"> ehemaligen Mitschüler, der die Zeit an der Schule und die Ereignisse um Dolinar eher glorifiziert.</w:t>
      </w:r>
      <w:r>
        <w:t xml:space="preserve"> Tills Antwort darauf ist eindeutig: „Es war die Hölle, du Idiot!“ (S. 365).</w:t>
      </w:r>
    </w:p>
    <w:p w14:paraId="66ED49CA" w14:textId="77777777" w:rsidR="00A7240C" w:rsidRDefault="00A7240C" w:rsidP="00A7240C">
      <w:pPr>
        <w:pStyle w:val="berschrift1"/>
      </w:pPr>
      <w:r w:rsidRPr="00290137">
        <w:t>Literaturwissenschaftliche Einordnung und Deutungsperspektiven</w:t>
      </w:r>
    </w:p>
    <w:p w14:paraId="3834AC77" w14:textId="5FA73AA5" w:rsidR="00A7240C" w:rsidRDefault="00A7240C" w:rsidP="00A7240C">
      <w:r>
        <w:t xml:space="preserve">Der Roman „Echtzeitalter“ lässt sich literaturwissenschaftlich mehrfach zuordnen. Zunächst ist er ein Bildungs- bzw. Schulroman und kann als solcher in einer Reihe genannt werden mit </w:t>
      </w:r>
      <w:r w:rsidRPr="00584616">
        <w:t>Friedrich Torbergs „Der Schüler Gerber</w:t>
      </w:r>
      <w:r>
        <w:t>“ (1930)</w:t>
      </w:r>
      <w:r w:rsidRPr="00584616">
        <w:t>, Robert Musi</w:t>
      </w:r>
      <w:r>
        <w:t>ls „</w:t>
      </w:r>
      <w:hyperlink r:id="rId13" w:history="1">
        <w:r w:rsidRPr="00584616">
          <w:t>Die Verwirrungen des Zögling</w:t>
        </w:r>
        <w:r w:rsidR="006C7178">
          <w:t>s</w:t>
        </w:r>
        <w:r w:rsidRPr="00584616">
          <w:t xml:space="preserve"> Törleß</w:t>
        </w:r>
      </w:hyperlink>
      <w:r>
        <w:t>“ (1906) oder</w:t>
      </w:r>
      <w:r w:rsidRPr="00584616">
        <w:t xml:space="preserve"> Hermann Hesse</w:t>
      </w:r>
      <w:r>
        <w:t>s</w:t>
      </w:r>
      <w:r w:rsidRPr="00584616">
        <w:t xml:space="preserve"> „Unterm Rad“</w:t>
      </w:r>
      <w:r>
        <w:t xml:space="preserve"> (1905/6). Allesamt werfen diese Werke einen eher kritischen Blick auf die Bildungseinrichtungen ihrer Zeit. Dargestellt werden autoritäre Systeme, die auf konservativen Denkweisen beruhen. Es </w:t>
      </w:r>
      <w:r>
        <w:lastRenderedPageBreak/>
        <w:t>geht um die Diskrepanz</w:t>
      </w:r>
      <w:r w:rsidR="005E7CDF">
        <w:t xml:space="preserve"> zwischen den </w:t>
      </w:r>
      <w:r>
        <w:t>persönlichen Leidenschaften und den Anforderungen, die an Heranwachsende von außen herangetragen werden.</w:t>
      </w:r>
    </w:p>
    <w:p w14:paraId="57C92227" w14:textId="2081AFF6" w:rsidR="00A7240C" w:rsidRDefault="00A7240C" w:rsidP="00A7240C">
      <w:r>
        <w:t xml:space="preserve">Ebenso kann der Roman als Adoleszenzroman </w:t>
      </w:r>
      <w:r w:rsidR="006C7178">
        <w:t xml:space="preserve">oder Coming-of-Age-Roman </w:t>
      </w:r>
      <w:r>
        <w:t>gedeutet werden. Schachinger lässt seinen Protagonisten im Lauf seiner Pubertät Höhen und Tiefen erleben, lässt ihn scheitern und Erfolge feiern. Am Ende steht ein junger Mann am Anfang seines Lebens. Anders jedoch als in den klassischen Adoleszenzroman</w:t>
      </w:r>
      <w:r w:rsidR="005E7CDF">
        <w:t>en</w:t>
      </w:r>
      <w:r>
        <w:t xml:space="preserve"> ist Tills Entwicklung hier noch nicht zu ihrer Blüte gekommen, er bleibt unsicher und tastend, vage in die Welt und Zukunft blickend. </w:t>
      </w:r>
    </w:p>
    <w:p w14:paraId="5A301299" w14:textId="56ED890D" w:rsidR="00A7240C" w:rsidRDefault="00A7240C" w:rsidP="00A7240C">
      <w:r>
        <w:t xml:space="preserve">Gleichzeitig ist Schachingers Werk ein moderner Gesellschaftsroman mit popkultureller Referenz. Der Roman </w:t>
      </w:r>
      <w:r w:rsidR="005E7CDF">
        <w:t>wirft einen</w:t>
      </w:r>
      <w:r>
        <w:t xml:space="preserve"> literarisch</w:t>
      </w:r>
      <w:r w:rsidR="005E7CDF">
        <w:t>-</w:t>
      </w:r>
      <w:r>
        <w:t xml:space="preserve">humoristischen Blick hinter die Fassade der (Wiener) Elite. </w:t>
      </w:r>
      <w:r w:rsidR="005E7CDF">
        <w:t xml:space="preserve">Literarisch verarbeitet sind </w:t>
      </w:r>
      <w:r w:rsidRPr="008E7098">
        <w:t xml:space="preserve">real existierende </w:t>
      </w:r>
      <w:r w:rsidR="005E7CDF">
        <w:t xml:space="preserve">Personen, </w:t>
      </w:r>
      <w:r w:rsidRPr="008E7098">
        <w:t xml:space="preserve">Orte </w:t>
      </w:r>
      <w:r w:rsidR="005E7CDF">
        <w:t>und Ereignisse</w:t>
      </w:r>
      <w:r w:rsidRPr="008E7098">
        <w:t xml:space="preserve">. So findet </w:t>
      </w:r>
      <w:r w:rsidR="00DE46D0">
        <w:t>deutsche Schriftsteller ebenso Ei</w:t>
      </w:r>
      <w:r w:rsidR="00996A38">
        <w:t>ngang</w:t>
      </w:r>
      <w:r w:rsidR="00DE46D0">
        <w:t xml:space="preserve"> wie die Rahlgasse in Wien, </w:t>
      </w:r>
      <w:r w:rsidRPr="008E7098">
        <w:t xml:space="preserve">die Corona-Krise </w:t>
      </w:r>
      <w:r w:rsidR="00DE46D0">
        <w:t xml:space="preserve">und die </w:t>
      </w:r>
      <w:r w:rsidR="005E7CDF">
        <w:t>Ibiza-Affäre</w:t>
      </w:r>
      <w:r w:rsidRPr="008E7098">
        <w:t xml:space="preserve">. </w:t>
      </w:r>
      <w:r w:rsidRPr="00A67F53">
        <w:t xml:space="preserve">Besonders ist der erfundene, aber an </w:t>
      </w:r>
      <w:r w:rsidR="00245E82">
        <w:t>die</w:t>
      </w:r>
      <w:r w:rsidRPr="00A67F53">
        <w:t xml:space="preserve"> Realität </w:t>
      </w:r>
      <w:r>
        <w:t xml:space="preserve">angelegte, </w:t>
      </w:r>
      <w:r w:rsidRPr="00A67F53">
        <w:t xml:space="preserve">Ort des Marianums: Ein Elitegymnasium Wiens, eine Kaderschmiede für die Reichen und Einflussreichen. </w:t>
      </w:r>
      <w:r>
        <w:t xml:space="preserve">Und es zeigt sich dort, dass sich </w:t>
      </w:r>
      <w:r w:rsidR="00245E82">
        <w:t xml:space="preserve">hinter </w:t>
      </w:r>
      <w:r>
        <w:t xml:space="preserve">der </w:t>
      </w:r>
      <w:r w:rsidR="00245E82">
        <w:t>glatten</w:t>
      </w:r>
      <w:r>
        <w:t xml:space="preserve"> Fassade</w:t>
      </w:r>
      <w:r w:rsidR="00245E82">
        <w:t xml:space="preserve"> des Bürgertums so manche Unebenheit versteckt</w:t>
      </w:r>
      <w:r>
        <w:t>. Ein besonderes und hoch aktuelles Thema des Romans ist der latente Rassismus der österreichischen Gesellschaft</w:t>
      </w:r>
      <w:r w:rsidR="00E43E39">
        <w:t xml:space="preserve"> in Geschichte und Gegenwart.</w:t>
      </w:r>
      <w:r>
        <w:t xml:space="preserve"> </w:t>
      </w:r>
    </w:p>
    <w:p w14:paraId="01466F06" w14:textId="22BD0D1C" w:rsidR="00A7240C" w:rsidRPr="00A7240C" w:rsidRDefault="00A7240C" w:rsidP="00A7240C">
      <w:r w:rsidRPr="00C115F6">
        <w:t xml:space="preserve">Wie ein roter Faden zieht sich das Gaming auf mehreren Ebenen durch den Roman. „Echtzeitalter“ kann damit auch dem Genre der Computerspielliteratur zugeordnet werden. Damit steht der Roman in einer Reihe mit dem bereits 1998 erschienenen Roman „Level 4 – die Stadt der Kinder“ Andreas Schlüters oder auch Ursula Poznanskis </w:t>
      </w:r>
      <w:r>
        <w:t xml:space="preserve">Roman </w:t>
      </w:r>
      <w:r w:rsidRPr="00C115F6">
        <w:t xml:space="preserve">„Erebos“, </w:t>
      </w:r>
      <w:r w:rsidR="00106B44">
        <w:t>der</w:t>
      </w:r>
      <w:r w:rsidRPr="00C115F6">
        <w:t xml:space="preserve"> 2011 erschien (vgl. zur Computerspielliteratur Christian Albrecht/Maren Conrad 2023). </w:t>
      </w:r>
      <w:r>
        <w:t>Ob man den Einfluss des Gamings auf die heutige Literatur gleichsetzen kann mit dem der Fotografie oder des Films zu Beginn des 20. Jahrhunderts ist wissenschaftlich noch offen. Dass im Literaturarchiv in Marbach nun eine Computerspiele-Sammlung existiert, zeigt die Berechtigung dieses Diskurses.</w:t>
      </w:r>
    </w:p>
    <w:p w14:paraId="061DDAD4" w14:textId="32C8C8BB" w:rsidR="00A7240C" w:rsidRDefault="00A7240C" w:rsidP="00A7240C">
      <w:pPr>
        <w:pStyle w:val="berschrift1"/>
      </w:pPr>
      <w:r w:rsidRPr="00290137">
        <w:t>Didaktische Hinweise und Vernetzung</w:t>
      </w:r>
    </w:p>
    <w:p w14:paraId="5BC96EAC" w14:textId="77777777" w:rsidR="00290317" w:rsidRPr="00290317" w:rsidRDefault="00290317" w:rsidP="00290317"/>
    <w:p w14:paraId="4260997C" w14:textId="77777777" w:rsidR="00A7240C" w:rsidRDefault="00A7240C" w:rsidP="00A7240C">
      <w:pPr>
        <w:pStyle w:val="berschrift2"/>
      </w:pPr>
      <w:r w:rsidRPr="00290137">
        <w:t>Didaktische Hinweise</w:t>
      </w:r>
    </w:p>
    <w:p w14:paraId="0EECFE4D" w14:textId="77777777" w:rsidR="00A7240C" w:rsidRDefault="00A7240C" w:rsidP="00A7240C">
      <w:r>
        <w:t>Tonio Schachingers „Echtzeitalter“ kommt dem Leben und Lebensgefühl heranwachsender Jugendlicher besonders nahe. Um dies für die Jugendlichen im Unterricht erlebbar zu machen, k</w:t>
      </w:r>
      <w:r w:rsidR="00A30505">
        <w:t>ann auf manche Aspekte ein unte</w:t>
      </w:r>
      <w:r>
        <w:t>rrichtlicher Schwerpunkt gelegt werden, anderes als Vertiefungsmöglichkeit angeboten, wiederum anderes auch weggelassen werden.</w:t>
      </w:r>
    </w:p>
    <w:p w14:paraId="34E498CE" w14:textId="65F3E6E1" w:rsidR="00A7240C" w:rsidRDefault="00A7240C" w:rsidP="00A7240C">
      <w:r>
        <w:lastRenderedPageBreak/>
        <w:t>Für die Auseinandersetzung mit der eigenen Lebensrealität und damit fürs Lernen am literarischen Beispiel bieten die Figuren und Themen des Romans mannigfaltige Anknüpfungspunkte. Till kann hier exemplarisch für die Entwicklung von Jung</w:t>
      </w:r>
      <w:r w:rsidR="00290317">
        <w:t xml:space="preserve">en </w:t>
      </w:r>
      <w:r>
        <w:t>fruch</w:t>
      </w:r>
      <w:r w:rsidR="00290317">
        <w:t>t</w:t>
      </w:r>
      <w:r>
        <w:t xml:space="preserve">bar gemacht und auch kritisch erarbeitet und diskutiert werden. Bei Feli wiederum trifft dies für die Mädchen zu. Bruno Dolinar ist </w:t>
      </w:r>
      <w:r w:rsidR="00290317">
        <w:t xml:space="preserve">als Lehrer </w:t>
      </w:r>
      <w:r>
        <w:t xml:space="preserve">das Negativbeispiel </w:t>
      </w:r>
      <w:r w:rsidR="00290317">
        <w:t>schlechthin</w:t>
      </w:r>
      <w:r>
        <w:t xml:space="preserve">, dessen Wirken für Till und viele Schülerinnen und Schüler </w:t>
      </w:r>
      <w:r w:rsidR="00290317">
        <w:t xml:space="preserve">lebensbestimmende </w:t>
      </w:r>
      <w:r>
        <w:t>Folgen hat.</w:t>
      </w:r>
    </w:p>
    <w:p w14:paraId="40C6DF97" w14:textId="60D163DE" w:rsidR="000A04B8" w:rsidRDefault="009F6F1A" w:rsidP="000A04B8">
      <w:r>
        <w:t>Besonders ist die Gestaltung, Verarbeitung und Darstellung des Gamings. Auch hier lässt sich eine Verknüpfung zwischen Unterricht und Lebenswirklichkeit der Schülerinnen und Schüler herstellen.</w:t>
      </w:r>
      <w:r w:rsidR="000A04B8">
        <w:t xml:space="preserve"> Ist Gaming eine Sucht? Ist es ein Fluchtraum oder ist es gar die Möglichkeit eines neuen Weltzugriffs? </w:t>
      </w:r>
      <w:r w:rsidR="0001652C">
        <w:t>Und</w:t>
      </w:r>
      <w:r w:rsidR="000A04B8">
        <w:t xml:space="preserve"> auch stilistisch ermöglicht das Gaming für den Roman gewinnbringende Erkenntnisse.</w:t>
      </w:r>
      <w:r w:rsidR="00E46848">
        <w:t xml:space="preserve"> </w:t>
      </w:r>
      <w:r w:rsidR="00552110">
        <w:t>So wird zum Beispiel in Kapitel 10 über die Sprache des</w:t>
      </w:r>
      <w:r w:rsidR="00E46848">
        <w:t xml:space="preserve"> Gaming</w:t>
      </w:r>
      <w:r w:rsidR="00552110">
        <w:t>s räsoniert. Hier kann man in der Klasse ü</w:t>
      </w:r>
      <w:r w:rsidR="00E46848">
        <w:t xml:space="preserve">ber Sprachgestaltung </w:t>
      </w:r>
      <w:r w:rsidR="00552110">
        <w:t xml:space="preserve">und –entwicklung </w:t>
      </w:r>
      <w:r w:rsidR="00E46848">
        <w:t>miteinander ins Gespräch zu kommen.</w:t>
      </w:r>
    </w:p>
    <w:p w14:paraId="287C8C02" w14:textId="45BC487F" w:rsidR="005C4AC0" w:rsidRDefault="00A7240C" w:rsidP="00A7240C">
      <w:r>
        <w:t xml:space="preserve">„Echtzeitalter“ </w:t>
      </w:r>
      <w:r w:rsidR="00703B9F">
        <w:t>leistet darüber hinaus</w:t>
      </w:r>
      <w:r>
        <w:t xml:space="preserve"> auch einen Beitrag zur Demokratiebildung. </w:t>
      </w:r>
      <w:r w:rsidR="004A655D">
        <w:t>D</w:t>
      </w:r>
      <w:r w:rsidR="00A954E6">
        <w:t>as Thema Rassismus ist hier zentral zu nennen. D</w:t>
      </w:r>
      <w:r w:rsidR="005C4AC0">
        <w:t xml:space="preserve">er latente Rassismus in der </w:t>
      </w:r>
      <w:r w:rsidR="00AD22BD">
        <w:t xml:space="preserve">österreichischen </w:t>
      </w:r>
      <w:r w:rsidR="005C4AC0">
        <w:t>Gesellschaft ist Thema in „Echtzeitalter“. Für die Klassen 9 und 10 können hier dann auch Anknüpfungspunkte fürs materialgestützte Schreiben oder für das Thema „Rassismus in der Sprache“ gefunden und so die Demokratiebildung im Deutschunterricht konkret angegangen werden.</w:t>
      </w:r>
      <w:r w:rsidR="00A96A65">
        <w:t xml:space="preserve"> Außerdem lassen sich auch Verbindungen zum Geschichtsunterricht oder anderen gesellschaftswissenschaftlichen Fächern herstellen. So ist zum Beispiel im Normalfall in Klasse 9 ein Besuch i</w:t>
      </w:r>
      <w:r w:rsidR="00F23A25">
        <w:t xml:space="preserve">n einer Gedenkstätte eines </w:t>
      </w:r>
      <w:r w:rsidR="00A96A65">
        <w:t>Konzentrationslager</w:t>
      </w:r>
      <w:r w:rsidR="00F23A25">
        <w:t>s</w:t>
      </w:r>
      <w:r w:rsidR="00A96A65">
        <w:t xml:space="preserve"> oder zumindest die </w:t>
      </w:r>
      <w:r w:rsidR="000E7964">
        <w:t>unterrichtliche</w:t>
      </w:r>
      <w:r w:rsidR="00A96A65">
        <w:t xml:space="preserve"> Beschäftigung mit der Shoa im Curriculum verankert.</w:t>
      </w:r>
      <w:r w:rsidR="002C6935">
        <w:t xml:space="preserve"> Die </w:t>
      </w:r>
      <w:r w:rsidR="001B61ED">
        <w:t xml:space="preserve">interfachliche </w:t>
      </w:r>
      <w:r w:rsidR="002C6935">
        <w:t xml:space="preserve">Verknüpfung der Themen Rassismus und Antisemitismus kann </w:t>
      </w:r>
      <w:r w:rsidR="001B61ED">
        <w:t>die Schülerinnen und Schüler</w:t>
      </w:r>
      <w:r w:rsidR="002C6935">
        <w:t xml:space="preserve"> </w:t>
      </w:r>
      <w:r w:rsidR="001B61ED">
        <w:t xml:space="preserve">zur Reflexion der </w:t>
      </w:r>
      <w:r w:rsidR="002C6935">
        <w:t xml:space="preserve">aktuellen gesellschaftlichen Entwicklungen </w:t>
      </w:r>
      <w:r w:rsidR="001B61ED">
        <w:t>anregen.</w:t>
      </w:r>
    </w:p>
    <w:p w14:paraId="77033922" w14:textId="3D63B9C2" w:rsidR="00F23A25" w:rsidRDefault="00A7240C" w:rsidP="00F23A25">
      <w:r>
        <w:t xml:space="preserve">Das literarästhetische Lernen ist nicht nur anhand der Figurengestaltung möglich, sondern auch auf weiteren Ebenen. So kann am Beispiel der Erzählsituation die Frage nach der Modernität und modernem Erzählen thematisiert werden. Durch das zentrale </w:t>
      </w:r>
      <w:r w:rsidR="002E4E20">
        <w:t>Gestaltungsmittel</w:t>
      </w:r>
      <w:r>
        <w:t xml:space="preserve"> der Intertextualität kann literaturhistorisches Bewusstsein erzeugt werden. </w:t>
      </w:r>
      <w:r w:rsidR="00F23A25">
        <w:t>So werden diverse Werke und Autoren zitiert</w:t>
      </w:r>
      <w:r w:rsidR="00066174">
        <w:t xml:space="preserve"> (</w:t>
      </w:r>
      <w:r w:rsidR="00F23A25">
        <w:t>Klassiker der deutschen Literatur, wie Schillers „Wilhelm Tell“ (</w:t>
      </w:r>
      <w:r w:rsidR="00070E6E">
        <w:t xml:space="preserve">vgl. </w:t>
      </w:r>
      <w:r w:rsidR="00D63782">
        <w:t xml:space="preserve">S. </w:t>
      </w:r>
      <w:r w:rsidR="00F23A25">
        <w:t>19), Klassiker der Moderne, wie Thomas Manns „Tod in Venedig „Tod in Venedig“ (</w:t>
      </w:r>
      <w:r w:rsidR="00906619">
        <w:t xml:space="preserve">vgl. </w:t>
      </w:r>
      <w:r w:rsidR="00D63782">
        <w:t xml:space="preserve">S. </w:t>
      </w:r>
      <w:r w:rsidR="00F23A25">
        <w:t>18)</w:t>
      </w:r>
      <w:r w:rsidR="00D13512">
        <w:t>, und w</w:t>
      </w:r>
      <w:r w:rsidR="00A82F67">
        <w:t>e</w:t>
      </w:r>
      <w:r w:rsidR="00D13512">
        <w:t>itere</w:t>
      </w:r>
      <w:r w:rsidR="00070E6E">
        <w:t>)</w:t>
      </w:r>
      <w:r w:rsidR="00066174">
        <w:t>, a</w:t>
      </w:r>
      <w:r w:rsidR="00D13512">
        <w:t xml:space="preserve">uch </w:t>
      </w:r>
      <w:r w:rsidR="00066174">
        <w:t>fallen die Namen</w:t>
      </w:r>
      <w:r w:rsidR="00D13512">
        <w:t xml:space="preserve"> aktueller</w:t>
      </w:r>
      <w:r w:rsidR="00066174">
        <w:t>er</w:t>
      </w:r>
      <w:r w:rsidR="00D13512">
        <w:t xml:space="preserve"> Autoren wie zum Beispiel Daniel </w:t>
      </w:r>
      <w:r w:rsidR="00487A39">
        <w:t>Glattauer (</w:t>
      </w:r>
      <w:r w:rsidR="00E83109">
        <w:t xml:space="preserve">vgl. </w:t>
      </w:r>
      <w:r w:rsidR="00487A39">
        <w:t>S. 17)</w:t>
      </w:r>
      <w:r w:rsidR="00D13512">
        <w:t>.</w:t>
      </w:r>
    </w:p>
    <w:p w14:paraId="4D13EEA2" w14:textId="7FA53AA4" w:rsidR="00A7240C" w:rsidRDefault="00A7240C" w:rsidP="00A7240C">
      <w:r>
        <w:lastRenderedPageBreak/>
        <w:t>Die sprachliche Gestaltung</w:t>
      </w:r>
      <w:r w:rsidR="00A82F67">
        <w:t xml:space="preserve"> </w:t>
      </w:r>
      <w:r>
        <w:t>ermöglicht auch Anknüpfungspunkte an den Sprachgebrauch der Jugendlichen heutzutage.</w:t>
      </w:r>
    </w:p>
    <w:p w14:paraId="10B6A8C0" w14:textId="77777777" w:rsidR="00A7240C" w:rsidRDefault="00A7240C" w:rsidP="00A7240C">
      <w:pPr>
        <w:pStyle w:val="berschrift2"/>
      </w:pPr>
      <w:r w:rsidRPr="00290137">
        <w:t>Vernetzung</w:t>
      </w:r>
    </w:p>
    <w:p w14:paraId="4A7496CE" w14:textId="77777777" w:rsidR="00A7240C" w:rsidRDefault="00A7240C" w:rsidP="00A7240C">
      <w:r>
        <w:t xml:space="preserve">Alfred Andersch: </w:t>
      </w:r>
      <w:r w:rsidRPr="002C093A">
        <w:t>Der Vater eines Mörders. Eine Schulgeschichte.</w:t>
      </w:r>
      <w:r>
        <w:t xml:space="preserve"> 1980</w:t>
      </w:r>
    </w:p>
    <w:p w14:paraId="75CA3A7E" w14:textId="77777777" w:rsidR="00A7240C" w:rsidRDefault="00A7240C" w:rsidP="00A7240C">
      <w:r>
        <w:t>Hermann Hesse: Das Glasperlenspiel 1943</w:t>
      </w:r>
    </w:p>
    <w:p w14:paraId="6A32F5EC" w14:textId="77777777" w:rsidR="00A7240C" w:rsidRDefault="00A7240C" w:rsidP="00A7240C">
      <w:r>
        <w:t>Hermann Hesse: Unterm Rad 1905</w:t>
      </w:r>
    </w:p>
    <w:p w14:paraId="40114C34" w14:textId="77777777" w:rsidR="00A7240C" w:rsidRDefault="00A7240C" w:rsidP="00A7240C">
      <w:r>
        <w:t>Erich Kästner: Das fliegende Klassenzimmer 1933</w:t>
      </w:r>
    </w:p>
    <w:p w14:paraId="72A54F30" w14:textId="77777777" w:rsidR="00A7240C" w:rsidRDefault="00A7240C" w:rsidP="00A7240C">
      <w:r>
        <w:t>Ursula Poznanski: Erebos 2011</w:t>
      </w:r>
    </w:p>
    <w:p w14:paraId="4ADBDEA5" w14:textId="77777777" w:rsidR="00A7240C" w:rsidRDefault="00A7240C" w:rsidP="00A7240C">
      <w:r>
        <w:t>Yasmina Reza: Der Gott des Gemetzels 2006</w:t>
      </w:r>
    </w:p>
    <w:p w14:paraId="6FF943AB" w14:textId="77777777" w:rsidR="00A7240C" w:rsidRDefault="00A7240C" w:rsidP="00A7240C">
      <w:pPr>
        <w:pStyle w:val="berschrift1"/>
      </w:pPr>
      <w:r w:rsidRPr="00290137">
        <w:t>Vorschläge für die Umsetzung</w:t>
      </w:r>
    </w:p>
    <w:p w14:paraId="48A5EE42" w14:textId="35BC0F2C" w:rsidR="00822BB4" w:rsidRDefault="00822BB4" w:rsidP="00822BB4">
      <w:r>
        <w:t xml:space="preserve">Vorgestaltungsvarianten: </w:t>
      </w:r>
      <w:r w:rsidR="005860E0">
        <w:t xml:space="preserve">Für den Leseprozess der Schülerinnen und Schüler ist es wichtig, </w:t>
      </w:r>
      <w:r w:rsidR="00A235C2">
        <w:t>dass im Kopf der Schülerinnen und Schüler Vorkonzepte entstehen. Dadurch wird das Verstehen beim und auch die Motivation zum Lesen gefördert. Da im Anschluss an den Einstieg eine eigenständige Lektüre erfolgen soll, ist dies wesentlich für den Unterrichtserfolg:</w:t>
      </w:r>
    </w:p>
    <w:p w14:paraId="20B22CA0" w14:textId="77777777" w:rsidR="00822BB4" w:rsidRDefault="00822BB4" w:rsidP="00822BB4">
      <w:pPr>
        <w:pStyle w:val="AufzhlungszeichenPunkt"/>
      </w:pPr>
      <w:r w:rsidRPr="00BA116C">
        <w:t>Vor der Lektüre kann klassisch über das Cover oder den K</w:t>
      </w:r>
      <w:r>
        <w:t>lappentext eingestiegen werden.</w:t>
      </w:r>
      <w:r w:rsidR="00A235C2">
        <w:t xml:space="preserve"> Ausgehend davon können Hypothesen zum Roman aufgestellt werden.</w:t>
      </w:r>
    </w:p>
    <w:p w14:paraId="6E66B703" w14:textId="1B6E2FAF" w:rsidR="00822BB4" w:rsidRDefault="00822BB4" w:rsidP="005B23F9">
      <w:pPr>
        <w:pStyle w:val="AufzhlungszeichenPunkt"/>
      </w:pPr>
      <w:r w:rsidRPr="00BA116C">
        <w:t xml:space="preserve">Denkbar ist auch ein Einstieg anhand des Kapitel 1. Hier wird das Marianum als Ort beschrieben. </w:t>
      </w:r>
      <w:r>
        <w:t>Wenn zunächst Schülerinnen und Schüler ihre Schule beschreiben</w:t>
      </w:r>
      <w:r w:rsidR="0086578F">
        <w:t>,</w:t>
      </w:r>
      <w:r>
        <w:t xml:space="preserve"> werden eventuell hier schon Unterschiede klar. </w:t>
      </w:r>
      <w:r w:rsidR="0086578F">
        <w:t>Ausgehend davon k</w:t>
      </w:r>
      <w:r>
        <w:t>ann man Voraussagen über den Roman und seine Inhalte machen.</w:t>
      </w:r>
    </w:p>
    <w:p w14:paraId="7587D377" w14:textId="65830B59" w:rsidR="00822BB4" w:rsidRDefault="0097652A" w:rsidP="005B23F9">
      <w:pPr>
        <w:pStyle w:val="AufzhlungszeichenPunkt"/>
      </w:pPr>
      <w:r>
        <w:t xml:space="preserve">Denkbar ist alternativ auch ein Einstieg über den Titel Echtzeitalter und das damit verbundene </w:t>
      </w:r>
      <w:r w:rsidR="001D1EC4">
        <w:t>Strategiespiel</w:t>
      </w:r>
      <w:r>
        <w:t xml:space="preserve"> AOE2. Hier kann </w:t>
      </w:r>
      <w:r w:rsidR="0086578F">
        <w:t xml:space="preserve">zum einen </w:t>
      </w:r>
      <w:r>
        <w:t>an das Vorwissen der Schülerinnen und Schüler angeknüpft werden</w:t>
      </w:r>
      <w:r w:rsidR="0086578F">
        <w:t xml:space="preserve">. Zum anderen sind auch </w:t>
      </w:r>
      <w:r>
        <w:t xml:space="preserve">Spekulationen über den Inhalt des Romans </w:t>
      </w:r>
      <w:r w:rsidR="0086578F">
        <w:t>möglich</w:t>
      </w:r>
      <w:r>
        <w:t>.</w:t>
      </w:r>
    </w:p>
    <w:p w14:paraId="76C8734A" w14:textId="4C487727" w:rsidR="001A1A01" w:rsidRDefault="001A1A01" w:rsidP="00822BB4">
      <w:r>
        <w:t xml:space="preserve">Für die </w:t>
      </w:r>
      <w:r w:rsidR="00000B94">
        <w:t xml:space="preserve">Texterschließung </w:t>
      </w:r>
      <w:r w:rsidR="00625567">
        <w:t xml:space="preserve">ist es sinnhaft, mit den Figuren zu beginnen. </w:t>
      </w:r>
      <w:r w:rsidR="001960B2">
        <w:t xml:space="preserve">Hier bietet sich zum Beispiel zu Beginn die Figur Bruno Dolinar an. Zum einen, weil für die Erarbeitung </w:t>
      </w:r>
      <w:r w:rsidR="000A4485">
        <w:t>dieser</w:t>
      </w:r>
      <w:r w:rsidR="001960B2">
        <w:t xml:space="preserve"> Figur nicht die Kenntnis des ganzen Romans nötig ist (</w:t>
      </w:r>
      <w:r w:rsidR="000A4485">
        <w:t xml:space="preserve">wohl </w:t>
      </w:r>
      <w:r w:rsidR="001960B2">
        <w:t>aber sein kann</w:t>
      </w:r>
      <w:r w:rsidR="000A4485">
        <w:t>. Hier kommt es darauf an, wie der Leseprozess der Schülerinnen und S</w:t>
      </w:r>
      <w:r w:rsidR="00F941E7">
        <w:t>chüler gestaltet wird</w:t>
      </w:r>
      <w:r w:rsidR="001960B2">
        <w:t>). Zum anderen weil er als klarer Antagonist konzipiert ist und als Figur spannend und diskussionsauslösend sein kann.</w:t>
      </w:r>
      <w:r w:rsidR="00EF5E81">
        <w:t xml:space="preserve"> </w:t>
      </w:r>
      <w:r w:rsidR="00EF5E81" w:rsidRPr="000124CE">
        <w:t>Dolinar handelt evtl. auch deswegen herablas</w:t>
      </w:r>
      <w:r w:rsidR="00EF5E81">
        <w:t>s</w:t>
      </w:r>
      <w:r w:rsidR="00EF5E81" w:rsidRPr="000124CE">
        <w:t xml:space="preserve">end und brutal, weil er </w:t>
      </w:r>
      <w:r w:rsidR="00EF5E81" w:rsidRPr="000124CE">
        <w:lastRenderedPageBreak/>
        <w:t xml:space="preserve">weiß, dass seine SuS ihm aufgrund ihrer </w:t>
      </w:r>
      <w:r w:rsidR="0020411E">
        <w:t>Herkunft</w:t>
      </w:r>
      <w:r w:rsidR="00EF5E81" w:rsidRPr="000124CE">
        <w:t xml:space="preserve"> im Leben überlegen sind.</w:t>
      </w:r>
      <w:r w:rsidR="00EF5E81">
        <w:t xml:space="preserve"> Sein Anbiedern an die obere Schicht ist fast genauso stark wie seine </w:t>
      </w:r>
      <w:r w:rsidR="00DA0E1E">
        <w:t>Aversion</w:t>
      </w:r>
      <w:r w:rsidR="00EF5E81">
        <w:t xml:space="preserve"> </w:t>
      </w:r>
      <w:r w:rsidR="00DA0E1E">
        <w:t>ihr g</w:t>
      </w:r>
      <w:r w:rsidR="00EF4C35">
        <w:t>e</w:t>
      </w:r>
      <w:r w:rsidR="00EF5E81">
        <w:t xml:space="preserve">genüber. </w:t>
      </w:r>
      <w:r w:rsidR="00421F8D">
        <w:t>An dieser Figur lässt sich somit die Frage</w:t>
      </w:r>
      <w:r w:rsidR="00111834">
        <w:t>n</w:t>
      </w:r>
      <w:r w:rsidR="00421F8D">
        <w:t xml:space="preserve"> nach Herkunft und Er</w:t>
      </w:r>
      <w:r w:rsidR="00111834">
        <w:t xml:space="preserve">folg, </w:t>
      </w:r>
      <w:r w:rsidR="00421F8D">
        <w:t xml:space="preserve">Macht und Machtstrukturen, individueller Verantwortung und </w:t>
      </w:r>
      <w:r w:rsidR="00111834">
        <w:t>gesellschaftlicher</w:t>
      </w:r>
      <w:r w:rsidR="00421F8D">
        <w:t xml:space="preserve"> Ve</w:t>
      </w:r>
      <w:r w:rsidR="00111834">
        <w:t>rort</w:t>
      </w:r>
      <w:r w:rsidR="00421F8D">
        <w:t>ung diskutieren.</w:t>
      </w:r>
    </w:p>
    <w:p w14:paraId="02FBCFDA" w14:textId="77777777" w:rsidR="00F05F5C" w:rsidRDefault="00F05F5C" w:rsidP="00822BB4">
      <w:r>
        <w:t>Zunächst kann hier klassisch eine Charakterisierung vorgenommen werden</w:t>
      </w:r>
      <w:r w:rsidR="00664711">
        <w:t>. Wesentliche Textstellen sind in der folgenden D</w:t>
      </w:r>
      <w:r w:rsidR="00086C7B">
        <w:t>arstellung eingebettet, die Charakterisierung kann aber auch nur anhand de</w:t>
      </w:r>
      <w:r w:rsidR="00417369">
        <w:t>r</w:t>
      </w:r>
      <w:r w:rsidR="00086C7B">
        <w:t xml:space="preserve"> Kapitel 4</w:t>
      </w:r>
      <w:r w:rsidR="00417369">
        <w:t xml:space="preserve"> bis 6</w:t>
      </w:r>
      <w:r w:rsidR="00086C7B">
        <w:t xml:space="preserve"> erfolgen</w:t>
      </w:r>
      <w:r w:rsidR="00417369">
        <w:t xml:space="preserve"> (hier ist auch eine arbeitsteilige Arbeitsphase möglich)</w:t>
      </w:r>
      <w:r w:rsidR="00B63866">
        <w:t>:</w:t>
      </w:r>
    </w:p>
    <w:p w14:paraId="11619C50" w14:textId="34C685BD" w:rsidR="00B846EC" w:rsidRDefault="00F05F5C" w:rsidP="00B846EC">
      <w:r>
        <w:t xml:space="preserve">Bruno Dolinar stammt aus </w:t>
      </w:r>
      <w:r w:rsidRPr="00E17A0C">
        <w:t>Kärnten</w:t>
      </w:r>
      <w:r>
        <w:t>, wo seine Familie einen Bauernhof besitzt (</w:t>
      </w:r>
      <w:r w:rsidR="00EE1A4B">
        <w:t xml:space="preserve">vgl. </w:t>
      </w:r>
      <w:r>
        <w:t>S. 147; 18)</w:t>
      </w:r>
      <w:r w:rsidRPr="00E17A0C">
        <w:t xml:space="preserve">. </w:t>
      </w:r>
      <w:r>
        <w:t>Prägnant und tragend ist sein a</w:t>
      </w:r>
      <w:r w:rsidRPr="00133895">
        <w:t>utoritär</w:t>
      </w:r>
      <w:r>
        <w:t>es</w:t>
      </w:r>
      <w:r w:rsidR="00BD0388">
        <w:t xml:space="preserve">, auf </w:t>
      </w:r>
      <w:r w:rsidRPr="00133895">
        <w:t>konservativ-rechtem Gedankengut</w:t>
      </w:r>
      <w:r w:rsidR="00BD0388">
        <w:t xml:space="preserve"> gegründetes</w:t>
      </w:r>
      <w:r>
        <w:t xml:space="preserve"> Auftreten, mit dem er seine Klassen schikaniert</w:t>
      </w:r>
      <w:r w:rsidR="00BA320F">
        <w:t xml:space="preserve">. </w:t>
      </w:r>
      <w:r w:rsidR="009D0D1E">
        <w:t>Seine Grundüberzeugung ist</w:t>
      </w:r>
      <w:r w:rsidR="009D0D1E" w:rsidRPr="00E17A0C">
        <w:t xml:space="preserve">, dass Demütigung und Strafen zu Disziplin </w:t>
      </w:r>
      <w:r w:rsidR="009D0D1E">
        <w:t xml:space="preserve">führen, und </w:t>
      </w:r>
      <w:r w:rsidR="00BA320F" w:rsidRPr="003E0D04">
        <w:t xml:space="preserve">fußt auf konservativen Traditionen, die wiederum zurückreichen bis in die </w:t>
      </w:r>
      <w:r w:rsidR="00BD0388">
        <w:t>Zeit des Nationalsozialismus</w:t>
      </w:r>
      <w:r w:rsidR="005342C2">
        <w:t xml:space="preserve"> (vgl. S. 143)</w:t>
      </w:r>
      <w:r>
        <w:t xml:space="preserve">. </w:t>
      </w:r>
      <w:r w:rsidR="00165652">
        <w:t xml:space="preserve">Sein Ziel ist es, die Kinder zu brechen. </w:t>
      </w:r>
      <w:r w:rsidR="008C596F">
        <w:t>Er selbst sieht seinen Unterricht als Weg des Erduldenlernens (</w:t>
      </w:r>
      <w:r w:rsidR="00EE1A4B">
        <w:t xml:space="preserve">vgl. </w:t>
      </w:r>
      <w:r w:rsidR="008C596F">
        <w:t>S.19).</w:t>
      </w:r>
      <w:r w:rsidR="008C596F" w:rsidRPr="003E0D04">
        <w:t xml:space="preserve"> </w:t>
      </w:r>
      <w:r w:rsidR="00165652">
        <w:t>Ihm geht es nicht darum</w:t>
      </w:r>
      <w:r w:rsidR="00BD0388">
        <w:t xml:space="preserve">, </w:t>
      </w:r>
      <w:r w:rsidR="00165652">
        <w:t xml:space="preserve">starke, kritische und </w:t>
      </w:r>
      <w:r w:rsidR="00633BD0">
        <w:t>selbständ</w:t>
      </w:r>
      <w:r w:rsidR="00CF72D4">
        <w:t xml:space="preserve">ig </w:t>
      </w:r>
      <w:r w:rsidR="00165652">
        <w:t>denkende (demokratische) Bürger zu erziehen</w:t>
      </w:r>
      <w:r w:rsidR="000415D7">
        <w:t xml:space="preserve">. </w:t>
      </w:r>
      <w:r w:rsidRPr="000124CE">
        <w:t xml:space="preserve">Seine Methoden sind leise, ohne physische Gewalt: Entzug von Freizeit, Isolation innerhalb der Klasse, </w:t>
      </w:r>
      <w:r w:rsidR="00545F91">
        <w:t xml:space="preserve">zehn </w:t>
      </w:r>
      <w:r w:rsidRPr="000124CE">
        <w:t>Stunden am Tag.</w:t>
      </w:r>
      <w:r>
        <w:t xml:space="preserve"> Da sein Vorgehen willkürlich erscheint, ist er für seine Schülerinnen und Schüler unberechenbar.</w:t>
      </w:r>
      <w:r w:rsidR="002E2F50">
        <w:t xml:space="preserve"> </w:t>
      </w:r>
      <w:r w:rsidRPr="003E0D04">
        <w:t>Sein Unterricht basiert auf einem auf einem klassischen Literaturkanon, der mit Verweis auf die gelben Reclamhefte symbolhaft bzw. satirisch belegt ist</w:t>
      </w:r>
      <w:r w:rsidR="00D700DC">
        <w:t xml:space="preserve"> (vgl. z.B. S. 17-20; S. 173f.).</w:t>
      </w:r>
      <w:r w:rsidRPr="003E0D04">
        <w:t xml:space="preserve"> </w:t>
      </w:r>
      <w:r w:rsidR="006851FD">
        <w:t xml:space="preserve">Alles Moderne lehnt er ab </w:t>
      </w:r>
      <w:r w:rsidR="00A73697">
        <w:t xml:space="preserve">(z.B. moderne Sekundärliteratur, </w:t>
      </w:r>
      <w:r w:rsidR="000E5AEB">
        <w:t xml:space="preserve">vgl. </w:t>
      </w:r>
      <w:r w:rsidR="00C2386A">
        <w:t xml:space="preserve">S. 214), seine Einstellung basiert auf einem Schwarz-Weiß-Denken (vgl. S. 24). </w:t>
      </w:r>
      <w:r w:rsidRPr="003E0D04">
        <w:t xml:space="preserve">Er wird als Sadist </w:t>
      </w:r>
      <w:r w:rsidR="00625889">
        <w:t>dargestellt, der seine Schüler erniedrigt und gegeneinander ausspielt. Dies lässt sich beispielhaft an der Episode zeigen, als Till mit seinem Schulkamerad Palffy eine Reclamausgabe der „Brigitta“ beschafft, sich Palffy dabei verletzt und der Dolinar danach versucht, seine Komplizen zu enttarnen (</w:t>
      </w:r>
      <w:r w:rsidR="004D5ED7">
        <w:t>v</w:t>
      </w:r>
      <w:r w:rsidR="00625889">
        <w:t>gl. S.116-126)</w:t>
      </w:r>
      <w:r w:rsidR="00A71B2A">
        <w:t>.</w:t>
      </w:r>
      <w:r w:rsidR="00B46AAC">
        <w:t xml:space="preserve"> </w:t>
      </w:r>
      <w:r w:rsidR="00B846EC">
        <w:t xml:space="preserve">Doch am Ende verliert </w:t>
      </w:r>
      <w:r w:rsidR="004806E2">
        <w:t>Bru</w:t>
      </w:r>
      <w:r w:rsidR="0063419A">
        <w:t xml:space="preserve">no </w:t>
      </w:r>
      <w:r w:rsidR="00B846EC">
        <w:t>Dolinar die Macht über Till (</w:t>
      </w:r>
      <w:r w:rsidR="000E5AEB">
        <w:t xml:space="preserve">vgl. </w:t>
      </w:r>
      <w:r w:rsidR="00B846EC">
        <w:t>S. 360-362). Dies hängt mit dessen Entwicklung und äußeren Faktoren zusammen.</w:t>
      </w:r>
      <w:r w:rsidR="00CA72B4">
        <w:t xml:space="preserve"> Daher kann dies auch später noch ergänzend bearbeitet werden.</w:t>
      </w:r>
    </w:p>
    <w:p w14:paraId="68B672CB" w14:textId="688CE257" w:rsidR="00F05F5C" w:rsidRDefault="004C2F11" w:rsidP="00113EEF">
      <w:r>
        <w:t xml:space="preserve">Für die Figur Dolinar werden viele intertextuelle Vergleiche </w:t>
      </w:r>
      <w:r w:rsidR="00A255B9">
        <w:t>gezogen</w:t>
      </w:r>
      <w:r>
        <w:t>: So wird er mit Professor Snape in „Harry Potter“ (</w:t>
      </w:r>
      <w:r w:rsidR="000E5AEB">
        <w:t xml:space="preserve">vgl. </w:t>
      </w:r>
      <w:r>
        <w:t>S. 339) verglichen</w:t>
      </w:r>
      <w:r w:rsidR="003B7529">
        <w:t xml:space="preserve"> sowie mit „Lord Voldemort (</w:t>
      </w:r>
      <w:r w:rsidR="000E5AEB">
        <w:t xml:space="preserve">vgl. </w:t>
      </w:r>
      <w:r w:rsidR="003B7529">
        <w:t>S. 13)</w:t>
      </w:r>
      <w:r>
        <w:t>, oder auch mit dem Schlagzeuglehre</w:t>
      </w:r>
      <w:r w:rsidR="00FB1B01">
        <w:t>r Terence Fletcher im Film „Whi</w:t>
      </w:r>
      <w:r>
        <w:t>plash“ (Kurzfilm 2013, Film 2014)</w:t>
      </w:r>
      <w:r w:rsidR="00607FA9">
        <w:t>.</w:t>
      </w:r>
      <w:r w:rsidR="00DE5A47">
        <w:t xml:space="preserve"> </w:t>
      </w:r>
      <w:r w:rsidR="00961D01">
        <w:t xml:space="preserve">Nicht explizit erwähnt, aber fruchtbar zu machen, ist auch der </w:t>
      </w:r>
      <w:r w:rsidR="00DE5A47">
        <w:t>Vergleich mit „Gott“ (Artur) Kupfer in Friedrich Torbergs Roman „Der Schüler Gerber“ (1930)</w:t>
      </w:r>
      <w:r w:rsidR="001C063A">
        <w:t>.</w:t>
      </w:r>
    </w:p>
    <w:p w14:paraId="3A5EBC66" w14:textId="2BD42C3C" w:rsidR="0020523B" w:rsidRDefault="00A255B9" w:rsidP="00A255B9">
      <w:r>
        <w:lastRenderedPageBreak/>
        <w:t>Die Figur Till ist faszinierend in ihrer Normalität bzw. in der Darstellung eines Klischees. Till ist auf der einen Seite ein typischer Jugendlicher: Schule interessiert ihn nur marginal. Erfolge und Misserfolge nimmt er hin</w:t>
      </w:r>
      <w:r w:rsidR="005B0BC8">
        <w:t xml:space="preserve">. Nur </w:t>
      </w:r>
      <w:r>
        <w:t>wenn Gefahren droh</w:t>
      </w:r>
      <w:r w:rsidR="0020523B">
        <w:t>en, spürt man seine Emotionen. Auch hier kann klassisch eine Charakterisierung angegangen werden</w:t>
      </w:r>
      <w:r w:rsidR="00B3540C">
        <w:t>. Die beiden Seiten Tills (der Gamer und der Schüler) können indes auch arbeitsteilig erarbeitet und dann vereint werden.</w:t>
      </w:r>
      <w:r w:rsidR="00B5383B">
        <w:t xml:space="preserve"> Denkbar ist auch, die Entwicklung Tills in Schritten in den Blick zu nehmen.</w:t>
      </w:r>
      <w:r w:rsidR="008173EA">
        <w:t xml:space="preserve"> Dieses Vorgehen könnte indes dort an Grenzen gelangen, wenn es um die Frage der Veränderungen geht. Denn eigentlich verändert sich Till </w:t>
      </w:r>
      <w:r w:rsidR="00431BD1">
        <w:t>charakterlich nicht. Er bleibt auch am Ende unsicher, wenig zielstrebig.</w:t>
      </w:r>
    </w:p>
    <w:p w14:paraId="5F6E690C" w14:textId="0D971E66" w:rsidR="00A255B9" w:rsidRDefault="00A255B9" w:rsidP="00A255B9">
      <w:r>
        <w:t xml:space="preserve">Till möchte nicht auffallen, </w:t>
      </w:r>
      <w:r w:rsidR="00E62451">
        <w:t xml:space="preserve">er ist anpassungsfähig und </w:t>
      </w:r>
      <w:r>
        <w:t>sieht sich selbst als Nebenfigur (</w:t>
      </w:r>
      <w:r w:rsidR="00397014">
        <w:t xml:space="preserve">vgl. </w:t>
      </w:r>
      <w:r>
        <w:t>S. 21</w:t>
      </w:r>
      <w:r w:rsidR="009D3B56">
        <w:t>f.</w:t>
      </w:r>
      <w:r>
        <w:t xml:space="preserve">), obwohl er durchaus zu den Reichen Wiens gehört. </w:t>
      </w:r>
      <w:r w:rsidRPr="00133895">
        <w:t xml:space="preserve">Tills Eltern gehören nicht zur </w:t>
      </w:r>
      <w:r>
        <w:t xml:space="preserve">politischen </w:t>
      </w:r>
      <w:r w:rsidRPr="00133895">
        <w:t>Elite</w:t>
      </w:r>
      <w:r>
        <w:t>. Aber mit 18 erbt Till von seinem verstorbenen Vater zwei Wohnungen und viel Geld (</w:t>
      </w:r>
      <w:r w:rsidR="00397014">
        <w:t xml:space="preserve">vgl. </w:t>
      </w:r>
      <w:r>
        <w:t>S. 327f.), was zeigt, dass die Familie durchaus zur gehobenen Mittelschicht gerechnet werden kann. Der Roman endet nach der Matura, der Reifeprüfung. Doch Till bleibt unsicher und tastend, vage in die Welt und Zukunft blickend</w:t>
      </w:r>
      <w:r w:rsidR="00174CBA">
        <w:t xml:space="preserve"> (vgl. S. 363f.)</w:t>
      </w:r>
      <w:r>
        <w:t>. Damit kommt er den gegenwärtigen Heranwachsenden besonders nah und eröffnet hier neue Wege zur Reflexion.</w:t>
      </w:r>
    </w:p>
    <w:p w14:paraId="29C0E2F4" w14:textId="4DABCC17" w:rsidR="001F74BC" w:rsidRDefault="00A255B9" w:rsidP="00A255B9">
      <w:r>
        <w:t>In den acht Jahren am Marianum erlebt Till schulische und private Umbrüche: Er erhält Bruno Dolinar als Klassenvorstand</w:t>
      </w:r>
      <w:r w:rsidR="004B24D8">
        <w:t xml:space="preserve"> (hier kann exemplarisch z.B. </w:t>
      </w:r>
      <w:r w:rsidR="00F15417">
        <w:t xml:space="preserve">auf </w:t>
      </w:r>
      <w:r w:rsidR="004B24D8">
        <w:t>S. 2091f. oder auch S. 296-300</w:t>
      </w:r>
      <w:r w:rsidR="009A6C73">
        <w:t xml:space="preserve"> verwiesen werden</w:t>
      </w:r>
      <w:r w:rsidR="004B24D8">
        <w:t>)</w:t>
      </w:r>
      <w:r>
        <w:t>, seine Eltern lassen sich scheiden</w:t>
      </w:r>
      <w:r w:rsidR="00006655">
        <w:t xml:space="preserve"> (vgl. Kapitel 9)</w:t>
      </w:r>
      <w:r>
        <w:t>. Darüber hinaus erkrankt der Vater an Krebs und stirbt</w:t>
      </w:r>
      <w:r w:rsidR="009A6C73">
        <w:t xml:space="preserve">, </w:t>
      </w:r>
      <w:r>
        <w:t>als Till 14 ist</w:t>
      </w:r>
      <w:r w:rsidR="00006655">
        <w:t xml:space="preserve"> (vgl. Kapitel 11)</w:t>
      </w:r>
      <w:r w:rsidR="001F74BC">
        <w:t>. Auf die Bedeutung des Todes kann bereits hier genauer eingegangen werden</w:t>
      </w:r>
      <w:r w:rsidR="00341C85">
        <w:t>. Alternativ kann dieses Motiv auch am Ende der Einheit aufgegriffen werden.</w:t>
      </w:r>
      <w:r w:rsidR="00355619">
        <w:t xml:space="preserve"> Wichtig ist dabei der Streit mit seinem Vater (</w:t>
      </w:r>
      <w:r w:rsidR="005A0D0C">
        <w:t xml:space="preserve">vgl. </w:t>
      </w:r>
      <w:r w:rsidR="00355619">
        <w:t>S. 47; 50f.)</w:t>
      </w:r>
      <w:r w:rsidR="00F2064C">
        <w:t>,</w:t>
      </w:r>
      <w:r w:rsidR="00355619">
        <w:t xml:space="preserve"> </w:t>
      </w:r>
      <w:r w:rsidR="00B266C0">
        <w:t>die erste Phase der Verarbeitung des Todes, die nicht gelingt (vgl. S. 52f.)</w:t>
      </w:r>
      <w:r w:rsidR="00F2064C">
        <w:t xml:space="preserve">, </w:t>
      </w:r>
      <w:r w:rsidR="00355619">
        <w:t>und die Erinnerung an seinen Vater</w:t>
      </w:r>
      <w:r w:rsidR="00F2064C">
        <w:t xml:space="preserve">, wenn der volljährige Till in seiner geerbten Wohnung die </w:t>
      </w:r>
      <w:r w:rsidR="002C7A21">
        <w:t>Hinterlassenschaften</w:t>
      </w:r>
      <w:r w:rsidR="00F2064C">
        <w:t xml:space="preserve"> seines Vaters </w:t>
      </w:r>
      <w:r w:rsidR="002C7A21">
        <w:t>durchsieht</w:t>
      </w:r>
      <w:r w:rsidR="00F2064C">
        <w:t xml:space="preserve"> </w:t>
      </w:r>
      <w:r w:rsidR="00355619">
        <w:t>(</w:t>
      </w:r>
      <w:r w:rsidR="00397014">
        <w:t xml:space="preserve">vgl. </w:t>
      </w:r>
      <w:r w:rsidR="00A72FFA">
        <w:t xml:space="preserve">S. </w:t>
      </w:r>
      <w:r w:rsidR="00355619">
        <w:t>329f.)</w:t>
      </w:r>
      <w:r w:rsidR="00955DC9">
        <w:t>.</w:t>
      </w:r>
    </w:p>
    <w:p w14:paraId="67CF6C33" w14:textId="6B0773DF" w:rsidR="000C4FE2" w:rsidRDefault="00591135" w:rsidP="000C4FE2">
      <w:r>
        <w:t>Doch Till lebt in zwei Welten. A</w:t>
      </w:r>
      <w:r w:rsidRPr="00E17A0C">
        <w:t xml:space="preserve">ls „Tiiiko“ </w:t>
      </w:r>
      <w:r>
        <w:t xml:space="preserve">wird er </w:t>
      </w:r>
      <w:r w:rsidRPr="00E17A0C">
        <w:t xml:space="preserve">ein Star </w:t>
      </w:r>
      <w:r>
        <w:t>der Welt von „Age of Empire 2“. In der Realität ist er mit den Hürden des Erwachsenwerdens konfrontiert. In der virtuellen Welt zeigt er Talent, Ausdauer und Zielstrebigkeit</w:t>
      </w:r>
      <w:r w:rsidR="00201649">
        <w:t xml:space="preserve"> (vgl. z.B. Kapitel 10)</w:t>
      </w:r>
      <w:r>
        <w:t xml:space="preserve">. Mit den Jahren </w:t>
      </w:r>
      <w:r w:rsidR="00FE770F">
        <w:t xml:space="preserve">wird er immer professioneller. </w:t>
      </w:r>
      <w:r>
        <w:t xml:space="preserve">Till gehört bereits </w:t>
      </w:r>
      <w:r w:rsidR="00F31AA5">
        <w:t xml:space="preserve">mit 13 Jahren, </w:t>
      </w:r>
      <w:r>
        <w:t xml:space="preserve">als er </w:t>
      </w:r>
      <w:r w:rsidR="00F31AA5">
        <w:t>die zw</w:t>
      </w:r>
      <w:r w:rsidR="00090549">
        <w:t>e</w:t>
      </w:r>
      <w:r w:rsidR="00F31AA5">
        <w:t xml:space="preserve">ite Klasse des Marianums besucht, </w:t>
      </w:r>
      <w:r>
        <w:t>zum Kreis der besten Spieler (</w:t>
      </w:r>
      <w:r w:rsidR="00397014">
        <w:t xml:space="preserve">vgl. </w:t>
      </w:r>
      <w:r>
        <w:t xml:space="preserve">S. 100), mit </w:t>
      </w:r>
      <w:r w:rsidRPr="00E17A0C">
        <w:t xml:space="preserve">15 zählt </w:t>
      </w:r>
      <w:r>
        <w:t>er</w:t>
      </w:r>
      <w:r w:rsidRPr="00E17A0C">
        <w:t xml:space="preserve"> zu den besten Spielern der Wel</w:t>
      </w:r>
      <w:r w:rsidR="00F80945">
        <w:t>t und ist der jüngste von ihnen. Er liebt das Spiel (</w:t>
      </w:r>
      <w:r w:rsidR="00F23667">
        <w:t xml:space="preserve">vgl. </w:t>
      </w:r>
      <w:r w:rsidR="002131DD">
        <w:t xml:space="preserve">S. 154). </w:t>
      </w:r>
      <w:r w:rsidR="00C5391B">
        <w:t xml:space="preserve">Emotionalität gehört sonst nicht zu Tills charakteristischen Merkmalen, zumindest nicht, bis </w:t>
      </w:r>
      <w:r w:rsidR="002131DD">
        <w:t>er Feli kennenlernt.</w:t>
      </w:r>
      <w:r w:rsidR="00AE6996">
        <w:t xml:space="preserve"> Er tritt dem Team der besten jungen AOE2-Spieler bei (</w:t>
      </w:r>
      <w:r w:rsidR="00B62C44">
        <w:t xml:space="preserve">vgl. </w:t>
      </w:r>
      <w:r w:rsidR="00AE6996">
        <w:t>S. 192-195).</w:t>
      </w:r>
      <w:r w:rsidR="00E302B0">
        <w:t xml:space="preserve"> </w:t>
      </w:r>
      <w:r w:rsidR="00F80945">
        <w:t>M</w:t>
      </w:r>
      <w:r>
        <w:t>it 18 gehört er zur Elite der AOE2-Gemeinde.</w:t>
      </w:r>
      <w:r w:rsidR="00685F4A">
        <w:t xml:space="preserve"> Zwischen Till und Tiiiko g</w:t>
      </w:r>
      <w:r w:rsidR="005C0568">
        <w:t>i</w:t>
      </w:r>
      <w:r w:rsidR="00685F4A">
        <w:t xml:space="preserve">bt es klare </w:t>
      </w:r>
      <w:r w:rsidR="00685F4A">
        <w:lastRenderedPageBreak/>
        <w:t xml:space="preserve">Unterschiede: Till möchte nicht auffallen, </w:t>
      </w:r>
      <w:r w:rsidR="00DE4EAA">
        <w:t>passt sich an</w:t>
      </w:r>
      <w:r w:rsidR="00256944">
        <w:t>, zeigt wenig Ehrgeiz</w:t>
      </w:r>
      <w:r w:rsidR="00D62C9A">
        <w:t xml:space="preserve">. </w:t>
      </w:r>
      <w:r w:rsidR="00685F4A">
        <w:t xml:space="preserve">Tiiiko hingegen kommt durch sein Streben sehr weit, er ist eigenwillig in seiner Spielweise und fällt daher in der Szene auf. Diese Trennung der Figuren wird erzähltechnisch auch deutlich auf Seite 81. Hier wird in zwei </w:t>
      </w:r>
      <w:r w:rsidR="004E7A74">
        <w:t xml:space="preserve">aufeinanderfolgenden </w:t>
      </w:r>
      <w:r w:rsidR="00685F4A">
        <w:t>Absätzen</w:t>
      </w:r>
      <w:r w:rsidR="007B6C68">
        <w:t xml:space="preserve"> von beiden Figuren </w:t>
      </w:r>
      <w:r w:rsidR="00685F4A">
        <w:t xml:space="preserve">gesprochen, ohne </w:t>
      </w:r>
      <w:r w:rsidR="00E2139E">
        <w:t>dass der Bezug zwischen ihnen deutlich gemacht würde.</w:t>
      </w:r>
      <w:r w:rsidR="005A6C99">
        <w:t xml:space="preserve"> Dass die virtuelle Welt jedoch (begrenzt) auch Einfluss nimmt auf Till, wird deutlich, als er nach der </w:t>
      </w:r>
      <w:r w:rsidR="00E156D1">
        <w:t>„</w:t>
      </w:r>
      <w:r w:rsidR="000C4FE2">
        <w:t>gamescom</w:t>
      </w:r>
      <w:r w:rsidR="00E156D1">
        <w:t>“</w:t>
      </w:r>
      <w:r w:rsidR="000C4FE2">
        <w:t xml:space="preserve"> in Köln </w:t>
      </w:r>
      <w:r w:rsidR="005A6C99">
        <w:t xml:space="preserve">sich öffentlich zeigt und sich auch freuen würde, wenn er im realen Leben erkannt wird </w:t>
      </w:r>
      <w:r w:rsidR="000C4FE2">
        <w:t>(</w:t>
      </w:r>
      <w:r w:rsidR="005A6C99">
        <w:t xml:space="preserve">vgl. </w:t>
      </w:r>
      <w:r w:rsidR="000C4FE2">
        <w:t>S. 134-137</w:t>
      </w:r>
      <w:r w:rsidR="005A6C99">
        <w:t>).</w:t>
      </w:r>
    </w:p>
    <w:p w14:paraId="1B76DE42" w14:textId="4DFFE179" w:rsidR="00591299" w:rsidRDefault="00D03B5F" w:rsidP="00591299">
      <w:r>
        <w:t xml:space="preserve">Wichtig für Tills Entwicklung ist auch „Feli“ Felicitas </w:t>
      </w:r>
      <w:r w:rsidRPr="00E17A0C">
        <w:t>Exner-Diouf</w:t>
      </w:r>
      <w:r>
        <w:t>.</w:t>
      </w:r>
      <w:r w:rsidR="00095029">
        <w:t xml:space="preserve"> Mit </w:t>
      </w:r>
      <w:r w:rsidR="00CE49EC">
        <w:t>dieser Figur</w:t>
      </w:r>
      <w:r w:rsidR="00095029">
        <w:t xml:space="preserve"> kommen in Tills reales Leben Emotionen. </w:t>
      </w:r>
      <w:r w:rsidR="00095029" w:rsidRPr="00E17A0C">
        <w:t>Felis Mutter ist Alicia Exner-Diouf. Ihre Vorfahren kommen aus dem Senegal, sie ist Architektin.</w:t>
      </w:r>
      <w:r w:rsidR="00095029">
        <w:t xml:space="preserve"> Feli selbst ist hochbegabt (</w:t>
      </w:r>
      <w:r w:rsidR="00891B92">
        <w:t xml:space="preserve">vgl. </w:t>
      </w:r>
      <w:r w:rsidR="00095029">
        <w:t>S. 159)</w:t>
      </w:r>
      <w:r w:rsidR="00591299">
        <w:t>, t</w:t>
      </w:r>
      <w:r w:rsidR="00095029">
        <w:t>rinkt aber zu viel (</w:t>
      </w:r>
      <w:r w:rsidR="00621F8C">
        <w:t xml:space="preserve">vgl. </w:t>
      </w:r>
      <w:r w:rsidR="00095029">
        <w:t>S. 222-225) und ist Drogen nicht abgeneigt.</w:t>
      </w:r>
      <w:r w:rsidR="00591299">
        <w:t xml:space="preserve"> Vom ersten Kennenlernen in der Raucherecke bis zum ersten Kuss vergeht sehr viel Zeit. Till und Feli sind sich zwar in vielem ähnlich</w:t>
      </w:r>
      <w:r w:rsidR="00CE49EC">
        <w:t xml:space="preserve">, so mögen sie </w:t>
      </w:r>
      <w:r w:rsidR="00591299">
        <w:t xml:space="preserve">dieselben Serien (Malcom mittendrin, </w:t>
      </w:r>
      <w:r w:rsidR="00363DF1">
        <w:t xml:space="preserve">vgl. </w:t>
      </w:r>
      <w:r w:rsidR="00692AA0">
        <w:t>S. 159) oder</w:t>
      </w:r>
      <w:r w:rsidR="00591299">
        <w:t xml:space="preserve"> haben denselben Musikgeschmack (</w:t>
      </w:r>
      <w:r w:rsidR="003A6C9B">
        <w:t xml:space="preserve">vgl. </w:t>
      </w:r>
      <w:r w:rsidR="00591299">
        <w:t>S. 158-160). Für Feli kann Till sein Gaming unterbrechen oder auch unterlassen (</w:t>
      </w:r>
      <w:r w:rsidR="00432C26">
        <w:t xml:space="preserve">vgl. </w:t>
      </w:r>
      <w:r w:rsidR="00025E56">
        <w:t>S. 162f.</w:t>
      </w:r>
      <w:r w:rsidR="00591299">
        <w:t>; S. 176; S. 189f.). Doch die beiden haben auch Konflikte</w:t>
      </w:r>
      <w:r w:rsidR="005667CD">
        <w:t xml:space="preserve">. Zum Beispiel sieht Feli </w:t>
      </w:r>
      <w:r w:rsidR="00803F64">
        <w:t xml:space="preserve">im Gegensatz zu Till </w:t>
      </w:r>
      <w:r w:rsidR="005667CD">
        <w:t>an Dolinar auch positive Seiten</w:t>
      </w:r>
      <w:r w:rsidR="00591299">
        <w:t xml:space="preserve"> (</w:t>
      </w:r>
      <w:r w:rsidR="00100D8A">
        <w:t xml:space="preserve">vgl. </w:t>
      </w:r>
      <w:r w:rsidR="00591299">
        <w:t>S. 255f.</w:t>
      </w:r>
      <w:r w:rsidR="005667CD">
        <w:t>).</w:t>
      </w:r>
    </w:p>
    <w:p w14:paraId="3A395BE0" w14:textId="202A6F70" w:rsidR="00D03B5F" w:rsidRDefault="00AD4DFF" w:rsidP="00095029">
      <w:r>
        <w:t xml:space="preserve">Mit Feli verbunden ist das Thema </w:t>
      </w:r>
      <w:r w:rsidR="007872A6">
        <w:t>Rassismus</w:t>
      </w:r>
      <w:r>
        <w:t>, das im Roman immer wieder</w:t>
      </w:r>
      <w:r w:rsidR="007872A6">
        <w:t xml:space="preserve"> in unterschiedlichen Kontexten</w:t>
      </w:r>
      <w:r w:rsidR="009C6E1E">
        <w:t xml:space="preserve"> eine Rolle spielt. </w:t>
      </w:r>
      <w:r w:rsidR="00AF0F92">
        <w:t>S</w:t>
      </w:r>
      <w:r w:rsidR="0058064B">
        <w:t>o können ihre</w:t>
      </w:r>
      <w:r w:rsidR="00AF0F92">
        <w:t xml:space="preserve"> T</w:t>
      </w:r>
      <w:r w:rsidR="0058064B">
        <w:t xml:space="preserve">exte über die Schule hier als ein Beispiel behandelt werden. In ihrem ersten Text, mit dem </w:t>
      </w:r>
      <w:r w:rsidR="00521647">
        <w:t>si</w:t>
      </w:r>
      <w:r w:rsidR="0058064B">
        <w:t xml:space="preserve">e den Wettbewerb </w:t>
      </w:r>
      <w:r w:rsidR="00BE2711">
        <w:t>„</w:t>
      </w:r>
      <w:r w:rsidR="0058064B">
        <w:t>[w]Orte erzählen Geschichte[n]</w:t>
      </w:r>
      <w:r w:rsidR="00BE2711">
        <w:t>“</w:t>
      </w:r>
      <w:r w:rsidR="0058064B">
        <w:t xml:space="preserve"> gewinnt (vgl. Kapitel 32)</w:t>
      </w:r>
      <w:r w:rsidR="00BE2711">
        <w:t xml:space="preserve">, </w:t>
      </w:r>
      <w:r w:rsidR="00481989">
        <w:t>wird ebenso auf die Problematik verwiesen wie in ihrem zweiten Text (</w:t>
      </w:r>
      <w:r w:rsidR="00554193">
        <w:t>vgl.</w:t>
      </w:r>
      <w:r w:rsidR="0046776F">
        <w:t xml:space="preserve"> </w:t>
      </w:r>
      <w:r w:rsidR="00481989">
        <w:t>S.263-274)</w:t>
      </w:r>
      <w:r w:rsidR="001B67A7">
        <w:t xml:space="preserve">. Spannend und </w:t>
      </w:r>
      <w:r w:rsidR="00F90B67">
        <w:t xml:space="preserve">entlarvend sind die Reaktionen </w:t>
      </w:r>
      <w:r w:rsidR="00A028B1">
        <w:t>der Lehrkräfte auf diesen zweiten Text.</w:t>
      </w:r>
      <w:r w:rsidR="006E7EB4">
        <w:t xml:space="preserve"> </w:t>
      </w:r>
      <w:r w:rsidR="0022056A">
        <w:t xml:space="preserve">Dass Thema Rassismus </w:t>
      </w:r>
      <w:r w:rsidR="00860EF0">
        <w:t xml:space="preserve">kann </w:t>
      </w:r>
      <w:r w:rsidR="00F550A1">
        <w:t>im Verlauf des Schuljahres</w:t>
      </w:r>
      <w:r w:rsidR="00860EF0">
        <w:t xml:space="preserve"> auch zum Ausgangspunkt einer Unterrichtseinheit zum materialgestützten Schreiben o</w:t>
      </w:r>
      <w:r w:rsidR="00F550A1">
        <w:t xml:space="preserve">der zur sachtextgebundenen Erörterung </w:t>
      </w:r>
      <w:r w:rsidR="00860EF0">
        <w:t>werden</w:t>
      </w:r>
      <w:r w:rsidR="00F550A1">
        <w:t>.</w:t>
      </w:r>
    </w:p>
    <w:p w14:paraId="4586684E" w14:textId="46CE9037" w:rsidR="001D15E8" w:rsidRDefault="009C5746" w:rsidP="00095029">
      <w:r>
        <w:t>Großen Raum nimmt das Gaming im Roman ein.</w:t>
      </w:r>
      <w:r w:rsidR="00D17D11">
        <w:t xml:space="preserve"> Im Folgenden werden mögliche Aspekte aufgezählt, die </w:t>
      </w:r>
      <w:r w:rsidR="00210B87">
        <w:t xml:space="preserve">im Zusammenhang mit dem Thema </w:t>
      </w:r>
      <w:r w:rsidR="00BA4E64">
        <w:t>wesentlich</w:t>
      </w:r>
      <w:r w:rsidR="00210B87">
        <w:t xml:space="preserve"> sind</w:t>
      </w:r>
      <w:r w:rsidR="00892B4B">
        <w:t xml:space="preserve">. </w:t>
      </w:r>
      <w:r w:rsidR="00933D19">
        <w:t xml:space="preserve">Charakteristisch für den Roman ist, </w:t>
      </w:r>
      <w:r w:rsidR="00D638D1">
        <w:t xml:space="preserve">dass </w:t>
      </w:r>
      <w:r w:rsidR="00892B4B">
        <w:t xml:space="preserve">Gaming und </w:t>
      </w:r>
      <w:r w:rsidR="00806447">
        <w:t xml:space="preserve">das </w:t>
      </w:r>
      <w:r w:rsidR="00892B4B">
        <w:t xml:space="preserve">reale Leben nicht gegeneinander ausgespielt werden, sondern beide zur </w:t>
      </w:r>
      <w:r w:rsidR="004D1470">
        <w:t xml:space="preserve">Entwicklung </w:t>
      </w:r>
      <w:r w:rsidR="00892B4B">
        <w:t>Till</w:t>
      </w:r>
      <w:r w:rsidR="00DD7D08">
        <w:t>s</w:t>
      </w:r>
      <w:r w:rsidR="00892B4B">
        <w:t xml:space="preserve"> gehören.</w:t>
      </w:r>
      <w:r w:rsidR="00A531DD">
        <w:t xml:space="preserve"> So können Fragen, die durch die Lektüre hervorgerufen werden</w:t>
      </w:r>
      <w:r w:rsidR="000D2FF5">
        <w:t>,</w:t>
      </w:r>
      <w:r w:rsidR="00A531DD">
        <w:t xml:space="preserve"> am Ende </w:t>
      </w:r>
      <w:r w:rsidR="00923A39">
        <w:t xml:space="preserve">der Beschäftigung im Unterricht </w:t>
      </w:r>
      <w:r w:rsidR="00A531DD">
        <w:t xml:space="preserve">auch durchaus offen diskutiert werden: </w:t>
      </w:r>
      <w:r w:rsidR="00CD3D26">
        <w:t xml:space="preserve">Ist Till süchtig? Kann aus Gaming </w:t>
      </w:r>
      <w:r w:rsidR="000D2FF5">
        <w:t>e</w:t>
      </w:r>
      <w:r w:rsidR="00CD3D26">
        <w:t xml:space="preserve">in reeller Beruf werden? </w:t>
      </w:r>
      <w:r w:rsidR="00A531DD">
        <w:t>Ist Gaming eine Flucht vor der Realität oder ein Ort der Freiheit und Persönlichkeitsent</w:t>
      </w:r>
      <w:r w:rsidR="000314D5">
        <w:t xml:space="preserve">wicklung? </w:t>
      </w:r>
      <w:r w:rsidR="00CD3D26">
        <w:t>Wo liegt der Unterschied zwischen Lesen und Gaming?</w:t>
      </w:r>
    </w:p>
    <w:p w14:paraId="6C5CD096" w14:textId="73469219" w:rsidR="00D24A0B" w:rsidRDefault="00D24A0B" w:rsidP="00095029">
      <w:r>
        <w:lastRenderedPageBreak/>
        <w:t>Die folgende Liste zeigt, welche Aspekte zum Thema Gaming im Roman wichtig werden. Hier kann</w:t>
      </w:r>
      <w:r w:rsidR="00A97D20">
        <w:t xml:space="preserve"> im Unterricht eine A</w:t>
      </w:r>
      <w:r>
        <w:t xml:space="preserve">uswahl getroffen werden (z.B. Gaming als Sucht), arbeitsteilig </w:t>
      </w:r>
      <w:r w:rsidR="00A97D20">
        <w:t>alle</w:t>
      </w:r>
      <w:r>
        <w:t xml:space="preserve"> Aspekte </w:t>
      </w:r>
      <w:r w:rsidR="00A97D20">
        <w:t>zusammengetragen werden oder auch als Stationenlernen den Schülerinnen und Schülern selbst überlassen werden, welche Aspekte sie interessieren:</w:t>
      </w:r>
    </w:p>
    <w:p w14:paraId="505C608F" w14:textId="7B3BC5D5" w:rsidR="00C555DE" w:rsidRDefault="00A5441B" w:rsidP="00C2118C">
      <w:pPr>
        <w:pStyle w:val="AufzhlungszeichenPunkt"/>
        <w:numPr>
          <w:ilvl w:val="0"/>
          <w:numId w:val="19"/>
        </w:numPr>
      </w:pPr>
      <w:r>
        <w:t>Gaming als wesentlicher Bestandteil im Leben Tills</w:t>
      </w:r>
      <w:r w:rsidR="008F42F7">
        <w:t>: Dies kann herausgearbeitet werden anhand der Seiten 76-81 (</w:t>
      </w:r>
      <w:r w:rsidR="00AD4DFF" w:rsidRPr="00A25EC4">
        <w:t xml:space="preserve">genaue Beschreibung </w:t>
      </w:r>
      <w:r w:rsidR="00D5504C">
        <w:t>(</w:t>
      </w:r>
      <w:r w:rsidR="008F42F7">
        <w:t>des Berufsbildes</w:t>
      </w:r>
      <w:r w:rsidR="00AD4DFF">
        <w:t xml:space="preserve"> „Streame</w:t>
      </w:r>
      <w:r w:rsidR="008F42F7">
        <w:t>r, Caster, Youtuber“ oder der Seiten 342f. (Till reflektiert in Shanghai die Bedeutung des Spiels für sich selbst).</w:t>
      </w:r>
      <w:r w:rsidR="00803D98">
        <w:t xml:space="preserve"> Dabei ist wichtig zu sehen, dass der</w:t>
      </w:r>
      <w:r w:rsidR="00617D49">
        <w:t xml:space="preserve"> </w:t>
      </w:r>
      <w:r w:rsidR="00803D98">
        <w:t xml:space="preserve">Zusammenhang </w:t>
      </w:r>
      <w:r w:rsidR="00D40BB5">
        <w:t>zwischen r</w:t>
      </w:r>
      <w:r w:rsidR="00682A70">
        <w:t xml:space="preserve">ealer und </w:t>
      </w:r>
      <w:r w:rsidR="00D40BB5">
        <w:t>virtuelle</w:t>
      </w:r>
      <w:r w:rsidR="00682A70">
        <w:t xml:space="preserve">r Existenz </w:t>
      </w:r>
      <w:r w:rsidR="00C555DE">
        <w:t xml:space="preserve">manchmal positiv, manchmal negativ, manchmal gar nicht, </w:t>
      </w:r>
      <w:r w:rsidR="00617D49">
        <w:t>(</w:t>
      </w:r>
      <w:r w:rsidR="009D716C">
        <w:t>vgl.</w:t>
      </w:r>
      <w:r w:rsidR="00C555DE">
        <w:t xml:space="preserve"> S. 132</w:t>
      </w:r>
      <w:r w:rsidR="00617D49">
        <w:t xml:space="preserve">) vorhanden ist. </w:t>
      </w:r>
      <w:r w:rsidR="00D230E9">
        <w:t>Dies kann man auf S. 134 sehen: Till verliert</w:t>
      </w:r>
      <w:r w:rsidR="00617D49">
        <w:t xml:space="preserve"> </w:t>
      </w:r>
      <w:r w:rsidR="00C555DE">
        <w:t>ein AOE2-Turnier, schreibt aber in der Lateinarbeit keine schlechte Note und in der Deutsch</w:t>
      </w:r>
      <w:r w:rsidR="0085543F">
        <w:t xml:space="preserve">arbeit sogar eine </w:t>
      </w:r>
      <w:r w:rsidR="00682A70">
        <w:t>Ei</w:t>
      </w:r>
      <w:r w:rsidR="00806447">
        <w:t>ns.</w:t>
      </w:r>
    </w:p>
    <w:p w14:paraId="02F14131" w14:textId="0874CD90" w:rsidR="00252911" w:rsidRDefault="00252911" w:rsidP="001A59C0">
      <w:pPr>
        <w:pStyle w:val="AufzhlungszeichenPunkt"/>
        <w:numPr>
          <w:ilvl w:val="0"/>
          <w:numId w:val="19"/>
        </w:numPr>
      </w:pPr>
      <w:r>
        <w:t xml:space="preserve">negative Sicht </w:t>
      </w:r>
      <w:r w:rsidR="00B10416">
        <w:t xml:space="preserve">auf Gaming: Diese Position nehmen vor allem die </w:t>
      </w:r>
      <w:r>
        <w:t xml:space="preserve">Eltern </w:t>
      </w:r>
      <w:r w:rsidR="00B10416">
        <w:t>Tills ein. Sein Vater</w:t>
      </w:r>
      <w:r w:rsidR="0011695B">
        <w:t xml:space="preserve"> lehnt Gaming völlig ab (</w:t>
      </w:r>
      <w:r>
        <w:t>vgl. S. S.33f. und S. 47</w:t>
      </w:r>
      <w:r w:rsidR="0011695B">
        <w:t xml:space="preserve">). Seine </w:t>
      </w:r>
      <w:r>
        <w:t>Mutter hat Angst um Till u</w:t>
      </w:r>
      <w:r w:rsidR="00AA2D3C">
        <w:t>nd verbindet Gaming mit Gewalt (</w:t>
      </w:r>
      <w:r>
        <w:t>vgl. S. 37f.)</w:t>
      </w:r>
    </w:p>
    <w:p w14:paraId="7C5EB636" w14:textId="7FA67E29" w:rsidR="00AD4DFF" w:rsidRDefault="00D773EB" w:rsidP="00AC1731">
      <w:pPr>
        <w:pStyle w:val="AufzhlungszeichenPunkt"/>
        <w:numPr>
          <w:ilvl w:val="0"/>
          <w:numId w:val="19"/>
        </w:numPr>
      </w:pPr>
      <w:r>
        <w:t xml:space="preserve">Gaming als Sucht? </w:t>
      </w:r>
      <w:r w:rsidR="001177F6">
        <w:t xml:space="preserve">Auf S. </w:t>
      </w:r>
      <w:r w:rsidR="00AD4DFF" w:rsidRPr="00A25EC4">
        <w:t>44</w:t>
      </w:r>
      <w:r w:rsidR="001177F6">
        <w:t xml:space="preserve"> und </w:t>
      </w:r>
      <w:r w:rsidR="00EA0821">
        <w:t xml:space="preserve">S. </w:t>
      </w:r>
      <w:r w:rsidR="00B74AEE">
        <w:t>192</w:t>
      </w:r>
      <w:r w:rsidR="00EA0821">
        <w:t xml:space="preserve"> lassen sich klare Anzeichen für eine Sucht herausarbeiten. A</w:t>
      </w:r>
      <w:r w:rsidR="00AD4DFF">
        <w:t>ber auf der anderen Seite gibt es Momente, in denen Till das Spielen auch h</w:t>
      </w:r>
      <w:r w:rsidR="00EA0821">
        <w:t xml:space="preserve">intenanstellt </w:t>
      </w:r>
      <w:r w:rsidR="00AD4DFF">
        <w:t>(</w:t>
      </w:r>
      <w:r w:rsidR="00BE384F">
        <w:t>vgl.</w:t>
      </w:r>
      <w:r w:rsidR="00AD4DFF">
        <w:t xml:space="preserve"> S. 331f.), vor allem </w:t>
      </w:r>
      <w:r w:rsidR="00716B87">
        <w:t xml:space="preserve">mit Feli wird das Gaming insgesamt für Till weniger wichtig </w:t>
      </w:r>
      <w:r w:rsidR="00AD4DFF">
        <w:t>(</w:t>
      </w:r>
      <w:r w:rsidR="00C63F0C">
        <w:t>vgl.</w:t>
      </w:r>
      <w:r w:rsidR="00AD4DFF">
        <w:t xml:space="preserve"> S. 360)</w:t>
      </w:r>
      <w:r w:rsidR="00EA0821">
        <w:t>.</w:t>
      </w:r>
    </w:p>
    <w:p w14:paraId="58812569" w14:textId="50DDF7EA" w:rsidR="00AD4DFF" w:rsidRDefault="00AD4DFF" w:rsidP="009F18A6">
      <w:pPr>
        <w:pStyle w:val="AufzhlungszeichenPunkt"/>
        <w:numPr>
          <w:ilvl w:val="0"/>
          <w:numId w:val="0"/>
        </w:numPr>
        <w:ind w:left="720"/>
      </w:pPr>
      <w:r>
        <w:t>Gaming als Kunst; Ästhetik der Computerspiele</w:t>
      </w:r>
      <w:r w:rsidR="00EA0821">
        <w:t>: Diese</w:t>
      </w:r>
      <w:r w:rsidR="00F100F2">
        <w:t>r</w:t>
      </w:r>
      <w:r w:rsidR="00EA0821">
        <w:t xml:space="preserve"> eher theoretische Aspekt wird auf durch Till selbst an zwei Stellen artikuliert</w:t>
      </w:r>
      <w:r>
        <w:t xml:space="preserve"> </w:t>
      </w:r>
      <w:r w:rsidR="00EA0821">
        <w:t>(</w:t>
      </w:r>
      <w:r w:rsidR="009B5A35">
        <w:t xml:space="preserve">vgl. S </w:t>
      </w:r>
      <w:r w:rsidR="00EA0821">
        <w:t>45, S.</w:t>
      </w:r>
      <w:r>
        <w:t>103-108</w:t>
      </w:r>
      <w:r w:rsidR="003522E0">
        <w:t>)</w:t>
      </w:r>
      <w:r w:rsidR="00526027">
        <w:t xml:space="preserve">. Für Interessierte kann hier kann auch der Kulturpodcast </w:t>
      </w:r>
      <w:hyperlink r:id="rId14" w:history="1">
        <w:r w:rsidR="00526027" w:rsidRPr="00D82055">
          <w:rPr>
            <w:rStyle w:val="Hyperlink"/>
          </w:rPr>
          <w:t>„Lakonisch elegant“</w:t>
        </w:r>
      </w:hyperlink>
      <w:r w:rsidR="00526027">
        <w:t xml:space="preserve"> zum Thema Computerspiele hinzugezogen werden.</w:t>
      </w:r>
    </w:p>
    <w:p w14:paraId="6D851E5C" w14:textId="255F3D2A" w:rsidR="00767A25" w:rsidRDefault="00767A25" w:rsidP="00767A25">
      <w:pPr>
        <w:pStyle w:val="AufzhlungszeichenPunkt"/>
        <w:numPr>
          <w:ilvl w:val="0"/>
          <w:numId w:val="19"/>
        </w:numPr>
      </w:pPr>
      <w:r>
        <w:t xml:space="preserve">Gaming als Beruf? </w:t>
      </w:r>
      <w:r w:rsidR="00F810D3">
        <w:t xml:space="preserve">Diese Frage stellt sich Till immer wieder, zum Beispiel auf den Seiten </w:t>
      </w:r>
      <w:r>
        <w:t>153f.</w:t>
      </w:r>
      <w:r w:rsidR="00F810D3">
        <w:t xml:space="preserve"> und</w:t>
      </w:r>
      <w:r w:rsidR="00DC1177">
        <w:t xml:space="preserve"> </w:t>
      </w:r>
      <w:r w:rsidR="00F810D3">
        <w:t>259.</w:t>
      </w:r>
    </w:p>
    <w:p w14:paraId="26EA9ADF" w14:textId="0572F033" w:rsidR="00FF77FC" w:rsidRDefault="00697A11" w:rsidP="00ED2EAC">
      <w:r>
        <w:t>Am Ende der Einheit kann auch die Erz</w:t>
      </w:r>
      <w:r w:rsidR="004C0048">
        <w:t>ä</w:t>
      </w:r>
      <w:r>
        <w:t>hlweise Schachingers genauer in den Blick genommen werden.</w:t>
      </w:r>
      <w:r w:rsidR="00A118E9">
        <w:t xml:space="preserve"> </w:t>
      </w:r>
      <w:r w:rsidR="00ED2EAC">
        <w:t>Diese</w:t>
      </w:r>
      <w:r>
        <w:t xml:space="preserve"> ermöglicht eine (emotionale) Distanz zum Erzählten. </w:t>
      </w:r>
      <w:r w:rsidRPr="00327638">
        <w:t>Sein Stil ist nüchtern, trocken, aber dennoch p</w:t>
      </w:r>
      <w:r w:rsidRPr="00133895">
        <w:t>ointenreich, humorvoll, fast satirisch</w:t>
      </w:r>
      <w:r>
        <w:t xml:space="preserve">. </w:t>
      </w:r>
      <w:r w:rsidR="005B377C">
        <w:t xml:space="preserve">Hier können mehrere Szenen </w:t>
      </w:r>
      <w:r w:rsidR="00D07E9C">
        <w:t>beispielhaft herangezogen werden</w:t>
      </w:r>
      <w:r w:rsidR="005B377C">
        <w:t>, so zum Beispiel die Aktion zur Beschaffung einer Ausgabe der „Brigitta“ (</w:t>
      </w:r>
      <w:r w:rsidR="00037B21">
        <w:t xml:space="preserve">vgl. </w:t>
      </w:r>
      <w:r w:rsidR="005B377C">
        <w:t>Kapitel 17),</w:t>
      </w:r>
      <w:r w:rsidR="00EB1B47">
        <w:t xml:space="preserve"> oder auch die Episode über </w:t>
      </w:r>
      <w:r w:rsidR="00037B21">
        <w:t>das Kiffen (vgl. S. 127-129)</w:t>
      </w:r>
      <w:r w:rsidR="00910979">
        <w:t>.</w:t>
      </w:r>
    </w:p>
    <w:p w14:paraId="114422C6" w14:textId="3CE8AC1C" w:rsidR="00697A11" w:rsidRDefault="00697A11" w:rsidP="00697A11">
      <w:r>
        <w:t xml:space="preserve">Stellenweise wirkt das Erzählte sehr langatmig, so zum Beispiel, wenn die digitale Welt der Spiele </w:t>
      </w:r>
      <w:r w:rsidR="0013688D">
        <w:t xml:space="preserve">ausführliche und mit vielen Details </w:t>
      </w:r>
      <w:r w:rsidR="00C41A5D">
        <w:t>beschrieben wird</w:t>
      </w:r>
      <w:r>
        <w:t xml:space="preserve">. </w:t>
      </w:r>
      <w:r w:rsidR="00D970A3">
        <w:t xml:space="preserve">Aber auch das kann in Bezug auf die Frage der Textintention gewinnbringend untersucht werden. So kann diese Ausführlichkeit zum einen auf die Figur Tills hin interpretiert werden oder auch in Bezug auf </w:t>
      </w:r>
      <w:r w:rsidR="00D970A3">
        <w:lastRenderedPageBreak/>
        <w:t xml:space="preserve">den Titel „Echtzeit“. </w:t>
      </w:r>
      <w:r>
        <w:t>Doch was Schachinger schafft, ist Atmosphäre. So wird zum Beispiel das 4. Schuljahr erzähltechnisch über den Verlust des Vaters so präsentiert, dass die Überlagerung aller sonstigen Erlebnisse dadurch fühlbar wird.</w:t>
      </w:r>
      <w:r w:rsidR="00910979">
        <w:t xml:space="preserve"> </w:t>
      </w:r>
      <w:r w:rsidR="00132022">
        <w:t>Neben dem Wiener Schmäh, der durchaus auch thematisiert werden kann (vgl. dazu Martina Bernhardt und Moritz Kienast 2025)</w:t>
      </w:r>
      <w:r w:rsidR="00207BDB">
        <w:t xml:space="preserve">, </w:t>
      </w:r>
      <w:r w:rsidR="00132022">
        <w:t xml:space="preserve">ist für </w:t>
      </w:r>
      <w:r w:rsidR="00991749">
        <w:t xml:space="preserve">die sprachliche Analyse vor allem der Einfluss </w:t>
      </w:r>
      <w:r w:rsidR="00132022">
        <w:t>des Gamings mit seinen Verkürzungen und den englischen Ausd</w:t>
      </w:r>
      <w:r w:rsidR="00446BF4">
        <w:t xml:space="preserve">rücken </w:t>
      </w:r>
      <w:r w:rsidR="000C2B9E">
        <w:t>ergiebig</w:t>
      </w:r>
      <w:r w:rsidR="00446BF4">
        <w:t xml:space="preserve"> (vgl. S. 38-42; Kapitel 18).</w:t>
      </w:r>
    </w:p>
    <w:p w14:paraId="7DF6BD86" w14:textId="7FE2C78B" w:rsidR="00910979" w:rsidRDefault="00910979" w:rsidP="00697A11">
      <w:r>
        <w:t>I</w:t>
      </w:r>
      <w:r w:rsidR="00DD7DC8">
        <w:t>n</w:t>
      </w:r>
      <w:r>
        <w:t xml:space="preserve"> Bezug auf die Erzähltechnik ist auch der Erzähler als Instanz eine </w:t>
      </w:r>
      <w:r w:rsidR="00887647">
        <w:t>konstituierende</w:t>
      </w:r>
      <w:r>
        <w:t xml:space="preserve"> Institution. Schachinger präsentiert einen auktorialen Erzähler, der sich auch immer wieder klar zu erkennen gibt. Hier können exemplarisch Kapitel 1 und Kapitel 51 hinzugezogen werden.</w:t>
      </w:r>
      <w:r w:rsidR="00511C94">
        <w:t xml:space="preserve"> Im Vergleich mit anderen modernen Romanauszügen kann hier auch die Frage der M</w:t>
      </w:r>
      <w:r w:rsidR="00D32722">
        <w:t>odernität untersucht werden (vgl. dazu auch</w:t>
      </w:r>
      <w:r w:rsidR="00F27A31">
        <w:t xml:space="preserve"> Martina Bernhardt und Moritz Kienast 2025).</w:t>
      </w:r>
    </w:p>
    <w:p w14:paraId="7DD1B556" w14:textId="70C5A9B5" w:rsidR="00181CAA" w:rsidRDefault="00181CAA" w:rsidP="00252A0A">
      <w:r>
        <w:t>Die humoristisch-satirische Eben des Romans lässt sich auch noch an anderen Stelle</w:t>
      </w:r>
      <w:r w:rsidR="003E57CB">
        <w:t xml:space="preserve">n des Romans zeigen. Hier ist zum Beispiel der </w:t>
      </w:r>
      <w:r>
        <w:t xml:space="preserve">Auftritt </w:t>
      </w:r>
      <w:r w:rsidR="003E57CB">
        <w:t xml:space="preserve">einer Schülerin in Tills erstem </w:t>
      </w:r>
      <w:r>
        <w:t xml:space="preserve">Jahr an der Schule und die Reaktionen der Lehrer </w:t>
      </w:r>
      <w:r w:rsidR="007445A0">
        <w:t>und des Geistlichen darauf zu nennen (vgl. S. 139f.). Auch die Episoden über den Mitschüler Luzian Bramminger (</w:t>
      </w:r>
      <w:r w:rsidR="006A604D">
        <w:t xml:space="preserve">vgl. </w:t>
      </w:r>
      <w:r w:rsidR="007445A0">
        <w:t>S. 145f.), den</w:t>
      </w:r>
      <w:r>
        <w:t xml:space="preserve"> Antisemitismus der Elite (</w:t>
      </w:r>
      <w:r w:rsidR="001B2BD2">
        <w:t xml:space="preserve">vgl. </w:t>
      </w:r>
      <w:r>
        <w:t>S. 148-150)</w:t>
      </w:r>
      <w:r w:rsidR="00CC1FA5">
        <w:t xml:space="preserve"> oder das Bullshit-Bingo (</w:t>
      </w:r>
      <w:r w:rsidR="00D37855">
        <w:t xml:space="preserve">vgl. </w:t>
      </w:r>
      <w:r w:rsidR="00CC1FA5">
        <w:t>S. 181-184) sind aufschlussreich in Bezug auf die Komik des Werkes.</w:t>
      </w:r>
    </w:p>
    <w:p w14:paraId="7126A797" w14:textId="1710F676" w:rsidR="00BC1CB7" w:rsidRDefault="00BC1CB7" w:rsidP="006C2761">
      <w:r>
        <w:t>An mehreren Stellen lassen sich Schreibimpulse einbringen.</w:t>
      </w:r>
      <w:r w:rsidR="00A27B01">
        <w:t xml:space="preserve"> So zum Beispiel kann analog zu</w:t>
      </w:r>
      <w:r>
        <w:t xml:space="preserve"> Felis Beitrag ein eigener Beitrag zum Wettbewerb „[W]Orte erzählen Geschichte[n]“ von den Schülerinnen und Schülern geschrieben werden.</w:t>
      </w:r>
      <w:r w:rsidR="006C2761">
        <w:t xml:space="preserve"> Möglich ist auch eine Selbstvorstellung an der Stelle, wenn Till seiner Mutter offenbart „Ich bin Tiiiko</w:t>
      </w:r>
      <w:r w:rsidR="00C158E1">
        <w:t>“</w:t>
      </w:r>
      <w:r w:rsidR="006C2761">
        <w:t xml:space="preserve"> (S. 110)</w:t>
      </w:r>
      <w:r w:rsidR="00C158E1">
        <w:t xml:space="preserve"> unter der Fragestellung „Wer bin ich?“.</w:t>
      </w:r>
    </w:p>
    <w:p w14:paraId="72F835BA" w14:textId="5936BF5D" w:rsidR="00350FC8" w:rsidRDefault="00A27B01" w:rsidP="00350FC8">
      <w:r>
        <w:t>Auffallend sind</w:t>
      </w:r>
      <w:r w:rsidR="007F669F">
        <w:t xml:space="preserve"> die vielen intertextuellen Anspielungen. Es werden viele Werke direkt genannt, so zum Beispiel Wilhelm Hauffs „Das kalte Herz“ (</w:t>
      </w:r>
      <w:r w:rsidR="00AF542F">
        <w:t>vgl</w:t>
      </w:r>
      <w:r w:rsidR="00AD7488">
        <w:t>.</w:t>
      </w:r>
      <w:r w:rsidR="00AF542F">
        <w:t xml:space="preserve"> </w:t>
      </w:r>
      <w:r w:rsidR="00D037E2">
        <w:t xml:space="preserve">S. </w:t>
      </w:r>
      <w:r w:rsidR="007F669F">
        <w:t>16), Frank Wedekinds „Leiden eines Knaben“ (</w:t>
      </w:r>
      <w:r w:rsidR="00B26D4E">
        <w:t xml:space="preserve">vgl. </w:t>
      </w:r>
      <w:r w:rsidR="00D037E2">
        <w:t xml:space="preserve">S. </w:t>
      </w:r>
      <w:r w:rsidR="007F669F">
        <w:t>17), Thomas Manns „Tod in Venedig“ (</w:t>
      </w:r>
      <w:r w:rsidR="00F86816">
        <w:t xml:space="preserve">vgl. </w:t>
      </w:r>
      <w:r w:rsidR="00D037E2">
        <w:t xml:space="preserve">S. </w:t>
      </w:r>
      <w:r w:rsidR="007F669F">
        <w:t>18); Franz Innerhofer</w:t>
      </w:r>
      <w:r w:rsidR="00F43CD4">
        <w:t>s</w:t>
      </w:r>
      <w:r w:rsidR="007F669F">
        <w:t xml:space="preserve"> „Schöne Tage“ (</w:t>
      </w:r>
      <w:r w:rsidR="002A76A2">
        <w:t xml:space="preserve">vgl. </w:t>
      </w:r>
      <w:r w:rsidR="00D037E2">
        <w:t xml:space="preserve">S. </w:t>
      </w:r>
      <w:r w:rsidR="007F669F">
        <w:t>18), Felix Mitterer</w:t>
      </w:r>
      <w:r w:rsidR="00F43CD4">
        <w:t>s</w:t>
      </w:r>
      <w:r w:rsidR="007F669F">
        <w:t xml:space="preserve"> „Kein Platz für Idioten“ (</w:t>
      </w:r>
      <w:r w:rsidR="00A22B70">
        <w:t xml:space="preserve">vgl. </w:t>
      </w:r>
      <w:r w:rsidR="00D037E2">
        <w:t xml:space="preserve">S. </w:t>
      </w:r>
      <w:r w:rsidR="007F669F">
        <w:t xml:space="preserve">18), </w:t>
      </w:r>
      <w:r w:rsidR="00F43CD4">
        <w:t xml:space="preserve">Thomas </w:t>
      </w:r>
      <w:r w:rsidR="007F669F">
        <w:t>Bernhard</w:t>
      </w:r>
      <w:r w:rsidR="00F43CD4">
        <w:t>s</w:t>
      </w:r>
      <w:r w:rsidR="007F669F">
        <w:t xml:space="preserve"> „Heldenplatz“</w:t>
      </w:r>
      <w:r w:rsidR="006D3E9F">
        <w:t xml:space="preserve"> (vgl. S. 18)</w:t>
      </w:r>
      <w:r w:rsidR="007F669F">
        <w:t xml:space="preserve">, </w:t>
      </w:r>
      <w:r w:rsidR="00F43CD4">
        <w:t xml:space="preserve">Fritz </w:t>
      </w:r>
      <w:r w:rsidR="007F669F">
        <w:t>Hochwälder</w:t>
      </w:r>
      <w:r w:rsidR="00F43CD4">
        <w:t>s</w:t>
      </w:r>
      <w:r w:rsidR="007F669F">
        <w:t xml:space="preserve"> „Das heilige Experiment“ (</w:t>
      </w:r>
      <w:r w:rsidR="00627208">
        <w:t xml:space="preserve">vgl. </w:t>
      </w:r>
      <w:r w:rsidR="00D037E2">
        <w:t xml:space="preserve">S. </w:t>
      </w:r>
      <w:r w:rsidR="007F669F">
        <w:t xml:space="preserve">18); </w:t>
      </w:r>
      <w:r w:rsidR="00F43CD4">
        <w:t xml:space="preserve">Ludwig </w:t>
      </w:r>
      <w:r w:rsidR="007F669F">
        <w:t>Anzensgruber</w:t>
      </w:r>
      <w:r w:rsidR="00A34AF2">
        <w:t>s „Das vierte Gebot“ (</w:t>
      </w:r>
      <w:r w:rsidR="006B614C">
        <w:t xml:space="preserve">vgl. </w:t>
      </w:r>
      <w:r w:rsidR="00D037E2">
        <w:t>S. 1</w:t>
      </w:r>
      <w:r w:rsidR="00A34AF2">
        <w:t xml:space="preserve">9), Friedrich </w:t>
      </w:r>
      <w:r w:rsidR="007F669F">
        <w:t>Schiller</w:t>
      </w:r>
      <w:r w:rsidR="00A34AF2">
        <w:t>s „Kabale und Liebe</w:t>
      </w:r>
      <w:r w:rsidR="00433F04">
        <w:t>“</w:t>
      </w:r>
      <w:r w:rsidR="00A34AF2">
        <w:t xml:space="preserve"> und </w:t>
      </w:r>
      <w:r w:rsidR="007F669F">
        <w:t>„Wilhelm Tell“ (</w:t>
      </w:r>
      <w:r w:rsidR="00D037E2">
        <w:t xml:space="preserve">vgl. S. </w:t>
      </w:r>
      <w:r w:rsidR="007F669F">
        <w:t>19), Franz Grillparzer</w:t>
      </w:r>
      <w:r w:rsidR="00B55CB0">
        <w:t>s</w:t>
      </w:r>
      <w:r w:rsidR="007F669F">
        <w:t xml:space="preserve"> „Das Kloster bei Sendomir“ (</w:t>
      </w:r>
      <w:r w:rsidR="00433F04">
        <w:t xml:space="preserve">vgl. S. </w:t>
      </w:r>
      <w:r w:rsidR="007F669F">
        <w:t>19); Thomas Mann</w:t>
      </w:r>
      <w:r w:rsidR="00B55CB0">
        <w:t>s</w:t>
      </w:r>
      <w:r w:rsidR="007F669F">
        <w:t xml:space="preserve"> „Tristan“ (</w:t>
      </w:r>
      <w:r w:rsidR="00433F04">
        <w:t xml:space="preserve">vgl. </w:t>
      </w:r>
      <w:r w:rsidR="007F669F">
        <w:t>S. 165)</w:t>
      </w:r>
      <w:r w:rsidR="00B55CB0">
        <w:t xml:space="preserve">, </w:t>
      </w:r>
      <w:r w:rsidR="007F669F" w:rsidRPr="00E17A0C">
        <w:t>Adalbert Stifter</w:t>
      </w:r>
      <w:r w:rsidR="008B71B5">
        <w:t>s</w:t>
      </w:r>
      <w:r w:rsidR="007F669F" w:rsidRPr="00E17A0C">
        <w:t xml:space="preserve"> „Brigitta“</w:t>
      </w:r>
      <w:r w:rsidR="00350FC8">
        <w:t xml:space="preserve"> Ferdinand R</w:t>
      </w:r>
      <w:r w:rsidR="00B3404A">
        <w:t>aimunds „Der Verschwender“ (</w:t>
      </w:r>
      <w:r w:rsidR="00747105">
        <w:t xml:space="preserve">Vgl. S. </w:t>
      </w:r>
      <w:r w:rsidR="00B3404A">
        <w:t>26),</w:t>
      </w:r>
      <w:r w:rsidR="00350FC8">
        <w:t xml:space="preserve"> Klaus Manns „Mephisto“ (</w:t>
      </w:r>
      <w:r w:rsidR="00747105">
        <w:t xml:space="preserve">vgl. </w:t>
      </w:r>
      <w:r w:rsidR="00350FC8">
        <w:t xml:space="preserve">S. 174f.), </w:t>
      </w:r>
      <w:r w:rsidR="005C1570">
        <w:t>Robert Musils „</w:t>
      </w:r>
      <w:r w:rsidR="00350FC8">
        <w:t>Verwirrungen des Zögling Törleß</w:t>
      </w:r>
      <w:r w:rsidR="005C1570">
        <w:t>“</w:t>
      </w:r>
      <w:r w:rsidR="00350FC8">
        <w:t xml:space="preserve"> </w:t>
      </w:r>
      <w:r w:rsidR="005C1570">
        <w:t>(</w:t>
      </w:r>
      <w:r w:rsidR="00C53A32">
        <w:t xml:space="preserve">vgl. </w:t>
      </w:r>
      <w:r w:rsidR="00350FC8">
        <w:t>S. 58</w:t>
      </w:r>
      <w:r w:rsidR="005C1570">
        <w:t>).</w:t>
      </w:r>
    </w:p>
    <w:p w14:paraId="373213BC" w14:textId="77777777" w:rsidR="00350FC8" w:rsidRDefault="00A91AA7" w:rsidP="00350FC8">
      <w:r>
        <w:lastRenderedPageBreak/>
        <w:t>Ob oder inwiefern diese im Unterricht eingebaut werden, hängt von der Zeitvorgabe für die Behandlung und auch der Lerngruppe ab. Denkbar ist hier auf alle Fälle ein Angebot für die Begabten in der Klasse.</w:t>
      </w:r>
    </w:p>
    <w:p w14:paraId="172BF42F" w14:textId="719D68A1" w:rsidR="00350FC8" w:rsidRDefault="00D44ED1" w:rsidP="00181CAA">
      <w:r>
        <w:t>Ein kleiner exemplarischer Diskurs zum Thema Intertextualität kann mit der in der Maturaarbeit Tills vorkommenden Erzählung Robert Walsers „Basta“ (</w:t>
      </w:r>
      <w:r w:rsidR="005E36AE">
        <w:t xml:space="preserve">vgl. </w:t>
      </w:r>
      <w:r>
        <w:t>S. 362) geleistet werden, da hier manche Verknüpfung mit dem Roman hergestellt werden kann.</w:t>
      </w:r>
    </w:p>
    <w:p w14:paraId="0C435D3C" w14:textId="4CFC483C" w:rsidR="00D25936" w:rsidRDefault="00D25936" w:rsidP="00181CAA">
      <w:r>
        <w:t xml:space="preserve">Als Ausstieg aus dem Roman </w:t>
      </w:r>
      <w:r w:rsidR="00907D69">
        <w:t>ist ein</w:t>
      </w:r>
      <w:r>
        <w:t xml:space="preserve"> Transfer zum eigenen Schulalltag </w:t>
      </w:r>
      <w:r w:rsidR="003F5B11">
        <w:t xml:space="preserve">denkbar, der entweder das literarische Schreiben in den Blick nimmt oder auch im Hinblick auf die literarische Erörterung sich mit Rezensionen </w:t>
      </w:r>
      <w:r w:rsidR="00F87BBF">
        <w:t>des Ro</w:t>
      </w:r>
      <w:r w:rsidR="003F5B11">
        <w:t>man</w:t>
      </w:r>
      <w:r w:rsidR="00F87BBF">
        <w:t>s</w:t>
      </w:r>
      <w:r w:rsidR="003F5B11">
        <w:t xml:space="preserve"> auseinandersetzt.</w:t>
      </w:r>
      <w:r w:rsidR="00D13F20">
        <w:t xml:space="preserve"> </w:t>
      </w:r>
      <w:r w:rsidR="00F87BBF">
        <w:t>Denkbar ist</w:t>
      </w:r>
      <w:r w:rsidR="00A8175A">
        <w:t xml:space="preserve"> in diesem Zusammenhang zum Beispiel,</w:t>
      </w:r>
      <w:r w:rsidR="00F87BBF">
        <w:t xml:space="preserve"> den negativen Schulerfahrungen des Protagonisten Tills </w:t>
      </w:r>
      <w:r w:rsidR="000B288A">
        <w:t xml:space="preserve">im schreibenden Prozess eigene </w:t>
      </w:r>
      <w:r w:rsidR="00D11EF8">
        <w:t>positive gegenüberzustellen. Möglich ist auch der V</w:t>
      </w:r>
      <w:r w:rsidR="00D13F20">
        <w:t xml:space="preserve">erweis auf literarische und/oder filmische Umsetzungen </w:t>
      </w:r>
      <w:r w:rsidR="00D11EF8">
        <w:t>des Themas Schule</w:t>
      </w:r>
      <w:r w:rsidR="00D13F20">
        <w:t>.</w:t>
      </w:r>
      <w:r w:rsidR="005E0DAB">
        <w:t xml:space="preserve"> </w:t>
      </w:r>
    </w:p>
    <w:p w14:paraId="0F5C7614" w14:textId="77777777" w:rsidR="00044956" w:rsidRPr="00290137" w:rsidRDefault="00044956" w:rsidP="00044956">
      <w:pPr>
        <w:pStyle w:val="berschrift1"/>
      </w:pPr>
      <w:r w:rsidRPr="00290137">
        <w:t>Literatur, Textausgaben und mediale Umsetzungen</w:t>
      </w:r>
    </w:p>
    <w:p w14:paraId="692AA857" w14:textId="77777777" w:rsidR="00044956" w:rsidRDefault="00044956" w:rsidP="00044956">
      <w:pPr>
        <w:pStyle w:val="berschrift2"/>
      </w:pPr>
      <w:r w:rsidRPr="00290137">
        <w:t>Literatur (Auswahl)</w:t>
      </w:r>
    </w:p>
    <w:p w14:paraId="248911F6" w14:textId="77777777" w:rsidR="00044956" w:rsidRDefault="00044956" w:rsidP="00044956">
      <w:r>
        <w:t>Christian Albrecht, Maren Conrad: Computerspielliteratur der Gegenwart. In: Der Deutschunterricht 2(2023), S. 32-43.</w:t>
      </w:r>
    </w:p>
    <w:p w14:paraId="3982C39D" w14:textId="77777777" w:rsidR="0040268E" w:rsidRDefault="0040268E" w:rsidP="0040268E">
      <w:r>
        <w:t>Martina Bernhardt und Moritz Kienast (2025): Tonio Schachinger „Echtzeitalter“ – einen modernen Bildungsroman erschließen. RAAbits II.A.2.26.</w:t>
      </w:r>
    </w:p>
    <w:p w14:paraId="68972F2E" w14:textId="5C0C6F14" w:rsidR="00044956" w:rsidRDefault="00044956" w:rsidP="00044956">
      <w:r>
        <w:t>Dîlan Canan Çakir, Anna Kinder, Sandra Richter: Computerspie</w:t>
      </w:r>
      <w:r w:rsidR="00E15CA3">
        <w:t>l</w:t>
      </w:r>
      <w:r>
        <w:t xml:space="preserve"> und Literatur. Schnittmengen, Unterschiede und offene Fragen. In: Hannes Bajohr, Annette Gilbert (Hg.): Digitale Literatur II [TEXT+KRITIK Sonderband]. München 2021, S. 77-88.</w:t>
      </w:r>
    </w:p>
    <w:p w14:paraId="0AF9ED0D" w14:textId="38FF4EA2" w:rsidR="00B37E81" w:rsidRPr="00A61EEF" w:rsidRDefault="00B37E81" w:rsidP="00B37E81">
      <w:hyperlink r:id="rId15" w:history="1">
        <w:r w:rsidRPr="00A61EEF">
          <w:rPr>
            <w:rStyle w:val="Hyperlink"/>
          </w:rPr>
          <w:t>Alexander Carmele</w:t>
        </w:r>
        <w:r w:rsidR="00382E73" w:rsidRPr="00A61EEF">
          <w:rPr>
            <w:rStyle w:val="Hyperlink"/>
          </w:rPr>
          <w:t xml:space="preserve"> (2023)</w:t>
        </w:r>
        <w:r w:rsidRPr="00A61EEF">
          <w:rPr>
            <w:rStyle w:val="Hyperlink"/>
          </w:rPr>
          <w:t>: Tonio Schachinger: „Echtzeitalter“</w:t>
        </w:r>
      </w:hyperlink>
      <w:r w:rsidR="002A3943">
        <w:t>.</w:t>
      </w:r>
    </w:p>
    <w:p w14:paraId="3107D06F" w14:textId="72E577E5" w:rsidR="00B37E81" w:rsidRPr="00A61EEF" w:rsidRDefault="00B37E81" w:rsidP="00B37E81">
      <w:hyperlink r:id="rId16" w:history="1">
        <w:r w:rsidRPr="00A61EEF">
          <w:rPr>
            <w:rStyle w:val="Hyperlink"/>
          </w:rPr>
          <w:t>Doris Kraus</w:t>
        </w:r>
        <w:r w:rsidR="00382E73" w:rsidRPr="00A61EEF">
          <w:rPr>
            <w:rStyle w:val="Hyperlink"/>
          </w:rPr>
          <w:t xml:space="preserve"> (2023)</w:t>
        </w:r>
        <w:r w:rsidRPr="00A61EEF">
          <w:rPr>
            <w:rStyle w:val="Hyperlink"/>
          </w:rPr>
          <w:t>: „Echtzeitalter“ von Tonio Schachinger: „Es war die Hölle, du Idiot“</w:t>
        </w:r>
      </w:hyperlink>
      <w:r w:rsidR="00A61EEF">
        <w:t>.</w:t>
      </w:r>
    </w:p>
    <w:p w14:paraId="1D6AACCF" w14:textId="144D3991" w:rsidR="007435A0" w:rsidRDefault="00B37E81" w:rsidP="00B37E81">
      <w:hyperlink r:id="rId17" w:history="1">
        <w:r w:rsidRPr="00A61EEF">
          <w:rPr>
            <w:rStyle w:val="Hyperlink"/>
          </w:rPr>
          <w:t>Peter Mohr</w:t>
        </w:r>
        <w:r w:rsidR="00382E73" w:rsidRPr="00A61EEF">
          <w:rPr>
            <w:rStyle w:val="Hyperlink"/>
          </w:rPr>
          <w:t xml:space="preserve"> (2023)</w:t>
        </w:r>
        <w:r w:rsidRPr="00A61EEF">
          <w:rPr>
            <w:rStyle w:val="Hyperlink"/>
          </w:rPr>
          <w:t>: Internat als Hölle: Tonio Schachingers Roman „Echtzeitalter“ über einen erfolgreichen PC-Game</w:t>
        </w:r>
        <w:r w:rsidR="00355CE6" w:rsidRPr="00A61EEF">
          <w:rPr>
            <w:rStyle w:val="Hyperlink"/>
          </w:rPr>
          <w:t>.</w:t>
        </w:r>
      </w:hyperlink>
    </w:p>
    <w:p w14:paraId="175DB8D9" w14:textId="3D071966" w:rsidR="003F185A" w:rsidRPr="00700C93" w:rsidRDefault="003F185A" w:rsidP="003F185A">
      <w:hyperlink r:id="rId18" w:history="1">
        <w:r w:rsidRPr="00A61EEF">
          <w:rPr>
            <w:rStyle w:val="Hyperlink"/>
          </w:rPr>
          <w:t>Katrin Rönike, Julius Stucke (2019): #</w:t>
        </w:r>
        <w:r w:rsidR="00A61EEF" w:rsidRPr="00A61EEF">
          <w:rPr>
            <w:rStyle w:val="Hyperlink"/>
          </w:rPr>
          <w:t>23</w:t>
        </w:r>
        <w:r w:rsidRPr="00A61EEF">
          <w:rPr>
            <w:rStyle w:val="Hyperlink"/>
          </w:rPr>
          <w:t xml:space="preserve"> Elegant gezockt – wie Spiele unsere Kultur bereichern.</w:t>
        </w:r>
      </w:hyperlink>
      <w:r w:rsidRPr="00A61EEF">
        <w:t xml:space="preserve"> (Podcast)</w:t>
      </w:r>
    </w:p>
    <w:p w14:paraId="466275C5" w14:textId="1F9E1AE3" w:rsidR="00B37E81" w:rsidRPr="00A61EEF" w:rsidRDefault="00B37E81" w:rsidP="00B37E81">
      <w:hyperlink r:id="rId19" w:history="1">
        <w:r w:rsidRPr="00A61EEF">
          <w:rPr>
            <w:rStyle w:val="Hyperlink"/>
          </w:rPr>
          <w:t>Michael Wurmitzer</w:t>
        </w:r>
        <w:r w:rsidR="00382E73" w:rsidRPr="00A61EEF">
          <w:rPr>
            <w:rStyle w:val="Hyperlink"/>
          </w:rPr>
          <w:t xml:space="preserve"> (2023)</w:t>
        </w:r>
        <w:r w:rsidRPr="00A61EEF">
          <w:rPr>
            <w:rStyle w:val="Hyperlink"/>
          </w:rPr>
          <w:t>: „Echtzeitalter": Die grandiosen Memoiren eines Wiener Eliteschülers</w:t>
        </w:r>
        <w:r w:rsidR="00355CE6" w:rsidRPr="00A61EEF">
          <w:rPr>
            <w:rStyle w:val="Hyperlink"/>
          </w:rPr>
          <w:t>.</w:t>
        </w:r>
      </w:hyperlink>
    </w:p>
    <w:p w14:paraId="01F66B35" w14:textId="7C174C00" w:rsidR="00044956" w:rsidRDefault="00044956" w:rsidP="003F185A">
      <w:r w:rsidRPr="00290137">
        <w:t>Textausgabe</w:t>
      </w:r>
    </w:p>
    <w:p w14:paraId="657B87B3" w14:textId="2851A26D" w:rsidR="00044956" w:rsidRPr="00D00B92" w:rsidRDefault="00044956" w:rsidP="00044956">
      <w:r>
        <w:lastRenderedPageBreak/>
        <w:t>Taschenbuchausgabe: Tonio Schachinger: Echtzeitalter.</w:t>
      </w:r>
      <w:r w:rsidR="00330B22">
        <w:t xml:space="preserve"> </w:t>
      </w:r>
      <w:r>
        <w:t>Hamburg 2024</w:t>
      </w:r>
    </w:p>
    <w:p w14:paraId="4F11C7C1" w14:textId="77777777" w:rsidR="00044956" w:rsidRPr="00290137" w:rsidRDefault="00044956" w:rsidP="00044956">
      <w:pPr>
        <w:pStyle w:val="berschrift2"/>
      </w:pPr>
      <w:r w:rsidRPr="00290137">
        <w:t>Schlagworte</w:t>
      </w:r>
    </w:p>
    <w:p w14:paraId="59E0F94B" w14:textId="1CAD7D0F" w:rsidR="00E50B47" w:rsidRPr="00585D68" w:rsidRDefault="00044956" w:rsidP="00E50B47">
      <w:r w:rsidRPr="00290137">
        <w:t xml:space="preserve">Adoleszenz, Familie, Freundschaft, Identität, Liebe, </w:t>
      </w:r>
      <w:r>
        <w:t>Tod, Schule</w:t>
      </w:r>
    </w:p>
    <w:sectPr w:rsidR="00E50B47" w:rsidRPr="00585D68" w:rsidSect="00454F3D">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486" w:right="1117" w:bottom="1117" w:left="1134" w:header="737" w:footer="374"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AD43D" w14:textId="77777777" w:rsidR="0094627A" w:rsidRDefault="0094627A" w:rsidP="00263F44">
      <w:r>
        <w:separator/>
      </w:r>
    </w:p>
  </w:endnote>
  <w:endnote w:type="continuationSeparator" w:id="0">
    <w:p w14:paraId="23FBB224" w14:textId="77777777" w:rsidR="0094627A" w:rsidRDefault="0094627A"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MV Boli"/>
    <w:panose1 w:val="020B0604020202020204"/>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dea">
    <w:altName w:val="Calibri"/>
    <w:panose1 w:val="020B0604020202020204"/>
    <w:charset w:val="00"/>
    <w:family w:val="auto"/>
    <w:pitch w:val="variable"/>
    <w:sig w:usb0="A00000AF" w:usb1="4000206A" w:usb2="00000000" w:usb3="00000000" w:csb0="0000011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0C59" w14:textId="77777777" w:rsidR="007E771F" w:rsidRDefault="007E77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6D4F" w14:textId="30FC490B" w:rsidR="005B23F9" w:rsidRPr="00120371" w:rsidRDefault="005B23F9" w:rsidP="004159D5">
    <w:pPr>
      <w:pStyle w:val="Fuzeile"/>
      <w:ind w:left="0" w:right="0"/>
    </w:pPr>
    <w:r w:rsidRPr="00120371">
      <w:t xml:space="preserve">Stand: </w:t>
    </w:r>
    <w:fldSimple w:instr=" DATE   \* MERGEFORMAT ">
      <w:r w:rsidR="007E771F">
        <w:rPr>
          <w:noProof/>
        </w:rPr>
        <w:t>18.03.26</w:t>
      </w:r>
    </w:fldSimple>
    <w:r w:rsidRPr="00120371">
      <w:tab/>
    </w:r>
    <w:r w:rsidR="007E771F" w:rsidRPr="00365478">
      <w:t>Bildungsserver Baden-Württemberg (BSBW)</w:t>
    </w:r>
    <w:r w:rsidRPr="00120371">
      <w:tab/>
    </w:r>
    <w:r w:rsidRPr="00120371">
      <w:fldChar w:fldCharType="begin"/>
    </w:r>
    <w:r w:rsidRPr="00120371">
      <w:instrText xml:space="preserve"> PAGE   \* MERGEFORMAT </w:instrText>
    </w:r>
    <w:r w:rsidRPr="00120371">
      <w:fldChar w:fldCharType="separate"/>
    </w:r>
    <w:r w:rsidR="00E83109">
      <w:rPr>
        <w:noProof/>
      </w:rPr>
      <w:t>7</w:t>
    </w:r>
    <w:r w:rsidRPr="00120371">
      <w:fldChar w:fldCharType="end"/>
    </w:r>
    <w:r w:rsidRPr="00120371">
      <w:t xml:space="preserve"> von </w:t>
    </w:r>
    <w:r w:rsidRPr="00120371">
      <w:fldChar w:fldCharType="begin"/>
    </w:r>
    <w:r w:rsidRPr="00120371">
      <w:instrText xml:space="preserve"> NUMPAGES  \# "0"  \* MERGEFORMAT </w:instrText>
    </w:r>
    <w:r w:rsidRPr="00120371">
      <w:fldChar w:fldCharType="separate"/>
    </w:r>
    <w:r w:rsidR="00E83109">
      <w:rPr>
        <w:noProof/>
      </w:rPr>
      <w:t>14</w:t>
    </w:r>
    <w:r w:rsidRPr="001203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BF2F" w14:textId="77777777" w:rsidR="007E771F" w:rsidRDefault="007E77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034A6" w14:textId="77777777" w:rsidR="0094627A" w:rsidRDefault="0094627A" w:rsidP="00263F44">
      <w:r>
        <w:separator/>
      </w:r>
    </w:p>
  </w:footnote>
  <w:footnote w:type="continuationSeparator" w:id="0">
    <w:p w14:paraId="122986FF" w14:textId="77777777" w:rsidR="0094627A" w:rsidRDefault="0094627A"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3957" w14:textId="77777777" w:rsidR="007E771F" w:rsidRDefault="007E77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4899" w14:textId="03618F5B" w:rsidR="005B23F9" w:rsidRDefault="005B23F9" w:rsidP="004159D5">
    <w:pPr>
      <w:pStyle w:val="Kopfzeile"/>
    </w:pPr>
    <w:r w:rsidRPr="00BD5B02">
      <w:rPr>
        <w:noProof/>
        <w:lang w:eastAsia="de-DE"/>
      </w:rPr>
      <w:drawing>
        <wp:inline distT="0" distB="0" distL="0" distR="0" wp14:anchorId="537421B0" wp14:editId="293D405E">
          <wp:extent cx="1094400" cy="237600"/>
          <wp:effectExtent l="0" t="0" r="0" b="0"/>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4400" cy="237600"/>
                  </a:xfrm>
                  <a:prstGeom prst="rect">
                    <a:avLst/>
                  </a:prstGeom>
                </pic:spPr>
              </pic:pic>
            </a:graphicData>
          </a:graphic>
        </wp:inline>
      </w:drawing>
    </w:r>
    <w:r w:rsidR="00672DDB">
      <w:tab/>
      <w:t>Deutsch</w:t>
    </w:r>
    <w:r>
      <w:t xml:space="preserve"> | </w:t>
    </w:r>
    <w:r w:rsidR="00672DDB">
      <w:t>Klassenstufe 9-11</w:t>
    </w:r>
    <w:r>
      <w:t xml:space="preserve"> | </w:t>
    </w:r>
    <w:r w:rsidR="00672DDB">
      <w:t>Empfehlungsliste KJL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9EF0" w14:textId="77777777" w:rsidR="007E771F" w:rsidRDefault="007E771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10AA"/>
    <w:multiLevelType w:val="hybridMultilevel"/>
    <w:tmpl w:val="EECA4382"/>
    <w:lvl w:ilvl="0" w:tplc="98DA8392">
      <w:start w:val="1"/>
      <w:numFmt w:val="bullet"/>
      <w:pStyle w:val="AufzhlungszeichenPunkt"/>
      <w:lvlText w:val=""/>
      <w:lvlJc w:val="left"/>
      <w:pPr>
        <w:ind w:left="720" w:hanging="360"/>
      </w:pPr>
      <w:rPr>
        <w:rFonts w:ascii="Symbol" w:hAnsi="Symbol" w:hint="default"/>
        <w:b w:val="0"/>
        <w:i w:val="0"/>
        <w:caps w:val="0"/>
        <w:strike w:val="0"/>
        <w:dstrike w:val="0"/>
        <w:vanish w:val="0"/>
        <w:color w:val="7A7575"/>
        <w:sz w:val="24"/>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233B63"/>
    <w:multiLevelType w:val="hybridMultilevel"/>
    <w:tmpl w:val="A4305EBC"/>
    <w:lvl w:ilvl="0" w:tplc="7D92C832">
      <w:start w:val="1"/>
      <w:numFmt w:val="decimal"/>
      <w:pStyle w:val="NummerierteListe12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CCE095E"/>
    <w:multiLevelType w:val="hybridMultilevel"/>
    <w:tmpl w:val="1504882A"/>
    <w:lvl w:ilvl="0" w:tplc="2B082CB6">
      <w:start w:val="1"/>
      <w:numFmt w:val="lowerLetter"/>
      <w:pStyle w:val="Nummerierungabc"/>
      <w:lvlText w:val="%1)"/>
      <w:lvlJc w:val="left"/>
      <w:pPr>
        <w:ind w:left="720" w:hanging="360"/>
      </w:pPr>
      <w:rPr>
        <w:rFonts w:hint="default"/>
        <w:color w:val="544F4F"/>
      </w:rPr>
    </w:lvl>
    <w:lvl w:ilvl="1" w:tplc="27B49438">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FE194A"/>
    <w:multiLevelType w:val="multilevel"/>
    <w:tmpl w:val="9E30FE82"/>
    <w:styleLink w:val="NummerierteListe1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857F83"/>
    <w:multiLevelType w:val="hybridMultilevel"/>
    <w:tmpl w:val="2DF0D3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05A4420"/>
    <w:multiLevelType w:val="multilevel"/>
    <w:tmpl w:val="AF6C5938"/>
    <w:styleLink w:val="FormatvorlageNummerierteListe12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3617892"/>
    <w:multiLevelType w:val="hybridMultilevel"/>
    <w:tmpl w:val="5BCACD88"/>
    <w:lvl w:ilvl="0" w:tplc="D004AD4A">
      <w:start w:val="1"/>
      <w:numFmt w:val="bullet"/>
      <w:pStyle w:val="CheckboxenalsListe0"/>
      <w:lvlText w:val=""/>
      <w:lvlJc w:val="left"/>
      <w:pPr>
        <w:ind w:left="720" w:hanging="360"/>
      </w:pPr>
      <w:rPr>
        <w:rFonts w:ascii="Wingdings" w:hAnsi="Wingdings" w:hint="default"/>
        <w:color w:val="544F4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A46FE3"/>
    <w:multiLevelType w:val="multilevel"/>
    <w:tmpl w:val="67CEB08E"/>
    <w:styleLink w:val="NummerierungListe1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7B11A2"/>
    <w:multiLevelType w:val="multilevel"/>
    <w:tmpl w:val="8B82667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72C418AA"/>
    <w:multiLevelType w:val="multilevel"/>
    <w:tmpl w:val="D97AA422"/>
    <w:styleLink w:val="List11"/>
    <w:lvl w:ilvl="0">
      <w:start w:val="1"/>
      <w:numFmt w:val="bullet"/>
      <w:lvlText w:val=""/>
      <w:lvlJc w:val="left"/>
      <w:pPr>
        <w:ind w:left="717" w:hanging="360"/>
      </w:pPr>
      <w:rPr>
        <w:rFonts w:ascii="Symbol" w:hAnsi="Symbol" w:hint="default"/>
        <w:color w:val="544F4F"/>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num w:numId="1" w16cid:durableId="1172918148">
    <w:abstractNumId w:val="9"/>
  </w:num>
  <w:num w:numId="2" w16cid:durableId="119036957">
    <w:abstractNumId w:val="2"/>
  </w:num>
  <w:num w:numId="3" w16cid:durableId="587233932">
    <w:abstractNumId w:val="10"/>
  </w:num>
  <w:num w:numId="4" w16cid:durableId="1591503364">
    <w:abstractNumId w:val="3"/>
  </w:num>
  <w:num w:numId="5" w16cid:durableId="1250307772">
    <w:abstractNumId w:val="7"/>
  </w:num>
  <w:num w:numId="6" w16cid:durableId="243035189">
    <w:abstractNumId w:val="0"/>
  </w:num>
  <w:num w:numId="7" w16cid:durableId="1963488639">
    <w:abstractNumId w:val="8"/>
  </w:num>
  <w:num w:numId="8" w16cid:durableId="429738094">
    <w:abstractNumId w:val="6"/>
  </w:num>
  <w:num w:numId="9" w16cid:durableId="779110783">
    <w:abstractNumId w:val="1"/>
  </w:num>
  <w:num w:numId="10" w16cid:durableId="1445926648">
    <w:abstractNumId w:val="4"/>
  </w:num>
  <w:num w:numId="11" w16cid:durableId="1948803350">
    <w:abstractNumId w:val="1"/>
    <w:lvlOverride w:ilvl="0">
      <w:startOverride w:val="1"/>
    </w:lvlOverride>
  </w:num>
  <w:num w:numId="12" w16cid:durableId="1521117110">
    <w:abstractNumId w:val="1"/>
    <w:lvlOverride w:ilvl="0">
      <w:startOverride w:val="1"/>
    </w:lvlOverride>
  </w:num>
  <w:num w:numId="13" w16cid:durableId="687104489">
    <w:abstractNumId w:val="1"/>
    <w:lvlOverride w:ilvl="0">
      <w:startOverride w:val="1"/>
    </w:lvlOverride>
  </w:num>
  <w:num w:numId="14" w16cid:durableId="1645819066">
    <w:abstractNumId w:val="1"/>
    <w:lvlOverride w:ilvl="0">
      <w:startOverride w:val="1"/>
    </w:lvlOverride>
  </w:num>
  <w:num w:numId="15" w16cid:durableId="2144347663">
    <w:abstractNumId w:val="1"/>
    <w:lvlOverride w:ilvl="0">
      <w:startOverride w:val="1"/>
    </w:lvlOverride>
  </w:num>
  <w:num w:numId="16" w16cid:durableId="1676304085">
    <w:abstractNumId w:val="1"/>
    <w:lvlOverride w:ilvl="0">
      <w:startOverride w:val="1"/>
    </w:lvlOverride>
  </w:num>
  <w:num w:numId="17" w16cid:durableId="1189641937">
    <w:abstractNumId w:val="1"/>
    <w:lvlOverride w:ilvl="0">
      <w:startOverride w:val="1"/>
    </w:lvlOverride>
  </w:num>
  <w:num w:numId="18" w16cid:durableId="1538469903">
    <w:abstractNumId w:val="1"/>
    <w:lvlOverride w:ilvl="0">
      <w:startOverride w:val="1"/>
    </w:lvlOverride>
  </w:num>
  <w:num w:numId="19" w16cid:durableId="106171367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14"/>
    <w:rsid w:val="00000B94"/>
    <w:rsid w:val="000041D8"/>
    <w:rsid w:val="00005521"/>
    <w:rsid w:val="00005658"/>
    <w:rsid w:val="000063C0"/>
    <w:rsid w:val="00006655"/>
    <w:rsid w:val="00010C73"/>
    <w:rsid w:val="00010FF1"/>
    <w:rsid w:val="000119F5"/>
    <w:rsid w:val="0001652C"/>
    <w:rsid w:val="000206EA"/>
    <w:rsid w:val="0002154A"/>
    <w:rsid w:val="000243BB"/>
    <w:rsid w:val="00025E56"/>
    <w:rsid w:val="000304F1"/>
    <w:rsid w:val="000314D5"/>
    <w:rsid w:val="00031D8C"/>
    <w:rsid w:val="00035065"/>
    <w:rsid w:val="00035A46"/>
    <w:rsid w:val="00037B21"/>
    <w:rsid w:val="00040605"/>
    <w:rsid w:val="000415D7"/>
    <w:rsid w:val="000433EF"/>
    <w:rsid w:val="00044956"/>
    <w:rsid w:val="00046BB2"/>
    <w:rsid w:val="00051280"/>
    <w:rsid w:val="00052C53"/>
    <w:rsid w:val="00063727"/>
    <w:rsid w:val="00063B7B"/>
    <w:rsid w:val="00066174"/>
    <w:rsid w:val="00070E6E"/>
    <w:rsid w:val="0008146E"/>
    <w:rsid w:val="00083630"/>
    <w:rsid w:val="00083838"/>
    <w:rsid w:val="00086C7B"/>
    <w:rsid w:val="00090549"/>
    <w:rsid w:val="00095029"/>
    <w:rsid w:val="00095240"/>
    <w:rsid w:val="0009635B"/>
    <w:rsid w:val="000A04B8"/>
    <w:rsid w:val="000A08F7"/>
    <w:rsid w:val="000A2FD9"/>
    <w:rsid w:val="000A4485"/>
    <w:rsid w:val="000B06A1"/>
    <w:rsid w:val="000B288A"/>
    <w:rsid w:val="000C1899"/>
    <w:rsid w:val="000C2B9E"/>
    <w:rsid w:val="000C4F61"/>
    <w:rsid w:val="000C4FE2"/>
    <w:rsid w:val="000C6035"/>
    <w:rsid w:val="000C6217"/>
    <w:rsid w:val="000C63B8"/>
    <w:rsid w:val="000C7E6C"/>
    <w:rsid w:val="000D2FF5"/>
    <w:rsid w:val="000E44D2"/>
    <w:rsid w:val="000E4A64"/>
    <w:rsid w:val="000E5416"/>
    <w:rsid w:val="000E5AEB"/>
    <w:rsid w:val="000E7964"/>
    <w:rsid w:val="000F247A"/>
    <w:rsid w:val="000F44DD"/>
    <w:rsid w:val="000F63D9"/>
    <w:rsid w:val="00100D8A"/>
    <w:rsid w:val="00101F6A"/>
    <w:rsid w:val="0010328B"/>
    <w:rsid w:val="00106B44"/>
    <w:rsid w:val="001078A6"/>
    <w:rsid w:val="00110AE9"/>
    <w:rsid w:val="00111834"/>
    <w:rsid w:val="00113EEF"/>
    <w:rsid w:val="0011695B"/>
    <w:rsid w:val="0011717F"/>
    <w:rsid w:val="001177F6"/>
    <w:rsid w:val="00120371"/>
    <w:rsid w:val="00120CFB"/>
    <w:rsid w:val="00121F87"/>
    <w:rsid w:val="00125873"/>
    <w:rsid w:val="00130A31"/>
    <w:rsid w:val="001313B3"/>
    <w:rsid w:val="001314D3"/>
    <w:rsid w:val="00132022"/>
    <w:rsid w:val="0013346E"/>
    <w:rsid w:val="00134D89"/>
    <w:rsid w:val="00135C29"/>
    <w:rsid w:val="0013688D"/>
    <w:rsid w:val="001474C2"/>
    <w:rsid w:val="001510F8"/>
    <w:rsid w:val="00154B07"/>
    <w:rsid w:val="00156553"/>
    <w:rsid w:val="001607F0"/>
    <w:rsid w:val="00160CAC"/>
    <w:rsid w:val="001628BE"/>
    <w:rsid w:val="00165652"/>
    <w:rsid w:val="00173CAA"/>
    <w:rsid w:val="00174CBA"/>
    <w:rsid w:val="00181CAA"/>
    <w:rsid w:val="001834D8"/>
    <w:rsid w:val="001916C5"/>
    <w:rsid w:val="00191C7E"/>
    <w:rsid w:val="00192481"/>
    <w:rsid w:val="00192556"/>
    <w:rsid w:val="00193366"/>
    <w:rsid w:val="001960B2"/>
    <w:rsid w:val="001A016C"/>
    <w:rsid w:val="001A035A"/>
    <w:rsid w:val="001A1A01"/>
    <w:rsid w:val="001A2103"/>
    <w:rsid w:val="001A3D77"/>
    <w:rsid w:val="001A7B50"/>
    <w:rsid w:val="001B1952"/>
    <w:rsid w:val="001B2BD2"/>
    <w:rsid w:val="001B61ED"/>
    <w:rsid w:val="001B67A7"/>
    <w:rsid w:val="001B6F12"/>
    <w:rsid w:val="001C063A"/>
    <w:rsid w:val="001C2920"/>
    <w:rsid w:val="001C51F6"/>
    <w:rsid w:val="001D1553"/>
    <w:rsid w:val="001D15E8"/>
    <w:rsid w:val="001D1EC4"/>
    <w:rsid w:val="001D5D98"/>
    <w:rsid w:val="001D7D86"/>
    <w:rsid w:val="001E01ED"/>
    <w:rsid w:val="001E03DE"/>
    <w:rsid w:val="001E2674"/>
    <w:rsid w:val="001E33D0"/>
    <w:rsid w:val="001E40B0"/>
    <w:rsid w:val="001F31F1"/>
    <w:rsid w:val="001F74BC"/>
    <w:rsid w:val="00201649"/>
    <w:rsid w:val="0020411E"/>
    <w:rsid w:val="002044F7"/>
    <w:rsid w:val="0020523B"/>
    <w:rsid w:val="00207020"/>
    <w:rsid w:val="00207BDB"/>
    <w:rsid w:val="00210B87"/>
    <w:rsid w:val="00210D03"/>
    <w:rsid w:val="00210DCB"/>
    <w:rsid w:val="002131DD"/>
    <w:rsid w:val="002139E7"/>
    <w:rsid w:val="0021645C"/>
    <w:rsid w:val="0022056A"/>
    <w:rsid w:val="00220C31"/>
    <w:rsid w:val="00221E54"/>
    <w:rsid w:val="002223B8"/>
    <w:rsid w:val="002238D9"/>
    <w:rsid w:val="00223BF3"/>
    <w:rsid w:val="00230761"/>
    <w:rsid w:val="00232EEC"/>
    <w:rsid w:val="0023488D"/>
    <w:rsid w:val="00234D1C"/>
    <w:rsid w:val="00241FAB"/>
    <w:rsid w:val="0024208F"/>
    <w:rsid w:val="00244304"/>
    <w:rsid w:val="00245E82"/>
    <w:rsid w:val="00252911"/>
    <w:rsid w:val="00252A0A"/>
    <w:rsid w:val="00253D95"/>
    <w:rsid w:val="002547E1"/>
    <w:rsid w:val="00256944"/>
    <w:rsid w:val="002606E0"/>
    <w:rsid w:val="00263F44"/>
    <w:rsid w:val="00264D68"/>
    <w:rsid w:val="00267063"/>
    <w:rsid w:val="00271E44"/>
    <w:rsid w:val="002729A7"/>
    <w:rsid w:val="00274B6E"/>
    <w:rsid w:val="00280AE5"/>
    <w:rsid w:val="002818BF"/>
    <w:rsid w:val="00282513"/>
    <w:rsid w:val="0028650B"/>
    <w:rsid w:val="00290317"/>
    <w:rsid w:val="002909D6"/>
    <w:rsid w:val="00291F3C"/>
    <w:rsid w:val="0029293A"/>
    <w:rsid w:val="00292BAF"/>
    <w:rsid w:val="002938BF"/>
    <w:rsid w:val="00296589"/>
    <w:rsid w:val="00296C13"/>
    <w:rsid w:val="002A1EBD"/>
    <w:rsid w:val="002A25FD"/>
    <w:rsid w:val="002A3943"/>
    <w:rsid w:val="002A39DB"/>
    <w:rsid w:val="002A7592"/>
    <w:rsid w:val="002A76A2"/>
    <w:rsid w:val="002B0CCB"/>
    <w:rsid w:val="002B2B7D"/>
    <w:rsid w:val="002B2CC9"/>
    <w:rsid w:val="002B4DF4"/>
    <w:rsid w:val="002B5A59"/>
    <w:rsid w:val="002B649B"/>
    <w:rsid w:val="002C5AF4"/>
    <w:rsid w:val="002C6935"/>
    <w:rsid w:val="002C7A21"/>
    <w:rsid w:val="002D1E9B"/>
    <w:rsid w:val="002D50BA"/>
    <w:rsid w:val="002D5649"/>
    <w:rsid w:val="002D56B8"/>
    <w:rsid w:val="002E054A"/>
    <w:rsid w:val="002E2F50"/>
    <w:rsid w:val="002E4E20"/>
    <w:rsid w:val="002E68F9"/>
    <w:rsid w:val="002E6A2E"/>
    <w:rsid w:val="002E779E"/>
    <w:rsid w:val="002F12D2"/>
    <w:rsid w:val="002F2E66"/>
    <w:rsid w:val="002F3860"/>
    <w:rsid w:val="002F6324"/>
    <w:rsid w:val="0030155E"/>
    <w:rsid w:val="00306FF7"/>
    <w:rsid w:val="00307652"/>
    <w:rsid w:val="003102B7"/>
    <w:rsid w:val="00311C43"/>
    <w:rsid w:val="00314FFC"/>
    <w:rsid w:val="00316CF2"/>
    <w:rsid w:val="003307B4"/>
    <w:rsid w:val="00330B22"/>
    <w:rsid w:val="00331AD4"/>
    <w:rsid w:val="00333CC2"/>
    <w:rsid w:val="00336D04"/>
    <w:rsid w:val="00341C85"/>
    <w:rsid w:val="0034534B"/>
    <w:rsid w:val="003465FC"/>
    <w:rsid w:val="00350FC8"/>
    <w:rsid w:val="003522E0"/>
    <w:rsid w:val="00353829"/>
    <w:rsid w:val="00355619"/>
    <w:rsid w:val="00355CE6"/>
    <w:rsid w:val="00360BB9"/>
    <w:rsid w:val="00363DF1"/>
    <w:rsid w:val="0036741F"/>
    <w:rsid w:val="003716B4"/>
    <w:rsid w:val="003733AC"/>
    <w:rsid w:val="00373DB6"/>
    <w:rsid w:val="003754E3"/>
    <w:rsid w:val="003810EE"/>
    <w:rsid w:val="00382E73"/>
    <w:rsid w:val="00384F51"/>
    <w:rsid w:val="0039124F"/>
    <w:rsid w:val="00391D90"/>
    <w:rsid w:val="003969C3"/>
    <w:rsid w:val="00397014"/>
    <w:rsid w:val="003A0618"/>
    <w:rsid w:val="003A0708"/>
    <w:rsid w:val="003A6C9B"/>
    <w:rsid w:val="003A7640"/>
    <w:rsid w:val="003B2130"/>
    <w:rsid w:val="003B2EF2"/>
    <w:rsid w:val="003B5C3B"/>
    <w:rsid w:val="003B7529"/>
    <w:rsid w:val="003C20E9"/>
    <w:rsid w:val="003C721B"/>
    <w:rsid w:val="003E39F1"/>
    <w:rsid w:val="003E55CD"/>
    <w:rsid w:val="003E57CB"/>
    <w:rsid w:val="003E5C20"/>
    <w:rsid w:val="003F185A"/>
    <w:rsid w:val="003F4189"/>
    <w:rsid w:val="003F5B11"/>
    <w:rsid w:val="0040268E"/>
    <w:rsid w:val="004046CE"/>
    <w:rsid w:val="004048FC"/>
    <w:rsid w:val="00415069"/>
    <w:rsid w:val="004159D5"/>
    <w:rsid w:val="00417369"/>
    <w:rsid w:val="00417394"/>
    <w:rsid w:val="004204D2"/>
    <w:rsid w:val="00421F8D"/>
    <w:rsid w:val="00423B5E"/>
    <w:rsid w:val="00431514"/>
    <w:rsid w:val="00431BD1"/>
    <w:rsid w:val="00431EA3"/>
    <w:rsid w:val="00432C26"/>
    <w:rsid w:val="0043324C"/>
    <w:rsid w:val="00433F04"/>
    <w:rsid w:val="0043692F"/>
    <w:rsid w:val="00442892"/>
    <w:rsid w:val="00442C06"/>
    <w:rsid w:val="0044650F"/>
    <w:rsid w:val="00446BF4"/>
    <w:rsid w:val="00447BF2"/>
    <w:rsid w:val="00454F3D"/>
    <w:rsid w:val="00455880"/>
    <w:rsid w:val="00455A69"/>
    <w:rsid w:val="0046328C"/>
    <w:rsid w:val="0046776F"/>
    <w:rsid w:val="00467AD8"/>
    <w:rsid w:val="00470E0A"/>
    <w:rsid w:val="0047555C"/>
    <w:rsid w:val="004806E2"/>
    <w:rsid w:val="0048193B"/>
    <w:rsid w:val="00481989"/>
    <w:rsid w:val="00482FC2"/>
    <w:rsid w:val="00487A39"/>
    <w:rsid w:val="00490727"/>
    <w:rsid w:val="00490DC9"/>
    <w:rsid w:val="0049356E"/>
    <w:rsid w:val="00494BB5"/>
    <w:rsid w:val="00496B9F"/>
    <w:rsid w:val="004A3225"/>
    <w:rsid w:val="004A3C1C"/>
    <w:rsid w:val="004A655D"/>
    <w:rsid w:val="004B1AE5"/>
    <w:rsid w:val="004B2484"/>
    <w:rsid w:val="004B24D8"/>
    <w:rsid w:val="004B3FFD"/>
    <w:rsid w:val="004B5E11"/>
    <w:rsid w:val="004C0048"/>
    <w:rsid w:val="004C2136"/>
    <w:rsid w:val="004C2F11"/>
    <w:rsid w:val="004C3A65"/>
    <w:rsid w:val="004C3BDE"/>
    <w:rsid w:val="004D069D"/>
    <w:rsid w:val="004D1470"/>
    <w:rsid w:val="004D476C"/>
    <w:rsid w:val="004D4E8E"/>
    <w:rsid w:val="004D5813"/>
    <w:rsid w:val="004D5ED7"/>
    <w:rsid w:val="004E1EA5"/>
    <w:rsid w:val="004E3A54"/>
    <w:rsid w:val="004E7A74"/>
    <w:rsid w:val="004F0F9E"/>
    <w:rsid w:val="004F18B8"/>
    <w:rsid w:val="004F22E1"/>
    <w:rsid w:val="004F2603"/>
    <w:rsid w:val="00511C94"/>
    <w:rsid w:val="00514DF7"/>
    <w:rsid w:val="005154E3"/>
    <w:rsid w:val="00521647"/>
    <w:rsid w:val="005259C4"/>
    <w:rsid w:val="00526027"/>
    <w:rsid w:val="00530457"/>
    <w:rsid w:val="00532DFA"/>
    <w:rsid w:val="005342C2"/>
    <w:rsid w:val="00535666"/>
    <w:rsid w:val="00535E5A"/>
    <w:rsid w:val="00542D7D"/>
    <w:rsid w:val="00543366"/>
    <w:rsid w:val="00545620"/>
    <w:rsid w:val="00545F91"/>
    <w:rsid w:val="0054705A"/>
    <w:rsid w:val="00552110"/>
    <w:rsid w:val="00554193"/>
    <w:rsid w:val="00554717"/>
    <w:rsid w:val="00554A4B"/>
    <w:rsid w:val="0055750D"/>
    <w:rsid w:val="00560007"/>
    <w:rsid w:val="00565737"/>
    <w:rsid w:val="00565A96"/>
    <w:rsid w:val="005667CD"/>
    <w:rsid w:val="0057322A"/>
    <w:rsid w:val="005735E9"/>
    <w:rsid w:val="00573E4F"/>
    <w:rsid w:val="00574DF7"/>
    <w:rsid w:val="00575A52"/>
    <w:rsid w:val="00577F24"/>
    <w:rsid w:val="0058064B"/>
    <w:rsid w:val="005817A7"/>
    <w:rsid w:val="005841E2"/>
    <w:rsid w:val="00585D68"/>
    <w:rsid w:val="005860E0"/>
    <w:rsid w:val="00591135"/>
    <w:rsid w:val="00591299"/>
    <w:rsid w:val="00591619"/>
    <w:rsid w:val="00596C81"/>
    <w:rsid w:val="005A05B8"/>
    <w:rsid w:val="005A0D0C"/>
    <w:rsid w:val="005A2907"/>
    <w:rsid w:val="005A6C99"/>
    <w:rsid w:val="005A7995"/>
    <w:rsid w:val="005B0BC8"/>
    <w:rsid w:val="005B23F9"/>
    <w:rsid w:val="005B377C"/>
    <w:rsid w:val="005B49E6"/>
    <w:rsid w:val="005B62E2"/>
    <w:rsid w:val="005B798A"/>
    <w:rsid w:val="005C0568"/>
    <w:rsid w:val="005C0A84"/>
    <w:rsid w:val="005C1570"/>
    <w:rsid w:val="005C3DE5"/>
    <w:rsid w:val="005C4AC0"/>
    <w:rsid w:val="005C61B3"/>
    <w:rsid w:val="005D2BC5"/>
    <w:rsid w:val="005D32AB"/>
    <w:rsid w:val="005D74F8"/>
    <w:rsid w:val="005E00E8"/>
    <w:rsid w:val="005E0172"/>
    <w:rsid w:val="005E0DAB"/>
    <w:rsid w:val="005E11D2"/>
    <w:rsid w:val="005E1D2C"/>
    <w:rsid w:val="005E36AE"/>
    <w:rsid w:val="005E43EE"/>
    <w:rsid w:val="005E5A00"/>
    <w:rsid w:val="005E7557"/>
    <w:rsid w:val="005E7CDF"/>
    <w:rsid w:val="005F489D"/>
    <w:rsid w:val="005F52B1"/>
    <w:rsid w:val="005F7B80"/>
    <w:rsid w:val="00601D86"/>
    <w:rsid w:val="00606359"/>
    <w:rsid w:val="0060726D"/>
    <w:rsid w:val="00607FA9"/>
    <w:rsid w:val="00617D49"/>
    <w:rsid w:val="00621170"/>
    <w:rsid w:val="0062129C"/>
    <w:rsid w:val="00621F8C"/>
    <w:rsid w:val="00623727"/>
    <w:rsid w:val="00625567"/>
    <w:rsid w:val="00625889"/>
    <w:rsid w:val="00627208"/>
    <w:rsid w:val="0063086E"/>
    <w:rsid w:val="006310CB"/>
    <w:rsid w:val="00632B6A"/>
    <w:rsid w:val="00633BD0"/>
    <w:rsid w:val="00633CC6"/>
    <w:rsid w:val="00634016"/>
    <w:rsid w:val="0063419A"/>
    <w:rsid w:val="006347EE"/>
    <w:rsid w:val="00634E2F"/>
    <w:rsid w:val="00637FC6"/>
    <w:rsid w:val="006424DD"/>
    <w:rsid w:val="0064329A"/>
    <w:rsid w:val="0064407F"/>
    <w:rsid w:val="006505DB"/>
    <w:rsid w:val="00651674"/>
    <w:rsid w:val="00652F98"/>
    <w:rsid w:val="00653A69"/>
    <w:rsid w:val="00653F0A"/>
    <w:rsid w:val="00655363"/>
    <w:rsid w:val="0065733C"/>
    <w:rsid w:val="00660704"/>
    <w:rsid w:val="00664711"/>
    <w:rsid w:val="0066471F"/>
    <w:rsid w:val="00665712"/>
    <w:rsid w:val="00667AB1"/>
    <w:rsid w:val="00670BD3"/>
    <w:rsid w:val="00672DDB"/>
    <w:rsid w:val="00676A9C"/>
    <w:rsid w:val="00680969"/>
    <w:rsid w:val="00682A70"/>
    <w:rsid w:val="00684ECB"/>
    <w:rsid w:val="006851FD"/>
    <w:rsid w:val="00685F4A"/>
    <w:rsid w:val="00686F80"/>
    <w:rsid w:val="00692AA0"/>
    <w:rsid w:val="00695285"/>
    <w:rsid w:val="00697A11"/>
    <w:rsid w:val="00697CA8"/>
    <w:rsid w:val="00697FB6"/>
    <w:rsid w:val="006A604D"/>
    <w:rsid w:val="006B249B"/>
    <w:rsid w:val="006B3B75"/>
    <w:rsid w:val="006B614C"/>
    <w:rsid w:val="006C0289"/>
    <w:rsid w:val="006C1699"/>
    <w:rsid w:val="006C2761"/>
    <w:rsid w:val="006C36A7"/>
    <w:rsid w:val="006C3CB6"/>
    <w:rsid w:val="006C3F8F"/>
    <w:rsid w:val="006C5569"/>
    <w:rsid w:val="006C7178"/>
    <w:rsid w:val="006D3E9F"/>
    <w:rsid w:val="006D7A4A"/>
    <w:rsid w:val="006E0719"/>
    <w:rsid w:val="006E0F89"/>
    <w:rsid w:val="006E7063"/>
    <w:rsid w:val="006E7EB4"/>
    <w:rsid w:val="006F7254"/>
    <w:rsid w:val="006F74CB"/>
    <w:rsid w:val="00703B9F"/>
    <w:rsid w:val="0070525B"/>
    <w:rsid w:val="00705C1A"/>
    <w:rsid w:val="00711189"/>
    <w:rsid w:val="0071190A"/>
    <w:rsid w:val="00714A83"/>
    <w:rsid w:val="00716B87"/>
    <w:rsid w:val="007207BF"/>
    <w:rsid w:val="00726BD8"/>
    <w:rsid w:val="007302F9"/>
    <w:rsid w:val="00730652"/>
    <w:rsid w:val="007435A0"/>
    <w:rsid w:val="007445A0"/>
    <w:rsid w:val="00747105"/>
    <w:rsid w:val="00747952"/>
    <w:rsid w:val="00751F2A"/>
    <w:rsid w:val="007566E6"/>
    <w:rsid w:val="007572C2"/>
    <w:rsid w:val="00762D3F"/>
    <w:rsid w:val="007633FC"/>
    <w:rsid w:val="00766DC2"/>
    <w:rsid w:val="00767A25"/>
    <w:rsid w:val="007718C7"/>
    <w:rsid w:val="00771D98"/>
    <w:rsid w:val="00775FB6"/>
    <w:rsid w:val="007776FD"/>
    <w:rsid w:val="00783A80"/>
    <w:rsid w:val="00785026"/>
    <w:rsid w:val="007872A6"/>
    <w:rsid w:val="00791847"/>
    <w:rsid w:val="0079503C"/>
    <w:rsid w:val="007A0885"/>
    <w:rsid w:val="007A1110"/>
    <w:rsid w:val="007A1BAD"/>
    <w:rsid w:val="007A49A8"/>
    <w:rsid w:val="007A5904"/>
    <w:rsid w:val="007B2DCA"/>
    <w:rsid w:val="007B32A9"/>
    <w:rsid w:val="007B5295"/>
    <w:rsid w:val="007B5328"/>
    <w:rsid w:val="007B57A2"/>
    <w:rsid w:val="007B6059"/>
    <w:rsid w:val="007B6C68"/>
    <w:rsid w:val="007B7729"/>
    <w:rsid w:val="007C2EB8"/>
    <w:rsid w:val="007C756A"/>
    <w:rsid w:val="007C7758"/>
    <w:rsid w:val="007D2378"/>
    <w:rsid w:val="007D4B64"/>
    <w:rsid w:val="007D5D28"/>
    <w:rsid w:val="007E00B0"/>
    <w:rsid w:val="007E4198"/>
    <w:rsid w:val="007E72AF"/>
    <w:rsid w:val="007E76C0"/>
    <w:rsid w:val="007E771F"/>
    <w:rsid w:val="007F2408"/>
    <w:rsid w:val="007F424A"/>
    <w:rsid w:val="007F5051"/>
    <w:rsid w:val="007F5978"/>
    <w:rsid w:val="007F669F"/>
    <w:rsid w:val="00803D98"/>
    <w:rsid w:val="00803F64"/>
    <w:rsid w:val="00806447"/>
    <w:rsid w:val="00806A96"/>
    <w:rsid w:val="00810E41"/>
    <w:rsid w:val="00811543"/>
    <w:rsid w:val="00813751"/>
    <w:rsid w:val="008167DF"/>
    <w:rsid w:val="008173EA"/>
    <w:rsid w:val="00817902"/>
    <w:rsid w:val="0082033E"/>
    <w:rsid w:val="00822474"/>
    <w:rsid w:val="00822BB4"/>
    <w:rsid w:val="00822CE7"/>
    <w:rsid w:val="00825FB5"/>
    <w:rsid w:val="00832AE4"/>
    <w:rsid w:val="008357B1"/>
    <w:rsid w:val="00851F1D"/>
    <w:rsid w:val="0085543F"/>
    <w:rsid w:val="00855F12"/>
    <w:rsid w:val="00860EF0"/>
    <w:rsid w:val="008626D1"/>
    <w:rsid w:val="0086578F"/>
    <w:rsid w:val="008666EC"/>
    <w:rsid w:val="0086745E"/>
    <w:rsid w:val="00872FD6"/>
    <w:rsid w:val="008749B7"/>
    <w:rsid w:val="00874B88"/>
    <w:rsid w:val="00876D85"/>
    <w:rsid w:val="008836AE"/>
    <w:rsid w:val="00883F39"/>
    <w:rsid w:val="00887647"/>
    <w:rsid w:val="00891551"/>
    <w:rsid w:val="00891B92"/>
    <w:rsid w:val="00892B4B"/>
    <w:rsid w:val="008A03B1"/>
    <w:rsid w:val="008A07D8"/>
    <w:rsid w:val="008A2EBA"/>
    <w:rsid w:val="008A3240"/>
    <w:rsid w:val="008A6AA9"/>
    <w:rsid w:val="008A6C9B"/>
    <w:rsid w:val="008A6D36"/>
    <w:rsid w:val="008A73B1"/>
    <w:rsid w:val="008A7911"/>
    <w:rsid w:val="008A7D04"/>
    <w:rsid w:val="008B059D"/>
    <w:rsid w:val="008B0AAF"/>
    <w:rsid w:val="008B3D52"/>
    <w:rsid w:val="008B3FFE"/>
    <w:rsid w:val="008B5BD4"/>
    <w:rsid w:val="008B696F"/>
    <w:rsid w:val="008B71B5"/>
    <w:rsid w:val="008C46DA"/>
    <w:rsid w:val="008C596F"/>
    <w:rsid w:val="008C6455"/>
    <w:rsid w:val="008C6501"/>
    <w:rsid w:val="008D4E73"/>
    <w:rsid w:val="008D547C"/>
    <w:rsid w:val="008E0658"/>
    <w:rsid w:val="008E12E1"/>
    <w:rsid w:val="008E442B"/>
    <w:rsid w:val="008E562D"/>
    <w:rsid w:val="008E62DC"/>
    <w:rsid w:val="008F1644"/>
    <w:rsid w:val="008F3F19"/>
    <w:rsid w:val="008F42F7"/>
    <w:rsid w:val="008F7851"/>
    <w:rsid w:val="00900021"/>
    <w:rsid w:val="009027E5"/>
    <w:rsid w:val="0090616C"/>
    <w:rsid w:val="00906619"/>
    <w:rsid w:val="00907A69"/>
    <w:rsid w:val="00907D69"/>
    <w:rsid w:val="00910979"/>
    <w:rsid w:val="00913DEB"/>
    <w:rsid w:val="00914161"/>
    <w:rsid w:val="00915311"/>
    <w:rsid w:val="00923847"/>
    <w:rsid w:val="00923A39"/>
    <w:rsid w:val="00924411"/>
    <w:rsid w:val="0092578C"/>
    <w:rsid w:val="0093057A"/>
    <w:rsid w:val="00930CD4"/>
    <w:rsid w:val="00932C50"/>
    <w:rsid w:val="00933D19"/>
    <w:rsid w:val="00934807"/>
    <w:rsid w:val="00934B0F"/>
    <w:rsid w:val="00943BE8"/>
    <w:rsid w:val="0094627A"/>
    <w:rsid w:val="00947D37"/>
    <w:rsid w:val="00950A22"/>
    <w:rsid w:val="009533B3"/>
    <w:rsid w:val="00953513"/>
    <w:rsid w:val="00955DC9"/>
    <w:rsid w:val="00961D01"/>
    <w:rsid w:val="0096230C"/>
    <w:rsid w:val="009638F8"/>
    <w:rsid w:val="00963EDC"/>
    <w:rsid w:val="0097339B"/>
    <w:rsid w:val="009762CC"/>
    <w:rsid w:val="0097652A"/>
    <w:rsid w:val="00991749"/>
    <w:rsid w:val="009935DA"/>
    <w:rsid w:val="00996A38"/>
    <w:rsid w:val="009A29DE"/>
    <w:rsid w:val="009A2D42"/>
    <w:rsid w:val="009A44C4"/>
    <w:rsid w:val="009A4738"/>
    <w:rsid w:val="009A5B0E"/>
    <w:rsid w:val="009A6C73"/>
    <w:rsid w:val="009B5349"/>
    <w:rsid w:val="009B5A35"/>
    <w:rsid w:val="009C05F9"/>
    <w:rsid w:val="009C3A2F"/>
    <w:rsid w:val="009C5746"/>
    <w:rsid w:val="009C59DB"/>
    <w:rsid w:val="009C6E1E"/>
    <w:rsid w:val="009D0D1E"/>
    <w:rsid w:val="009D152A"/>
    <w:rsid w:val="009D18FF"/>
    <w:rsid w:val="009D3229"/>
    <w:rsid w:val="009D3B56"/>
    <w:rsid w:val="009D716C"/>
    <w:rsid w:val="009E1A78"/>
    <w:rsid w:val="009E24D0"/>
    <w:rsid w:val="009E3367"/>
    <w:rsid w:val="009E4E76"/>
    <w:rsid w:val="009E5FFD"/>
    <w:rsid w:val="009F024F"/>
    <w:rsid w:val="009F0641"/>
    <w:rsid w:val="009F388C"/>
    <w:rsid w:val="009F4E5F"/>
    <w:rsid w:val="009F6F1A"/>
    <w:rsid w:val="00A02163"/>
    <w:rsid w:val="00A028B1"/>
    <w:rsid w:val="00A0399D"/>
    <w:rsid w:val="00A0535B"/>
    <w:rsid w:val="00A0608C"/>
    <w:rsid w:val="00A0783A"/>
    <w:rsid w:val="00A118E9"/>
    <w:rsid w:val="00A1217F"/>
    <w:rsid w:val="00A12327"/>
    <w:rsid w:val="00A15621"/>
    <w:rsid w:val="00A20832"/>
    <w:rsid w:val="00A2219A"/>
    <w:rsid w:val="00A22A12"/>
    <w:rsid w:val="00A22B70"/>
    <w:rsid w:val="00A235C2"/>
    <w:rsid w:val="00A255B9"/>
    <w:rsid w:val="00A27B01"/>
    <w:rsid w:val="00A30505"/>
    <w:rsid w:val="00A30E06"/>
    <w:rsid w:val="00A32CC4"/>
    <w:rsid w:val="00A33DFE"/>
    <w:rsid w:val="00A34AF2"/>
    <w:rsid w:val="00A41A27"/>
    <w:rsid w:val="00A42956"/>
    <w:rsid w:val="00A531DD"/>
    <w:rsid w:val="00A5441B"/>
    <w:rsid w:val="00A61EEF"/>
    <w:rsid w:val="00A66462"/>
    <w:rsid w:val="00A66F45"/>
    <w:rsid w:val="00A718E9"/>
    <w:rsid w:val="00A71B2A"/>
    <w:rsid w:val="00A7240C"/>
    <w:rsid w:val="00A72652"/>
    <w:rsid w:val="00A72FFA"/>
    <w:rsid w:val="00A73697"/>
    <w:rsid w:val="00A75E10"/>
    <w:rsid w:val="00A75E96"/>
    <w:rsid w:val="00A771F9"/>
    <w:rsid w:val="00A776BB"/>
    <w:rsid w:val="00A80D3E"/>
    <w:rsid w:val="00A8175A"/>
    <w:rsid w:val="00A82D51"/>
    <w:rsid w:val="00A82F67"/>
    <w:rsid w:val="00A83CBC"/>
    <w:rsid w:val="00A87D45"/>
    <w:rsid w:val="00A91AA7"/>
    <w:rsid w:val="00A92A3D"/>
    <w:rsid w:val="00A933E9"/>
    <w:rsid w:val="00A9421D"/>
    <w:rsid w:val="00A954E6"/>
    <w:rsid w:val="00A96A65"/>
    <w:rsid w:val="00A978D5"/>
    <w:rsid w:val="00A97D20"/>
    <w:rsid w:val="00AA2D3C"/>
    <w:rsid w:val="00AA40A3"/>
    <w:rsid w:val="00AA479F"/>
    <w:rsid w:val="00AA4CD0"/>
    <w:rsid w:val="00AB0D98"/>
    <w:rsid w:val="00AB0FE7"/>
    <w:rsid w:val="00AB3614"/>
    <w:rsid w:val="00AB4D45"/>
    <w:rsid w:val="00AB5C52"/>
    <w:rsid w:val="00AB7105"/>
    <w:rsid w:val="00AB73A3"/>
    <w:rsid w:val="00AB79CA"/>
    <w:rsid w:val="00AB7E3F"/>
    <w:rsid w:val="00AC116A"/>
    <w:rsid w:val="00AD22BD"/>
    <w:rsid w:val="00AD4499"/>
    <w:rsid w:val="00AD4DFF"/>
    <w:rsid w:val="00AD72AA"/>
    <w:rsid w:val="00AD7488"/>
    <w:rsid w:val="00AE040E"/>
    <w:rsid w:val="00AE2EDF"/>
    <w:rsid w:val="00AE354F"/>
    <w:rsid w:val="00AE59BA"/>
    <w:rsid w:val="00AE6996"/>
    <w:rsid w:val="00AE6F99"/>
    <w:rsid w:val="00AF09C2"/>
    <w:rsid w:val="00AF0F92"/>
    <w:rsid w:val="00AF1C32"/>
    <w:rsid w:val="00AF3A17"/>
    <w:rsid w:val="00AF542F"/>
    <w:rsid w:val="00AF70FD"/>
    <w:rsid w:val="00B00C2B"/>
    <w:rsid w:val="00B0518F"/>
    <w:rsid w:val="00B0722F"/>
    <w:rsid w:val="00B07590"/>
    <w:rsid w:val="00B10416"/>
    <w:rsid w:val="00B126F3"/>
    <w:rsid w:val="00B1490D"/>
    <w:rsid w:val="00B16CF9"/>
    <w:rsid w:val="00B2323B"/>
    <w:rsid w:val="00B266C0"/>
    <w:rsid w:val="00B26D4E"/>
    <w:rsid w:val="00B31038"/>
    <w:rsid w:val="00B312B3"/>
    <w:rsid w:val="00B31D01"/>
    <w:rsid w:val="00B31D21"/>
    <w:rsid w:val="00B3404A"/>
    <w:rsid w:val="00B347F2"/>
    <w:rsid w:val="00B34CB2"/>
    <w:rsid w:val="00B3540C"/>
    <w:rsid w:val="00B37817"/>
    <w:rsid w:val="00B37E81"/>
    <w:rsid w:val="00B41BEE"/>
    <w:rsid w:val="00B45375"/>
    <w:rsid w:val="00B46AAC"/>
    <w:rsid w:val="00B510EE"/>
    <w:rsid w:val="00B51941"/>
    <w:rsid w:val="00B5383B"/>
    <w:rsid w:val="00B55089"/>
    <w:rsid w:val="00B55CB0"/>
    <w:rsid w:val="00B5611D"/>
    <w:rsid w:val="00B62C44"/>
    <w:rsid w:val="00B63866"/>
    <w:rsid w:val="00B63C56"/>
    <w:rsid w:val="00B73422"/>
    <w:rsid w:val="00B73EA4"/>
    <w:rsid w:val="00B74AEE"/>
    <w:rsid w:val="00B8215D"/>
    <w:rsid w:val="00B846EC"/>
    <w:rsid w:val="00B90541"/>
    <w:rsid w:val="00B90B2E"/>
    <w:rsid w:val="00B96B5A"/>
    <w:rsid w:val="00B9710E"/>
    <w:rsid w:val="00BA0311"/>
    <w:rsid w:val="00BA320F"/>
    <w:rsid w:val="00BA4783"/>
    <w:rsid w:val="00BA4E64"/>
    <w:rsid w:val="00BA5A1F"/>
    <w:rsid w:val="00BA69FB"/>
    <w:rsid w:val="00BA6F12"/>
    <w:rsid w:val="00BB4E5A"/>
    <w:rsid w:val="00BB5155"/>
    <w:rsid w:val="00BB74CA"/>
    <w:rsid w:val="00BC1CB7"/>
    <w:rsid w:val="00BC29F4"/>
    <w:rsid w:val="00BC5D6F"/>
    <w:rsid w:val="00BC6F27"/>
    <w:rsid w:val="00BD0388"/>
    <w:rsid w:val="00BD0B49"/>
    <w:rsid w:val="00BD195B"/>
    <w:rsid w:val="00BD5B02"/>
    <w:rsid w:val="00BE2711"/>
    <w:rsid w:val="00BE384F"/>
    <w:rsid w:val="00BE5C1D"/>
    <w:rsid w:val="00BF1D1D"/>
    <w:rsid w:val="00BF5489"/>
    <w:rsid w:val="00BF5CE6"/>
    <w:rsid w:val="00BF6D36"/>
    <w:rsid w:val="00C1022E"/>
    <w:rsid w:val="00C152FD"/>
    <w:rsid w:val="00C158E1"/>
    <w:rsid w:val="00C20184"/>
    <w:rsid w:val="00C22C2F"/>
    <w:rsid w:val="00C22DA6"/>
    <w:rsid w:val="00C2386A"/>
    <w:rsid w:val="00C25073"/>
    <w:rsid w:val="00C41A5D"/>
    <w:rsid w:val="00C43374"/>
    <w:rsid w:val="00C463C2"/>
    <w:rsid w:val="00C51079"/>
    <w:rsid w:val="00C5391B"/>
    <w:rsid w:val="00C53A32"/>
    <w:rsid w:val="00C555DE"/>
    <w:rsid w:val="00C6360C"/>
    <w:rsid w:val="00C63F0C"/>
    <w:rsid w:val="00C64BC2"/>
    <w:rsid w:val="00C66138"/>
    <w:rsid w:val="00C66C69"/>
    <w:rsid w:val="00C74AB3"/>
    <w:rsid w:val="00C8127F"/>
    <w:rsid w:val="00C841B6"/>
    <w:rsid w:val="00C91BDE"/>
    <w:rsid w:val="00CA12E7"/>
    <w:rsid w:val="00CA4CDA"/>
    <w:rsid w:val="00CA51BC"/>
    <w:rsid w:val="00CA72B4"/>
    <w:rsid w:val="00CB04C1"/>
    <w:rsid w:val="00CB6C1D"/>
    <w:rsid w:val="00CC0112"/>
    <w:rsid w:val="00CC1FA5"/>
    <w:rsid w:val="00CC2266"/>
    <w:rsid w:val="00CC49D7"/>
    <w:rsid w:val="00CC5209"/>
    <w:rsid w:val="00CC5F04"/>
    <w:rsid w:val="00CC6C70"/>
    <w:rsid w:val="00CD200E"/>
    <w:rsid w:val="00CD2A0D"/>
    <w:rsid w:val="00CD2F17"/>
    <w:rsid w:val="00CD3D26"/>
    <w:rsid w:val="00CD42EE"/>
    <w:rsid w:val="00CD5CF2"/>
    <w:rsid w:val="00CD6932"/>
    <w:rsid w:val="00CD6BED"/>
    <w:rsid w:val="00CE49EC"/>
    <w:rsid w:val="00CF589F"/>
    <w:rsid w:val="00CF72D4"/>
    <w:rsid w:val="00D037E2"/>
    <w:rsid w:val="00D03B5F"/>
    <w:rsid w:val="00D05737"/>
    <w:rsid w:val="00D074DD"/>
    <w:rsid w:val="00D07E9C"/>
    <w:rsid w:val="00D11D30"/>
    <w:rsid w:val="00D11EF8"/>
    <w:rsid w:val="00D13512"/>
    <w:rsid w:val="00D13F20"/>
    <w:rsid w:val="00D16FFD"/>
    <w:rsid w:val="00D17D11"/>
    <w:rsid w:val="00D20EB4"/>
    <w:rsid w:val="00D230E9"/>
    <w:rsid w:val="00D24408"/>
    <w:rsid w:val="00D24A0B"/>
    <w:rsid w:val="00D25936"/>
    <w:rsid w:val="00D26A37"/>
    <w:rsid w:val="00D26B09"/>
    <w:rsid w:val="00D304E5"/>
    <w:rsid w:val="00D32722"/>
    <w:rsid w:val="00D32EF7"/>
    <w:rsid w:val="00D33393"/>
    <w:rsid w:val="00D37855"/>
    <w:rsid w:val="00D40195"/>
    <w:rsid w:val="00D40BB5"/>
    <w:rsid w:val="00D44576"/>
    <w:rsid w:val="00D44CA4"/>
    <w:rsid w:val="00D44ED1"/>
    <w:rsid w:val="00D4506D"/>
    <w:rsid w:val="00D45B4F"/>
    <w:rsid w:val="00D4628B"/>
    <w:rsid w:val="00D46307"/>
    <w:rsid w:val="00D515D4"/>
    <w:rsid w:val="00D51991"/>
    <w:rsid w:val="00D5504C"/>
    <w:rsid w:val="00D57743"/>
    <w:rsid w:val="00D6138B"/>
    <w:rsid w:val="00D61555"/>
    <w:rsid w:val="00D62C9A"/>
    <w:rsid w:val="00D63782"/>
    <w:rsid w:val="00D638D1"/>
    <w:rsid w:val="00D6554E"/>
    <w:rsid w:val="00D660EC"/>
    <w:rsid w:val="00D6702E"/>
    <w:rsid w:val="00D700DC"/>
    <w:rsid w:val="00D727DB"/>
    <w:rsid w:val="00D75853"/>
    <w:rsid w:val="00D773EB"/>
    <w:rsid w:val="00D80989"/>
    <w:rsid w:val="00D813BA"/>
    <w:rsid w:val="00D82055"/>
    <w:rsid w:val="00D83FEF"/>
    <w:rsid w:val="00D84615"/>
    <w:rsid w:val="00D86561"/>
    <w:rsid w:val="00D94886"/>
    <w:rsid w:val="00D94DCD"/>
    <w:rsid w:val="00D969BB"/>
    <w:rsid w:val="00D970A3"/>
    <w:rsid w:val="00DA0E1E"/>
    <w:rsid w:val="00DA10EA"/>
    <w:rsid w:val="00DA1CE6"/>
    <w:rsid w:val="00DA1E6E"/>
    <w:rsid w:val="00DB5DBB"/>
    <w:rsid w:val="00DC1177"/>
    <w:rsid w:val="00DC3DD5"/>
    <w:rsid w:val="00DC7EB9"/>
    <w:rsid w:val="00DD03E6"/>
    <w:rsid w:val="00DD0775"/>
    <w:rsid w:val="00DD15CC"/>
    <w:rsid w:val="00DD2137"/>
    <w:rsid w:val="00DD3ABE"/>
    <w:rsid w:val="00DD7D08"/>
    <w:rsid w:val="00DD7DC8"/>
    <w:rsid w:val="00DE0AAF"/>
    <w:rsid w:val="00DE356A"/>
    <w:rsid w:val="00DE41D6"/>
    <w:rsid w:val="00DE46D0"/>
    <w:rsid w:val="00DE4EAA"/>
    <w:rsid w:val="00DE5A47"/>
    <w:rsid w:val="00DE7F37"/>
    <w:rsid w:val="00DF4C92"/>
    <w:rsid w:val="00DF627D"/>
    <w:rsid w:val="00E02CA4"/>
    <w:rsid w:val="00E030D8"/>
    <w:rsid w:val="00E0477C"/>
    <w:rsid w:val="00E07E86"/>
    <w:rsid w:val="00E1133D"/>
    <w:rsid w:val="00E156D1"/>
    <w:rsid w:val="00E15876"/>
    <w:rsid w:val="00E15CA3"/>
    <w:rsid w:val="00E1664E"/>
    <w:rsid w:val="00E16D66"/>
    <w:rsid w:val="00E2139E"/>
    <w:rsid w:val="00E21BC8"/>
    <w:rsid w:val="00E226D7"/>
    <w:rsid w:val="00E265A9"/>
    <w:rsid w:val="00E302B0"/>
    <w:rsid w:val="00E32786"/>
    <w:rsid w:val="00E33CC2"/>
    <w:rsid w:val="00E41B75"/>
    <w:rsid w:val="00E42482"/>
    <w:rsid w:val="00E42DE1"/>
    <w:rsid w:val="00E43E39"/>
    <w:rsid w:val="00E45CE7"/>
    <w:rsid w:val="00E46848"/>
    <w:rsid w:val="00E475FB"/>
    <w:rsid w:val="00E47D3A"/>
    <w:rsid w:val="00E50B47"/>
    <w:rsid w:val="00E51D92"/>
    <w:rsid w:val="00E621A1"/>
    <w:rsid w:val="00E62451"/>
    <w:rsid w:val="00E62DD4"/>
    <w:rsid w:val="00E6329F"/>
    <w:rsid w:val="00E6580F"/>
    <w:rsid w:val="00E67699"/>
    <w:rsid w:val="00E67DE2"/>
    <w:rsid w:val="00E70205"/>
    <w:rsid w:val="00E717B6"/>
    <w:rsid w:val="00E74B31"/>
    <w:rsid w:val="00E760C6"/>
    <w:rsid w:val="00E81316"/>
    <w:rsid w:val="00E83109"/>
    <w:rsid w:val="00E83DBD"/>
    <w:rsid w:val="00E8738F"/>
    <w:rsid w:val="00E87D76"/>
    <w:rsid w:val="00E945C6"/>
    <w:rsid w:val="00E96779"/>
    <w:rsid w:val="00E96D55"/>
    <w:rsid w:val="00E974D1"/>
    <w:rsid w:val="00EA01FE"/>
    <w:rsid w:val="00EA0821"/>
    <w:rsid w:val="00EB1B47"/>
    <w:rsid w:val="00EC3925"/>
    <w:rsid w:val="00EC771C"/>
    <w:rsid w:val="00ED286F"/>
    <w:rsid w:val="00ED2EAC"/>
    <w:rsid w:val="00EE0A3F"/>
    <w:rsid w:val="00EE1A4B"/>
    <w:rsid w:val="00EE6A23"/>
    <w:rsid w:val="00EF2646"/>
    <w:rsid w:val="00EF4C35"/>
    <w:rsid w:val="00EF5E81"/>
    <w:rsid w:val="00EF653E"/>
    <w:rsid w:val="00EF6DFC"/>
    <w:rsid w:val="00EF7070"/>
    <w:rsid w:val="00F05CBA"/>
    <w:rsid w:val="00F05F5C"/>
    <w:rsid w:val="00F0650E"/>
    <w:rsid w:val="00F100F2"/>
    <w:rsid w:val="00F1081A"/>
    <w:rsid w:val="00F12809"/>
    <w:rsid w:val="00F1349A"/>
    <w:rsid w:val="00F15417"/>
    <w:rsid w:val="00F2064C"/>
    <w:rsid w:val="00F214A3"/>
    <w:rsid w:val="00F23667"/>
    <w:rsid w:val="00F23A25"/>
    <w:rsid w:val="00F27A31"/>
    <w:rsid w:val="00F300FA"/>
    <w:rsid w:val="00F30208"/>
    <w:rsid w:val="00F3121F"/>
    <w:rsid w:val="00F31AA5"/>
    <w:rsid w:val="00F3209B"/>
    <w:rsid w:val="00F34F00"/>
    <w:rsid w:val="00F40D38"/>
    <w:rsid w:val="00F4327F"/>
    <w:rsid w:val="00F43CD4"/>
    <w:rsid w:val="00F443F1"/>
    <w:rsid w:val="00F44A67"/>
    <w:rsid w:val="00F461B4"/>
    <w:rsid w:val="00F472C1"/>
    <w:rsid w:val="00F52EFA"/>
    <w:rsid w:val="00F550A1"/>
    <w:rsid w:val="00F5768C"/>
    <w:rsid w:val="00F57897"/>
    <w:rsid w:val="00F613AE"/>
    <w:rsid w:val="00F62674"/>
    <w:rsid w:val="00F637DF"/>
    <w:rsid w:val="00F6507C"/>
    <w:rsid w:val="00F66096"/>
    <w:rsid w:val="00F67059"/>
    <w:rsid w:val="00F73E4F"/>
    <w:rsid w:val="00F80945"/>
    <w:rsid w:val="00F810D3"/>
    <w:rsid w:val="00F86816"/>
    <w:rsid w:val="00F87BBF"/>
    <w:rsid w:val="00F90B67"/>
    <w:rsid w:val="00F90FD3"/>
    <w:rsid w:val="00F91ADB"/>
    <w:rsid w:val="00F93595"/>
    <w:rsid w:val="00F941E7"/>
    <w:rsid w:val="00F96B05"/>
    <w:rsid w:val="00FA076E"/>
    <w:rsid w:val="00FA2158"/>
    <w:rsid w:val="00FA369D"/>
    <w:rsid w:val="00FA65D8"/>
    <w:rsid w:val="00FB1B01"/>
    <w:rsid w:val="00FB2E9A"/>
    <w:rsid w:val="00FB7C19"/>
    <w:rsid w:val="00FC6BA8"/>
    <w:rsid w:val="00FC726E"/>
    <w:rsid w:val="00FC7ED6"/>
    <w:rsid w:val="00FD00C3"/>
    <w:rsid w:val="00FD15E9"/>
    <w:rsid w:val="00FD5C5F"/>
    <w:rsid w:val="00FD75FE"/>
    <w:rsid w:val="00FD77D1"/>
    <w:rsid w:val="00FE2DBD"/>
    <w:rsid w:val="00FE3C1D"/>
    <w:rsid w:val="00FE770F"/>
    <w:rsid w:val="00FF11A4"/>
    <w:rsid w:val="00FF2EC7"/>
    <w:rsid w:val="00FF77FC"/>
    <w:rsid w:val="00FF79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36C20"/>
  <w15:chartTrackingRefBased/>
  <w15:docId w15:val="{F6F3D12E-02D1-4E7B-9D73-5CD1B1F1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qFormat="1"/>
    <w:lsdException w:name="footer" w:locked="0" w:semiHidden="1" w:uiPriority="0" w:unhideWhenUsed="1" w:qFormat="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locked="0"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207020"/>
    <w:pPr>
      <w:suppressLineNumbers/>
      <w:spacing w:after="119" w:line="336" w:lineRule="auto"/>
    </w:pPr>
  </w:style>
  <w:style w:type="paragraph" w:styleId="berschrift1">
    <w:name w:val="heading 1"/>
    <w:basedOn w:val="Inhaltsverzeichnisberschrift"/>
    <w:next w:val="Standard"/>
    <w:link w:val="berschrift1Zchn"/>
    <w:uiPriority w:val="9"/>
    <w:qFormat/>
    <w:rsid w:val="002729A7"/>
    <w:pPr>
      <w:keepNext/>
      <w:numPr>
        <w:numId w:val="1"/>
      </w:numPr>
      <w:tabs>
        <w:tab w:val="left" w:pos="720"/>
        <w:tab w:val="left" w:pos="902"/>
        <w:tab w:val="left" w:pos="1077"/>
      </w:tabs>
      <w:spacing w:line="288" w:lineRule="auto"/>
      <w:outlineLvl w:val="0"/>
    </w:pPr>
    <w:rPr>
      <w:b/>
    </w:rPr>
  </w:style>
  <w:style w:type="paragraph" w:styleId="berschrift2">
    <w:name w:val="heading 2"/>
    <w:basedOn w:val="Standard"/>
    <w:next w:val="Standard"/>
    <w:link w:val="berschrift2Zchn"/>
    <w:uiPriority w:val="9"/>
    <w:unhideWhenUsed/>
    <w:qFormat/>
    <w:rsid w:val="0071190A"/>
    <w:pPr>
      <w:keepNext/>
      <w:numPr>
        <w:ilvl w:val="1"/>
        <w:numId w:val="1"/>
      </w:numPr>
      <w:tabs>
        <w:tab w:val="left" w:pos="720"/>
        <w:tab w:val="left" w:pos="902"/>
        <w:tab w:val="left" w:pos="1077"/>
      </w:tabs>
      <w:spacing w:before="198" w:line="288" w:lineRule="auto"/>
      <w:outlineLvl w:val="1"/>
    </w:pPr>
    <w:rPr>
      <w:b/>
      <w:sz w:val="32"/>
    </w:rPr>
  </w:style>
  <w:style w:type="paragraph" w:styleId="berschrift3">
    <w:name w:val="heading 3"/>
    <w:basedOn w:val="Standard"/>
    <w:next w:val="Standard"/>
    <w:link w:val="berschrift3Zchn"/>
    <w:uiPriority w:val="9"/>
    <w:unhideWhenUsed/>
    <w:qFormat/>
    <w:rsid w:val="00B45375"/>
    <w:pPr>
      <w:keepNext/>
      <w:keepLines/>
      <w:numPr>
        <w:ilvl w:val="2"/>
        <w:numId w:val="1"/>
      </w:numPr>
      <w:tabs>
        <w:tab w:val="left" w:pos="720"/>
        <w:tab w:val="left" w:pos="902"/>
        <w:tab w:val="left" w:pos="1077"/>
      </w:tabs>
      <w:spacing w:before="372" w:after="279" w:line="312" w:lineRule="auto"/>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locked/>
    <w:rsid w:val="00D80989"/>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locked/>
    <w:rsid w:val="00D80989"/>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locked/>
    <w:rsid w:val="00D80989"/>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locked/>
    <w:rsid w:val="00D80989"/>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locked/>
    <w:rsid w:val="00D809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D809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EC771C"/>
    <w:pPr>
      <w:spacing w:before="8072"/>
    </w:pPr>
  </w:style>
  <w:style w:type="paragraph" w:customStyle="1" w:styleId="Abbildungsindexzentriert">
    <w:name w:val="Abbildungsindex zentriert"/>
    <w:basedOn w:val="Standard"/>
    <w:link w:val="AbbildungsindexzentriertZchn"/>
    <w:qFormat/>
    <w:rsid w:val="00D16FFD"/>
    <w:pPr>
      <w:keepLines/>
      <w:jc w:val="center"/>
    </w:pPr>
    <w:rPr>
      <w:sz w:val="20"/>
      <w:szCs w:val="20"/>
    </w:rPr>
  </w:style>
  <w:style w:type="paragraph" w:customStyle="1" w:styleId="Inhaltsverzeichnisberschrift">
    <w:name w:val="Inhaltsverzeichnis Überschrift"/>
    <w:basedOn w:val="Standard"/>
    <w:link w:val="InhaltsverzeichnisberschriftZchn"/>
    <w:qFormat/>
    <w:rsid w:val="0071190A"/>
    <w:pPr>
      <w:spacing w:before="238"/>
    </w:pPr>
    <w:rPr>
      <w:sz w:val="36"/>
      <w:szCs w:val="36"/>
    </w:rPr>
  </w:style>
  <w:style w:type="paragraph" w:styleId="Untertitel">
    <w:name w:val="Subtitle"/>
    <w:basedOn w:val="Standard"/>
    <w:next w:val="Standard"/>
    <w:link w:val="UntertitelZchn"/>
    <w:qFormat/>
    <w:rsid w:val="00B51941"/>
    <w:pPr>
      <w:spacing w:before="62"/>
    </w:pPr>
    <w:rPr>
      <w:sz w:val="36"/>
    </w:rPr>
  </w:style>
  <w:style w:type="character" w:customStyle="1" w:styleId="AutorenangabeErsteSeiteZchn">
    <w:name w:val="Autorenangabe Erste Seite Zchn"/>
    <w:basedOn w:val="Absatz-Standardschriftart"/>
    <w:link w:val="AutorenangabeErsteSeite"/>
    <w:rsid w:val="00EC771C"/>
  </w:style>
  <w:style w:type="character" w:customStyle="1" w:styleId="UntertitelZchn">
    <w:name w:val="Untertitel Zchn"/>
    <w:basedOn w:val="Absatz-Standardschriftart"/>
    <w:link w:val="Untertitel"/>
    <w:rsid w:val="00B51941"/>
    <w:rPr>
      <w:sz w:val="36"/>
    </w:rPr>
  </w:style>
  <w:style w:type="character" w:customStyle="1" w:styleId="berschrift1Zchn">
    <w:name w:val="Überschrift 1 Zchn"/>
    <w:basedOn w:val="Absatz-Standardschriftart"/>
    <w:link w:val="berschrift1"/>
    <w:uiPriority w:val="9"/>
    <w:rsid w:val="002729A7"/>
    <w:rPr>
      <w:b/>
      <w:sz w:val="36"/>
      <w:szCs w:val="36"/>
    </w:rPr>
  </w:style>
  <w:style w:type="character" w:customStyle="1" w:styleId="InhaltsverzeichnisberschriftZchn">
    <w:name w:val="Inhaltsverzeichnis Überschrift Zchn"/>
    <w:basedOn w:val="Absatz-Standardschriftart"/>
    <w:link w:val="Inhaltsverzeichnisberschrift"/>
    <w:rsid w:val="0071190A"/>
    <w:rPr>
      <w:sz w:val="36"/>
      <w:szCs w:val="36"/>
    </w:rPr>
  </w:style>
  <w:style w:type="paragraph" w:styleId="Titel">
    <w:name w:val="Title"/>
    <w:basedOn w:val="Standard"/>
    <w:next w:val="Standard"/>
    <w:link w:val="TitelZchn"/>
    <w:autoRedefine/>
    <w:qFormat/>
    <w:rsid w:val="00EC771C"/>
    <w:pPr>
      <w:suppressAutoHyphens/>
      <w:spacing w:before="480"/>
      <w:ind w:right="-397"/>
    </w:pPr>
    <w:rPr>
      <w:rFonts w:cs="Times New Roman"/>
      <w:b/>
      <w:sz w:val="44"/>
      <w:szCs w:val="14"/>
    </w:rPr>
  </w:style>
  <w:style w:type="character" w:customStyle="1" w:styleId="TitelZchn">
    <w:name w:val="Titel Zchn"/>
    <w:basedOn w:val="Absatz-Standardschriftart"/>
    <w:link w:val="Titel"/>
    <w:rsid w:val="00EC771C"/>
    <w:rPr>
      <w:rFonts w:cs="Times New Roman"/>
      <w:b/>
      <w:sz w:val="44"/>
      <w:szCs w:val="14"/>
    </w:rPr>
  </w:style>
  <w:style w:type="character" w:customStyle="1" w:styleId="berschrift2Zchn">
    <w:name w:val="Überschrift 2 Zchn"/>
    <w:basedOn w:val="Absatz-Standardschriftart"/>
    <w:link w:val="berschrift2"/>
    <w:uiPriority w:val="9"/>
    <w:rsid w:val="0071190A"/>
    <w:rPr>
      <w:b/>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entriertZchn">
    <w:name w:val="Abbildungsindex zentriert Zchn"/>
    <w:basedOn w:val="TextkrperzentriertZchn"/>
    <w:link w:val="Abbildungsindexzentriert"/>
    <w:rsid w:val="00D16FFD"/>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B45375"/>
    <w:rPr>
      <w:rFonts w:eastAsiaTheme="majorEastAsi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locked/>
    <w:rsid w:val="00A83CBC"/>
    <w:pPr>
      <w:numPr>
        <w:numId w:val="3"/>
      </w:numPr>
    </w:pPr>
  </w:style>
  <w:style w:type="paragraph" w:styleId="Textkrper">
    <w:name w:val="Body Text"/>
    <w:basedOn w:val="Standard"/>
    <w:link w:val="TextkrperZchn"/>
    <w:uiPriority w:val="99"/>
    <w:semiHidden/>
    <w:unhideWhenUsed/>
    <w:lock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F637DF"/>
    <w:rPr>
      <w:rFonts w:ascii="Arial" w:hAnsi="Arial"/>
      <w:color w:val="000080"/>
      <w:u w:val="single"/>
    </w:rPr>
  </w:style>
  <w:style w:type="character" w:styleId="Fett">
    <w:name w:val="Strong"/>
    <w:basedOn w:val="Absatz-Standardschriftart"/>
    <w:uiPriority w:val="22"/>
    <w:qFormat/>
    <w:rsid w:val="00B41BEE"/>
    <w:rPr>
      <w:b/>
      <w:bCs/>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locked/>
    <w:rsid w:val="00263F44"/>
  </w:style>
  <w:style w:type="paragraph" w:customStyle="1" w:styleId="TextkrpermitZeilenummern">
    <w:name w:val="Textkörper mit Zeilenummern"/>
    <w:basedOn w:val="Standard"/>
    <w:link w:val="TextkrpermitZeilenummernZchn"/>
    <w:rsid w:val="009E24D0"/>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Standard"/>
    <w:link w:val="KopfzeileQuerformatZchn"/>
    <w:qFormat/>
    <w:rsid w:val="00B07590"/>
    <w:pPr>
      <w:tabs>
        <w:tab w:val="center" w:pos="7258"/>
        <w:tab w:val="right" w:pos="15349"/>
      </w:tabs>
      <w:spacing w:after="372"/>
      <w:ind w:left="-743" w:right="-743"/>
    </w:pPr>
  </w:style>
  <w:style w:type="character" w:customStyle="1" w:styleId="TextkrpermitZeilenummernZchn">
    <w:name w:val="Textkörper mit Zeilenummern Zchn"/>
    <w:basedOn w:val="Absatz-Standardschriftart"/>
    <w:link w:val="TextkrpermitZeilenummern"/>
    <w:rsid w:val="009E24D0"/>
    <w:rPr>
      <w:rFonts w:eastAsia="Gudea" w:cs="Gudea"/>
      <w:kern w:val="3"/>
      <w:lang w:eastAsia="zh-CN" w:bidi="hi-IN"/>
    </w:rPr>
  </w:style>
  <w:style w:type="numbering" w:customStyle="1" w:styleId="NummerierteListe1230">
    <w:name w:val="Nummerierte Liste_123"/>
    <w:basedOn w:val="KeineListe"/>
    <w:rsid w:val="00E81316"/>
    <w:pPr>
      <w:numPr>
        <w:numId w:val="10"/>
      </w:numPr>
    </w:pPr>
  </w:style>
  <w:style w:type="character" w:styleId="BesuchterLink">
    <w:name w:val="FollowedHyperlink"/>
    <w:basedOn w:val="Absatz-Standardschriftart"/>
    <w:uiPriority w:val="99"/>
    <w:semiHidden/>
    <w:unhideWhenUsed/>
    <w:locked/>
    <w:rsid w:val="00E621A1"/>
    <w:rPr>
      <w:color w:val="800080" w:themeColor="followedHyperlink"/>
      <w:u w:val="single"/>
    </w:rPr>
  </w:style>
  <w:style w:type="numbering" w:customStyle="1" w:styleId="CheckboxenalsListe">
    <w:name w:val="Checkboxen als Liste "/>
    <w:basedOn w:val="KeineListe"/>
    <w:rsid w:val="001474C2"/>
    <w:pPr>
      <w:numPr>
        <w:numId w:val="2"/>
      </w:numPr>
    </w:pPr>
  </w:style>
  <w:style w:type="paragraph" w:customStyle="1" w:styleId="AufzhlungszeichenPunkt">
    <w:name w:val="Aufzählungszeichen Punkt"/>
    <w:basedOn w:val="Standard"/>
    <w:link w:val="AufzhlungszeichenPunktZchn"/>
    <w:qFormat/>
    <w:rsid w:val="005E00E8"/>
    <w:pPr>
      <w:numPr>
        <w:numId w:val="6"/>
      </w:numPr>
      <w:contextualSpacing/>
    </w:pPr>
  </w:style>
  <w:style w:type="paragraph" w:customStyle="1" w:styleId="Nummerierungabc">
    <w:name w:val="Nummerierung abc"/>
    <w:basedOn w:val="Listenabsatz"/>
    <w:link w:val="NummerierungabcZchn"/>
    <w:qFormat/>
    <w:rsid w:val="005D2BC5"/>
    <w:pPr>
      <w:numPr>
        <w:numId w:val="4"/>
      </w:numPr>
    </w:pPr>
  </w:style>
  <w:style w:type="paragraph" w:customStyle="1" w:styleId="NummerierteListe123">
    <w:name w:val="Nummerierte Liste 123"/>
    <w:basedOn w:val="Listenabsatz"/>
    <w:rsid w:val="00762D3F"/>
    <w:pPr>
      <w:numPr>
        <w:numId w:val="9"/>
      </w:numPr>
    </w:pPr>
  </w:style>
  <w:style w:type="character" w:customStyle="1" w:styleId="AufzhlungszeichenPunktZchn">
    <w:name w:val="Aufzählungszeichen Punkt Zchn"/>
    <w:basedOn w:val="Absatz-Standardschriftart"/>
    <w:link w:val="AufzhlungszeichenPunkt"/>
    <w:rsid w:val="00210D03"/>
  </w:style>
  <w:style w:type="paragraph" w:customStyle="1" w:styleId="CheckboxenalsListe0">
    <w:name w:val="Checkboxen als Liste"/>
    <w:basedOn w:val="Listenabsatz"/>
    <w:link w:val="CheckboxenalsListeZchn"/>
    <w:qFormat/>
    <w:rsid w:val="005D2BC5"/>
    <w:pPr>
      <w:numPr>
        <w:numId w:val="5"/>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BB5155"/>
    <w:pPr>
      <w:spacing w:before="113" w:after="113"/>
      <w:ind w:left="113"/>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160CAC"/>
    <w:pPr>
      <w:spacing w:before="113" w:after="113"/>
      <w:ind w:left="113"/>
      <w:textboxTightWrap w:val="allLines"/>
    </w:pPr>
    <w:rPr>
      <w:color w:val="000000"/>
    </w:rPr>
  </w:style>
  <w:style w:type="character" w:customStyle="1" w:styleId="Internetverknpfung">
    <w:name w:val="Internetverknüpfung"/>
    <w:basedOn w:val="Hyperlink"/>
    <w:uiPriority w:val="1"/>
    <w:qFormat/>
    <w:locked/>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entriert"/>
    <w:next w:val="Standard"/>
    <w:uiPriority w:val="35"/>
    <w:unhideWhenUsed/>
    <w:qFormat/>
    <w:rsid w:val="00573E4F"/>
  </w:style>
  <w:style w:type="paragraph" w:customStyle="1" w:styleId="Abbildungsindexlinlsbndig">
    <w:name w:val="Abbildungsindex linlsbündig"/>
    <w:basedOn w:val="Abbildungsindexzentriert"/>
    <w:link w:val="AbbildungsindexlinlsbndigZchn"/>
    <w:qFormat/>
    <w:locked/>
    <w:rsid w:val="00E8738F"/>
    <w:pPr>
      <w:jc w:val="left"/>
    </w:pPr>
  </w:style>
  <w:style w:type="paragraph" w:styleId="Kopfzeile">
    <w:name w:val="header"/>
    <w:basedOn w:val="Standard"/>
    <w:link w:val="KopfzeileZchn"/>
    <w:unhideWhenUsed/>
    <w:qFormat/>
    <w:rsid w:val="00EA01FE"/>
    <w:pPr>
      <w:tabs>
        <w:tab w:val="left" w:pos="5103"/>
        <w:tab w:val="right" w:pos="10065"/>
      </w:tabs>
      <w:spacing w:after="284"/>
    </w:pPr>
    <w:rPr>
      <w:sz w:val="20"/>
    </w:rPr>
  </w:style>
  <w:style w:type="character" w:customStyle="1" w:styleId="AbbildungsindexlinlsbndigZchn">
    <w:name w:val="Abbildungsindex linlsbündig Zchn"/>
    <w:basedOn w:val="AbbildungsindexzentriertZchn"/>
    <w:link w:val="Abbildungsindexlinlsbndig"/>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EA01FE"/>
    <w:rPr>
      <w:sz w:val="20"/>
    </w:rPr>
  </w:style>
  <w:style w:type="paragraph" w:styleId="Fuzeile">
    <w:name w:val="footer"/>
    <w:basedOn w:val="Standard"/>
    <w:link w:val="FuzeileZchn"/>
    <w:unhideWhenUsed/>
    <w:qFormat/>
    <w:rsid w:val="00E02CA4"/>
    <w:pPr>
      <w:tabs>
        <w:tab w:val="center" w:pos="4508"/>
        <w:tab w:val="right" w:pos="10047"/>
      </w:tabs>
      <w:spacing w:after="0" w:line="240" w:lineRule="auto"/>
      <w:ind w:left="-1117" w:right="-743"/>
    </w:pPr>
    <w:rPr>
      <w:sz w:val="20"/>
    </w:rPr>
  </w:style>
  <w:style w:type="character" w:customStyle="1" w:styleId="FuzeileZchn">
    <w:name w:val="Fußzeile Zchn"/>
    <w:basedOn w:val="Absatz-Standardschriftart"/>
    <w:link w:val="Fuzeile"/>
    <w:rsid w:val="00E02CA4"/>
    <w:rPr>
      <w:sz w:val="20"/>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lock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lock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4159D5"/>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4159D5"/>
    <w:rPr>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BB5155"/>
    <w:rPr>
      <w:b/>
    </w:rPr>
  </w:style>
  <w:style w:type="paragraph" w:customStyle="1" w:styleId="TabellenZeilenberschrift">
    <w:name w:val="TabellenZeilenÜberschrift"/>
    <w:basedOn w:val="Tabelleninhalt"/>
    <w:link w:val="TabellenZeilenberschriftZchn"/>
    <w:qFormat/>
    <w:rsid w:val="007633FC"/>
    <w:rPr>
      <w:b/>
    </w:rPr>
  </w:style>
  <w:style w:type="character" w:customStyle="1" w:styleId="TabelleninhaltZchn">
    <w:name w:val="Tabelleninhalt Zchn"/>
    <w:basedOn w:val="Absatz-Standardschriftart"/>
    <w:link w:val="Tabelleninhalt"/>
    <w:rsid w:val="00160CAC"/>
    <w:rPr>
      <w:color w:val="000000"/>
    </w:rPr>
  </w:style>
  <w:style w:type="character" w:customStyle="1" w:styleId="TabellenZeilenberschriftZchn">
    <w:name w:val="TabellenZeilenÜberschrift Zchn"/>
    <w:basedOn w:val="TabelleninhaltZchn"/>
    <w:link w:val="TabellenZeilenberschrift"/>
    <w:rsid w:val="007633FC"/>
    <w:rPr>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locked/>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character" w:customStyle="1" w:styleId="EnglischesWort">
    <w:name w:val="Englisches Wort"/>
    <w:basedOn w:val="Absatz-Standardschriftart"/>
    <w:uiPriority w:val="1"/>
    <w:qFormat/>
    <w:rsid w:val="00F4327F"/>
    <w:rPr>
      <w:lang w:val="en-GB"/>
    </w:rPr>
  </w:style>
  <w:style w:type="paragraph" w:styleId="Verzeichnis1">
    <w:name w:val="toc 1"/>
    <w:basedOn w:val="Standard"/>
    <w:next w:val="Standard"/>
    <w:autoRedefine/>
    <w:uiPriority w:val="39"/>
    <w:unhideWhenUsed/>
    <w:rsid w:val="00160CAC"/>
    <w:pPr>
      <w:tabs>
        <w:tab w:val="left" w:pos="480"/>
        <w:tab w:val="right" w:leader="dot" w:pos="9645"/>
      </w:tabs>
      <w:spacing w:after="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locked/>
    <w:rsid w:val="002C5AF4"/>
    <w:rPr>
      <w:color w:val="808080"/>
    </w:rPr>
  </w:style>
  <w:style w:type="paragraph" w:customStyle="1" w:styleId="TextkrpermitLeerraumunten">
    <w:name w:val="Textkörper mit Leerraum unten"/>
    <w:basedOn w:val="Standard"/>
    <w:link w:val="TextkrpermitLeerraumuntenZchn"/>
    <w:qFormat/>
    <w:rsid w:val="00063727"/>
    <w:pPr>
      <w:spacing w:after="1701"/>
    </w:pPr>
  </w:style>
  <w:style w:type="character" w:customStyle="1" w:styleId="KopfzeileQuerformatZchn">
    <w:name w:val="KopfzeileQuerformat Zchn"/>
    <w:basedOn w:val="KopfzeileZchn"/>
    <w:link w:val="KopfzeileQuerformat"/>
    <w:rsid w:val="00AB7E3F"/>
    <w:rPr>
      <w:sz w:val="20"/>
    </w:rPr>
  </w:style>
  <w:style w:type="character" w:customStyle="1" w:styleId="TextkrpermitLeerraumuntenZchn">
    <w:name w:val="Textkörper mit Leerraum unten Zchn"/>
    <w:basedOn w:val="Absatz-Standardschriftart"/>
    <w:link w:val="TextkrpermitLeerraumunten"/>
    <w:rsid w:val="00063727"/>
  </w:style>
  <w:style w:type="character" w:customStyle="1" w:styleId="Kursiv-Text">
    <w:name w:val="Kursiv-Text"/>
    <w:basedOn w:val="Absatz-Standardschriftart"/>
    <w:uiPriority w:val="1"/>
    <w:qFormat/>
    <w:rsid w:val="00D727DB"/>
    <w:rPr>
      <w:i/>
    </w:rPr>
  </w:style>
  <w:style w:type="paragraph" w:customStyle="1" w:styleId="FuzeileQuerformat">
    <w:name w:val="FußzeileQuerformat"/>
    <w:basedOn w:val="KopfzeileQuerformat"/>
    <w:link w:val="FuzeileQuerformatZchn"/>
    <w:qFormat/>
    <w:rsid w:val="00AB7E3F"/>
    <w:pPr>
      <w:spacing w:after="0"/>
    </w:pPr>
    <w:rPr>
      <w:sz w:val="20"/>
      <w:szCs w:val="20"/>
    </w:rPr>
  </w:style>
  <w:style w:type="character" w:customStyle="1" w:styleId="FuzeileQuerformatZchn">
    <w:name w:val="FußzeileQuerformat Zchn"/>
    <w:basedOn w:val="KopfzeileQuerformatZchn"/>
    <w:link w:val="FuzeileQuerformat"/>
    <w:rsid w:val="00AB7E3F"/>
    <w:rPr>
      <w:sz w:val="20"/>
      <w:szCs w:val="20"/>
    </w:rPr>
  </w:style>
  <w:style w:type="character" w:customStyle="1" w:styleId="NichtaufgelsteErwhnung1">
    <w:name w:val="Nicht aufgelöste Erwähnung1"/>
    <w:basedOn w:val="Absatz-Standardschriftart"/>
    <w:uiPriority w:val="99"/>
    <w:semiHidden/>
    <w:unhideWhenUsed/>
    <w:locked/>
    <w:rsid w:val="00135C29"/>
    <w:rPr>
      <w:color w:val="605E5C"/>
      <w:shd w:val="clear" w:color="auto" w:fill="E1DFDD"/>
    </w:rPr>
  </w:style>
  <w:style w:type="paragraph" w:styleId="StandardWeb">
    <w:name w:val="Normal (Web)"/>
    <w:basedOn w:val="Standard"/>
    <w:uiPriority w:val="99"/>
    <w:semiHidden/>
    <w:unhideWhenUsed/>
    <w:locked/>
    <w:rsid w:val="00543366"/>
    <w:pPr>
      <w:suppressLineNumbers w:val="0"/>
      <w:spacing w:before="100" w:beforeAutospacing="1" w:after="100" w:afterAutospacing="1" w:line="240" w:lineRule="auto"/>
    </w:pPr>
    <w:rPr>
      <w:rFonts w:ascii="Times New Roman" w:eastAsia="Times New Roman" w:hAnsi="Times New Roman" w:cs="Times New Roman"/>
      <w:lang w:eastAsia="de-DE"/>
    </w:rPr>
  </w:style>
  <w:style w:type="character" w:customStyle="1" w:styleId="Betont-rckgngigmachen">
    <w:name w:val="Betont - rückgängig machen"/>
    <w:basedOn w:val="BetontKursiv"/>
    <w:qFormat/>
    <w:rsid w:val="00606359"/>
    <w:rPr>
      <w:i w:val="0"/>
    </w:rPr>
  </w:style>
  <w:style w:type="character" w:customStyle="1" w:styleId="BetontFett">
    <w:name w:val="Betont Fett"/>
    <w:basedOn w:val="Absatz-Standardschriftart"/>
    <w:uiPriority w:val="1"/>
    <w:qFormat/>
    <w:rsid w:val="00A72652"/>
    <w:rPr>
      <w:b/>
    </w:rPr>
  </w:style>
  <w:style w:type="paragraph" w:customStyle="1" w:styleId="KopfzeileTitelblatt">
    <w:name w:val="Kopfzeile Titelblatt"/>
    <w:basedOn w:val="Kopfzeile"/>
    <w:qFormat/>
    <w:rsid w:val="008A7D04"/>
    <w:pPr>
      <w:ind w:left="-372"/>
    </w:pPr>
    <w:rPr>
      <w:noProof/>
      <w:lang w:eastAsia="de-DE"/>
    </w:rPr>
  </w:style>
  <w:style w:type="paragraph" w:customStyle="1" w:styleId="FuzeileTitelblatt">
    <w:name w:val="Fußzeile Titelblatt"/>
    <w:basedOn w:val="Fuzeile"/>
    <w:qFormat/>
    <w:rsid w:val="00BF5CE6"/>
    <w:pPr>
      <w:ind w:left="0" w:right="0"/>
    </w:pPr>
  </w:style>
  <w:style w:type="character" w:styleId="Hervorhebung">
    <w:name w:val="Emphasis"/>
    <w:basedOn w:val="Absatz-Standardschriftart"/>
    <w:uiPriority w:val="20"/>
    <w:qFormat/>
    <w:rsid w:val="00D20EB4"/>
    <w:rPr>
      <w:i/>
      <w:iCs/>
    </w:rPr>
  </w:style>
  <w:style w:type="paragraph" w:customStyle="1" w:styleId="Abbildungsverzeichnisberschrift">
    <w:name w:val="Abbildungsverzeichnis Überschrift"/>
    <w:basedOn w:val="Literaturverzeichnisberschrift"/>
    <w:qFormat/>
    <w:rsid w:val="00810E41"/>
  </w:style>
  <w:style w:type="paragraph" w:customStyle="1" w:styleId="Abstand2cmoben">
    <w:name w:val="Abstand 2 cm oben"/>
    <w:basedOn w:val="Standard"/>
    <w:qFormat/>
    <w:rsid w:val="00810E41"/>
    <w:pPr>
      <w:spacing w:before="1134"/>
    </w:pPr>
  </w:style>
  <w:style w:type="paragraph" w:customStyle="1" w:styleId="FuzeileQuerformat0">
    <w:name w:val="Fußzeile Querformat"/>
    <w:basedOn w:val="Fuzeile"/>
    <w:qFormat/>
    <w:rsid w:val="00447BF2"/>
    <w:pPr>
      <w:tabs>
        <w:tab w:val="clear" w:pos="4508"/>
        <w:tab w:val="clear" w:pos="10047"/>
        <w:tab w:val="center" w:pos="7265"/>
        <w:tab w:val="right" w:pos="14601"/>
      </w:tabs>
      <w:ind w:left="0" w:right="0"/>
    </w:pPr>
  </w:style>
  <w:style w:type="paragraph" w:customStyle="1" w:styleId="KopfzeileQuerformat0">
    <w:name w:val="Kopfzeile Querformat"/>
    <w:basedOn w:val="Kopfzeile"/>
    <w:qFormat/>
    <w:rsid w:val="00447BF2"/>
    <w:pPr>
      <w:tabs>
        <w:tab w:val="clear" w:pos="5103"/>
        <w:tab w:val="clear" w:pos="10065"/>
        <w:tab w:val="center" w:pos="7230"/>
        <w:tab w:val="right" w:pos="14601"/>
      </w:tabs>
    </w:pPr>
    <w:rPr>
      <w:noProof/>
    </w:rPr>
  </w:style>
  <w:style w:type="numbering" w:customStyle="1" w:styleId="NummerierungListe123">
    <w:name w:val="Nummerierung Liste 123"/>
    <w:basedOn w:val="KeineListe"/>
    <w:uiPriority w:val="99"/>
    <w:rsid w:val="000F247A"/>
    <w:pPr>
      <w:numPr>
        <w:numId w:val="7"/>
      </w:numPr>
    </w:pPr>
  </w:style>
  <w:style w:type="numbering" w:customStyle="1" w:styleId="FormatvorlageNummerierteListe123">
    <w:name w:val="Formatvorlage Nummerierte Liste 123"/>
    <w:basedOn w:val="KeineListe"/>
    <w:rsid w:val="000F247A"/>
    <w:pPr>
      <w:numPr>
        <w:numId w:val="8"/>
      </w:numPr>
    </w:pPr>
  </w:style>
  <w:style w:type="paragraph" w:customStyle="1" w:styleId="Quelltext">
    <w:name w:val="Quelltext"/>
    <w:basedOn w:val="Standard"/>
    <w:qFormat/>
    <w:rsid w:val="008A6AA9"/>
    <w:pPr>
      <w:spacing w:after="0"/>
      <w:ind w:left="720"/>
    </w:pPr>
    <w:rPr>
      <w:rFonts w:ascii="Courier New" w:hAnsi="Courier New"/>
    </w:rPr>
  </w:style>
  <w:style w:type="character" w:styleId="Kommentarzeichen">
    <w:name w:val="annotation reference"/>
    <w:basedOn w:val="Absatz-Standardschriftart"/>
    <w:uiPriority w:val="99"/>
    <w:semiHidden/>
    <w:unhideWhenUsed/>
    <w:locked/>
    <w:rsid w:val="00B55089"/>
    <w:rPr>
      <w:sz w:val="16"/>
      <w:szCs w:val="16"/>
    </w:rPr>
  </w:style>
  <w:style w:type="paragraph" w:styleId="Kommentartext">
    <w:name w:val="annotation text"/>
    <w:basedOn w:val="Standard"/>
    <w:link w:val="KommentartextZchn"/>
    <w:uiPriority w:val="99"/>
    <w:unhideWhenUsed/>
    <w:locked/>
    <w:rsid w:val="00B55089"/>
    <w:pPr>
      <w:spacing w:line="240" w:lineRule="auto"/>
    </w:pPr>
    <w:rPr>
      <w:sz w:val="20"/>
      <w:szCs w:val="20"/>
    </w:rPr>
  </w:style>
  <w:style w:type="character" w:customStyle="1" w:styleId="KommentartextZchn">
    <w:name w:val="Kommentartext Zchn"/>
    <w:basedOn w:val="Absatz-Standardschriftart"/>
    <w:link w:val="Kommentartext"/>
    <w:uiPriority w:val="99"/>
    <w:rsid w:val="00B55089"/>
    <w:rPr>
      <w:sz w:val="20"/>
      <w:szCs w:val="20"/>
    </w:rPr>
  </w:style>
  <w:style w:type="paragraph" w:styleId="Kommentarthema">
    <w:name w:val="annotation subject"/>
    <w:basedOn w:val="Kommentartext"/>
    <w:next w:val="Kommentartext"/>
    <w:link w:val="KommentarthemaZchn"/>
    <w:uiPriority w:val="99"/>
    <w:semiHidden/>
    <w:unhideWhenUsed/>
    <w:locked/>
    <w:rsid w:val="00B55089"/>
    <w:rPr>
      <w:b/>
      <w:bCs/>
    </w:rPr>
  </w:style>
  <w:style w:type="character" w:customStyle="1" w:styleId="KommentarthemaZchn">
    <w:name w:val="Kommentarthema Zchn"/>
    <w:basedOn w:val="KommentartextZchn"/>
    <w:link w:val="Kommentarthema"/>
    <w:uiPriority w:val="99"/>
    <w:semiHidden/>
    <w:rsid w:val="00B55089"/>
    <w:rPr>
      <w:b/>
      <w:bCs/>
      <w:sz w:val="20"/>
      <w:szCs w:val="20"/>
    </w:rPr>
  </w:style>
  <w:style w:type="paragraph" w:styleId="Sprechblasentext">
    <w:name w:val="Balloon Text"/>
    <w:basedOn w:val="Standard"/>
    <w:link w:val="SprechblasentextZchn"/>
    <w:uiPriority w:val="99"/>
    <w:semiHidden/>
    <w:unhideWhenUsed/>
    <w:locked/>
    <w:rsid w:val="004F22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F22E1"/>
    <w:rPr>
      <w:rFonts w:ascii="Segoe UI" w:hAnsi="Segoe UI" w:cs="Segoe UI"/>
      <w:sz w:val="18"/>
      <w:szCs w:val="18"/>
    </w:rPr>
  </w:style>
  <w:style w:type="character" w:customStyle="1" w:styleId="article-header-author">
    <w:name w:val="article-header-author"/>
    <w:basedOn w:val="Absatz-Standardschriftart"/>
    <w:rsid w:val="00743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224">
      <w:bodyDiv w:val="1"/>
      <w:marLeft w:val="0"/>
      <w:marRight w:val="0"/>
      <w:marTop w:val="0"/>
      <w:marBottom w:val="0"/>
      <w:divBdr>
        <w:top w:val="none" w:sz="0" w:space="0" w:color="auto"/>
        <w:left w:val="none" w:sz="0" w:space="0" w:color="auto"/>
        <w:bottom w:val="none" w:sz="0" w:space="0" w:color="auto"/>
        <w:right w:val="none" w:sz="0" w:space="0" w:color="auto"/>
      </w:divBdr>
    </w:div>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128211455">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66108594">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461383005">
      <w:bodyDiv w:val="1"/>
      <w:marLeft w:val="0"/>
      <w:marRight w:val="0"/>
      <w:marTop w:val="0"/>
      <w:marBottom w:val="0"/>
      <w:divBdr>
        <w:top w:val="none" w:sz="0" w:space="0" w:color="auto"/>
        <w:left w:val="none" w:sz="0" w:space="0" w:color="auto"/>
        <w:bottom w:val="none" w:sz="0" w:space="0" w:color="auto"/>
        <w:right w:val="none" w:sz="0" w:space="0" w:color="auto"/>
      </w:divBdr>
    </w:div>
    <w:div w:id="590088105">
      <w:bodyDiv w:val="1"/>
      <w:marLeft w:val="0"/>
      <w:marRight w:val="0"/>
      <w:marTop w:val="0"/>
      <w:marBottom w:val="0"/>
      <w:divBdr>
        <w:top w:val="none" w:sz="0" w:space="0" w:color="auto"/>
        <w:left w:val="none" w:sz="0" w:space="0" w:color="auto"/>
        <w:bottom w:val="none" w:sz="0" w:space="0" w:color="auto"/>
        <w:right w:val="none" w:sz="0" w:space="0" w:color="auto"/>
      </w:divBdr>
    </w:div>
    <w:div w:id="725881613">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967205528">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102383462">
      <w:bodyDiv w:val="1"/>
      <w:marLeft w:val="0"/>
      <w:marRight w:val="0"/>
      <w:marTop w:val="0"/>
      <w:marBottom w:val="0"/>
      <w:divBdr>
        <w:top w:val="none" w:sz="0" w:space="0" w:color="auto"/>
        <w:left w:val="none" w:sz="0" w:space="0" w:color="auto"/>
        <w:bottom w:val="none" w:sz="0" w:space="0" w:color="auto"/>
        <w:right w:val="none" w:sz="0" w:space="0" w:color="auto"/>
      </w:divBdr>
    </w:div>
    <w:div w:id="1245609011">
      <w:bodyDiv w:val="1"/>
      <w:marLeft w:val="0"/>
      <w:marRight w:val="0"/>
      <w:marTop w:val="0"/>
      <w:marBottom w:val="0"/>
      <w:divBdr>
        <w:top w:val="none" w:sz="0" w:space="0" w:color="auto"/>
        <w:left w:val="none" w:sz="0" w:space="0" w:color="auto"/>
        <w:bottom w:val="none" w:sz="0" w:space="0" w:color="auto"/>
        <w:right w:val="none" w:sz="0" w:space="0" w:color="auto"/>
      </w:divBdr>
    </w:div>
    <w:div w:id="1305239357">
      <w:bodyDiv w:val="1"/>
      <w:marLeft w:val="0"/>
      <w:marRight w:val="0"/>
      <w:marTop w:val="0"/>
      <w:marBottom w:val="0"/>
      <w:divBdr>
        <w:top w:val="none" w:sz="0" w:space="0" w:color="auto"/>
        <w:left w:val="none" w:sz="0" w:space="0" w:color="auto"/>
        <w:bottom w:val="none" w:sz="0" w:space="0" w:color="auto"/>
        <w:right w:val="none" w:sz="0" w:space="0" w:color="auto"/>
      </w:divBdr>
    </w:div>
    <w:div w:id="1310787377">
      <w:bodyDiv w:val="1"/>
      <w:marLeft w:val="0"/>
      <w:marRight w:val="0"/>
      <w:marTop w:val="0"/>
      <w:marBottom w:val="0"/>
      <w:divBdr>
        <w:top w:val="none" w:sz="0" w:space="0" w:color="auto"/>
        <w:left w:val="none" w:sz="0" w:space="0" w:color="auto"/>
        <w:bottom w:val="none" w:sz="0" w:space="0" w:color="auto"/>
        <w:right w:val="none" w:sz="0" w:space="0" w:color="auto"/>
      </w:divBdr>
    </w:div>
    <w:div w:id="1413090397">
      <w:bodyDiv w:val="1"/>
      <w:marLeft w:val="0"/>
      <w:marRight w:val="0"/>
      <w:marTop w:val="0"/>
      <w:marBottom w:val="0"/>
      <w:divBdr>
        <w:top w:val="none" w:sz="0" w:space="0" w:color="auto"/>
        <w:left w:val="none" w:sz="0" w:space="0" w:color="auto"/>
        <w:bottom w:val="none" w:sz="0" w:space="0" w:color="auto"/>
        <w:right w:val="none" w:sz="0" w:space="0" w:color="auto"/>
      </w:divBdr>
    </w:div>
    <w:div w:id="1489247960">
      <w:bodyDiv w:val="1"/>
      <w:marLeft w:val="0"/>
      <w:marRight w:val="0"/>
      <w:marTop w:val="0"/>
      <w:marBottom w:val="0"/>
      <w:divBdr>
        <w:top w:val="none" w:sz="0" w:space="0" w:color="auto"/>
        <w:left w:val="none" w:sz="0" w:space="0" w:color="auto"/>
        <w:bottom w:val="none" w:sz="0" w:space="0" w:color="auto"/>
        <w:right w:val="none" w:sz="0" w:space="0" w:color="auto"/>
      </w:divBdr>
    </w:div>
    <w:div w:id="1584025220">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ommunikativeslesen.com/2023/03/04/robert-musil-die-verwirrungen-des-zoeglings-toerless/" TargetMode="External"/><Relationship Id="rId18" Type="http://schemas.openxmlformats.org/officeDocument/2006/relationships/hyperlink" Target="https://www.deutschlandfunkkultur.de/lakonisch-elegant-23-elegant-gezockt-wie-spiele-unsere-100.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ommons.wikimedia.org/wiki/File:Tonio_Schachinger_-_Buchmesse_Wien_2019.JPG" TargetMode="External"/><Relationship Id="rId17" Type="http://schemas.openxmlformats.org/officeDocument/2006/relationships/hyperlink" Target="https://literaturkritik.de/schachinger-echtzeitalter,29614.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diepresse.com/6270953/echtzeitalter-von-tonio-schachinger-es-war-die-hoelle-du-idio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kommunikativeslesen.com/2023/10/10/tonio-schachinger-echtzeitalter/" TargetMode="External"/><Relationship Id="rId23" Type="http://schemas.openxmlformats.org/officeDocument/2006/relationships/footer" Target="footer2.xml"/><Relationship Id="rId10" Type="http://schemas.openxmlformats.org/officeDocument/2006/relationships/hyperlink" Target="https://commons.wikimedia.org/wiki/User:Bwag" TargetMode="External"/><Relationship Id="rId19" Type="http://schemas.openxmlformats.org/officeDocument/2006/relationships/hyperlink" Target="https://www.derstandard.at/story/2000144703357/die-memoiren-eines-eliteschuelers-raet-tonio-schachinger-in-seinem-roman" TargetMode="External"/><Relationship Id="rId4" Type="http://schemas.openxmlformats.org/officeDocument/2006/relationships/settings" Target="settings.xml"/><Relationship Id="rId9" Type="http://schemas.openxmlformats.org/officeDocument/2006/relationships/hyperlink" Target="https://commons.wikimedia.org/wiki/File:Tonio_Schachinger_-_Buchmesse_Wien_2019.JPG" TargetMode="External"/><Relationship Id="rId14" Type="http://schemas.openxmlformats.org/officeDocument/2006/relationships/hyperlink" Target="https://www.deutschlandfunkkultur.de/lakonisch-elegant-23-elegant-gezockt-wie-spiele-unsere-100.html"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Downloads\2025-05-15-dokumentvorlage-kurz-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809861A1-84D3-49B1-85E3-3852FBAD7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C:\Users\Katrin\Downloads\2025-05-15-dokumentvorlage-kurz-word.dotx</Template>
  <TotalTime>0</TotalTime>
  <Pages>14</Pages>
  <Words>4636</Words>
  <Characters>29211</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Vorlage für Unterrichtsausarbeitungen</vt:lpstr>
    </vt:vector>
  </TitlesOfParts>
  <Company/>
  <LinksUpToDate>false</LinksUpToDate>
  <CharactersWithSpaces>33780</CharactersWithSpaces>
  <SharedDoc>false</SharedDoc>
  <HyperlinkBase>https://lehrerfortbildung-bw.de/lfb_server/verfahren/vorlagen/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Unterrichtsausarbeitungen</dc:title>
  <dc:subject>Unterrichtsentwürfe erstellen</dc:subject>
  <dc:creator>Windows-Benutzer</dc:creator>
  <cp:keywords>Dokumentenerstellung, Unterrichtsentwurf, ZSL, Unterrichtsentwürfe erstellen; Unterrichtsausarbeitungen</cp:keywords>
  <dc:description>Vorlage mit ZSL-Formatvorlagen und Schnelltabellen</dc:description>
  <cp:lastModifiedBy>zik</cp:lastModifiedBy>
  <cp:revision>2</cp:revision>
  <cp:lastPrinted>2024-01-30T21:00:00Z</cp:lastPrinted>
  <dcterms:created xsi:type="dcterms:W3CDTF">2026-03-18T20:48:00Z</dcterms:created>
  <dcterms:modified xsi:type="dcterms:W3CDTF">2026-03-18T20:48:00Z</dcterms:modified>
  <cp:category>Vorlage für Unterrichtsausarbeitungen</cp:category>
  <cp:contentStatus>geprüfte Vorlage</cp:contentStatus>
</cp:coreProperties>
</file>