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spacing w:lineRule="auto" w:line="288" w:before="0" w:after="0"/>
        <w:rPr/>
      </w:pPr>
      <w:r>
        <w:rPr>
          <w:b/>
          <w:bCs/>
          <w:i w:val="false"/>
          <w:iCs w:val="false"/>
          <w:sz w:val="32"/>
          <w:szCs w:val="32"/>
        </w:rPr>
        <w:t xml:space="preserve">4.1.4 </w:t>
      </w:r>
      <w:r>
        <w:rPr>
          <w:b/>
          <w:bCs/>
          <w:i w:val="false"/>
          <w:iCs w:val="false"/>
          <w:sz w:val="32"/>
          <w:szCs w:val="32"/>
        </w:rPr>
        <w:t xml:space="preserve">Zur Besetzung der </w:t>
      </w:r>
      <w:r>
        <w:rPr>
          <w:b/>
          <w:bCs/>
          <w:i w:val="false"/>
          <w:iCs w:val="false"/>
          <w:sz w:val="32"/>
          <w:szCs w:val="32"/>
        </w:rPr>
        <w:t>linken Satzklammer</w:t>
      </w:r>
      <w:r>
        <w:rPr>
          <w:b/>
          <w:bCs/>
          <w:i w:val="false"/>
          <w:iCs w:val="false"/>
          <w:sz w:val="32"/>
          <w:szCs w:val="32"/>
        </w:rPr>
        <w:t xml:space="preserve">: </w:t>
      </w:r>
      <w:r>
        <w:rPr>
          <w:b/>
          <w:bCs/>
          <w:i w:val="false"/>
          <w:iCs w:val="false"/>
          <w:sz w:val="32"/>
          <w:szCs w:val="32"/>
        </w:rPr>
        <w:t xml:space="preserve">Der Unterschied von </w:t>
        <w:tab/>
        <w:t>Pronominal- und Subj</w:t>
      </w:r>
      <w:r>
        <w:rPr>
          <w:b/>
          <w:bCs/>
          <w:i w:val="false"/>
          <w:iCs w:val="false"/>
          <w:sz w:val="32"/>
          <w:szCs w:val="32"/>
        </w:rPr>
        <w:t>unktionalsat</w:t>
      </w:r>
      <w:r>
        <w:rPr>
          <w:b/>
          <w:bCs/>
          <w:i w:val="false"/>
          <w:iCs w:val="false"/>
          <w:sz w:val="32"/>
          <w:szCs w:val="32"/>
        </w:rPr>
        <w:t>z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Wiederholung: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Du hast bislang die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Darstellung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von Verbletztsätzen (VE-Sätzen) folgendermaßen kennen gelernt: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tbl>
      <w:tblPr>
        <w:tblW w:w="8905" w:type="dxa"/>
        <w:jc w:val="left"/>
        <w:tblInd w:w="80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81"/>
        <w:gridCol w:w="1633"/>
        <w:gridCol w:w="1937"/>
        <w:gridCol w:w="1917"/>
        <w:gridCol w:w="1937"/>
      </w:tblGrid>
      <w:tr>
        <w:trPr/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VF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LSK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MF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RSK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NF</w:t>
            </w:r>
          </w:p>
        </w:tc>
      </w:tr>
      <w:tr>
        <w:trPr/>
        <w:tc>
          <w:tcPr>
            <w:tcW w:w="311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weil 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es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schneite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311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wo 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der Pfeffer 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wächst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311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hinter dem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ein altes Gehöft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lag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Liberation Serif" w:hAnsi="Liberation Serif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Trage entsprechend in eine Feldertabelle ein: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Nachdem man ihn über die Maßnahme informiert hatte …</w:t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… </w:t>
      </w:r>
      <w:r>
        <w:rPr>
          <w:b w:val="false"/>
          <w:bCs w:val="false"/>
          <w:i/>
          <w:iCs/>
        </w:rPr>
        <w:t>von dem man ihm berichten wird.</w:t>
      </w:r>
    </w:p>
    <w:p>
      <w:pPr>
        <w:pStyle w:val="Normal"/>
        <w:numPr>
          <w:ilvl w:val="1"/>
          <w:numId w:val="4"/>
        </w:numPr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Wer anderen eine Grube gräbt …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5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Was kann alles in der LSK bzw. im Feld VF/LSK stehen?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before="0" w:after="57"/>
        <w:ind w:left="709" w:right="0" w:hanging="0"/>
        <w:rPr>
          <w:rFonts w:ascii="Liberation Serif" w:hAnsi="Liberation Serif" w:eastAsia="Liberation Serif" w:cs="Liberation Serif"/>
          <w:b w:val="false"/>
          <w:b w:val="false"/>
          <w:bCs w:val="false"/>
        </w:rPr>
      </w:pPr>
      <w:r>
        <w:rPr>
          <w:rFonts w:eastAsia="Liberation Serif" w:cs="Liberation Serif"/>
          <w:b w:val="false"/>
          <w:bCs w:val="false"/>
        </w:rPr>
        <w:t xml:space="preserve">□  </w:t>
      </w:r>
      <w:r>
        <w:rPr>
          <w:rFonts w:eastAsia="Liberation Serif" w:cs="Liberation Serif"/>
          <w:b w:val="false"/>
          <w:bCs w:val="false"/>
        </w:rPr>
        <w:t>adverbiale Bestimmung</w:t>
        <w:tab/>
        <w:tab/>
        <w:tab/>
        <w:tab/>
        <w:t>□  finites Verb</w:t>
        <w:tab/>
        <w:tab/>
        <w:tab/>
      </w:r>
    </w:p>
    <w:p>
      <w:pPr>
        <w:pStyle w:val="Normal"/>
        <w:spacing w:before="0" w:after="57"/>
        <w:ind w:left="709" w:right="0" w:hanging="0"/>
        <w:rPr>
          <w:rFonts w:ascii="Liberation Serif" w:hAnsi="Liberation Serif" w:eastAsia="Liberation Serif" w:cs="Liberation Serif"/>
          <w:b w:val="false"/>
          <w:b w:val="false"/>
          <w:bCs w:val="false"/>
        </w:rPr>
      </w:pPr>
      <w:r>
        <w:rPr>
          <w:rFonts w:eastAsia="Liberation Serif" w:cs="Liberation Serif"/>
          <w:b w:val="false"/>
          <w:bCs w:val="false"/>
        </w:rPr>
        <w:t xml:space="preserve">□ </w:t>
      </w:r>
      <w:r>
        <w:rPr>
          <w:rFonts w:eastAsia="Liberation Serif" w:cs="Liberation Serif"/>
          <w:b w:val="false"/>
          <w:bCs w:val="false"/>
        </w:rPr>
        <w:t>Subjekt</w:t>
        <w:tab/>
        <w:tab/>
        <w:tab/>
        <w:tab/>
        <w:tab/>
        <w:tab/>
        <w:t>□ Subjunktion (nachdem, obwohl, …)</w:t>
      </w:r>
    </w:p>
    <w:p>
      <w:pPr>
        <w:pStyle w:val="Normal"/>
        <w:spacing w:before="0" w:after="57"/>
        <w:ind w:left="709" w:right="0" w:hanging="0"/>
        <w:rPr>
          <w:rFonts w:ascii="Liberation Serif" w:hAnsi="Liberation Serif" w:eastAsia="Liberation Serif" w:cs="Liberation Serif"/>
          <w:b w:val="false"/>
          <w:b w:val="false"/>
          <w:bCs w:val="false"/>
        </w:rPr>
      </w:pPr>
      <w:r>
        <w:rPr>
          <w:rFonts w:eastAsia="Liberation Serif" w:cs="Liberation Serif"/>
          <w:b w:val="false"/>
          <w:bCs w:val="false"/>
        </w:rPr>
        <w:t xml:space="preserve">□ </w:t>
      </w:r>
      <w:r>
        <w:rPr>
          <w:rFonts w:eastAsia="Liberation Serif" w:cs="Liberation Serif"/>
          <w:b w:val="false"/>
          <w:bCs w:val="false"/>
        </w:rPr>
        <w:t>Relativpronomen (der, welche, …)</w:t>
        <w:tab/>
        <w:tab/>
        <w:tab/>
        <w:t>□ Infinitiv</w:t>
        <w:tab/>
        <w:tab/>
      </w:r>
    </w:p>
    <w:p>
      <w:pPr>
        <w:pStyle w:val="Normal"/>
        <w:spacing w:before="0" w:after="57"/>
        <w:ind w:left="709" w:right="0" w:hanging="0"/>
        <w:rPr>
          <w:rFonts w:ascii="Liberation Serif" w:hAnsi="Liberation Serif" w:eastAsia="Liberation Serif" w:cs="Liberation Serif"/>
          <w:b w:val="false"/>
          <w:b w:val="false"/>
          <w:bCs w:val="false"/>
        </w:rPr>
      </w:pPr>
      <w:r>
        <w:rPr>
          <w:rFonts w:eastAsia="Liberation Serif" w:cs="Liberation Serif"/>
          <w:b w:val="false"/>
          <w:bCs w:val="false"/>
        </w:rPr>
        <w:t xml:space="preserve">□ </w:t>
      </w:r>
      <w:r>
        <w:rPr>
          <w:rFonts w:eastAsia="Liberation Serif" w:cs="Liberation Serif"/>
          <w:b w:val="false"/>
          <w:bCs w:val="false"/>
        </w:rPr>
        <w:t>Frageadverb (wann, wo,…)</w:t>
        <w:tab/>
        <w:tab/>
        <w:tab/>
        <w:t>□ Konjunktion</w:t>
      </w:r>
    </w:p>
    <w:p>
      <w:pPr>
        <w:pStyle w:val="Normal"/>
        <w:spacing w:before="0" w:after="57"/>
        <w:ind w:left="709" w:right="0" w:hanging="0"/>
        <w:rPr>
          <w:rFonts w:ascii="Liberation Serif" w:hAnsi="Liberation Serif" w:eastAsia="Liberation Serif" w:cs="Liberation Serif"/>
          <w:b w:val="false"/>
          <w:b w:val="false"/>
          <w:bCs w:val="false"/>
        </w:rPr>
      </w:pPr>
      <w:r>
        <w:rPr>
          <w:rFonts w:eastAsia="Liberation Serif" w:cs="Liberation Serif"/>
          <w:b w:val="false"/>
          <w:bCs w:val="false"/>
        </w:rPr>
        <w:t xml:space="preserve">□ </w:t>
      </w:r>
      <w:r>
        <w:rPr>
          <w:rFonts w:eastAsia="Liberation Serif" w:cs="Liberation Serif"/>
          <w:b w:val="false"/>
          <w:bCs w:val="false"/>
        </w:rPr>
        <w:t>Objekte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Die bisherige Darstellungsform hilft dir bei der Kommasetzung, weil alle Verbletztsätze nach dem gleichen Schema dargestellt werden können. Genau genommen ist sie aber </w:t>
      </w:r>
      <w:r>
        <w:rPr>
          <w:b w:val="false"/>
          <w:bCs w:val="false"/>
          <w:i w:val="false"/>
          <w:iCs w:val="false"/>
          <w:sz w:val="24"/>
          <w:szCs w:val="24"/>
        </w:rPr>
        <w:t>problematisch.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5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Bestimme durch Fragetechnik (Wer…? Wen…? Wo…? usw.), um welche Satzglieder es sich bei den kursiv gedruckten Wörtern / Wortgruppen handelt: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70"/>
        <w:gridCol w:w="900"/>
        <w:gridCol w:w="795"/>
        <w:gridCol w:w="2670"/>
        <w:gridCol w:w="3326"/>
        <w:gridCol w:w="1384"/>
      </w:tblGrid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VF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LSK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MF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RSK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NF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a) </w:t>
            </w:r>
          </w:p>
        </w:tc>
        <w:tc>
          <w:tcPr>
            <w:tcW w:w="169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der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meinen Bruder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eingeladen hat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b) </w:t>
            </w:r>
          </w:p>
        </w:tc>
        <w:tc>
          <w:tcPr>
            <w:tcW w:w="169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den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 xml:space="preserve">ich 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eingeladen habe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c) </w:t>
            </w:r>
          </w:p>
        </w:tc>
        <w:tc>
          <w:tcPr>
            <w:tcW w:w="169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wem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man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noch</w:t>
            </w: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vertrauen kann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d) </w:t>
            </w:r>
          </w:p>
        </w:tc>
        <w:tc>
          <w:tcPr>
            <w:tcW w:w="169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hinter dem 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das Dorf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liegt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e) </w:t>
            </w:r>
          </w:p>
        </w:tc>
        <w:tc>
          <w:tcPr>
            <w:tcW w:w="169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wann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ihm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gekündigt wurde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5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Welches Satzglied stellen dann jeweils die Wörter im Feld VF/LSK dar?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5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Wie verhält sich die Tatsache, dass Pronomen wie „der“ oder Frageadverbien wie „wann“ im Feld VF / LSK stehen, zu deinen Ergebnissen aus 1.2.? Wie unterscheiden sie sich diesbezüglich von Subjunktionen (dass, weil...)?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0"/>
          <w:numId w:val="5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u w:val="none"/>
        </w:rPr>
        <w:t>E</w:t>
      </w:r>
      <w:r>
        <w:rPr>
          <w:b w:val="false"/>
          <w:bCs w:val="false"/>
          <w:i w:val="false"/>
          <w:iCs w:val="false"/>
          <w:u w:val="none"/>
        </w:rPr>
        <w:t>rkläre nun, warum man in der wissenschaftlichen Darstellung meist folgende Darstellung findet: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94"/>
        <w:gridCol w:w="1994"/>
        <w:gridCol w:w="1995"/>
        <w:gridCol w:w="1994"/>
        <w:gridCol w:w="1995"/>
      </w:tblGrid>
      <w:tr>
        <w:trPr/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VF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LSK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MF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RSK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NF</w:t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der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meinen Bruder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eingeladen hat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weil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er meinen Bruder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eingeladen hat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wo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der Pfeffer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wächst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obwohl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der Pfeffer nicht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wächst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</w:tbl>
    <w:p>
      <w:pPr>
        <w:pStyle w:val="Textkrper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</w:rPr>
      </w:pPr>
      <w:r>
        <w:rPr>
          <w:b w:val="false"/>
          <w:bCs w:val="false"/>
          <w:i w:val="false"/>
          <w:iCs w:val="false"/>
          <w:color w:val="auto"/>
          <w:sz w:val="20"/>
          <w:szCs w:val="20"/>
        </w:rPr>
      </w:r>
    </w:p>
    <w:p>
      <w:pPr>
        <w:pStyle w:val="Textkrper"/>
        <w:spacing w:before="0" w:after="14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</w:rPr>
      </w:pPr>
      <w:r>
        <w:rPr>
          <w:b w:val="false"/>
          <w:bCs w:val="false"/>
          <w:i w:val="false"/>
          <w:iCs w:val="false"/>
          <w:color w:val="auto"/>
          <w:sz w:val="20"/>
          <w:szCs w:val="20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de-DE" w:eastAsia="zh-CN" w:bidi="hi-IN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bidi w:val="0"/>
      <w:outlineLvl w:val="1"/>
      <w:outlineLvl w:val="1"/>
    </w:pPr>
    <w:rPr>
      <w:rFonts w:ascii="Liberation Serif" w:hAnsi="Liberation Serif"/>
      <w:b/>
      <w:bCs/>
      <w:i w:val="false"/>
      <w:iCs/>
      <w:sz w:val="32"/>
      <w:szCs w:val="28"/>
    </w:rPr>
  </w:style>
  <w:style w:type="character" w:styleId="Nummerierungszeichen">
    <w:name w:val="Nummerierungszeichen"/>
    <w:qFormat/>
    <w:rPr>
      <w:b w:val="false"/>
      <w:bCs w:val="false"/>
      <w:i w:val="false"/>
      <w:iCs w:val="false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abellenInhalt">
    <w:name w:val="Tabellen Inhalt"/>
    <w:basedOn w:val="Normal"/>
    <w:qFormat/>
    <w:pPr>
      <w:suppressLineNumbers/>
      <w:bidi w:val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2</Pages>
  <Words>278</Words>
  <Characters>1468</Characters>
  <CharactersWithSpaces>1694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2018-02-18T07:29:33Z</dcterms:created>
  <dc:creator/>
  <dc:description/>
  <dc:language>de-DE</dc:language>
  <cp:lastModifiedBy/>
  <dcterms:modified xsi:type="dcterms:W3CDTF">2018-02-18T08:14:30Z</dcterms:modified>
  <cp:revision>2</cp:revision>
  <dc:subject/>
  <dc:title/>
</cp:coreProperties>
</file>