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B3" w:rsidRPr="0080022F" w:rsidRDefault="005819D2" w:rsidP="00921465">
      <w:pPr>
        <w:spacing w:line="320" w:lineRule="exact"/>
        <w:rPr>
          <w:rFonts w:ascii="Arial" w:hAnsi="Arial" w:cs="Arial"/>
          <w:b/>
          <w:lang w:val="en-GB"/>
        </w:rPr>
      </w:pPr>
      <w:r w:rsidRPr="0080022F">
        <w:rPr>
          <w:rFonts w:ascii="Arial" w:hAnsi="Arial" w:cs="Arial"/>
          <w:b/>
          <w:lang w:val="en-GB"/>
        </w:rPr>
        <w:t>3.</w:t>
      </w:r>
      <w:r w:rsidR="0080022F" w:rsidRPr="0080022F">
        <w:rPr>
          <w:rFonts w:ascii="Arial" w:hAnsi="Arial" w:cs="Arial"/>
          <w:b/>
          <w:lang w:val="en-GB"/>
        </w:rPr>
        <w:t>3</w:t>
      </w:r>
      <w:r w:rsidR="00790680">
        <w:rPr>
          <w:rFonts w:ascii="Arial" w:hAnsi="Arial" w:cs="Arial"/>
          <w:b/>
          <w:lang w:val="en-GB"/>
        </w:rPr>
        <w:t xml:space="preserve"> Arbeitsblatt:</w:t>
      </w:r>
      <w:r w:rsidRPr="0080022F">
        <w:rPr>
          <w:rFonts w:ascii="Arial" w:hAnsi="Arial" w:cs="Arial"/>
          <w:b/>
          <w:lang w:val="en-GB"/>
        </w:rPr>
        <w:t xml:space="preserve"> </w:t>
      </w:r>
      <w:r w:rsidR="0080022F" w:rsidRPr="006E304E">
        <w:rPr>
          <w:rFonts w:ascii="Arial" w:hAnsi="Arial" w:cs="Arial"/>
          <w:b/>
          <w:i/>
          <w:lang w:val="en-GB"/>
        </w:rPr>
        <w:t>Spot the affix</w:t>
      </w:r>
    </w:p>
    <w:p w:rsidR="00C42D6D" w:rsidRPr="00921465" w:rsidRDefault="001B68B3" w:rsidP="00790680">
      <w:pPr>
        <w:tabs>
          <w:tab w:val="left" w:pos="8370"/>
        </w:tabs>
        <w:spacing w:line="320" w:lineRule="exact"/>
        <w:rPr>
          <w:rFonts w:ascii="Arial" w:hAnsi="Arial" w:cs="Arial"/>
          <w:lang w:val="en-GB"/>
        </w:rPr>
      </w:pPr>
      <w:proofErr w:type="spellStart"/>
      <w:r w:rsidRPr="00921465">
        <w:rPr>
          <w:rFonts w:ascii="Arial" w:hAnsi="Arial" w:cs="Arial"/>
          <w:lang w:val="en-GB"/>
        </w:rPr>
        <w:t>Übung</w:t>
      </w:r>
      <w:proofErr w:type="spellEnd"/>
      <w:r w:rsidRPr="00921465">
        <w:rPr>
          <w:rFonts w:ascii="Arial" w:hAnsi="Arial" w:cs="Arial"/>
          <w:lang w:val="en-GB"/>
        </w:rPr>
        <w:t xml:space="preserve"> 2: Form words that work</w:t>
      </w:r>
      <w:r w:rsidR="00C21470" w:rsidRPr="00921465">
        <w:rPr>
          <w:rFonts w:ascii="Arial" w:hAnsi="Arial" w:cs="Arial"/>
          <w:lang w:val="en-GB"/>
        </w:rPr>
        <w:t xml:space="preserve"> by moving the suffix</w:t>
      </w:r>
      <w:r w:rsidR="00790680">
        <w:rPr>
          <w:rFonts w:ascii="Arial" w:hAnsi="Arial" w:cs="Arial"/>
          <w:lang w:val="en-GB"/>
        </w:rPr>
        <w:tab/>
      </w:r>
    </w:p>
    <w:tbl>
      <w:tblPr>
        <w:tblStyle w:val="Tabellenraster"/>
        <w:tblW w:w="9211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812788" w:rsidRPr="00921465" w:rsidTr="00812788">
        <w:tc>
          <w:tcPr>
            <w:tcW w:w="3070" w:type="dxa"/>
          </w:tcPr>
          <w:p w:rsidR="00812788" w:rsidRPr="00921465" w:rsidRDefault="00921465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Stem</w:t>
            </w:r>
          </w:p>
        </w:tc>
        <w:tc>
          <w:tcPr>
            <w:tcW w:w="3070" w:type="dxa"/>
          </w:tcPr>
          <w:p w:rsidR="00812788" w:rsidRPr="00921465" w:rsidRDefault="00812788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Suffix</w:t>
            </w:r>
          </w:p>
        </w:tc>
        <w:tc>
          <w:tcPr>
            <w:tcW w:w="3071" w:type="dxa"/>
          </w:tcPr>
          <w:p w:rsidR="00812788" w:rsidRPr="00921465" w:rsidRDefault="00921465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color w:val="FF0000"/>
                <w:lang w:val="en-GB"/>
              </w:rPr>
              <w:t>Solution</w:t>
            </w:r>
          </w:p>
        </w:tc>
      </w:tr>
      <w:tr w:rsidR="00812788" w:rsidRPr="00921465" w:rsidTr="00812788">
        <w:tc>
          <w:tcPr>
            <w:tcW w:w="3070" w:type="dxa"/>
          </w:tcPr>
          <w:p w:rsidR="00812788" w:rsidRPr="00921465" w:rsidRDefault="00812788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act-</w:t>
            </w:r>
          </w:p>
        </w:tc>
        <w:tc>
          <w:tcPr>
            <w:tcW w:w="3070" w:type="dxa"/>
          </w:tcPr>
          <w:p w:rsidR="00812788" w:rsidRPr="00921465" w:rsidRDefault="00812788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-able</w:t>
            </w:r>
          </w:p>
        </w:tc>
        <w:tc>
          <w:tcPr>
            <w:tcW w:w="3071" w:type="dxa"/>
          </w:tcPr>
          <w:p w:rsidR="00812788" w:rsidRPr="00921465" w:rsidRDefault="009C7DB9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proofErr w:type="gramStart"/>
            <w:r w:rsidRPr="00921465">
              <w:rPr>
                <w:rFonts w:ascii="Arial" w:hAnsi="Arial" w:cs="Arial"/>
                <w:color w:val="FF0000"/>
                <w:lang w:val="en-GB"/>
              </w:rPr>
              <w:t>actor</w:t>
            </w:r>
            <w:proofErr w:type="gramEnd"/>
            <w:r w:rsidRPr="00921465">
              <w:rPr>
                <w:rFonts w:ascii="Arial" w:hAnsi="Arial" w:cs="Arial"/>
                <w:color w:val="FF0000"/>
                <w:lang w:val="en-GB"/>
              </w:rPr>
              <w:t xml:space="preserve"> [n.]</w:t>
            </w:r>
          </w:p>
        </w:tc>
      </w:tr>
      <w:tr w:rsidR="00812788" w:rsidRPr="00921465" w:rsidTr="00812788">
        <w:tc>
          <w:tcPr>
            <w:tcW w:w="3070" w:type="dxa"/>
          </w:tcPr>
          <w:p w:rsidR="00812788" w:rsidRPr="00921465" w:rsidRDefault="00812788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just-</w:t>
            </w:r>
          </w:p>
        </w:tc>
        <w:tc>
          <w:tcPr>
            <w:tcW w:w="3070" w:type="dxa"/>
          </w:tcPr>
          <w:p w:rsidR="00812788" w:rsidRPr="00921465" w:rsidRDefault="00812788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</w:t>
            </w:r>
            <w:proofErr w:type="spellStart"/>
            <w:r w:rsidRPr="00921465">
              <w:rPr>
                <w:rFonts w:ascii="Arial" w:hAnsi="Arial" w:cs="Arial"/>
                <w:lang w:val="en-GB"/>
              </w:rPr>
              <w:t>ible</w:t>
            </w:r>
            <w:proofErr w:type="spellEnd"/>
          </w:p>
        </w:tc>
        <w:tc>
          <w:tcPr>
            <w:tcW w:w="3071" w:type="dxa"/>
          </w:tcPr>
          <w:p w:rsidR="00812788" w:rsidRPr="00921465" w:rsidRDefault="009C7DB9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proofErr w:type="gramStart"/>
            <w:r w:rsidRPr="00921465">
              <w:rPr>
                <w:rFonts w:ascii="Arial" w:hAnsi="Arial" w:cs="Arial"/>
                <w:color w:val="FF0000"/>
                <w:lang w:val="en-GB"/>
              </w:rPr>
              <w:t>justify</w:t>
            </w:r>
            <w:proofErr w:type="gramEnd"/>
            <w:r w:rsidRPr="00921465">
              <w:rPr>
                <w:rFonts w:ascii="Arial" w:hAnsi="Arial" w:cs="Arial"/>
                <w:color w:val="FF0000"/>
                <w:lang w:val="en-GB"/>
              </w:rPr>
              <w:t xml:space="preserve"> [v.]</w:t>
            </w:r>
          </w:p>
        </w:tc>
      </w:tr>
      <w:tr w:rsidR="00812788" w:rsidRPr="00921465" w:rsidTr="00812788">
        <w:tc>
          <w:tcPr>
            <w:tcW w:w="3070" w:type="dxa"/>
          </w:tcPr>
          <w:p w:rsidR="00812788" w:rsidRPr="00921465" w:rsidRDefault="00516A73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921465">
              <w:rPr>
                <w:rFonts w:ascii="Arial" w:hAnsi="Arial" w:cs="Arial"/>
                <w:lang w:val="en-GB"/>
              </w:rPr>
              <w:t>e</w:t>
            </w:r>
            <w:r w:rsidR="00812788" w:rsidRPr="00921465">
              <w:rPr>
                <w:rFonts w:ascii="Arial" w:hAnsi="Arial" w:cs="Arial"/>
                <w:lang w:val="en-GB"/>
              </w:rPr>
              <w:t>as</w:t>
            </w:r>
            <w:proofErr w:type="spellEnd"/>
            <w:r w:rsidRPr="00921465">
              <w:rPr>
                <w:rFonts w:ascii="Arial" w:hAnsi="Arial" w:cs="Arial"/>
                <w:lang w:val="en-GB"/>
              </w:rPr>
              <w:t>(</w:t>
            </w:r>
            <w:r w:rsidR="00812788" w:rsidRPr="00921465">
              <w:rPr>
                <w:rFonts w:ascii="Arial" w:hAnsi="Arial" w:cs="Arial"/>
                <w:lang w:val="en-GB"/>
              </w:rPr>
              <w:t>e</w:t>
            </w:r>
            <w:r w:rsidRPr="00921465">
              <w:rPr>
                <w:rFonts w:ascii="Arial" w:hAnsi="Arial" w:cs="Arial"/>
                <w:lang w:val="en-GB"/>
              </w:rPr>
              <w:t>)</w:t>
            </w:r>
            <w:r w:rsidR="00812788" w:rsidRPr="00921465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3070" w:type="dxa"/>
          </w:tcPr>
          <w:p w:rsidR="00812788" w:rsidRPr="00921465" w:rsidRDefault="00812788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-less</w:t>
            </w:r>
          </w:p>
        </w:tc>
        <w:tc>
          <w:tcPr>
            <w:tcW w:w="3071" w:type="dxa"/>
          </w:tcPr>
          <w:p w:rsidR="00812788" w:rsidRPr="00921465" w:rsidRDefault="00C21470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r w:rsidRPr="00921465">
              <w:rPr>
                <w:rFonts w:ascii="Arial" w:hAnsi="Arial" w:cs="Arial"/>
                <w:color w:val="FF0000"/>
                <w:lang w:val="en-GB"/>
              </w:rPr>
              <w:t xml:space="preserve">easily </w:t>
            </w:r>
            <w:r w:rsidR="009C7DB9" w:rsidRPr="00921465">
              <w:rPr>
                <w:rFonts w:ascii="Arial" w:hAnsi="Arial" w:cs="Arial"/>
                <w:color w:val="FF0000"/>
                <w:lang w:val="en-GB"/>
              </w:rPr>
              <w:t>[adv.]</w:t>
            </w:r>
          </w:p>
        </w:tc>
      </w:tr>
      <w:tr w:rsidR="00C21470" w:rsidRPr="00921465" w:rsidTr="00812788">
        <w:tc>
          <w:tcPr>
            <w:tcW w:w="3070" w:type="dxa"/>
          </w:tcPr>
          <w:p w:rsidR="00C21470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accept-</w:t>
            </w:r>
          </w:p>
        </w:tc>
        <w:tc>
          <w:tcPr>
            <w:tcW w:w="3070" w:type="dxa"/>
          </w:tcPr>
          <w:p w:rsidR="00C21470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-like</w:t>
            </w:r>
          </w:p>
        </w:tc>
        <w:tc>
          <w:tcPr>
            <w:tcW w:w="3071" w:type="dxa"/>
          </w:tcPr>
          <w:p w:rsidR="00C21470" w:rsidRPr="00921465" w:rsidRDefault="009C7DB9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r w:rsidRPr="00921465">
              <w:rPr>
                <w:rFonts w:ascii="Arial" w:hAnsi="Arial" w:cs="Arial"/>
                <w:color w:val="FF0000"/>
                <w:lang w:val="en-GB"/>
              </w:rPr>
              <w:t>acceptable [adj.]</w:t>
            </w:r>
          </w:p>
        </w:tc>
      </w:tr>
      <w:tr w:rsidR="00C21470" w:rsidRPr="00921465" w:rsidTr="00812788">
        <w:tc>
          <w:tcPr>
            <w:tcW w:w="3070" w:type="dxa"/>
          </w:tcPr>
          <w:p w:rsidR="00C21470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cloud-</w:t>
            </w:r>
          </w:p>
        </w:tc>
        <w:tc>
          <w:tcPr>
            <w:tcW w:w="3070" w:type="dxa"/>
          </w:tcPr>
          <w:p w:rsidR="00C21470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</w:t>
            </w:r>
            <w:proofErr w:type="spellStart"/>
            <w:r w:rsidRPr="00921465">
              <w:rPr>
                <w:rFonts w:ascii="Arial" w:hAnsi="Arial" w:cs="Arial"/>
                <w:lang w:val="en-GB"/>
              </w:rPr>
              <w:t>ily</w:t>
            </w:r>
            <w:proofErr w:type="spellEnd"/>
          </w:p>
        </w:tc>
        <w:tc>
          <w:tcPr>
            <w:tcW w:w="3071" w:type="dxa"/>
          </w:tcPr>
          <w:p w:rsidR="00C21470" w:rsidRPr="00921465" w:rsidRDefault="00516A73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r w:rsidRPr="00921465">
              <w:rPr>
                <w:rFonts w:ascii="Arial" w:hAnsi="Arial" w:cs="Arial"/>
                <w:color w:val="FF0000"/>
                <w:lang w:val="en-GB"/>
              </w:rPr>
              <w:t>c</w:t>
            </w:r>
            <w:r w:rsidR="00C21470" w:rsidRPr="00921465">
              <w:rPr>
                <w:rFonts w:ascii="Arial" w:hAnsi="Arial" w:cs="Arial"/>
                <w:color w:val="FF0000"/>
                <w:lang w:val="en-GB"/>
              </w:rPr>
              <w:t>loudless</w:t>
            </w:r>
            <w:r w:rsidRPr="00921465">
              <w:rPr>
                <w:rFonts w:ascii="Arial" w:hAnsi="Arial" w:cs="Arial"/>
                <w:color w:val="FF0000"/>
                <w:lang w:val="en-GB"/>
              </w:rPr>
              <w:t xml:space="preserve"> (cloudily)</w:t>
            </w:r>
            <w:r w:rsidR="009C7DB9" w:rsidRPr="00921465">
              <w:rPr>
                <w:rFonts w:ascii="Arial" w:hAnsi="Arial" w:cs="Arial"/>
                <w:color w:val="FF0000"/>
                <w:lang w:val="en-GB"/>
              </w:rPr>
              <w:t xml:space="preserve"> [adj.]</w:t>
            </w:r>
          </w:p>
        </w:tc>
      </w:tr>
      <w:tr w:rsidR="00C21470" w:rsidRPr="00921465" w:rsidTr="00812788">
        <w:tc>
          <w:tcPr>
            <w:tcW w:w="3070" w:type="dxa"/>
          </w:tcPr>
          <w:p w:rsidR="00C21470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response-</w:t>
            </w:r>
          </w:p>
        </w:tc>
        <w:tc>
          <w:tcPr>
            <w:tcW w:w="3070" w:type="dxa"/>
          </w:tcPr>
          <w:p w:rsidR="00C21470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</w:t>
            </w:r>
            <w:proofErr w:type="spellStart"/>
            <w:r w:rsidRPr="00921465">
              <w:rPr>
                <w:rFonts w:ascii="Arial" w:hAnsi="Arial" w:cs="Arial"/>
                <w:lang w:val="en-GB"/>
              </w:rPr>
              <w:t>ify</w:t>
            </w:r>
            <w:proofErr w:type="spellEnd"/>
          </w:p>
        </w:tc>
        <w:tc>
          <w:tcPr>
            <w:tcW w:w="3071" w:type="dxa"/>
          </w:tcPr>
          <w:p w:rsidR="00C21470" w:rsidRPr="00921465" w:rsidRDefault="009C7DB9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r w:rsidRPr="00921465">
              <w:rPr>
                <w:rFonts w:ascii="Arial" w:hAnsi="Arial" w:cs="Arial"/>
                <w:color w:val="FF0000"/>
                <w:lang w:val="en-GB"/>
              </w:rPr>
              <w:t>responsible [adj.]</w:t>
            </w:r>
          </w:p>
        </w:tc>
      </w:tr>
      <w:tr w:rsidR="00C21470" w:rsidRPr="00921465" w:rsidTr="00812788">
        <w:tc>
          <w:tcPr>
            <w:tcW w:w="3070" w:type="dxa"/>
          </w:tcPr>
          <w:p w:rsidR="00C21470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bee-</w:t>
            </w:r>
          </w:p>
        </w:tc>
        <w:tc>
          <w:tcPr>
            <w:tcW w:w="3070" w:type="dxa"/>
          </w:tcPr>
          <w:p w:rsidR="00C21470" w:rsidRPr="00921465" w:rsidRDefault="009C7DB9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</w:t>
            </w:r>
            <w:proofErr w:type="spellStart"/>
            <w:r w:rsidRPr="00921465">
              <w:rPr>
                <w:rFonts w:ascii="Arial" w:hAnsi="Arial" w:cs="Arial"/>
                <w:lang w:val="en-GB"/>
              </w:rPr>
              <w:t>ist</w:t>
            </w:r>
            <w:proofErr w:type="spellEnd"/>
          </w:p>
        </w:tc>
        <w:tc>
          <w:tcPr>
            <w:tcW w:w="3071" w:type="dxa"/>
          </w:tcPr>
          <w:p w:rsidR="00C21470" w:rsidRPr="00921465" w:rsidRDefault="009C7DB9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r w:rsidRPr="00921465">
              <w:rPr>
                <w:rFonts w:ascii="Arial" w:hAnsi="Arial" w:cs="Arial"/>
                <w:color w:val="FF0000"/>
                <w:lang w:val="en-GB"/>
              </w:rPr>
              <w:t>beelike [adj.]</w:t>
            </w:r>
          </w:p>
        </w:tc>
      </w:tr>
      <w:tr w:rsidR="00C21470" w:rsidRPr="00921465" w:rsidTr="00812788">
        <w:tc>
          <w:tcPr>
            <w:tcW w:w="3070" w:type="dxa"/>
          </w:tcPr>
          <w:p w:rsidR="00C21470" w:rsidRPr="00921465" w:rsidRDefault="009C7DB9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terror</w:t>
            </w:r>
            <w:r w:rsidR="00C21470" w:rsidRPr="00921465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3070" w:type="dxa"/>
          </w:tcPr>
          <w:p w:rsidR="00C21470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-or</w:t>
            </w:r>
          </w:p>
        </w:tc>
        <w:tc>
          <w:tcPr>
            <w:tcW w:w="3071" w:type="dxa"/>
          </w:tcPr>
          <w:p w:rsidR="00C21470" w:rsidRPr="00921465" w:rsidRDefault="009C7DB9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proofErr w:type="gramStart"/>
            <w:r w:rsidRPr="00921465">
              <w:rPr>
                <w:rFonts w:ascii="Arial" w:hAnsi="Arial" w:cs="Arial"/>
                <w:color w:val="FF0000"/>
                <w:lang w:val="en-GB"/>
              </w:rPr>
              <w:t>terrorist</w:t>
            </w:r>
            <w:proofErr w:type="gramEnd"/>
            <w:r w:rsidRPr="00921465">
              <w:rPr>
                <w:rFonts w:ascii="Arial" w:hAnsi="Arial" w:cs="Arial"/>
                <w:color w:val="FF0000"/>
                <w:lang w:val="en-GB"/>
              </w:rPr>
              <w:t xml:space="preserve"> [n.]</w:t>
            </w:r>
          </w:p>
        </w:tc>
      </w:tr>
    </w:tbl>
    <w:p w:rsidR="00BC3B83" w:rsidRDefault="00BC3B83" w:rsidP="00921465">
      <w:pPr>
        <w:spacing w:line="320" w:lineRule="exact"/>
        <w:rPr>
          <w:rFonts w:ascii="Arial" w:hAnsi="Arial" w:cs="Arial"/>
          <w:lang w:val="en-GB"/>
        </w:rPr>
      </w:pPr>
    </w:p>
    <w:p w:rsidR="007F3D92" w:rsidRPr="00921465" w:rsidRDefault="007F3D92" w:rsidP="00921465">
      <w:pPr>
        <w:spacing w:line="320" w:lineRule="exact"/>
        <w:rPr>
          <w:rFonts w:ascii="Arial" w:hAnsi="Arial" w:cs="Arial"/>
          <w:lang w:val="en-GB"/>
        </w:rPr>
      </w:pPr>
      <w:proofErr w:type="spellStart"/>
      <w:r w:rsidRPr="00921465">
        <w:rPr>
          <w:rFonts w:ascii="Arial" w:hAnsi="Arial" w:cs="Arial"/>
          <w:lang w:val="en-GB"/>
        </w:rPr>
        <w:t>Übung</w:t>
      </w:r>
      <w:proofErr w:type="spellEnd"/>
      <w:r w:rsidRPr="00921465">
        <w:rPr>
          <w:rFonts w:ascii="Arial" w:hAnsi="Arial" w:cs="Arial"/>
          <w:lang w:val="en-GB"/>
        </w:rPr>
        <w:t xml:space="preserve"> 2 a: </w:t>
      </w:r>
      <w:r w:rsidR="009C7DB9" w:rsidRPr="00921465">
        <w:rPr>
          <w:rFonts w:ascii="Arial" w:hAnsi="Arial" w:cs="Arial"/>
          <w:lang w:val="en-GB"/>
        </w:rPr>
        <w:t>Which word class [n. / v. / adj. / adv.] do the words in your solution in exercise 2 belong to?</w:t>
      </w:r>
    </w:p>
    <w:p w:rsidR="004D3B1E" w:rsidRPr="00921465" w:rsidRDefault="004D3B1E" w:rsidP="00921465">
      <w:pPr>
        <w:spacing w:line="320" w:lineRule="exact"/>
        <w:rPr>
          <w:rFonts w:ascii="Arial" w:hAnsi="Arial" w:cs="Arial"/>
          <w:lang w:val="en-GB"/>
        </w:rPr>
      </w:pPr>
      <w:proofErr w:type="spellStart"/>
      <w:r w:rsidRPr="00921465">
        <w:rPr>
          <w:rFonts w:ascii="Arial" w:hAnsi="Arial" w:cs="Arial"/>
          <w:lang w:val="en-GB"/>
        </w:rPr>
        <w:t>Übung</w:t>
      </w:r>
      <w:proofErr w:type="spellEnd"/>
      <w:r w:rsidRPr="00921465">
        <w:rPr>
          <w:rFonts w:ascii="Arial" w:hAnsi="Arial" w:cs="Arial"/>
          <w:lang w:val="en-GB"/>
        </w:rPr>
        <w:t xml:space="preserve"> 3:</w:t>
      </w:r>
      <w:r w:rsidR="00BC3B83">
        <w:rPr>
          <w:rFonts w:ascii="Arial" w:hAnsi="Arial" w:cs="Arial"/>
          <w:lang w:val="en-GB"/>
        </w:rPr>
        <w:t xml:space="preserve"> </w:t>
      </w:r>
      <w:r w:rsidR="00AA7408" w:rsidRPr="00921465">
        <w:rPr>
          <w:rFonts w:ascii="Arial" w:hAnsi="Arial" w:cs="Arial"/>
          <w:lang w:val="en-GB"/>
        </w:rPr>
        <w:t xml:space="preserve">Form words that work </w:t>
      </w:r>
      <w:r w:rsidR="00C21470" w:rsidRPr="00921465">
        <w:rPr>
          <w:rFonts w:ascii="Arial" w:hAnsi="Arial" w:cs="Arial"/>
          <w:lang w:val="en-GB"/>
        </w:rPr>
        <w:t>by moving</w:t>
      </w:r>
      <w:r w:rsidR="00AA7408" w:rsidRPr="00921465">
        <w:rPr>
          <w:rFonts w:ascii="Arial" w:hAnsi="Arial" w:cs="Arial"/>
          <w:lang w:val="en-GB"/>
        </w:rPr>
        <w:t xml:space="preserve"> prefix and suffix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023"/>
        <w:gridCol w:w="2583"/>
      </w:tblGrid>
      <w:tr w:rsidR="00921465" w:rsidRPr="00921465" w:rsidTr="00F74A4B">
        <w:tc>
          <w:tcPr>
            <w:tcW w:w="2303" w:type="dxa"/>
          </w:tcPr>
          <w:p w:rsidR="00921465" w:rsidRPr="00921465" w:rsidRDefault="00921465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Prefix</w:t>
            </w:r>
          </w:p>
        </w:tc>
        <w:tc>
          <w:tcPr>
            <w:tcW w:w="2303" w:type="dxa"/>
          </w:tcPr>
          <w:p w:rsidR="00921465" w:rsidRPr="00921465" w:rsidRDefault="00921465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Stem</w:t>
            </w:r>
          </w:p>
        </w:tc>
        <w:tc>
          <w:tcPr>
            <w:tcW w:w="2023" w:type="dxa"/>
          </w:tcPr>
          <w:p w:rsidR="00921465" w:rsidRPr="00921465" w:rsidRDefault="00921465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Suffix</w:t>
            </w:r>
          </w:p>
        </w:tc>
        <w:tc>
          <w:tcPr>
            <w:tcW w:w="2583" w:type="dxa"/>
          </w:tcPr>
          <w:p w:rsidR="00921465" w:rsidRPr="00921465" w:rsidRDefault="00921465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Solution</w:t>
            </w:r>
          </w:p>
        </w:tc>
      </w:tr>
      <w:tr w:rsidR="00AA7408" w:rsidRPr="00921465" w:rsidTr="00F74A4B">
        <w:tc>
          <w:tcPr>
            <w:tcW w:w="2303" w:type="dxa"/>
          </w:tcPr>
          <w:p w:rsidR="00AA7408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over-</w:t>
            </w:r>
          </w:p>
        </w:tc>
        <w:tc>
          <w:tcPr>
            <w:tcW w:w="2303" w:type="dxa"/>
          </w:tcPr>
          <w:p w:rsidR="00AA7408" w:rsidRPr="00921465" w:rsidRDefault="00AA7408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-accept-</w:t>
            </w:r>
          </w:p>
        </w:tc>
        <w:tc>
          <w:tcPr>
            <w:tcW w:w="2023" w:type="dxa"/>
          </w:tcPr>
          <w:p w:rsidR="00AA7408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</w:t>
            </w:r>
            <w:proofErr w:type="spellStart"/>
            <w:r w:rsidRPr="00921465">
              <w:rPr>
                <w:rFonts w:ascii="Arial" w:hAnsi="Arial" w:cs="Arial"/>
                <w:lang w:val="en-GB"/>
              </w:rPr>
              <w:t>ify</w:t>
            </w:r>
            <w:proofErr w:type="spellEnd"/>
          </w:p>
        </w:tc>
        <w:tc>
          <w:tcPr>
            <w:tcW w:w="2583" w:type="dxa"/>
          </w:tcPr>
          <w:p w:rsidR="00AA7408" w:rsidRPr="00921465" w:rsidRDefault="009C7DB9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r w:rsidRPr="00921465">
              <w:rPr>
                <w:rFonts w:ascii="Arial" w:hAnsi="Arial" w:cs="Arial"/>
                <w:color w:val="FF0000"/>
                <w:lang w:val="en-GB"/>
              </w:rPr>
              <w:t>i</w:t>
            </w:r>
            <w:r w:rsidR="00812788" w:rsidRPr="00921465">
              <w:rPr>
                <w:rFonts w:ascii="Arial" w:hAnsi="Arial" w:cs="Arial"/>
                <w:color w:val="FF0000"/>
                <w:lang w:val="en-GB"/>
              </w:rPr>
              <w:t>nacceptable</w:t>
            </w:r>
            <w:r w:rsidRPr="00921465">
              <w:rPr>
                <w:rFonts w:ascii="Arial" w:hAnsi="Arial" w:cs="Arial"/>
                <w:color w:val="FF0000"/>
                <w:lang w:val="en-GB"/>
              </w:rPr>
              <w:t xml:space="preserve"> [adj.]</w:t>
            </w:r>
          </w:p>
        </w:tc>
      </w:tr>
      <w:tr w:rsidR="00AA7408" w:rsidRPr="00921465" w:rsidTr="00F74A4B">
        <w:tc>
          <w:tcPr>
            <w:tcW w:w="2303" w:type="dxa"/>
          </w:tcPr>
          <w:p w:rsidR="00AA7408" w:rsidRPr="00921465" w:rsidRDefault="00F74A4B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921465">
              <w:rPr>
                <w:rFonts w:ascii="Arial" w:hAnsi="Arial" w:cs="Arial"/>
                <w:lang w:val="en-GB"/>
              </w:rPr>
              <w:t>circum</w:t>
            </w:r>
            <w:proofErr w:type="spellEnd"/>
            <w:r w:rsidRPr="00921465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303" w:type="dxa"/>
          </w:tcPr>
          <w:p w:rsidR="00AA7408" w:rsidRPr="00921465" w:rsidRDefault="00812788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</w:t>
            </w:r>
            <w:r w:rsidR="00AA7408" w:rsidRPr="00921465">
              <w:rPr>
                <w:rFonts w:ascii="Arial" w:hAnsi="Arial" w:cs="Arial"/>
                <w:lang w:val="en-GB"/>
              </w:rPr>
              <w:t>response</w:t>
            </w:r>
            <w:r w:rsidRPr="00921465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023" w:type="dxa"/>
          </w:tcPr>
          <w:p w:rsidR="00AA7408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</w:t>
            </w:r>
            <w:proofErr w:type="spellStart"/>
            <w:r w:rsidR="00F74A4B" w:rsidRPr="00921465">
              <w:rPr>
                <w:rFonts w:ascii="Arial" w:hAnsi="Arial" w:cs="Arial"/>
                <w:lang w:val="en-GB"/>
              </w:rPr>
              <w:t>ed</w:t>
            </w:r>
            <w:proofErr w:type="spellEnd"/>
          </w:p>
        </w:tc>
        <w:tc>
          <w:tcPr>
            <w:tcW w:w="2583" w:type="dxa"/>
          </w:tcPr>
          <w:p w:rsidR="00AA7408" w:rsidRPr="00921465" w:rsidRDefault="009C7DB9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r w:rsidRPr="00921465">
              <w:rPr>
                <w:rFonts w:ascii="Arial" w:hAnsi="Arial" w:cs="Arial"/>
                <w:color w:val="FF0000"/>
                <w:lang w:val="en-GB"/>
              </w:rPr>
              <w:t>irresponsible [adj.]</w:t>
            </w:r>
          </w:p>
        </w:tc>
      </w:tr>
      <w:tr w:rsidR="00AA7408" w:rsidRPr="00921465" w:rsidTr="00F74A4B">
        <w:tc>
          <w:tcPr>
            <w:tcW w:w="2303" w:type="dxa"/>
          </w:tcPr>
          <w:p w:rsidR="00AA7408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under-</w:t>
            </w:r>
          </w:p>
        </w:tc>
        <w:tc>
          <w:tcPr>
            <w:tcW w:w="2303" w:type="dxa"/>
          </w:tcPr>
          <w:p w:rsidR="00AA7408" w:rsidRPr="00921465" w:rsidRDefault="00812788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</w:t>
            </w:r>
            <w:proofErr w:type="spellStart"/>
            <w:r w:rsidR="00F74A4B" w:rsidRPr="00921465">
              <w:rPr>
                <w:rFonts w:ascii="Arial" w:hAnsi="Arial" w:cs="Arial"/>
                <w:lang w:val="en-GB"/>
              </w:rPr>
              <w:t>scrib</w:t>
            </w:r>
            <w:proofErr w:type="spellEnd"/>
            <w:r w:rsidR="00F74A4B" w:rsidRPr="00921465">
              <w:rPr>
                <w:rFonts w:ascii="Arial" w:hAnsi="Arial" w:cs="Arial"/>
                <w:lang w:val="en-GB"/>
              </w:rPr>
              <w:t>(e)</w:t>
            </w:r>
            <w:r w:rsidRPr="00921465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023" w:type="dxa"/>
          </w:tcPr>
          <w:p w:rsidR="00AA7408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</w:t>
            </w:r>
            <w:proofErr w:type="spellStart"/>
            <w:r w:rsidRPr="00921465">
              <w:rPr>
                <w:rFonts w:ascii="Arial" w:hAnsi="Arial" w:cs="Arial"/>
                <w:lang w:val="en-GB"/>
              </w:rPr>
              <w:t>ment</w:t>
            </w:r>
            <w:proofErr w:type="spellEnd"/>
          </w:p>
        </w:tc>
        <w:tc>
          <w:tcPr>
            <w:tcW w:w="2583" w:type="dxa"/>
          </w:tcPr>
          <w:p w:rsidR="00AA7408" w:rsidRPr="00921465" w:rsidRDefault="00F74A4B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r w:rsidRPr="00921465">
              <w:rPr>
                <w:rFonts w:ascii="Arial" w:hAnsi="Arial" w:cs="Arial"/>
                <w:color w:val="FF0000"/>
                <w:lang w:val="en-GB"/>
              </w:rPr>
              <w:t xml:space="preserve">circumscribed </w:t>
            </w:r>
            <w:r w:rsidR="009C7DB9" w:rsidRPr="00921465">
              <w:rPr>
                <w:rFonts w:ascii="Arial" w:hAnsi="Arial" w:cs="Arial"/>
                <w:color w:val="FF0000"/>
                <w:lang w:val="en-GB"/>
              </w:rPr>
              <w:t>[</w:t>
            </w:r>
            <w:proofErr w:type="spellStart"/>
            <w:r w:rsidR="001B59ED" w:rsidRPr="00921465">
              <w:rPr>
                <w:rFonts w:ascii="Arial" w:hAnsi="Arial" w:cs="Arial"/>
                <w:color w:val="FF0000"/>
                <w:lang w:val="en-GB"/>
              </w:rPr>
              <w:t>ppp</w:t>
            </w:r>
            <w:proofErr w:type="spellEnd"/>
            <w:r w:rsidR="009C7DB9" w:rsidRPr="00921465">
              <w:rPr>
                <w:rFonts w:ascii="Arial" w:hAnsi="Arial" w:cs="Arial"/>
                <w:color w:val="FF0000"/>
                <w:lang w:val="en-GB"/>
              </w:rPr>
              <w:t>]</w:t>
            </w:r>
          </w:p>
        </w:tc>
      </w:tr>
      <w:tr w:rsidR="00AA7408" w:rsidRPr="00921465" w:rsidTr="00F74A4B">
        <w:tc>
          <w:tcPr>
            <w:tcW w:w="2303" w:type="dxa"/>
          </w:tcPr>
          <w:p w:rsidR="00AA7408" w:rsidRPr="00921465" w:rsidRDefault="003B2414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de-</w:t>
            </w:r>
          </w:p>
        </w:tc>
        <w:tc>
          <w:tcPr>
            <w:tcW w:w="2303" w:type="dxa"/>
          </w:tcPr>
          <w:p w:rsidR="00AA7408" w:rsidRPr="00921465" w:rsidRDefault="00812788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</w:t>
            </w:r>
            <w:proofErr w:type="spellStart"/>
            <w:r w:rsidRPr="00921465">
              <w:rPr>
                <w:rFonts w:ascii="Arial" w:hAnsi="Arial" w:cs="Arial"/>
                <w:lang w:val="en-GB"/>
              </w:rPr>
              <w:t>simpl</w:t>
            </w:r>
            <w:proofErr w:type="spellEnd"/>
            <w:r w:rsidRPr="00921465">
              <w:rPr>
                <w:rFonts w:ascii="Arial" w:hAnsi="Arial" w:cs="Arial"/>
                <w:lang w:val="en-GB"/>
              </w:rPr>
              <w:t>(e)-</w:t>
            </w:r>
          </w:p>
        </w:tc>
        <w:tc>
          <w:tcPr>
            <w:tcW w:w="2023" w:type="dxa"/>
          </w:tcPr>
          <w:p w:rsidR="00AA7408" w:rsidRPr="00921465" w:rsidRDefault="003B2414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</w:t>
            </w:r>
            <w:proofErr w:type="spellStart"/>
            <w:r w:rsidRPr="00921465">
              <w:rPr>
                <w:rFonts w:ascii="Arial" w:hAnsi="Arial" w:cs="Arial"/>
                <w:lang w:val="en-GB"/>
              </w:rPr>
              <w:t>ing</w:t>
            </w:r>
            <w:proofErr w:type="spellEnd"/>
          </w:p>
        </w:tc>
        <w:tc>
          <w:tcPr>
            <w:tcW w:w="2583" w:type="dxa"/>
          </w:tcPr>
          <w:p w:rsidR="00AA7408" w:rsidRPr="00921465" w:rsidRDefault="009C7DB9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proofErr w:type="gramStart"/>
            <w:r w:rsidRPr="00921465">
              <w:rPr>
                <w:rFonts w:ascii="Arial" w:hAnsi="Arial" w:cs="Arial"/>
                <w:color w:val="FF0000"/>
                <w:lang w:val="en-GB"/>
              </w:rPr>
              <w:t>o</w:t>
            </w:r>
            <w:r w:rsidR="00812788" w:rsidRPr="00921465">
              <w:rPr>
                <w:rFonts w:ascii="Arial" w:hAnsi="Arial" w:cs="Arial"/>
                <w:color w:val="FF0000"/>
                <w:lang w:val="en-GB"/>
              </w:rPr>
              <w:t>versimplify</w:t>
            </w:r>
            <w:proofErr w:type="gramEnd"/>
            <w:r w:rsidRPr="00921465">
              <w:rPr>
                <w:rFonts w:ascii="Arial" w:hAnsi="Arial" w:cs="Arial"/>
                <w:color w:val="FF0000"/>
                <w:lang w:val="en-GB"/>
              </w:rPr>
              <w:t xml:space="preserve"> [v.]</w:t>
            </w:r>
          </w:p>
        </w:tc>
      </w:tr>
      <w:tr w:rsidR="00AA7408" w:rsidRPr="00921465" w:rsidTr="00F74A4B">
        <w:tc>
          <w:tcPr>
            <w:tcW w:w="2303" w:type="dxa"/>
          </w:tcPr>
          <w:p w:rsidR="00AA7408" w:rsidRPr="00921465" w:rsidRDefault="003B2414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921465">
              <w:rPr>
                <w:rFonts w:ascii="Arial" w:hAnsi="Arial" w:cs="Arial"/>
                <w:lang w:val="en-GB"/>
              </w:rPr>
              <w:t>i</w:t>
            </w:r>
            <w:r w:rsidR="00C21470" w:rsidRPr="00921465">
              <w:rPr>
                <w:rFonts w:ascii="Arial" w:hAnsi="Arial" w:cs="Arial"/>
                <w:lang w:val="en-GB"/>
              </w:rPr>
              <w:t>r</w:t>
            </w:r>
            <w:proofErr w:type="spellEnd"/>
            <w:r w:rsidRPr="00921465"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303" w:type="dxa"/>
          </w:tcPr>
          <w:p w:rsidR="00AA7408" w:rsidRPr="00921465" w:rsidRDefault="00812788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-state-</w:t>
            </w:r>
          </w:p>
        </w:tc>
        <w:tc>
          <w:tcPr>
            <w:tcW w:w="2023" w:type="dxa"/>
          </w:tcPr>
          <w:p w:rsidR="00AA7408" w:rsidRPr="00921465" w:rsidRDefault="00C21470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</w:t>
            </w:r>
            <w:proofErr w:type="spellStart"/>
            <w:r w:rsidRPr="00921465">
              <w:rPr>
                <w:rFonts w:ascii="Arial" w:hAnsi="Arial" w:cs="Arial"/>
                <w:lang w:val="en-GB"/>
              </w:rPr>
              <w:t>ible</w:t>
            </w:r>
            <w:proofErr w:type="spellEnd"/>
          </w:p>
        </w:tc>
        <w:tc>
          <w:tcPr>
            <w:tcW w:w="2583" w:type="dxa"/>
          </w:tcPr>
          <w:p w:rsidR="00AA7408" w:rsidRPr="00921465" w:rsidRDefault="009C7DB9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proofErr w:type="gramStart"/>
            <w:r w:rsidRPr="00921465">
              <w:rPr>
                <w:rFonts w:ascii="Arial" w:hAnsi="Arial" w:cs="Arial"/>
                <w:color w:val="FF0000"/>
                <w:lang w:val="en-GB"/>
              </w:rPr>
              <w:t>u</w:t>
            </w:r>
            <w:r w:rsidR="00812788" w:rsidRPr="00921465">
              <w:rPr>
                <w:rFonts w:ascii="Arial" w:hAnsi="Arial" w:cs="Arial"/>
                <w:color w:val="FF0000"/>
                <w:lang w:val="en-GB"/>
              </w:rPr>
              <w:t>nderstatement</w:t>
            </w:r>
            <w:proofErr w:type="gramEnd"/>
            <w:r w:rsidRPr="00921465">
              <w:rPr>
                <w:rFonts w:ascii="Arial" w:hAnsi="Arial" w:cs="Arial"/>
                <w:color w:val="FF0000"/>
                <w:lang w:val="en-GB"/>
              </w:rPr>
              <w:t xml:space="preserve"> [n.]</w:t>
            </w:r>
          </w:p>
        </w:tc>
      </w:tr>
      <w:tr w:rsidR="003B2414" w:rsidRPr="00921465" w:rsidTr="00F74A4B">
        <w:tc>
          <w:tcPr>
            <w:tcW w:w="2303" w:type="dxa"/>
          </w:tcPr>
          <w:p w:rsidR="003B2414" w:rsidRPr="00921465" w:rsidRDefault="003B2414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in-</w:t>
            </w:r>
          </w:p>
        </w:tc>
        <w:tc>
          <w:tcPr>
            <w:tcW w:w="2303" w:type="dxa"/>
          </w:tcPr>
          <w:p w:rsidR="003B2414" w:rsidRPr="00921465" w:rsidRDefault="003B2414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-moralise-</w:t>
            </w:r>
          </w:p>
        </w:tc>
        <w:tc>
          <w:tcPr>
            <w:tcW w:w="2023" w:type="dxa"/>
          </w:tcPr>
          <w:p w:rsidR="003B2414" w:rsidRPr="00921465" w:rsidRDefault="003B2414" w:rsidP="00921465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921465">
              <w:rPr>
                <w:rFonts w:ascii="Arial" w:hAnsi="Arial" w:cs="Arial"/>
                <w:lang w:val="en-GB"/>
              </w:rPr>
              <w:t>-able</w:t>
            </w:r>
          </w:p>
        </w:tc>
        <w:tc>
          <w:tcPr>
            <w:tcW w:w="2583" w:type="dxa"/>
          </w:tcPr>
          <w:p w:rsidR="003B2414" w:rsidRPr="00921465" w:rsidRDefault="003B2414" w:rsidP="00921465">
            <w:pPr>
              <w:spacing w:line="320" w:lineRule="exact"/>
              <w:rPr>
                <w:rFonts w:ascii="Arial" w:hAnsi="Arial" w:cs="Arial"/>
                <w:color w:val="FF0000"/>
                <w:lang w:val="en-GB"/>
              </w:rPr>
            </w:pPr>
            <w:r w:rsidRPr="00921465">
              <w:rPr>
                <w:rFonts w:ascii="Arial" w:hAnsi="Arial" w:cs="Arial"/>
                <w:color w:val="FF0000"/>
                <w:lang w:val="en-GB"/>
              </w:rPr>
              <w:t>demoralising [</w:t>
            </w:r>
            <w:proofErr w:type="spellStart"/>
            <w:r w:rsidRPr="00921465">
              <w:rPr>
                <w:rFonts w:ascii="Arial" w:hAnsi="Arial" w:cs="Arial"/>
                <w:color w:val="FF0000"/>
                <w:lang w:val="en-GB"/>
              </w:rPr>
              <w:t>ppa</w:t>
            </w:r>
            <w:proofErr w:type="spellEnd"/>
            <w:r w:rsidRPr="00921465">
              <w:rPr>
                <w:rFonts w:ascii="Arial" w:hAnsi="Arial" w:cs="Arial"/>
                <w:color w:val="FF0000"/>
                <w:lang w:val="en-GB"/>
              </w:rPr>
              <w:t>]</w:t>
            </w:r>
          </w:p>
        </w:tc>
      </w:tr>
    </w:tbl>
    <w:p w:rsidR="009C7DB9" w:rsidRPr="00921465" w:rsidRDefault="009C7DB9" w:rsidP="00921465">
      <w:pPr>
        <w:spacing w:line="320" w:lineRule="exact"/>
        <w:rPr>
          <w:rFonts w:ascii="Arial" w:hAnsi="Arial" w:cs="Arial"/>
          <w:lang w:val="en-GB"/>
        </w:rPr>
      </w:pPr>
    </w:p>
    <w:p w:rsidR="00AA7408" w:rsidRPr="00921465" w:rsidRDefault="009C7DB9" w:rsidP="00921465">
      <w:pPr>
        <w:spacing w:line="320" w:lineRule="exact"/>
        <w:rPr>
          <w:rFonts w:ascii="Arial" w:hAnsi="Arial" w:cs="Arial"/>
          <w:lang w:val="en-GB"/>
        </w:rPr>
      </w:pPr>
      <w:proofErr w:type="spellStart"/>
      <w:r w:rsidRPr="00921465">
        <w:rPr>
          <w:rFonts w:ascii="Arial" w:hAnsi="Arial" w:cs="Arial"/>
          <w:lang w:val="en-GB"/>
        </w:rPr>
        <w:t>Übung</w:t>
      </w:r>
      <w:proofErr w:type="spellEnd"/>
      <w:r w:rsidRPr="00921465">
        <w:rPr>
          <w:rFonts w:ascii="Arial" w:hAnsi="Arial" w:cs="Arial"/>
          <w:lang w:val="en-GB"/>
        </w:rPr>
        <w:t xml:space="preserve"> 3 a: </w:t>
      </w:r>
      <w:r w:rsidR="001B59ED" w:rsidRPr="00921465">
        <w:rPr>
          <w:rFonts w:ascii="Arial" w:hAnsi="Arial" w:cs="Arial"/>
          <w:lang w:val="en-GB"/>
        </w:rPr>
        <w:t>Determine the</w:t>
      </w:r>
      <w:r w:rsidRPr="00921465">
        <w:rPr>
          <w:rFonts w:ascii="Arial" w:hAnsi="Arial" w:cs="Arial"/>
          <w:lang w:val="en-GB"/>
        </w:rPr>
        <w:t xml:space="preserve"> word class </w:t>
      </w:r>
      <w:r w:rsidR="001B59ED" w:rsidRPr="00921465">
        <w:rPr>
          <w:rFonts w:ascii="Arial" w:hAnsi="Arial" w:cs="Arial"/>
          <w:lang w:val="en-GB"/>
        </w:rPr>
        <w:t>[n. / v. / adj. / adv</w:t>
      </w:r>
      <w:proofErr w:type="gramStart"/>
      <w:r w:rsidR="001B59ED" w:rsidRPr="00921465">
        <w:rPr>
          <w:rFonts w:ascii="Arial" w:hAnsi="Arial" w:cs="Arial"/>
          <w:lang w:val="en-GB"/>
        </w:rPr>
        <w:t>./</w:t>
      </w:r>
      <w:proofErr w:type="gramEnd"/>
      <w:r w:rsidR="001B59ED" w:rsidRPr="00921465">
        <w:rPr>
          <w:rFonts w:ascii="Arial" w:hAnsi="Arial" w:cs="Arial"/>
          <w:lang w:val="en-GB"/>
        </w:rPr>
        <w:t xml:space="preserve"> </w:t>
      </w:r>
      <w:proofErr w:type="spellStart"/>
      <w:r w:rsidR="001B59ED" w:rsidRPr="00921465">
        <w:rPr>
          <w:rFonts w:ascii="Arial" w:hAnsi="Arial" w:cs="Arial"/>
          <w:lang w:val="en-GB"/>
        </w:rPr>
        <w:t>ppa</w:t>
      </w:r>
      <w:proofErr w:type="spellEnd"/>
      <w:r w:rsidR="00921465" w:rsidRPr="00921465">
        <w:rPr>
          <w:rFonts w:ascii="Arial" w:hAnsi="Arial" w:cs="Arial"/>
          <w:lang w:val="en-GB"/>
        </w:rPr>
        <w:t>*</w:t>
      </w:r>
      <w:r w:rsidR="001B59ED" w:rsidRPr="00921465">
        <w:rPr>
          <w:rFonts w:ascii="Arial" w:hAnsi="Arial" w:cs="Arial"/>
          <w:lang w:val="en-GB"/>
        </w:rPr>
        <w:t xml:space="preserve"> / </w:t>
      </w:r>
      <w:proofErr w:type="spellStart"/>
      <w:r w:rsidR="001B59ED" w:rsidRPr="00921465">
        <w:rPr>
          <w:rFonts w:ascii="Arial" w:hAnsi="Arial" w:cs="Arial"/>
          <w:lang w:val="en-GB"/>
        </w:rPr>
        <w:t>ppp</w:t>
      </w:r>
      <w:proofErr w:type="spellEnd"/>
      <w:r w:rsidR="00921465" w:rsidRPr="00921465">
        <w:rPr>
          <w:rFonts w:ascii="Arial" w:hAnsi="Arial" w:cs="Arial"/>
          <w:lang w:val="en-GB"/>
        </w:rPr>
        <w:t>**</w:t>
      </w:r>
      <w:r w:rsidR="001B59ED" w:rsidRPr="00921465">
        <w:rPr>
          <w:rFonts w:ascii="Arial" w:hAnsi="Arial" w:cs="Arial"/>
          <w:lang w:val="en-GB"/>
        </w:rPr>
        <w:t xml:space="preserve"> ]?</w:t>
      </w:r>
    </w:p>
    <w:p w:rsidR="003B2414" w:rsidRPr="00A67A1A" w:rsidRDefault="00921465" w:rsidP="00921465">
      <w:pPr>
        <w:spacing w:line="320" w:lineRule="exact"/>
        <w:rPr>
          <w:rFonts w:ascii="Arial" w:hAnsi="Arial" w:cs="Arial"/>
          <w:sz w:val="16"/>
          <w:szCs w:val="16"/>
        </w:rPr>
      </w:pPr>
      <w:r w:rsidRPr="00921465">
        <w:rPr>
          <w:rFonts w:ascii="Arial" w:hAnsi="Arial" w:cs="Arial"/>
          <w:sz w:val="16"/>
          <w:szCs w:val="16"/>
        </w:rPr>
        <w:t>*Partizip Präsens aktiv;</w:t>
      </w:r>
      <w:r>
        <w:rPr>
          <w:rFonts w:ascii="Arial" w:hAnsi="Arial" w:cs="Arial"/>
          <w:sz w:val="16"/>
          <w:szCs w:val="16"/>
        </w:rPr>
        <w:t xml:space="preserve"> ** Partizip Perfekt p</w:t>
      </w:r>
      <w:r w:rsidRPr="00921465">
        <w:rPr>
          <w:rFonts w:ascii="Arial" w:hAnsi="Arial" w:cs="Arial"/>
          <w:sz w:val="16"/>
          <w:szCs w:val="16"/>
        </w:rPr>
        <w:t>assiv</w:t>
      </w:r>
    </w:p>
    <w:p w:rsidR="00516A73" w:rsidRPr="00921465" w:rsidRDefault="00516A73" w:rsidP="00921465">
      <w:pPr>
        <w:spacing w:line="320" w:lineRule="exact"/>
        <w:rPr>
          <w:rFonts w:ascii="Arial" w:hAnsi="Arial" w:cs="Arial"/>
          <w:lang w:val="en-GB"/>
        </w:rPr>
      </w:pPr>
      <w:proofErr w:type="spellStart"/>
      <w:r w:rsidRPr="00921465">
        <w:rPr>
          <w:rFonts w:ascii="Arial" w:hAnsi="Arial" w:cs="Arial"/>
          <w:lang w:val="en-GB"/>
        </w:rPr>
        <w:t>Übung</w:t>
      </w:r>
      <w:proofErr w:type="spellEnd"/>
      <w:r w:rsidRPr="00921465">
        <w:rPr>
          <w:rFonts w:ascii="Arial" w:hAnsi="Arial" w:cs="Arial"/>
          <w:lang w:val="en-GB"/>
        </w:rPr>
        <w:t xml:space="preserve"> 4</w:t>
      </w:r>
      <w:r w:rsidR="00A67A1A">
        <w:rPr>
          <w:rFonts w:ascii="Arial" w:hAnsi="Arial" w:cs="Arial"/>
          <w:lang w:val="en-GB"/>
        </w:rPr>
        <w:t xml:space="preserve"> / homework</w:t>
      </w:r>
      <w:r w:rsidRPr="00921465">
        <w:rPr>
          <w:rFonts w:ascii="Arial" w:hAnsi="Arial" w:cs="Arial"/>
          <w:lang w:val="en-GB"/>
        </w:rPr>
        <w:t>:</w:t>
      </w:r>
    </w:p>
    <w:p w:rsidR="00516A73" w:rsidRDefault="00516A73" w:rsidP="00921465">
      <w:pPr>
        <w:spacing w:line="320" w:lineRule="exact"/>
        <w:rPr>
          <w:rFonts w:ascii="Arial" w:hAnsi="Arial" w:cs="Arial"/>
          <w:lang w:val="en-GB"/>
        </w:rPr>
      </w:pPr>
      <w:r w:rsidRPr="00921465">
        <w:rPr>
          <w:rFonts w:ascii="Arial" w:hAnsi="Arial" w:cs="Arial"/>
          <w:lang w:val="en-GB"/>
        </w:rPr>
        <w:t xml:space="preserve">Spot the </w:t>
      </w:r>
      <w:r w:rsidR="00A67A1A" w:rsidRPr="00A67A1A">
        <w:rPr>
          <w:rFonts w:ascii="Arial" w:hAnsi="Arial" w:cs="Arial"/>
          <w:color w:val="00B050"/>
          <w:lang w:val="en-GB"/>
        </w:rPr>
        <w:t>roots</w:t>
      </w:r>
      <w:r w:rsidR="00A67A1A">
        <w:rPr>
          <w:rFonts w:ascii="Arial" w:hAnsi="Arial" w:cs="Arial"/>
          <w:lang w:val="en-GB"/>
        </w:rPr>
        <w:t xml:space="preserve">, </w:t>
      </w:r>
      <w:r w:rsidRPr="001E173A">
        <w:rPr>
          <w:rFonts w:ascii="Arial" w:hAnsi="Arial" w:cs="Arial"/>
          <w:color w:val="0070C0"/>
          <w:lang w:val="en-GB"/>
        </w:rPr>
        <w:t>prefix</w:t>
      </w:r>
      <w:r w:rsidR="00921465" w:rsidRPr="001E173A">
        <w:rPr>
          <w:rFonts w:ascii="Arial" w:hAnsi="Arial" w:cs="Arial"/>
          <w:color w:val="0070C0"/>
          <w:lang w:val="en-GB"/>
        </w:rPr>
        <w:t>es</w:t>
      </w:r>
      <w:r w:rsidRPr="001E173A">
        <w:rPr>
          <w:rFonts w:ascii="Arial" w:hAnsi="Arial" w:cs="Arial"/>
          <w:color w:val="0070C0"/>
          <w:lang w:val="en-GB"/>
        </w:rPr>
        <w:t xml:space="preserve"> </w:t>
      </w:r>
      <w:r w:rsidRPr="00921465">
        <w:rPr>
          <w:rFonts w:ascii="Arial" w:hAnsi="Arial" w:cs="Arial"/>
          <w:lang w:val="en-GB"/>
        </w:rPr>
        <w:t xml:space="preserve">and the </w:t>
      </w:r>
      <w:r w:rsidRPr="001E173A">
        <w:rPr>
          <w:rFonts w:ascii="Arial" w:hAnsi="Arial" w:cs="Arial"/>
          <w:color w:val="FF0000"/>
          <w:lang w:val="en-GB"/>
        </w:rPr>
        <w:t>suffix</w:t>
      </w:r>
      <w:r w:rsidR="00921465" w:rsidRPr="001E173A">
        <w:rPr>
          <w:rFonts w:ascii="Arial" w:hAnsi="Arial" w:cs="Arial"/>
          <w:color w:val="FF0000"/>
          <w:lang w:val="en-GB"/>
        </w:rPr>
        <w:t xml:space="preserve">es </w:t>
      </w:r>
      <w:r w:rsidR="00921465">
        <w:rPr>
          <w:rFonts w:ascii="Arial" w:hAnsi="Arial" w:cs="Arial"/>
          <w:lang w:val="en-GB"/>
        </w:rPr>
        <w:t>in all the words in the following</w:t>
      </w:r>
      <w:r w:rsidRPr="00921465">
        <w:rPr>
          <w:rFonts w:ascii="Arial" w:hAnsi="Arial" w:cs="Arial"/>
          <w:lang w:val="en-GB"/>
        </w:rPr>
        <w:t xml:space="preserve"> sentence</w:t>
      </w:r>
      <w:r w:rsidR="00921465">
        <w:rPr>
          <w:rFonts w:ascii="Arial" w:hAnsi="Arial" w:cs="Arial"/>
          <w:lang w:val="en-GB"/>
        </w:rPr>
        <w:t>s:</w:t>
      </w:r>
    </w:p>
    <w:p w:rsidR="001E173A" w:rsidRDefault="001E173A" w:rsidP="001E173A">
      <w:pPr>
        <w:pStyle w:val="Listenabsatz"/>
        <w:numPr>
          <w:ilvl w:val="0"/>
          <w:numId w:val="1"/>
        </w:numPr>
        <w:spacing w:line="32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magician made the Scripture disappear.</w:t>
      </w:r>
    </w:p>
    <w:p w:rsidR="001E173A" w:rsidRDefault="001E173A" w:rsidP="001E173A">
      <w:pPr>
        <w:pStyle w:val="Listenabsatz"/>
        <w:numPr>
          <w:ilvl w:val="0"/>
          <w:numId w:val="1"/>
        </w:numPr>
        <w:spacing w:line="32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boy wanted an autograph from the magician.</w:t>
      </w:r>
    </w:p>
    <w:p w:rsidR="001E173A" w:rsidRDefault="001E173A" w:rsidP="001E173A">
      <w:pPr>
        <w:pStyle w:val="Listenabsatz"/>
        <w:numPr>
          <w:ilvl w:val="0"/>
          <w:numId w:val="1"/>
        </w:numPr>
        <w:spacing w:line="32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cartographer measured the Mediterranean area.</w:t>
      </w:r>
    </w:p>
    <w:p w:rsidR="001E173A" w:rsidRDefault="001E173A" w:rsidP="001E173A">
      <w:pPr>
        <w:pStyle w:val="Listenabsatz"/>
        <w:spacing w:line="320" w:lineRule="exact"/>
        <w:rPr>
          <w:rFonts w:ascii="Arial" w:hAnsi="Arial" w:cs="Arial"/>
          <w:lang w:val="en-GB"/>
        </w:rPr>
      </w:pPr>
    </w:p>
    <w:p w:rsidR="001E173A" w:rsidRDefault="001E173A" w:rsidP="001E173A">
      <w:pPr>
        <w:pStyle w:val="Listenabsatz"/>
        <w:spacing w:line="32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Solution:</w:t>
      </w:r>
    </w:p>
    <w:p w:rsidR="00516A73" w:rsidRPr="001E173A" w:rsidRDefault="00A67A1A" w:rsidP="001E173A">
      <w:pPr>
        <w:pStyle w:val="Listenabsatz"/>
        <w:numPr>
          <w:ilvl w:val="0"/>
          <w:numId w:val="2"/>
        </w:numPr>
        <w:spacing w:line="320" w:lineRule="exact"/>
        <w:rPr>
          <w:rFonts w:ascii="Arial" w:hAnsi="Arial" w:cs="Arial"/>
          <w:lang w:val="en-GB"/>
        </w:rPr>
      </w:pPr>
      <w:r w:rsidRPr="001E173A">
        <w:rPr>
          <w:rFonts w:ascii="Arial" w:hAnsi="Arial" w:cs="Arial"/>
          <w:lang w:val="en-GB"/>
        </w:rPr>
        <w:t xml:space="preserve">The </w:t>
      </w:r>
      <w:r w:rsidRPr="001E173A">
        <w:rPr>
          <w:rFonts w:ascii="Arial" w:hAnsi="Arial" w:cs="Arial"/>
          <w:color w:val="00B050"/>
          <w:lang w:val="en-GB"/>
        </w:rPr>
        <w:t>magic</w:t>
      </w:r>
      <w:r w:rsidRPr="001E173A">
        <w:rPr>
          <w:rFonts w:ascii="Arial" w:hAnsi="Arial" w:cs="Arial"/>
          <w:color w:val="FF0000"/>
          <w:lang w:val="en-GB"/>
        </w:rPr>
        <w:t>ian</w:t>
      </w:r>
      <w:r w:rsidRPr="001E173A">
        <w:rPr>
          <w:rFonts w:ascii="Arial" w:hAnsi="Arial" w:cs="Arial"/>
          <w:lang w:val="en-GB"/>
        </w:rPr>
        <w:t xml:space="preserve"> made the </w:t>
      </w:r>
      <w:r w:rsidRPr="001E173A">
        <w:rPr>
          <w:rFonts w:ascii="Arial" w:hAnsi="Arial" w:cs="Arial"/>
          <w:color w:val="00B050"/>
          <w:lang w:val="en-GB"/>
        </w:rPr>
        <w:t>Script</w:t>
      </w:r>
      <w:r w:rsidRPr="001E173A">
        <w:rPr>
          <w:rFonts w:ascii="Arial" w:hAnsi="Arial" w:cs="Arial"/>
          <w:color w:val="FF0000"/>
          <w:lang w:val="en-GB"/>
        </w:rPr>
        <w:t>ure</w:t>
      </w:r>
      <w:r w:rsidRPr="001E173A">
        <w:rPr>
          <w:rFonts w:ascii="Arial" w:hAnsi="Arial" w:cs="Arial"/>
          <w:lang w:val="en-GB"/>
        </w:rPr>
        <w:t xml:space="preserve"> </w:t>
      </w:r>
      <w:r w:rsidRPr="001E173A">
        <w:rPr>
          <w:rFonts w:ascii="Arial" w:hAnsi="Arial" w:cs="Arial"/>
          <w:color w:val="0070C0"/>
          <w:lang w:val="en-GB"/>
        </w:rPr>
        <w:t>dis</w:t>
      </w:r>
      <w:r w:rsidRPr="001E173A">
        <w:rPr>
          <w:rFonts w:ascii="Arial" w:hAnsi="Arial" w:cs="Arial"/>
          <w:lang w:val="en-GB"/>
        </w:rPr>
        <w:t>appear</w:t>
      </w:r>
      <w:r w:rsidR="001E173A" w:rsidRPr="001E173A">
        <w:rPr>
          <w:rFonts w:ascii="Arial" w:hAnsi="Arial" w:cs="Arial"/>
          <w:lang w:val="en-GB"/>
        </w:rPr>
        <w:t>.</w:t>
      </w:r>
    </w:p>
    <w:p w:rsidR="00A67A1A" w:rsidRDefault="00A67A1A" w:rsidP="001E173A">
      <w:pPr>
        <w:pStyle w:val="Listenabsatz"/>
        <w:numPr>
          <w:ilvl w:val="0"/>
          <w:numId w:val="2"/>
        </w:numPr>
        <w:spacing w:line="32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boy want</w:t>
      </w:r>
      <w:r w:rsidRPr="00A67A1A">
        <w:rPr>
          <w:rFonts w:ascii="Arial" w:hAnsi="Arial" w:cs="Arial"/>
          <w:color w:val="FF0000"/>
          <w:lang w:val="en-GB"/>
        </w:rPr>
        <w:t>ed</w:t>
      </w:r>
      <w:r>
        <w:rPr>
          <w:rFonts w:ascii="Arial" w:hAnsi="Arial" w:cs="Arial"/>
          <w:lang w:val="en-GB"/>
        </w:rPr>
        <w:t xml:space="preserve"> an </w:t>
      </w:r>
      <w:r w:rsidRPr="001E173A">
        <w:rPr>
          <w:rFonts w:ascii="Arial" w:hAnsi="Arial" w:cs="Arial"/>
          <w:color w:val="0070C0"/>
          <w:lang w:val="en-GB"/>
        </w:rPr>
        <w:t>auto</w:t>
      </w:r>
      <w:r w:rsidRPr="001E173A">
        <w:rPr>
          <w:rFonts w:ascii="Arial" w:hAnsi="Arial" w:cs="Arial"/>
          <w:color w:val="00B050"/>
          <w:lang w:val="en-GB"/>
        </w:rPr>
        <w:t xml:space="preserve">graph </w:t>
      </w:r>
      <w:r>
        <w:rPr>
          <w:rFonts w:ascii="Arial" w:hAnsi="Arial" w:cs="Arial"/>
          <w:lang w:val="en-GB"/>
        </w:rPr>
        <w:t xml:space="preserve">from the </w:t>
      </w:r>
      <w:r w:rsidRPr="001E173A">
        <w:rPr>
          <w:rFonts w:ascii="Arial" w:hAnsi="Arial" w:cs="Arial"/>
          <w:color w:val="00B050"/>
          <w:lang w:val="en-GB"/>
        </w:rPr>
        <w:t>magic</w:t>
      </w:r>
      <w:r w:rsidRPr="00A67A1A">
        <w:rPr>
          <w:rFonts w:ascii="Arial" w:hAnsi="Arial" w:cs="Arial"/>
          <w:color w:val="FF0000"/>
          <w:lang w:val="en-GB"/>
        </w:rPr>
        <w:t>ian</w:t>
      </w:r>
      <w:r>
        <w:rPr>
          <w:rFonts w:ascii="Arial" w:hAnsi="Arial" w:cs="Arial"/>
          <w:lang w:val="en-GB"/>
        </w:rPr>
        <w:t>.</w:t>
      </w:r>
    </w:p>
    <w:p w:rsidR="001B68B3" w:rsidRPr="00BC3B83" w:rsidRDefault="00A67A1A" w:rsidP="00921465">
      <w:pPr>
        <w:pStyle w:val="Listenabsatz"/>
        <w:numPr>
          <w:ilvl w:val="0"/>
          <w:numId w:val="2"/>
        </w:numPr>
        <w:spacing w:line="320" w:lineRule="exact"/>
        <w:rPr>
          <w:rFonts w:ascii="Arial" w:hAnsi="Arial" w:cs="Arial"/>
          <w:lang w:val="en-GB"/>
        </w:rPr>
      </w:pPr>
      <w:r w:rsidRPr="00BC3B83">
        <w:rPr>
          <w:rFonts w:ascii="Arial" w:hAnsi="Arial" w:cs="Arial"/>
          <w:lang w:val="en-GB"/>
        </w:rPr>
        <w:t xml:space="preserve">The </w:t>
      </w:r>
      <w:r w:rsidRPr="00BC3B83">
        <w:rPr>
          <w:rFonts w:ascii="Arial" w:hAnsi="Arial" w:cs="Arial"/>
          <w:color w:val="0070C0"/>
          <w:lang w:val="en-GB"/>
        </w:rPr>
        <w:t>carto</w:t>
      </w:r>
      <w:r w:rsidRPr="00BC3B83">
        <w:rPr>
          <w:rFonts w:ascii="Arial" w:hAnsi="Arial" w:cs="Arial"/>
          <w:color w:val="00B050"/>
          <w:lang w:val="en-GB"/>
        </w:rPr>
        <w:t>graph</w:t>
      </w:r>
      <w:r w:rsidRPr="00BC3B83">
        <w:rPr>
          <w:rFonts w:ascii="Arial" w:hAnsi="Arial" w:cs="Arial"/>
          <w:color w:val="FF0000"/>
          <w:lang w:val="en-GB"/>
        </w:rPr>
        <w:t>er</w:t>
      </w:r>
      <w:r w:rsidRPr="00BC3B83">
        <w:rPr>
          <w:rFonts w:ascii="Arial" w:hAnsi="Arial" w:cs="Arial"/>
          <w:lang w:val="en-GB"/>
        </w:rPr>
        <w:t xml:space="preserve"> measur</w:t>
      </w:r>
      <w:r w:rsidRPr="003D7DEA">
        <w:rPr>
          <w:rFonts w:ascii="Arial" w:hAnsi="Arial" w:cs="Arial"/>
          <w:color w:val="FF0000"/>
          <w:lang w:val="en-GB"/>
        </w:rPr>
        <w:t>ed</w:t>
      </w:r>
      <w:r w:rsidRPr="00BC3B83">
        <w:rPr>
          <w:rFonts w:ascii="Arial" w:hAnsi="Arial" w:cs="Arial"/>
          <w:lang w:val="en-GB"/>
        </w:rPr>
        <w:t xml:space="preserve"> the </w:t>
      </w:r>
      <w:r w:rsidRPr="003D7DEA">
        <w:rPr>
          <w:rFonts w:ascii="Arial" w:hAnsi="Arial" w:cs="Arial"/>
          <w:color w:val="0070C0"/>
          <w:lang w:val="en-GB"/>
        </w:rPr>
        <w:t>Medi</w:t>
      </w:r>
      <w:r w:rsidRPr="00BC3B83">
        <w:rPr>
          <w:rFonts w:ascii="Arial" w:hAnsi="Arial" w:cs="Arial"/>
          <w:color w:val="00B050"/>
          <w:lang w:val="en-GB"/>
        </w:rPr>
        <w:t>t</w:t>
      </w:r>
      <w:bookmarkStart w:id="0" w:name="_GoBack"/>
      <w:bookmarkEnd w:id="0"/>
      <w:r w:rsidRPr="00BC3B83">
        <w:rPr>
          <w:rFonts w:ascii="Arial" w:hAnsi="Arial" w:cs="Arial"/>
          <w:color w:val="00B050"/>
          <w:lang w:val="en-GB"/>
        </w:rPr>
        <w:t>erra</w:t>
      </w:r>
      <w:r w:rsidRPr="00BC3B83">
        <w:rPr>
          <w:rFonts w:ascii="Arial" w:hAnsi="Arial" w:cs="Arial"/>
          <w:lang w:val="en-GB"/>
        </w:rPr>
        <w:t>n</w:t>
      </w:r>
      <w:r w:rsidRPr="00BC3B83">
        <w:rPr>
          <w:rFonts w:ascii="Arial" w:hAnsi="Arial" w:cs="Arial"/>
          <w:color w:val="FF0000"/>
          <w:lang w:val="en-GB"/>
        </w:rPr>
        <w:t>ean</w:t>
      </w:r>
      <w:r w:rsidRPr="00BC3B83">
        <w:rPr>
          <w:rFonts w:ascii="Arial" w:hAnsi="Arial" w:cs="Arial"/>
          <w:lang w:val="en-GB"/>
        </w:rPr>
        <w:t xml:space="preserve"> area. </w:t>
      </w:r>
    </w:p>
    <w:sectPr w:rsidR="001B68B3" w:rsidRPr="00BC3B8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D4" w:rsidRDefault="00001AD4" w:rsidP="001B68B3">
      <w:pPr>
        <w:spacing w:after="0" w:line="240" w:lineRule="auto"/>
      </w:pPr>
      <w:r>
        <w:separator/>
      </w:r>
    </w:p>
  </w:endnote>
  <w:endnote w:type="continuationSeparator" w:id="0">
    <w:p w:rsidR="00001AD4" w:rsidRDefault="00001AD4" w:rsidP="001B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D4" w:rsidRDefault="00001AD4" w:rsidP="001B68B3">
      <w:pPr>
        <w:spacing w:after="0" w:line="240" w:lineRule="auto"/>
      </w:pPr>
      <w:r>
        <w:separator/>
      </w:r>
    </w:p>
  </w:footnote>
  <w:footnote w:type="continuationSeparator" w:id="0">
    <w:p w:rsidR="00001AD4" w:rsidRDefault="00001AD4" w:rsidP="001B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819D2" w:rsidRPr="00881328" w:rsidTr="00F67E35">
      <w:trPr>
        <w:trHeight w:val="552"/>
      </w:trPr>
      <w:tc>
        <w:tcPr>
          <w:tcW w:w="669" w:type="dxa"/>
          <w:vAlign w:val="center"/>
        </w:tcPr>
        <w:p w:rsidR="005819D2" w:rsidRPr="00881328" w:rsidRDefault="005819D2" w:rsidP="00F67E35">
          <w:pPr>
            <w:pStyle w:val="Kopfzeile"/>
            <w:rPr>
              <w:rFonts w:ascii="Arial" w:hAnsi="Arial" w:cs="Arial"/>
              <w:b/>
            </w:rPr>
          </w:pPr>
          <w:r w:rsidRPr="00881328">
            <w:rPr>
              <w:rFonts w:ascii="Arial" w:hAnsi="Arial" w:cs="Arial"/>
              <w:b/>
            </w:rPr>
            <w:t>6BG</w:t>
          </w:r>
        </w:p>
      </w:tc>
      <w:tc>
        <w:tcPr>
          <w:tcW w:w="1249" w:type="dxa"/>
          <w:vAlign w:val="center"/>
        </w:tcPr>
        <w:p w:rsidR="005819D2" w:rsidRPr="00881328" w:rsidRDefault="005819D2" w:rsidP="00F67E35">
          <w:pPr>
            <w:pStyle w:val="Kopfzeile"/>
            <w:rPr>
              <w:rFonts w:ascii="Arial" w:hAnsi="Arial" w:cs="Arial"/>
              <w:b/>
            </w:rPr>
          </w:pPr>
          <w:r w:rsidRPr="00881328">
            <w:rPr>
              <w:rFonts w:ascii="Arial" w:hAnsi="Arial" w:cs="Arial"/>
              <w:b/>
            </w:rPr>
            <w:t>Klasse 10</w:t>
          </w:r>
        </w:p>
      </w:tc>
      <w:tc>
        <w:tcPr>
          <w:tcW w:w="5886" w:type="dxa"/>
          <w:vAlign w:val="center"/>
        </w:tcPr>
        <w:p w:rsidR="005819D2" w:rsidRPr="00790680" w:rsidRDefault="003A5C28" w:rsidP="003A5C28">
          <w:pPr>
            <w:pStyle w:val="Kopfzeile"/>
            <w:rPr>
              <w:rFonts w:ascii="Arial" w:hAnsi="Arial" w:cs="Arial"/>
              <w:b/>
              <w:lang w:val="en-US"/>
            </w:rPr>
          </w:pPr>
          <w:proofErr w:type="spellStart"/>
          <w:r w:rsidRPr="00790680">
            <w:rPr>
              <w:rFonts w:ascii="Arial" w:hAnsi="Arial" w:cs="Arial"/>
              <w:b/>
              <w:lang w:val="en-US"/>
            </w:rPr>
            <w:t>Teil</w:t>
          </w:r>
          <w:proofErr w:type="spellEnd"/>
          <w:r w:rsidRPr="00790680">
            <w:rPr>
              <w:rFonts w:ascii="Arial" w:hAnsi="Arial" w:cs="Arial"/>
              <w:b/>
              <w:lang w:val="en-US"/>
            </w:rPr>
            <w:t xml:space="preserve"> E: </w:t>
          </w:r>
          <w:r w:rsidR="00790680" w:rsidRPr="006E304E">
            <w:rPr>
              <w:rFonts w:ascii="Arial" w:hAnsi="Arial" w:cs="Arial"/>
              <w:b/>
              <w:i/>
              <w:lang w:val="en-US"/>
            </w:rPr>
            <w:t>Words, words, words – strategies to unlock meaning</w:t>
          </w:r>
        </w:p>
      </w:tc>
      <w:tc>
        <w:tcPr>
          <w:tcW w:w="1552" w:type="dxa"/>
          <w:vAlign w:val="center"/>
        </w:tcPr>
        <w:p w:rsidR="005819D2" w:rsidRPr="00881328" w:rsidRDefault="005819D2" w:rsidP="00F67E35">
          <w:pPr>
            <w:pStyle w:val="Kopfzeile"/>
            <w:rPr>
              <w:rFonts w:ascii="Arial" w:hAnsi="Arial" w:cs="Arial"/>
              <w:b/>
            </w:rPr>
          </w:pPr>
          <w:r w:rsidRPr="00881328">
            <w:rPr>
              <w:rFonts w:ascii="Arial" w:hAnsi="Arial" w:cs="Arial"/>
              <w:b/>
            </w:rPr>
            <w:t>Englisch</w:t>
          </w:r>
        </w:p>
      </w:tc>
    </w:tr>
  </w:tbl>
  <w:p w:rsidR="001B68B3" w:rsidRDefault="001B68B3">
    <w:pPr>
      <w:pStyle w:val="Kopfzeile"/>
    </w:pPr>
  </w:p>
  <w:p w:rsidR="001B68B3" w:rsidRDefault="001B68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589F"/>
    <w:multiLevelType w:val="hybridMultilevel"/>
    <w:tmpl w:val="DAA2257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A0FA8"/>
    <w:multiLevelType w:val="hybridMultilevel"/>
    <w:tmpl w:val="39FCF708"/>
    <w:lvl w:ilvl="0" w:tplc="D3E81F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B3"/>
    <w:rsid w:val="00001AD4"/>
    <w:rsid w:val="000135BC"/>
    <w:rsid w:val="000174A5"/>
    <w:rsid w:val="00146E25"/>
    <w:rsid w:val="00147822"/>
    <w:rsid w:val="001B2F68"/>
    <w:rsid w:val="001B59ED"/>
    <w:rsid w:val="001B68B3"/>
    <w:rsid w:val="001E173A"/>
    <w:rsid w:val="003A5C28"/>
    <w:rsid w:val="003B2414"/>
    <w:rsid w:val="003D7DEA"/>
    <w:rsid w:val="004D3B1E"/>
    <w:rsid w:val="00516A73"/>
    <w:rsid w:val="005819D2"/>
    <w:rsid w:val="00696363"/>
    <w:rsid w:val="006E304E"/>
    <w:rsid w:val="00790680"/>
    <w:rsid w:val="007F3D92"/>
    <w:rsid w:val="0080022F"/>
    <w:rsid w:val="00812788"/>
    <w:rsid w:val="00820449"/>
    <w:rsid w:val="008B31CA"/>
    <w:rsid w:val="00921465"/>
    <w:rsid w:val="00926212"/>
    <w:rsid w:val="009B4D2B"/>
    <w:rsid w:val="009C7DB9"/>
    <w:rsid w:val="00A67A1A"/>
    <w:rsid w:val="00A87976"/>
    <w:rsid w:val="00AA7408"/>
    <w:rsid w:val="00BC3B83"/>
    <w:rsid w:val="00BE484F"/>
    <w:rsid w:val="00C21470"/>
    <w:rsid w:val="00CD6BEF"/>
    <w:rsid w:val="00F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BAB2FF-550C-41BC-90EC-5809C4B1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8B3"/>
  </w:style>
  <w:style w:type="paragraph" w:styleId="Fuzeile">
    <w:name w:val="footer"/>
    <w:basedOn w:val="Standard"/>
    <w:link w:val="FuzeileZchn"/>
    <w:uiPriority w:val="99"/>
    <w:unhideWhenUsed/>
    <w:rsid w:val="001B6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8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Becker</dc:creator>
  <cp:lastModifiedBy>Microsoft-Konto</cp:lastModifiedBy>
  <cp:revision>14</cp:revision>
  <cp:lastPrinted>2015-03-25T14:47:00Z</cp:lastPrinted>
  <dcterms:created xsi:type="dcterms:W3CDTF">2015-03-01T16:52:00Z</dcterms:created>
  <dcterms:modified xsi:type="dcterms:W3CDTF">2015-06-07T14:05:00Z</dcterms:modified>
</cp:coreProperties>
</file>