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4394"/>
        <w:gridCol w:w="1276"/>
      </w:tblGrid>
      <w:tr w:rsidR="004829D2" w:rsidRPr="00E236E8" w14:paraId="0436C836" w14:textId="77777777" w:rsidTr="006B1E4D"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80C2C" w14:textId="77777777" w:rsidR="004829D2" w:rsidRDefault="004829D2" w:rsidP="006D403B">
            <w:pPr>
              <w:jc w:val="center"/>
              <w:rPr>
                <w:b/>
              </w:rPr>
            </w:pPr>
            <w:r w:rsidRPr="00B025A2">
              <w:rPr>
                <w:b/>
              </w:rPr>
              <w:t xml:space="preserve">Unterrichtsmodell zum Leseverstehen </w:t>
            </w:r>
            <w:r w:rsidR="006D403B" w:rsidRPr="00B025A2">
              <w:rPr>
                <w:b/>
              </w:rPr>
              <w:t xml:space="preserve">am Beispiel der Ganzschrift  </w:t>
            </w:r>
            <w:proofErr w:type="spellStart"/>
            <w:r w:rsidRPr="00B025A2">
              <w:rPr>
                <w:b/>
                <w:i/>
              </w:rPr>
              <w:t>Diary</w:t>
            </w:r>
            <w:proofErr w:type="spellEnd"/>
            <w:r w:rsidRPr="00B025A2">
              <w:rPr>
                <w:b/>
                <w:i/>
              </w:rPr>
              <w:t xml:space="preserve"> </w:t>
            </w:r>
            <w:proofErr w:type="spellStart"/>
            <w:r w:rsidRPr="00B025A2">
              <w:rPr>
                <w:b/>
                <w:i/>
              </w:rPr>
              <w:t>of</w:t>
            </w:r>
            <w:proofErr w:type="spellEnd"/>
            <w:r w:rsidRPr="00B025A2">
              <w:rPr>
                <w:b/>
                <w:i/>
              </w:rPr>
              <w:t xml:space="preserve"> a </w:t>
            </w:r>
            <w:proofErr w:type="spellStart"/>
            <w:r w:rsidRPr="00B025A2">
              <w:rPr>
                <w:b/>
                <w:i/>
              </w:rPr>
              <w:t>Wimpy</w:t>
            </w:r>
            <w:proofErr w:type="spellEnd"/>
            <w:r w:rsidRPr="00B025A2">
              <w:rPr>
                <w:b/>
                <w:i/>
              </w:rPr>
              <w:t xml:space="preserve"> Kid</w:t>
            </w:r>
            <w:r w:rsidR="006D403B" w:rsidRPr="00B025A2">
              <w:rPr>
                <w:b/>
              </w:rPr>
              <w:t xml:space="preserve"> </w:t>
            </w:r>
            <w:r w:rsidRPr="00B025A2">
              <w:rPr>
                <w:b/>
              </w:rPr>
              <w:t xml:space="preserve">(Jeff </w:t>
            </w:r>
            <w:proofErr w:type="spellStart"/>
            <w:r w:rsidRPr="00B025A2">
              <w:rPr>
                <w:b/>
              </w:rPr>
              <w:t>Kinney</w:t>
            </w:r>
            <w:proofErr w:type="spellEnd"/>
            <w:r w:rsidRPr="00B025A2">
              <w:rPr>
                <w:b/>
              </w:rPr>
              <w:t>)</w:t>
            </w:r>
          </w:p>
          <w:p w14:paraId="756A25BD" w14:textId="5BD7C8A7" w:rsidR="00B025A2" w:rsidRPr="00B025A2" w:rsidRDefault="00B025A2" w:rsidP="006D403B">
            <w:pPr>
              <w:jc w:val="center"/>
              <w:rPr>
                <w:b/>
              </w:rPr>
            </w:pPr>
            <w:r>
              <w:rPr>
                <w:b/>
              </w:rPr>
              <w:t>Synopsis</w:t>
            </w:r>
          </w:p>
        </w:tc>
      </w:tr>
      <w:tr w:rsidR="002C44AB" w:rsidRPr="00E236E8" w14:paraId="1879F43E" w14:textId="77777777" w:rsidTr="00921830">
        <w:tc>
          <w:tcPr>
            <w:tcW w:w="562" w:type="dxa"/>
            <w:tcBorders>
              <w:top w:val="single" w:sz="24" w:space="0" w:color="auto"/>
              <w:bottom w:val="single" w:sz="24" w:space="0" w:color="auto"/>
            </w:tcBorders>
          </w:tcPr>
          <w:p w14:paraId="1EF0933F" w14:textId="5A062D2F" w:rsidR="00F437B7" w:rsidRPr="00F75EDD" w:rsidRDefault="002334BB" w:rsidP="006D403B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U-Std.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14:paraId="0E4D8F43" w14:textId="26A1DDEA" w:rsidR="00F437B7" w:rsidRPr="00F75EDD" w:rsidRDefault="004829D2" w:rsidP="000B0DB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Thema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14:paraId="68EF73FD" w14:textId="77777777" w:rsidR="00D271A0" w:rsidRPr="00F75EDD" w:rsidRDefault="00F437B7" w:rsidP="00F437B7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Buch/WS</w:t>
            </w:r>
            <w:r w:rsidRPr="00F75EDD">
              <w:rPr>
                <w:rStyle w:val="Funotenzeichen"/>
                <w:b/>
                <w:sz w:val="18"/>
                <w:szCs w:val="18"/>
              </w:rPr>
              <w:footnoteReference w:id="1"/>
            </w:r>
            <w:r w:rsidR="00B73F0C" w:rsidRPr="00F75EDD">
              <w:rPr>
                <w:b/>
                <w:sz w:val="18"/>
                <w:szCs w:val="18"/>
              </w:rPr>
              <w:t>/</w:t>
            </w:r>
          </w:p>
          <w:p w14:paraId="507DB9BB" w14:textId="4541A6EC" w:rsidR="00F437B7" w:rsidRPr="00F75EDD" w:rsidRDefault="002D6FC4" w:rsidP="00F437B7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Materialien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</w:tcBorders>
          </w:tcPr>
          <w:p w14:paraId="21EFA0D9" w14:textId="6C363026" w:rsidR="006D403B" w:rsidRPr="00F75EDD" w:rsidRDefault="006D403B" w:rsidP="006D403B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Strategien und Methoden </w:t>
            </w:r>
          </w:p>
          <w:p w14:paraId="17B8E6F7" w14:textId="0D66203E" w:rsidR="00F437B7" w:rsidRPr="00F75EDD" w:rsidRDefault="00042FCF" w:rsidP="006D403B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B813FD1" w14:textId="00D36EBF" w:rsidR="002B0F9B" w:rsidRPr="00F75EDD" w:rsidRDefault="00D271A0" w:rsidP="00EC5A62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Progression</w:t>
            </w:r>
            <w:r w:rsidR="002B0F9B" w:rsidRPr="00F75EDD">
              <w:rPr>
                <w:rStyle w:val="Funotenzeichen"/>
                <w:b/>
                <w:sz w:val="18"/>
                <w:szCs w:val="18"/>
              </w:rPr>
              <w:footnoteReference w:id="2"/>
            </w:r>
          </w:p>
        </w:tc>
      </w:tr>
      <w:tr w:rsidR="00053F70" w:rsidRPr="00E236E8" w14:paraId="06F6A91E" w14:textId="77777777" w:rsidTr="00921830">
        <w:tc>
          <w:tcPr>
            <w:tcW w:w="562" w:type="dxa"/>
            <w:vMerge w:val="restart"/>
            <w:tcBorders>
              <w:top w:val="single" w:sz="24" w:space="0" w:color="auto"/>
            </w:tcBorders>
          </w:tcPr>
          <w:p w14:paraId="199BB4A9" w14:textId="10BC29B4" w:rsidR="00053F70" w:rsidRPr="00F75EDD" w:rsidRDefault="00053F70" w:rsidP="00F437B7">
            <w:pPr>
              <w:rPr>
                <w:b/>
                <w:sz w:val="18"/>
                <w:szCs w:val="18"/>
                <w:lang w:val="en-GB"/>
              </w:rPr>
            </w:pPr>
            <w:r w:rsidRPr="00F75EDD">
              <w:rPr>
                <w:b/>
                <w:sz w:val="18"/>
                <w:szCs w:val="18"/>
                <w:lang w:val="en-GB"/>
              </w:rPr>
              <w:t>1 –</w:t>
            </w:r>
            <w:r w:rsidR="00C01550" w:rsidRPr="00F75EDD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F75EDD">
              <w:rPr>
                <w:b/>
                <w:sz w:val="18"/>
                <w:szCs w:val="18"/>
                <w:lang w:val="en-GB"/>
              </w:rPr>
              <w:t>2</w:t>
            </w:r>
          </w:p>
          <w:p w14:paraId="5131C9D9" w14:textId="77777777" w:rsidR="00053F70" w:rsidRPr="00F75EDD" w:rsidRDefault="00053F70" w:rsidP="00053F70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39E6ADBD" w14:textId="71A4A919" w:rsidR="00053F70" w:rsidRPr="00F75EDD" w:rsidRDefault="00053F70" w:rsidP="00870B55">
            <w:pPr>
              <w:rPr>
                <w:sz w:val="18"/>
                <w:szCs w:val="18"/>
                <w:lang w:val="en-GB"/>
              </w:rPr>
            </w:pPr>
            <w:r w:rsidRPr="00F75EDD">
              <w:rPr>
                <w:b/>
                <w:sz w:val="18"/>
                <w:szCs w:val="18"/>
                <w:lang w:val="en-GB"/>
              </w:rPr>
              <w:t>1</w:t>
            </w:r>
            <w:r w:rsidRPr="00F75EDD">
              <w:rPr>
                <w:b/>
                <w:i/>
                <w:sz w:val="18"/>
                <w:szCs w:val="18"/>
                <w:lang w:val="en-GB"/>
              </w:rPr>
              <w:t>. Investigating the book</w:t>
            </w:r>
            <w:r w:rsidRPr="00F75EDD">
              <w:rPr>
                <w:b/>
                <w:sz w:val="18"/>
                <w:szCs w:val="18"/>
                <w:lang w:val="en-GB"/>
              </w:rPr>
              <w:t xml:space="preserve">: </w:t>
            </w:r>
            <w:r w:rsidRPr="00F75EDD">
              <w:rPr>
                <w:sz w:val="18"/>
                <w:szCs w:val="18"/>
                <w:lang w:val="en-GB"/>
              </w:rPr>
              <w:t xml:space="preserve">das </w:t>
            </w:r>
            <w:proofErr w:type="spellStart"/>
            <w:r w:rsidRPr="00F75EDD">
              <w:rPr>
                <w:sz w:val="18"/>
                <w:szCs w:val="18"/>
                <w:lang w:val="en-GB"/>
              </w:rPr>
              <w:t>Buch</w:t>
            </w:r>
            <w:proofErr w:type="spellEnd"/>
            <w:r w:rsidRPr="00F75EDD">
              <w:rPr>
                <w:sz w:val="18"/>
                <w:szCs w:val="18"/>
                <w:lang w:val="en-GB"/>
              </w:rPr>
              <w:t xml:space="preserve"> an </w:t>
            </w:r>
            <w:proofErr w:type="spellStart"/>
            <w:r w:rsidRPr="00F75EDD">
              <w:rPr>
                <w:sz w:val="18"/>
                <w:szCs w:val="18"/>
                <w:lang w:val="en-GB"/>
              </w:rPr>
              <w:t>sich</w:t>
            </w:r>
            <w:proofErr w:type="spellEnd"/>
            <w:r w:rsidRPr="00F75EDD">
              <w:rPr>
                <w:sz w:val="18"/>
                <w:szCs w:val="18"/>
                <w:lang w:val="en-GB"/>
              </w:rPr>
              <w:t>.</w:t>
            </w:r>
            <w:r w:rsidR="00870B55">
              <w:rPr>
                <w:sz w:val="18"/>
                <w:szCs w:val="18"/>
                <w:lang w:val="en-GB"/>
              </w:rPr>
              <w:t>/</w:t>
            </w:r>
            <w:r w:rsidRPr="00F75EDD">
              <w:rPr>
                <w:i/>
                <w:sz w:val="18"/>
                <w:szCs w:val="18"/>
                <w:lang w:val="en-GB"/>
              </w:rPr>
              <w:t>Pre-Reading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61A3EC06" w14:textId="77777777" w:rsidR="00053F70" w:rsidRPr="00F75EDD" w:rsidRDefault="00053F70" w:rsidP="00F437B7">
            <w:pPr>
              <w:rPr>
                <w:i/>
                <w:sz w:val="18"/>
                <w:szCs w:val="18"/>
              </w:rPr>
            </w:pPr>
            <w:r w:rsidRPr="00F75EDD">
              <w:rPr>
                <w:i/>
                <w:sz w:val="18"/>
                <w:szCs w:val="18"/>
              </w:rPr>
              <w:t>cover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14:paraId="40ADB880" w14:textId="26206D56" w:rsidR="00053F70" w:rsidRPr="00F75EDD" w:rsidRDefault="00053F70" w:rsidP="00EC4568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Schlüsselbegriffe erschließen; Textsortenkennt-nisse aus der Muttersprache anwenden und </w:t>
            </w:r>
            <w:proofErr w:type="spellStart"/>
            <w:r w:rsidRPr="00F75EDD">
              <w:rPr>
                <w:sz w:val="18"/>
                <w:szCs w:val="18"/>
              </w:rPr>
              <w:t>nutzen,Textsorte</w:t>
            </w:r>
            <w:proofErr w:type="spellEnd"/>
            <w:r w:rsidRPr="00F75EDD">
              <w:rPr>
                <w:sz w:val="18"/>
                <w:szCs w:val="18"/>
              </w:rPr>
              <w:t>(n) erschließen: (</w:t>
            </w:r>
            <w:proofErr w:type="spellStart"/>
            <w:r w:rsidRPr="00F75EDD">
              <w:rPr>
                <w:i/>
                <w:sz w:val="18"/>
                <w:szCs w:val="18"/>
              </w:rPr>
              <w:t>diary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/ </w:t>
            </w:r>
            <w:proofErr w:type="spellStart"/>
            <w:r w:rsidRPr="00F75EDD">
              <w:rPr>
                <w:i/>
                <w:sz w:val="18"/>
                <w:szCs w:val="18"/>
              </w:rPr>
              <w:t>graphic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novel</w:t>
            </w:r>
            <w:proofErr w:type="spellEnd"/>
            <w:r w:rsidRPr="00F75EDD">
              <w:rPr>
                <w:i/>
                <w:sz w:val="18"/>
                <w:szCs w:val="18"/>
              </w:rPr>
              <w:t>/</w:t>
            </w:r>
            <w:proofErr w:type="spellStart"/>
            <w:r w:rsidRPr="00F75EDD">
              <w:rPr>
                <w:i/>
                <w:sz w:val="18"/>
                <w:szCs w:val="18"/>
              </w:rPr>
              <w:t>comic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style</w:t>
            </w:r>
            <w:r w:rsidRPr="00F75EDD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638BD852" w14:textId="2651A786" w:rsidR="00053F70" w:rsidRPr="00F75EDD" w:rsidRDefault="00053F70" w:rsidP="00F437B7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Stufe 1</w:t>
            </w:r>
          </w:p>
        </w:tc>
      </w:tr>
      <w:tr w:rsidR="00053F70" w:rsidRPr="00E236E8" w14:paraId="0E35976F" w14:textId="77777777" w:rsidTr="00921830">
        <w:tc>
          <w:tcPr>
            <w:tcW w:w="562" w:type="dxa"/>
            <w:vMerge/>
          </w:tcPr>
          <w:p w14:paraId="699726C5" w14:textId="58AAAC6F" w:rsidR="00053F70" w:rsidRPr="00F75EDD" w:rsidRDefault="00053F70" w:rsidP="00535D7B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66B736D8" w14:textId="77777777" w:rsidR="00053F70" w:rsidRPr="00F75EDD" w:rsidRDefault="00053F70" w:rsidP="00F437B7">
            <w:pPr>
              <w:rPr>
                <w:b/>
                <w:sz w:val="18"/>
                <w:szCs w:val="18"/>
                <w:lang w:val="en-GB"/>
              </w:rPr>
            </w:pPr>
            <w:r w:rsidRPr="00F75EDD">
              <w:rPr>
                <w:b/>
                <w:sz w:val="18"/>
                <w:szCs w:val="18"/>
                <w:lang w:val="en-GB"/>
              </w:rPr>
              <w:t xml:space="preserve">2. </w:t>
            </w:r>
            <w:r w:rsidRPr="00F75EDD">
              <w:rPr>
                <w:b/>
                <w:i/>
                <w:sz w:val="18"/>
                <w:szCs w:val="18"/>
                <w:lang w:val="en-GB"/>
              </w:rPr>
              <w:t>The cartoons tell the story</w:t>
            </w:r>
          </w:p>
          <w:p w14:paraId="614E4C7F" w14:textId="3C1F7DA6" w:rsidR="00053F70" w:rsidRPr="00F75EDD" w:rsidRDefault="00053F70" w:rsidP="00782C6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6C5D5AC" w14:textId="587553A7" w:rsidR="00053F70" w:rsidRPr="00F75EDD" w:rsidRDefault="00053F70" w:rsidP="00F437B7">
            <w:pPr>
              <w:rPr>
                <w:i/>
                <w:sz w:val="18"/>
                <w:szCs w:val="18"/>
                <w:lang w:val="en-GB"/>
              </w:rPr>
            </w:pPr>
            <w:r w:rsidRPr="00F75EDD">
              <w:rPr>
                <w:sz w:val="18"/>
                <w:szCs w:val="18"/>
                <w:lang w:val="en-GB"/>
              </w:rPr>
              <w:t xml:space="preserve">WS 1 </w:t>
            </w:r>
            <w:r w:rsidRPr="00F75EDD">
              <w:rPr>
                <w:i/>
                <w:sz w:val="18"/>
                <w:szCs w:val="18"/>
                <w:lang w:val="en-GB"/>
              </w:rPr>
              <w:t>The cartoons tell the story</w:t>
            </w:r>
          </w:p>
          <w:p w14:paraId="13D98ADE" w14:textId="1E4F53D0" w:rsidR="00053F70" w:rsidRPr="00F75EDD" w:rsidRDefault="00053F70" w:rsidP="00782C62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</w:tcPr>
          <w:p w14:paraId="55AE3B7E" w14:textId="0C2D09E3" w:rsidR="00053F70" w:rsidRPr="00F75EDD" w:rsidRDefault="00053F70" w:rsidP="006B214F">
            <w:pPr>
              <w:rPr>
                <w:sz w:val="18"/>
                <w:szCs w:val="18"/>
              </w:rPr>
            </w:pPr>
            <w:proofErr w:type="spellStart"/>
            <w:r w:rsidRPr="00F75EDD">
              <w:rPr>
                <w:i/>
                <w:sz w:val="18"/>
                <w:szCs w:val="18"/>
              </w:rPr>
              <w:t>Skimming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; </w:t>
            </w:r>
            <w:r w:rsidRPr="00F75EDD">
              <w:rPr>
                <w:sz w:val="18"/>
                <w:szCs w:val="18"/>
              </w:rPr>
              <w:t xml:space="preserve">Funktion der </w:t>
            </w:r>
            <w:proofErr w:type="spellStart"/>
            <w:r w:rsidRPr="00F75EDD">
              <w:rPr>
                <w:i/>
                <w:sz w:val="18"/>
                <w:szCs w:val="18"/>
              </w:rPr>
              <w:t>graphic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novel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aspects</w:t>
            </w:r>
            <w:proofErr w:type="spellEnd"/>
            <w:r w:rsidRPr="00F75EDD">
              <w:rPr>
                <w:sz w:val="18"/>
                <w:szCs w:val="18"/>
              </w:rPr>
              <w:t xml:space="preserve"> (</w:t>
            </w:r>
            <w:proofErr w:type="spellStart"/>
            <w:r w:rsidRPr="00F75EDD">
              <w:rPr>
                <w:i/>
                <w:sz w:val="18"/>
                <w:szCs w:val="18"/>
              </w:rPr>
              <w:t>cartoons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/ </w:t>
            </w:r>
            <w:proofErr w:type="spellStart"/>
            <w:r w:rsidRPr="00F75EDD">
              <w:rPr>
                <w:i/>
                <w:sz w:val="18"/>
                <w:szCs w:val="18"/>
              </w:rPr>
              <w:t>printing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font</w:t>
            </w:r>
            <w:proofErr w:type="spellEnd"/>
            <w:r w:rsidRPr="00F75EDD">
              <w:rPr>
                <w:sz w:val="18"/>
                <w:szCs w:val="18"/>
              </w:rPr>
              <w:t xml:space="preserve">) </w:t>
            </w:r>
            <w:r w:rsidRPr="00F75EDD">
              <w:rPr>
                <w:b/>
                <w:sz w:val="18"/>
                <w:szCs w:val="18"/>
              </w:rPr>
              <w:t>„</w:t>
            </w:r>
            <w:r w:rsidRPr="00F75EDD">
              <w:rPr>
                <w:sz w:val="18"/>
                <w:szCs w:val="18"/>
              </w:rPr>
              <w:t>Visuelle Elemente des Textes nutzen“; Integrative Erarbeitung sprachlicher Mittel:</w:t>
            </w:r>
            <w:r w:rsidR="00986186" w:rsidRPr="00F75EDD">
              <w:rPr>
                <w:sz w:val="18"/>
                <w:szCs w:val="18"/>
              </w:rPr>
              <w:t xml:space="preserve"> </w:t>
            </w:r>
            <w:r w:rsidRPr="00F75EDD">
              <w:rPr>
                <w:sz w:val="18"/>
                <w:szCs w:val="18"/>
              </w:rPr>
              <w:t>Wortschatz</w:t>
            </w:r>
          </w:p>
          <w:p w14:paraId="746F2D5B" w14:textId="42EFA40B" w:rsidR="00053F70" w:rsidRPr="00F75EDD" w:rsidRDefault="00BF2915" w:rsidP="006B214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Wortfelder in </w:t>
            </w:r>
            <w:r w:rsidR="00053F70" w:rsidRPr="00F75EDD">
              <w:rPr>
                <w:sz w:val="18"/>
                <w:szCs w:val="18"/>
              </w:rPr>
              <w:t xml:space="preserve">Form einer </w:t>
            </w:r>
            <w:proofErr w:type="spellStart"/>
            <w:r w:rsidR="00053F70" w:rsidRPr="00F75EDD">
              <w:rPr>
                <w:i/>
                <w:sz w:val="18"/>
                <w:szCs w:val="18"/>
              </w:rPr>
              <w:t>mind</w:t>
            </w:r>
            <w:proofErr w:type="spellEnd"/>
            <w:r w:rsidR="00053F70"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53F70" w:rsidRPr="00F75EDD">
              <w:rPr>
                <w:i/>
                <w:sz w:val="18"/>
                <w:szCs w:val="18"/>
              </w:rPr>
              <w:t>map</w:t>
            </w:r>
            <w:proofErr w:type="spellEnd"/>
            <w:r w:rsidR="00053F70" w:rsidRPr="00F75EDD">
              <w:rPr>
                <w:sz w:val="18"/>
                <w:szCs w:val="18"/>
              </w:rPr>
              <w:t xml:space="preserve"> und/oder </w:t>
            </w:r>
            <w:proofErr w:type="spellStart"/>
            <w:r w:rsidR="00053F70" w:rsidRPr="00F75EDD">
              <w:rPr>
                <w:i/>
                <w:sz w:val="18"/>
                <w:szCs w:val="18"/>
              </w:rPr>
              <w:t>chart</w:t>
            </w:r>
            <w:proofErr w:type="spellEnd"/>
          </w:p>
        </w:tc>
        <w:tc>
          <w:tcPr>
            <w:tcW w:w="1276" w:type="dxa"/>
          </w:tcPr>
          <w:p w14:paraId="194C6295" w14:textId="4C616F9D" w:rsidR="00053F70" w:rsidRPr="00F75EDD" w:rsidRDefault="00870B55" w:rsidP="00EC45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Stufe 1</w:t>
            </w:r>
          </w:p>
          <w:p w14:paraId="226EB84F" w14:textId="77777777" w:rsidR="00053F70" w:rsidRPr="00F75EDD" w:rsidRDefault="00053F70" w:rsidP="00F437B7">
            <w:pPr>
              <w:rPr>
                <w:b/>
                <w:sz w:val="18"/>
                <w:szCs w:val="18"/>
              </w:rPr>
            </w:pPr>
          </w:p>
          <w:p w14:paraId="2F3E9061" w14:textId="77777777" w:rsidR="00053F70" w:rsidRPr="00F75EDD" w:rsidRDefault="00053F70" w:rsidP="00F437B7">
            <w:pPr>
              <w:rPr>
                <w:b/>
                <w:sz w:val="18"/>
                <w:szCs w:val="18"/>
              </w:rPr>
            </w:pPr>
          </w:p>
        </w:tc>
      </w:tr>
      <w:tr w:rsidR="00986186" w:rsidRPr="00986186" w14:paraId="709F62CC" w14:textId="77777777" w:rsidTr="00921830">
        <w:tc>
          <w:tcPr>
            <w:tcW w:w="562" w:type="dxa"/>
            <w:vMerge/>
          </w:tcPr>
          <w:p w14:paraId="6B21F910" w14:textId="28985520" w:rsidR="00986186" w:rsidRPr="00F75EDD" w:rsidRDefault="00986186" w:rsidP="00986186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9CE260" w14:textId="77777777" w:rsidR="00986186" w:rsidRPr="00F75EDD" w:rsidRDefault="00986186" w:rsidP="00986186">
            <w:pPr>
              <w:rPr>
                <w:b/>
                <w:sz w:val="18"/>
                <w:szCs w:val="18"/>
                <w:lang w:val="en-GB"/>
              </w:rPr>
            </w:pPr>
            <w:r w:rsidRPr="00F75EDD">
              <w:rPr>
                <w:b/>
                <w:sz w:val="18"/>
                <w:szCs w:val="18"/>
                <w:lang w:val="en-GB"/>
              </w:rPr>
              <w:t xml:space="preserve">3. </w:t>
            </w:r>
            <w:r w:rsidRPr="00F75EDD">
              <w:rPr>
                <w:b/>
                <w:i/>
                <w:sz w:val="18"/>
                <w:szCs w:val="18"/>
                <w:lang w:val="en-GB"/>
              </w:rPr>
              <w:t>Tools for reading the book</w:t>
            </w:r>
            <w:r w:rsidRPr="00F75EDD">
              <w:rPr>
                <w:b/>
                <w:sz w:val="18"/>
                <w:szCs w:val="18"/>
                <w:lang w:val="en-GB"/>
              </w:rPr>
              <w:t>:</w:t>
            </w:r>
          </w:p>
          <w:p w14:paraId="115CC9B6" w14:textId="10C2F9D8" w:rsidR="00986186" w:rsidRPr="00F75EDD" w:rsidRDefault="00986186" w:rsidP="00986186">
            <w:pPr>
              <w:rPr>
                <w:sz w:val="18"/>
                <w:szCs w:val="18"/>
                <w:lang w:val="en-GB"/>
              </w:rPr>
            </w:pPr>
            <w:proofErr w:type="spellStart"/>
            <w:r w:rsidRPr="00F75EDD">
              <w:rPr>
                <w:i/>
                <w:sz w:val="18"/>
                <w:szCs w:val="18"/>
              </w:rPr>
              <w:t>While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1843" w:type="dxa"/>
          </w:tcPr>
          <w:p w14:paraId="1343D02A" w14:textId="2B9598ED" w:rsidR="00986186" w:rsidRPr="00F75EDD" w:rsidRDefault="00986186" w:rsidP="00986186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Pappestreifen</w:t>
            </w:r>
          </w:p>
          <w:p w14:paraId="2FB2F800" w14:textId="74203951" w:rsidR="00986186" w:rsidRPr="00F75EDD" w:rsidRDefault="00986186" w:rsidP="00986186">
            <w:pPr>
              <w:rPr>
                <w:sz w:val="18"/>
                <w:szCs w:val="18"/>
                <w:lang w:val="en-GB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Bunte Stifte</w:t>
            </w:r>
          </w:p>
        </w:tc>
        <w:tc>
          <w:tcPr>
            <w:tcW w:w="4394" w:type="dxa"/>
          </w:tcPr>
          <w:p w14:paraId="189E9165" w14:textId="3D1A80D9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i/>
                <w:sz w:val="18"/>
                <w:szCs w:val="18"/>
              </w:rPr>
              <w:t xml:space="preserve"> </w:t>
            </w:r>
            <w:r w:rsidRPr="00F75EDD">
              <w:rPr>
                <w:sz w:val="18"/>
                <w:szCs w:val="18"/>
              </w:rPr>
              <w:t>3.1 Der Zeilenzähler</w:t>
            </w:r>
          </w:p>
          <w:p w14:paraId="16854263" w14:textId="163C85F1" w:rsidR="00986186" w:rsidRPr="00F75EDD" w:rsidRDefault="00986186" w:rsidP="00986186">
            <w:pPr>
              <w:rPr>
                <w:i/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3.2 </w:t>
            </w:r>
            <w:proofErr w:type="spellStart"/>
            <w:r w:rsidRPr="00F75EDD">
              <w:rPr>
                <w:i/>
                <w:sz w:val="18"/>
                <w:szCs w:val="18"/>
              </w:rPr>
              <w:t>Marking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the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text</w:t>
            </w:r>
            <w:proofErr w:type="spellEnd"/>
          </w:p>
          <w:p w14:paraId="3CCDE45E" w14:textId="6CCE1186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Textmarkierungen für spätere Aufgaben (z.B. </w:t>
            </w:r>
            <w:proofErr w:type="spellStart"/>
            <w:r w:rsidRPr="00F75EDD">
              <w:rPr>
                <w:i/>
                <w:sz w:val="18"/>
                <w:szCs w:val="18"/>
              </w:rPr>
              <w:t>charaterization</w:t>
            </w:r>
            <w:proofErr w:type="spellEnd"/>
            <w:r w:rsidRPr="00F75EDD">
              <w:rPr>
                <w:sz w:val="18"/>
                <w:szCs w:val="18"/>
              </w:rPr>
              <w:t>) nutzen/</w:t>
            </w:r>
            <w:proofErr w:type="spellStart"/>
            <w:r w:rsidRPr="00F75EDD">
              <w:rPr>
                <w:i/>
                <w:sz w:val="18"/>
                <w:szCs w:val="18"/>
              </w:rPr>
              <w:t>text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marking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; </w:t>
            </w:r>
            <w:r w:rsidRPr="00F75EDD">
              <w:rPr>
                <w:sz w:val="18"/>
                <w:szCs w:val="18"/>
              </w:rPr>
              <w:t>Wichtiges von Unwichtigem trennen</w:t>
            </w:r>
          </w:p>
          <w:p w14:paraId="29B7EB12" w14:textId="328DD721" w:rsidR="00986186" w:rsidRPr="00F75EDD" w:rsidRDefault="00986186" w:rsidP="00986186">
            <w:pPr>
              <w:rPr>
                <w:i/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3.3 </w:t>
            </w:r>
            <w:proofErr w:type="spellStart"/>
            <w:r w:rsidRPr="00F75EDD">
              <w:rPr>
                <w:i/>
                <w:sz w:val="18"/>
                <w:szCs w:val="18"/>
              </w:rPr>
              <w:t>Vocabulary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management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:</w:t>
            </w:r>
            <w:proofErr w:type="spellStart"/>
            <w:r w:rsidRPr="00F75EDD">
              <w:rPr>
                <w:i/>
                <w:sz w:val="18"/>
                <w:szCs w:val="18"/>
              </w:rPr>
              <w:t>Vocabulary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management</w:t>
            </w:r>
            <w:proofErr w:type="spellEnd"/>
            <w:r w:rsidRPr="00F75EDD">
              <w:rPr>
                <w:sz w:val="18"/>
                <w:szCs w:val="18"/>
              </w:rPr>
              <w:t xml:space="preserve"> [Integrative Erarbeitung sprachlicher </w:t>
            </w:r>
            <w:proofErr w:type="spellStart"/>
            <w:r w:rsidRPr="00F75EDD">
              <w:rPr>
                <w:sz w:val="18"/>
                <w:szCs w:val="18"/>
              </w:rPr>
              <w:t>Mittel:Wortschatz</w:t>
            </w:r>
            <w:proofErr w:type="spellEnd"/>
            <w:r w:rsidRPr="00F75EDD">
              <w:rPr>
                <w:sz w:val="18"/>
                <w:szCs w:val="18"/>
              </w:rPr>
              <w:t>]</w:t>
            </w:r>
          </w:p>
          <w:p w14:paraId="7FE0EA45" w14:textId="0BBED213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3.4.Referate/GFS</w:t>
            </w:r>
          </w:p>
        </w:tc>
        <w:tc>
          <w:tcPr>
            <w:tcW w:w="1276" w:type="dxa"/>
          </w:tcPr>
          <w:p w14:paraId="728843D6" w14:textId="77777777" w:rsidR="00986186" w:rsidRPr="00F75EDD" w:rsidRDefault="00986186" w:rsidP="00986186">
            <w:pPr>
              <w:rPr>
                <w:sz w:val="18"/>
                <w:szCs w:val="18"/>
              </w:rPr>
            </w:pPr>
          </w:p>
        </w:tc>
      </w:tr>
      <w:tr w:rsidR="00986186" w:rsidRPr="00E236E8" w14:paraId="31C09EF6" w14:textId="77777777" w:rsidTr="00921830">
        <w:tc>
          <w:tcPr>
            <w:tcW w:w="562" w:type="dxa"/>
            <w:vMerge/>
          </w:tcPr>
          <w:p w14:paraId="04232369" w14:textId="6B547B9B" w:rsidR="00986186" w:rsidRPr="00F75EDD" w:rsidRDefault="00986186" w:rsidP="00986186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183B61" w14:textId="2D57D258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WS2</w:t>
            </w:r>
            <w:r w:rsidRPr="00F75EDD">
              <w:rPr>
                <w:b/>
                <w:i/>
                <w:sz w:val="18"/>
                <w:szCs w:val="18"/>
              </w:rPr>
              <w:t xml:space="preserve"> Back at </w:t>
            </w:r>
            <w:proofErr w:type="spellStart"/>
            <w:r w:rsidRPr="00F75EDD">
              <w:rPr>
                <w:b/>
                <w:i/>
                <w:sz w:val="18"/>
                <w:szCs w:val="18"/>
              </w:rPr>
              <w:t>school</w:t>
            </w:r>
            <w:proofErr w:type="spellEnd"/>
            <w:r w:rsidRPr="00F75EDD">
              <w:rPr>
                <w:b/>
                <w:i/>
                <w:sz w:val="18"/>
                <w:szCs w:val="18"/>
              </w:rPr>
              <w:t xml:space="preserve"> </w:t>
            </w:r>
          </w:p>
          <w:p w14:paraId="53121C34" w14:textId="2317D1BF" w:rsidR="00986186" w:rsidRPr="00F75EDD" w:rsidRDefault="00986186" w:rsidP="00986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D0E4CE" w14:textId="11894270" w:rsidR="00986186" w:rsidRPr="00F75EDD" w:rsidRDefault="00986186" w:rsidP="00986186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 xml:space="preserve">Leseabschnitt :S. 1 – 8 </w:t>
            </w:r>
          </w:p>
          <w:p w14:paraId="3EE694C5" w14:textId="0F9DAC6E" w:rsidR="00986186" w:rsidRPr="00F75EDD" w:rsidRDefault="00986186" w:rsidP="00986186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CD</w:t>
            </w:r>
          </w:p>
          <w:p w14:paraId="3BCAF83D" w14:textId="63D6616E" w:rsidR="00986186" w:rsidRPr="00F75EDD" w:rsidRDefault="00986186" w:rsidP="00986186">
            <w:pPr>
              <w:rPr>
                <w:i/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 xml:space="preserve">WS2 </w:t>
            </w: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Back at school</w:t>
            </w:r>
          </w:p>
          <w:p w14:paraId="0910513A" w14:textId="45B300A9" w:rsidR="00986186" w:rsidRPr="00F75EDD" w:rsidRDefault="00986186" w:rsidP="00986186">
            <w:pPr>
              <w:rPr>
                <w:i/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+ WS 2_2</w:t>
            </w:r>
          </w:p>
          <w:p w14:paraId="5208DC56" w14:textId="7A9BCA76" w:rsidR="00986186" w:rsidRPr="00F75EDD" w:rsidRDefault="00986186" w:rsidP="00986186">
            <w:pPr>
              <w:rPr>
                <w:i/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solutionsheet</w:t>
            </w:r>
          </w:p>
          <w:p w14:paraId="78D0E568" w14:textId="29E386D5" w:rsidR="00986186" w:rsidRPr="00F75EDD" w:rsidRDefault="00986186" w:rsidP="00986186">
            <w:pPr>
              <w:rPr>
                <w:noProof/>
                <w:sz w:val="18"/>
                <w:szCs w:val="18"/>
                <w:lang w:val="en-GB" w:eastAsia="de-DE"/>
              </w:rPr>
            </w:pPr>
          </w:p>
        </w:tc>
        <w:tc>
          <w:tcPr>
            <w:tcW w:w="4394" w:type="dxa"/>
          </w:tcPr>
          <w:p w14:paraId="0EE6DAE1" w14:textId="37EF86E8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Kontextuelle Wortbedeutungserschließung (Wortschatz)</w:t>
            </w:r>
          </w:p>
          <w:p w14:paraId="00FDC3EA" w14:textId="64969EF0" w:rsidR="00986186" w:rsidRPr="00F75EDD" w:rsidRDefault="00986186" w:rsidP="00986186">
            <w:pPr>
              <w:rPr>
                <w:sz w:val="18"/>
                <w:szCs w:val="18"/>
              </w:rPr>
            </w:pPr>
            <w:proofErr w:type="spellStart"/>
            <w:r w:rsidRPr="00F75EDD">
              <w:rPr>
                <w:i/>
                <w:sz w:val="18"/>
                <w:szCs w:val="18"/>
              </w:rPr>
              <w:t>detailed</w:t>
            </w:r>
            <w:proofErr w:type="spellEnd"/>
            <w:r w:rsidRPr="00F75EDD">
              <w:rPr>
                <w:i/>
                <w:sz w:val="18"/>
                <w:szCs w:val="18"/>
              </w:rPr>
              <w:t>/</w:t>
            </w:r>
            <w:proofErr w:type="spellStart"/>
            <w:r w:rsidRPr="00F75EDD">
              <w:rPr>
                <w:i/>
                <w:sz w:val="18"/>
                <w:szCs w:val="18"/>
              </w:rPr>
              <w:t>careful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reading</w:t>
            </w:r>
            <w:proofErr w:type="spellEnd"/>
            <w:r w:rsidRPr="00F75EDD">
              <w:rPr>
                <w:b/>
                <w:sz w:val="18"/>
                <w:szCs w:val="18"/>
              </w:rPr>
              <w:t xml:space="preserve">, </w:t>
            </w:r>
            <w:r w:rsidRPr="00F75EDD">
              <w:rPr>
                <w:sz w:val="18"/>
                <w:szCs w:val="18"/>
              </w:rPr>
              <w:t xml:space="preserve">Textsortenbestimmung </w:t>
            </w:r>
            <w:proofErr w:type="spellStart"/>
            <w:r w:rsidRPr="00F75EDD">
              <w:rPr>
                <w:i/>
                <w:sz w:val="18"/>
                <w:szCs w:val="18"/>
              </w:rPr>
              <w:t>diary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vs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journal</w:t>
            </w:r>
            <w:proofErr w:type="spellEnd"/>
            <w:r w:rsidRPr="00F75EDD">
              <w:rPr>
                <w:sz w:val="18"/>
                <w:szCs w:val="18"/>
              </w:rPr>
              <w:t xml:space="preserve">; Schlüsselbegriffe analysieren; Funktion der </w:t>
            </w:r>
            <w:proofErr w:type="spellStart"/>
            <w:r w:rsidRPr="00F75EDD">
              <w:rPr>
                <w:i/>
                <w:sz w:val="18"/>
                <w:szCs w:val="18"/>
              </w:rPr>
              <w:t>graphic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novel</w:t>
            </w:r>
            <w:proofErr w:type="spellEnd"/>
            <w:r w:rsidRPr="00F75EDD">
              <w:rPr>
                <w:sz w:val="18"/>
                <w:szCs w:val="18"/>
              </w:rPr>
              <w:t xml:space="preserve"> verstehen und nutzen; Scannen und Markieren</w:t>
            </w:r>
            <w:r w:rsidRPr="00F75EDD">
              <w:rPr>
                <w:rStyle w:val="Funotenzeichen"/>
                <w:sz w:val="18"/>
                <w:szCs w:val="18"/>
              </w:rPr>
              <w:footnoteReference w:id="3"/>
            </w:r>
            <w:r w:rsidRPr="00F75EDD">
              <w:rPr>
                <w:sz w:val="18"/>
                <w:szCs w:val="18"/>
              </w:rPr>
              <w:t xml:space="preserve"> relevanter Informationen</w:t>
            </w:r>
          </w:p>
        </w:tc>
        <w:tc>
          <w:tcPr>
            <w:tcW w:w="1276" w:type="dxa"/>
          </w:tcPr>
          <w:p w14:paraId="2251A8AC" w14:textId="29405CF3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Stufen 1, 2</w:t>
            </w:r>
          </w:p>
        </w:tc>
      </w:tr>
      <w:tr w:rsidR="00986186" w:rsidRPr="00E236E8" w14:paraId="3CF292D0" w14:textId="77777777" w:rsidTr="00921830">
        <w:tc>
          <w:tcPr>
            <w:tcW w:w="562" w:type="dxa"/>
            <w:tcBorders>
              <w:top w:val="single" w:sz="4" w:space="0" w:color="auto"/>
            </w:tcBorders>
          </w:tcPr>
          <w:p w14:paraId="1ADAC962" w14:textId="08EA05B8" w:rsidR="00986186" w:rsidRPr="00F75EDD" w:rsidRDefault="00986186" w:rsidP="0098618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3</w:t>
            </w:r>
          </w:p>
          <w:p w14:paraId="227906A5" w14:textId="77777777" w:rsidR="00986186" w:rsidRPr="00F75EDD" w:rsidRDefault="00986186" w:rsidP="00986186">
            <w:pPr>
              <w:rPr>
                <w:b/>
                <w:sz w:val="18"/>
                <w:szCs w:val="18"/>
              </w:rPr>
            </w:pPr>
          </w:p>
          <w:p w14:paraId="5CEA9ED5" w14:textId="61474B1D" w:rsidR="00986186" w:rsidRPr="00F75EDD" w:rsidRDefault="00986186" w:rsidP="00986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E1F69F" w14:textId="4F71288A" w:rsidR="00986186" w:rsidRPr="00F75EDD" w:rsidRDefault="00986186" w:rsidP="00986186">
            <w:pPr>
              <w:rPr>
                <w:b/>
                <w:i/>
                <w:sz w:val="18"/>
                <w:szCs w:val="18"/>
                <w:lang w:val="en-GB"/>
              </w:rPr>
            </w:pPr>
            <w:r w:rsidRPr="00F75EDD">
              <w:rPr>
                <w:b/>
                <w:sz w:val="18"/>
                <w:szCs w:val="18"/>
                <w:lang w:val="en-GB"/>
              </w:rPr>
              <w:t xml:space="preserve">3. WS </w:t>
            </w:r>
            <w:r w:rsidRPr="00F75EDD">
              <w:rPr>
                <w:b/>
                <w:i/>
                <w:sz w:val="18"/>
                <w:szCs w:val="18"/>
                <w:lang w:val="en-GB"/>
              </w:rPr>
              <w:t>3 All that popularity stuff</w:t>
            </w:r>
          </w:p>
          <w:p w14:paraId="3B571953" w14:textId="77777777" w:rsidR="00986186" w:rsidRPr="00F75EDD" w:rsidRDefault="00986186" w:rsidP="00986186">
            <w:pPr>
              <w:rPr>
                <w:sz w:val="18"/>
                <w:szCs w:val="18"/>
                <w:lang w:val="en-GB"/>
              </w:rPr>
            </w:pPr>
          </w:p>
          <w:p w14:paraId="2FDC4A2A" w14:textId="05CE956E" w:rsidR="00986186" w:rsidRPr="00F75EDD" w:rsidRDefault="00986186" w:rsidP="00986186">
            <w:pPr>
              <w:rPr>
                <w:sz w:val="18"/>
                <w:szCs w:val="18"/>
                <w:lang w:val="en-GB"/>
              </w:rPr>
            </w:pPr>
            <w:r w:rsidRPr="00F75EDD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7F3794" w14:textId="2AD25604" w:rsidR="00986186" w:rsidRPr="00F75EDD" w:rsidRDefault="00986186" w:rsidP="00986186">
            <w:pPr>
              <w:rPr>
                <w:i/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 xml:space="preserve">WS 3 </w:t>
            </w: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All that popularity stuff+ WS 3_2</w:t>
            </w:r>
          </w:p>
          <w:p w14:paraId="2BE78732" w14:textId="176AC9BC" w:rsidR="00986186" w:rsidRPr="00F75EDD" w:rsidRDefault="00986186" w:rsidP="00986186">
            <w:pPr>
              <w:rPr>
                <w:i/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solutions</w:t>
            </w:r>
          </w:p>
          <w:p w14:paraId="3115FF9B" w14:textId="47FA7C0D" w:rsidR="00986186" w:rsidRPr="00F75EDD" w:rsidRDefault="00986186" w:rsidP="00986186">
            <w:pPr>
              <w:rPr>
                <w:noProof/>
                <w:sz w:val="18"/>
                <w:szCs w:val="18"/>
                <w:lang w:val="en-GB"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3FBA8B0" w14:textId="32741E31" w:rsidR="00986186" w:rsidRPr="00F75EDD" w:rsidRDefault="00986186" w:rsidP="00986186">
            <w:pPr>
              <w:rPr>
                <w:sz w:val="18"/>
                <w:szCs w:val="18"/>
              </w:rPr>
            </w:pPr>
            <w:proofErr w:type="spellStart"/>
            <w:r w:rsidRPr="00F75EDD">
              <w:rPr>
                <w:i/>
                <w:sz w:val="18"/>
                <w:szCs w:val="18"/>
              </w:rPr>
              <w:t>detailed</w:t>
            </w:r>
            <w:proofErr w:type="spellEnd"/>
            <w:r w:rsidRPr="00F75EDD">
              <w:rPr>
                <w:i/>
                <w:sz w:val="18"/>
                <w:szCs w:val="18"/>
              </w:rPr>
              <w:t>/</w:t>
            </w:r>
            <w:proofErr w:type="spellStart"/>
            <w:r w:rsidRPr="00F75EDD">
              <w:rPr>
                <w:i/>
                <w:sz w:val="18"/>
                <w:szCs w:val="18"/>
              </w:rPr>
              <w:t>careful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reading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; </w:t>
            </w:r>
            <w:r w:rsidRPr="00F75EDD">
              <w:rPr>
                <w:sz w:val="18"/>
                <w:szCs w:val="18"/>
              </w:rPr>
              <w:t>Selektion(</w:t>
            </w:r>
            <w:proofErr w:type="spellStart"/>
            <w:r w:rsidRPr="00F75EDD">
              <w:rPr>
                <w:sz w:val="18"/>
                <w:szCs w:val="18"/>
              </w:rPr>
              <w:t>right</w:t>
            </w:r>
            <w:proofErr w:type="spellEnd"/>
            <w:r w:rsidRPr="00F75EDD">
              <w:rPr>
                <w:sz w:val="18"/>
                <w:szCs w:val="18"/>
              </w:rPr>
              <w:t>/</w:t>
            </w:r>
            <w:proofErr w:type="spellStart"/>
            <w:r w:rsidRPr="00F75EDD">
              <w:rPr>
                <w:sz w:val="18"/>
                <w:szCs w:val="18"/>
              </w:rPr>
              <w:t>wrong</w:t>
            </w:r>
            <w:proofErr w:type="spellEnd"/>
            <w:r w:rsidRPr="00F75EDD">
              <w:rPr>
                <w:sz w:val="18"/>
                <w:szCs w:val="18"/>
              </w:rPr>
              <w:t xml:space="preserve">);geschlossene und halboffene Verständnisfragen; kontextuelles Verständnis; </w:t>
            </w:r>
            <w:r w:rsidRPr="00F75EDD">
              <w:rPr>
                <w:i/>
                <w:sz w:val="18"/>
                <w:szCs w:val="18"/>
              </w:rPr>
              <w:t>gender-</w:t>
            </w:r>
            <w:r w:rsidRPr="00F75EDD">
              <w:rPr>
                <w:sz w:val="18"/>
                <w:szCs w:val="18"/>
              </w:rPr>
              <w:t>Thematik;</w:t>
            </w:r>
            <w:r w:rsidR="00BF2915">
              <w:rPr>
                <w:sz w:val="18"/>
                <w:szCs w:val="18"/>
              </w:rPr>
              <w:t xml:space="preserve"> integrative Erarbeitung sprachlicher Mittel: Wortfeld </w:t>
            </w:r>
            <w:proofErr w:type="spellStart"/>
            <w:r w:rsidR="00BF2915" w:rsidRPr="00BF2915">
              <w:rPr>
                <w:i/>
                <w:sz w:val="18"/>
                <w:szCs w:val="18"/>
              </w:rPr>
              <w:t>prejudices</w:t>
            </w:r>
            <w:proofErr w:type="spellEnd"/>
            <w:r w:rsidR="00BF2915" w:rsidRPr="00BF291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F2915" w:rsidRPr="00BF2915">
              <w:rPr>
                <w:i/>
                <w:sz w:val="18"/>
                <w:szCs w:val="18"/>
              </w:rPr>
              <w:t>against</w:t>
            </w:r>
            <w:proofErr w:type="spellEnd"/>
            <w:r w:rsidR="00BF2915" w:rsidRPr="00BF291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F2915" w:rsidRPr="00BF2915">
              <w:rPr>
                <w:i/>
                <w:sz w:val="18"/>
                <w:szCs w:val="18"/>
              </w:rPr>
              <w:t>girls</w:t>
            </w:r>
            <w:proofErr w:type="spellEnd"/>
            <w:r w:rsidR="00BF2915" w:rsidRPr="00BF2915">
              <w:rPr>
                <w:i/>
                <w:sz w:val="18"/>
                <w:szCs w:val="18"/>
              </w:rPr>
              <w:t>/</w:t>
            </w:r>
            <w:proofErr w:type="spellStart"/>
            <w:r w:rsidR="00BF2915" w:rsidRPr="00BF2915">
              <w:rPr>
                <w:i/>
                <w:sz w:val="18"/>
                <w:szCs w:val="18"/>
              </w:rPr>
              <w:t>boys</w:t>
            </w:r>
            <w:proofErr w:type="spellEnd"/>
            <w:r w:rsidR="00BF2915" w:rsidRPr="00BF2915">
              <w:rPr>
                <w:i/>
                <w:sz w:val="18"/>
                <w:szCs w:val="18"/>
              </w:rPr>
              <w:t>;</w:t>
            </w:r>
            <w:r w:rsidRPr="00F75EDD">
              <w:rPr>
                <w:b/>
                <w:sz w:val="18"/>
                <w:szCs w:val="18"/>
              </w:rPr>
              <w:t xml:space="preserve"> </w:t>
            </w:r>
            <w:r w:rsidRPr="00F75EDD">
              <w:rPr>
                <w:sz w:val="18"/>
                <w:szCs w:val="18"/>
              </w:rPr>
              <w:t xml:space="preserve">detailliertes Lesen, </w:t>
            </w:r>
            <w:proofErr w:type="spellStart"/>
            <w:r w:rsidRPr="00F75EDD">
              <w:rPr>
                <w:sz w:val="18"/>
                <w:szCs w:val="18"/>
              </w:rPr>
              <w:t>inferierendes</w:t>
            </w:r>
            <w:proofErr w:type="spellEnd"/>
            <w:r w:rsidRPr="00F75EDD">
              <w:rPr>
                <w:sz w:val="18"/>
                <w:szCs w:val="18"/>
              </w:rPr>
              <w:t xml:space="preserve"> Lesen (Ansatz)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4BA928" w14:textId="5103BC7D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Stufen 2, 3,</w:t>
            </w:r>
            <w:r w:rsidR="00870B55">
              <w:rPr>
                <w:sz w:val="18"/>
                <w:szCs w:val="18"/>
              </w:rPr>
              <w:t xml:space="preserve"> </w:t>
            </w:r>
            <w:r w:rsidRPr="00F75EDD">
              <w:rPr>
                <w:sz w:val="18"/>
                <w:szCs w:val="18"/>
              </w:rPr>
              <w:t>Stufe 4 (Ansatz)</w:t>
            </w:r>
          </w:p>
          <w:p w14:paraId="5883376F" w14:textId="77777777" w:rsidR="00986186" w:rsidRPr="00F75EDD" w:rsidRDefault="00986186" w:rsidP="00986186">
            <w:pPr>
              <w:rPr>
                <w:sz w:val="18"/>
                <w:szCs w:val="18"/>
              </w:rPr>
            </w:pPr>
          </w:p>
        </w:tc>
      </w:tr>
      <w:tr w:rsidR="00986186" w:rsidRPr="00E236E8" w14:paraId="12D13391" w14:textId="77777777" w:rsidTr="00921830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55D508B8" w14:textId="14EA2569" w:rsidR="00986186" w:rsidRPr="00F75EDD" w:rsidRDefault="00986186" w:rsidP="0098618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4 –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D436CB" w14:textId="3AE2275E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WS 4 </w:t>
            </w:r>
            <w:r w:rsidRPr="00F75EDD">
              <w:rPr>
                <w:b/>
                <w:i/>
                <w:sz w:val="18"/>
                <w:szCs w:val="18"/>
              </w:rPr>
              <w:t xml:space="preserve">The </w:t>
            </w:r>
            <w:proofErr w:type="spellStart"/>
            <w:r w:rsidRPr="00F75EDD">
              <w:rPr>
                <w:b/>
                <w:i/>
                <w:sz w:val="18"/>
                <w:szCs w:val="18"/>
              </w:rPr>
              <w:t>Cheese</w:t>
            </w:r>
            <w:proofErr w:type="spellEnd"/>
            <w:r w:rsidRPr="00F75EDD">
              <w:rPr>
                <w:b/>
                <w:i/>
                <w:sz w:val="18"/>
                <w:szCs w:val="18"/>
              </w:rPr>
              <w:t xml:space="preserve"> Touch </w:t>
            </w:r>
          </w:p>
          <w:p w14:paraId="57B9F071" w14:textId="304EF378" w:rsidR="00986186" w:rsidRPr="00F75EDD" w:rsidRDefault="00986186" w:rsidP="00986186">
            <w:pPr>
              <w:rPr>
                <w:sz w:val="18"/>
                <w:szCs w:val="18"/>
              </w:rPr>
            </w:pPr>
          </w:p>
          <w:p w14:paraId="68BC4CF7" w14:textId="7208521C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CF9681" w14:textId="77777777" w:rsidR="00986186" w:rsidRPr="00BD0060" w:rsidRDefault="00986186" w:rsidP="00986186">
            <w:pPr>
              <w:rPr>
                <w:i/>
                <w:noProof/>
                <w:sz w:val="18"/>
                <w:szCs w:val="18"/>
                <w:lang w:val="en-GB" w:eastAsia="de-DE"/>
              </w:rPr>
            </w:pPr>
            <w:r w:rsidRPr="00BD0060">
              <w:rPr>
                <w:noProof/>
                <w:sz w:val="18"/>
                <w:szCs w:val="18"/>
                <w:lang w:val="en-GB" w:eastAsia="de-DE"/>
              </w:rPr>
              <w:t xml:space="preserve">WS 4 </w:t>
            </w:r>
            <w:r w:rsidRPr="00BD0060">
              <w:rPr>
                <w:i/>
                <w:noProof/>
                <w:sz w:val="18"/>
                <w:szCs w:val="18"/>
                <w:lang w:val="en-GB" w:eastAsia="de-DE"/>
              </w:rPr>
              <w:t>The Cheese Touch</w:t>
            </w:r>
          </w:p>
          <w:p w14:paraId="1AE17C92" w14:textId="55CDA59F" w:rsidR="00BD0060" w:rsidRPr="00BD0060" w:rsidRDefault="00BD0060" w:rsidP="00986186">
            <w:pPr>
              <w:rPr>
                <w:noProof/>
                <w:sz w:val="18"/>
                <w:szCs w:val="18"/>
                <w:lang w:val="en-GB" w:eastAsia="de-DE"/>
              </w:rPr>
            </w:pPr>
            <w:r w:rsidRPr="00BD0060">
              <w:rPr>
                <w:noProof/>
                <w:sz w:val="18"/>
                <w:szCs w:val="18"/>
                <w:lang w:val="en-GB" w:eastAsia="de-DE"/>
              </w:rPr>
              <w:t>[Vorab bis S.48]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B3DC41A" w14:textId="34B3D53D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i/>
                <w:sz w:val="18"/>
                <w:szCs w:val="18"/>
              </w:rPr>
              <w:t xml:space="preserve">Scanning </w:t>
            </w:r>
            <w:proofErr w:type="spellStart"/>
            <w:r w:rsidRPr="00F75EDD">
              <w:rPr>
                <w:i/>
                <w:sz w:val="18"/>
                <w:szCs w:val="18"/>
              </w:rPr>
              <w:t>and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quoting</w:t>
            </w:r>
            <w:proofErr w:type="spellEnd"/>
            <w:r w:rsidRPr="00F75EDD">
              <w:rPr>
                <w:sz w:val="18"/>
                <w:szCs w:val="18"/>
              </w:rPr>
              <w:t xml:space="preserve">; Detailliertes Lesen und Zitieren, </w:t>
            </w:r>
            <w:proofErr w:type="spellStart"/>
            <w:r w:rsidRPr="00F75EDD">
              <w:rPr>
                <w:sz w:val="18"/>
                <w:szCs w:val="18"/>
              </w:rPr>
              <w:t>inferierendes</w:t>
            </w:r>
            <w:proofErr w:type="spellEnd"/>
            <w:r w:rsidRPr="00F75EDD">
              <w:rPr>
                <w:sz w:val="18"/>
                <w:szCs w:val="18"/>
              </w:rPr>
              <w:t xml:space="preserve"> Lesen</w:t>
            </w:r>
          </w:p>
          <w:p w14:paraId="5774A289" w14:textId="2B98D324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F692D9" w14:textId="77777777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Stufe 3</w:t>
            </w:r>
          </w:p>
          <w:p w14:paraId="308C5622" w14:textId="4144116D" w:rsidR="00986186" w:rsidRPr="00F75EDD" w:rsidRDefault="00986186" w:rsidP="00921830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 Stufe 4</w:t>
            </w:r>
            <w:r w:rsidR="00921830" w:rsidRPr="00F75EDD">
              <w:rPr>
                <w:sz w:val="18"/>
                <w:szCs w:val="18"/>
              </w:rPr>
              <w:t xml:space="preserve"> </w:t>
            </w:r>
          </w:p>
        </w:tc>
      </w:tr>
      <w:tr w:rsidR="00986186" w:rsidRPr="00E236E8" w14:paraId="3D7C22E7" w14:textId="77777777" w:rsidTr="00921830">
        <w:tc>
          <w:tcPr>
            <w:tcW w:w="562" w:type="dxa"/>
            <w:vMerge/>
          </w:tcPr>
          <w:p w14:paraId="4E9D295B" w14:textId="027B47B4" w:rsidR="00986186" w:rsidRPr="00F75EDD" w:rsidRDefault="00986186" w:rsidP="009861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E89AC7" w14:textId="77777777" w:rsidR="00986186" w:rsidRPr="00F75EDD" w:rsidRDefault="00986186" w:rsidP="00986186">
            <w:pPr>
              <w:rPr>
                <w:b/>
                <w:sz w:val="18"/>
                <w:szCs w:val="18"/>
                <w:lang w:val="en-GB"/>
              </w:rPr>
            </w:pPr>
            <w:r w:rsidRPr="00F75EDD">
              <w:rPr>
                <w:b/>
                <w:i/>
                <w:sz w:val="18"/>
                <w:szCs w:val="18"/>
                <w:lang w:val="en-GB"/>
              </w:rPr>
              <w:t>Teenage language</w:t>
            </w:r>
            <w:r w:rsidRPr="00F75EDD">
              <w:rPr>
                <w:b/>
                <w:sz w:val="18"/>
                <w:szCs w:val="18"/>
                <w:lang w:val="en-GB"/>
              </w:rPr>
              <w:t xml:space="preserve">: </w:t>
            </w:r>
          </w:p>
          <w:p w14:paraId="2316B817" w14:textId="40E75966" w:rsidR="00986186" w:rsidRPr="00F75EDD" w:rsidRDefault="00986186" w:rsidP="00986186">
            <w:pPr>
              <w:rPr>
                <w:b/>
                <w:sz w:val="18"/>
                <w:szCs w:val="18"/>
                <w:lang w:val="en-GB"/>
              </w:rPr>
            </w:pPr>
            <w:r w:rsidRPr="00F75EDD">
              <w:rPr>
                <w:b/>
                <w:sz w:val="18"/>
                <w:szCs w:val="18"/>
                <w:lang w:val="en-GB"/>
              </w:rPr>
              <w:t xml:space="preserve">WS 5 </w:t>
            </w:r>
            <w:r w:rsidRPr="00F75EDD">
              <w:rPr>
                <w:b/>
                <w:i/>
                <w:sz w:val="18"/>
                <w:szCs w:val="18"/>
                <w:lang w:val="en-GB"/>
              </w:rPr>
              <w:t>Shoot Rodrick – Greg’s language</w:t>
            </w:r>
          </w:p>
          <w:p w14:paraId="7E485CB9" w14:textId="0591F327" w:rsidR="00986186" w:rsidRPr="00F75EDD" w:rsidRDefault="00986186" w:rsidP="0098618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65D74AD" w14:textId="77777777" w:rsidR="00986186" w:rsidRPr="00F75EDD" w:rsidRDefault="00986186" w:rsidP="00986186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 xml:space="preserve">WS 5 </w:t>
            </w: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„Shoot Rodrick” – Greg’s language;</w:t>
            </w:r>
            <w:r w:rsidRPr="00F75EDD">
              <w:rPr>
                <w:noProof/>
                <w:sz w:val="18"/>
                <w:szCs w:val="18"/>
                <w:lang w:val="en-GB" w:eastAsia="de-DE"/>
              </w:rPr>
              <w:t xml:space="preserve"> </w:t>
            </w:r>
          </w:p>
          <w:p w14:paraId="7F61916B" w14:textId="4A51C36D" w:rsidR="00986186" w:rsidRPr="00F75EDD" w:rsidRDefault="00986186" w:rsidP="00986186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S. 10-13</w:t>
            </w:r>
          </w:p>
          <w:p w14:paraId="43CDDD30" w14:textId="3344D694" w:rsidR="00986186" w:rsidRPr="00BD0060" w:rsidRDefault="00F97BF6" w:rsidP="00986186">
            <w:pPr>
              <w:rPr>
                <w:noProof/>
                <w:sz w:val="18"/>
                <w:szCs w:val="18"/>
                <w:lang w:val="en-GB" w:eastAsia="de-DE"/>
              </w:rPr>
            </w:pPr>
            <w:r w:rsidRPr="00BD0060">
              <w:rPr>
                <w:i/>
                <w:noProof/>
                <w:sz w:val="18"/>
                <w:szCs w:val="18"/>
                <w:lang w:val="en-GB" w:eastAsia="de-DE"/>
              </w:rPr>
              <w:t>Dictionaries</w:t>
            </w:r>
          </w:p>
          <w:p w14:paraId="6A6766F0" w14:textId="77777777" w:rsidR="00986186" w:rsidRPr="00BD0060" w:rsidRDefault="00986186" w:rsidP="00986186">
            <w:pPr>
              <w:rPr>
                <w:noProof/>
                <w:sz w:val="18"/>
                <w:szCs w:val="18"/>
                <w:lang w:val="en-GB" w:eastAsia="de-DE"/>
              </w:rPr>
            </w:pPr>
            <w:r w:rsidRPr="00BD0060">
              <w:rPr>
                <w:noProof/>
                <w:sz w:val="18"/>
                <w:szCs w:val="18"/>
                <w:lang w:val="en-GB" w:eastAsia="de-DE"/>
              </w:rPr>
              <w:t>Engl-engl; engl-dt.</w:t>
            </w:r>
          </w:p>
          <w:p w14:paraId="391A2F27" w14:textId="204CE042" w:rsidR="00986186" w:rsidRPr="00870B55" w:rsidRDefault="00870B55" w:rsidP="00870B55">
            <w:pPr>
              <w:rPr>
                <w:noProof/>
                <w:sz w:val="18"/>
                <w:szCs w:val="18"/>
                <w:lang w:eastAsia="de-DE"/>
              </w:rPr>
            </w:pPr>
            <w:r>
              <w:rPr>
                <w:noProof/>
                <w:sz w:val="18"/>
                <w:szCs w:val="18"/>
                <w:lang w:eastAsia="de-DE"/>
              </w:rPr>
              <w:t>Dt.</w:t>
            </w:r>
            <w:r w:rsidR="00986186" w:rsidRPr="00870B55">
              <w:rPr>
                <w:noProof/>
                <w:sz w:val="18"/>
                <w:szCs w:val="18"/>
                <w:lang w:eastAsia="de-DE"/>
              </w:rPr>
              <w:t xml:space="preserve"> Ausgabe des Buches: </w:t>
            </w:r>
            <w:r w:rsidR="00986186" w:rsidRPr="00870B55">
              <w:rPr>
                <w:i/>
                <w:noProof/>
                <w:sz w:val="18"/>
                <w:szCs w:val="18"/>
                <w:lang w:eastAsia="de-DE"/>
              </w:rPr>
              <w:t xml:space="preserve">Gregs Tabebuch. </w:t>
            </w:r>
            <w:r w:rsidR="00986186" w:rsidRPr="00F75EDD">
              <w:rPr>
                <w:rStyle w:val="Funotenzeichen"/>
                <w:i/>
                <w:noProof/>
                <w:sz w:val="18"/>
                <w:szCs w:val="18"/>
                <w:lang w:eastAsia="de-DE"/>
              </w:rPr>
              <w:footnoteReference w:id="4"/>
            </w:r>
          </w:p>
        </w:tc>
        <w:tc>
          <w:tcPr>
            <w:tcW w:w="4394" w:type="dxa"/>
          </w:tcPr>
          <w:p w14:paraId="3C8FAE14" w14:textId="7D6D6124" w:rsidR="00986186" w:rsidRPr="00F75EDD" w:rsidRDefault="00986186" w:rsidP="00986186">
            <w:pPr>
              <w:rPr>
                <w:b/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Interkultureller Bezug auf sprachlicher Ebene, integrative Erarbeitung sprachlicher Mittel, Vergleich mit der deutschen Übersetzung, Umgang mit dem Wörterbuch</w:t>
            </w:r>
          </w:p>
        </w:tc>
        <w:tc>
          <w:tcPr>
            <w:tcW w:w="1276" w:type="dxa"/>
          </w:tcPr>
          <w:p w14:paraId="6F1616F8" w14:textId="77777777" w:rsidR="00986186" w:rsidRPr="00F75EDD" w:rsidRDefault="00986186" w:rsidP="00986186">
            <w:pPr>
              <w:rPr>
                <w:sz w:val="18"/>
                <w:szCs w:val="18"/>
              </w:rPr>
            </w:pPr>
          </w:p>
        </w:tc>
      </w:tr>
      <w:tr w:rsidR="00986186" w:rsidRPr="00E236E8" w14:paraId="56B21024" w14:textId="77777777" w:rsidTr="00921830">
        <w:tc>
          <w:tcPr>
            <w:tcW w:w="562" w:type="dxa"/>
          </w:tcPr>
          <w:p w14:paraId="606B8499" w14:textId="75A9DE25" w:rsidR="00986186" w:rsidRPr="00F75EDD" w:rsidRDefault="00986186" w:rsidP="0098618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17CAD101" w14:textId="6D8A8BA2" w:rsidR="00986186" w:rsidRPr="00F75EDD" w:rsidRDefault="00986186" w:rsidP="00986186">
            <w:pPr>
              <w:rPr>
                <w:b/>
                <w:i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2. WS 6 </w:t>
            </w:r>
            <w:r w:rsidRPr="00F75EDD">
              <w:rPr>
                <w:b/>
                <w:i/>
                <w:sz w:val="18"/>
                <w:szCs w:val="18"/>
              </w:rPr>
              <w:t xml:space="preserve">High </w:t>
            </w:r>
            <w:proofErr w:type="spellStart"/>
            <w:r w:rsidRPr="00F75EDD">
              <w:rPr>
                <w:b/>
                <w:i/>
                <w:sz w:val="18"/>
                <w:szCs w:val="18"/>
              </w:rPr>
              <w:t>Expectations</w:t>
            </w:r>
            <w:proofErr w:type="spellEnd"/>
          </w:p>
        </w:tc>
        <w:tc>
          <w:tcPr>
            <w:tcW w:w="1843" w:type="dxa"/>
          </w:tcPr>
          <w:p w14:paraId="49044315" w14:textId="77777777" w:rsidR="00986186" w:rsidRPr="00F75EDD" w:rsidRDefault="00986186" w:rsidP="00986186">
            <w:pPr>
              <w:rPr>
                <w:sz w:val="18"/>
                <w:szCs w:val="18"/>
                <w:lang w:val="en-GB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 xml:space="preserve">WS </w:t>
            </w: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6 High Expectations</w:t>
            </w:r>
            <w:r w:rsidRPr="00F75EDD">
              <w:rPr>
                <w:sz w:val="18"/>
                <w:szCs w:val="18"/>
                <w:lang w:val="en-GB"/>
              </w:rPr>
              <w:t xml:space="preserve"> </w:t>
            </w:r>
          </w:p>
          <w:p w14:paraId="2885FEC5" w14:textId="4371FC69" w:rsidR="00986186" w:rsidRPr="00F75EDD" w:rsidRDefault="00986186" w:rsidP="00986186">
            <w:pPr>
              <w:rPr>
                <w:sz w:val="18"/>
                <w:szCs w:val="18"/>
                <w:lang w:val="en-GB"/>
              </w:rPr>
            </w:pPr>
            <w:r w:rsidRPr="00F75EDD">
              <w:rPr>
                <w:sz w:val="18"/>
                <w:szCs w:val="18"/>
                <w:lang w:val="en-GB"/>
              </w:rPr>
              <w:t>S. .13-17</w:t>
            </w:r>
          </w:p>
          <w:p w14:paraId="5AC0CAA9" w14:textId="1627A523" w:rsidR="00986186" w:rsidRPr="00F75EDD" w:rsidRDefault="009C040F" w:rsidP="00986186">
            <w:pPr>
              <w:rPr>
                <w:i/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i/>
                <w:sz w:val="18"/>
                <w:szCs w:val="18"/>
                <w:lang w:val="en-GB"/>
              </w:rPr>
              <w:t>Dictionaries</w:t>
            </w:r>
          </w:p>
        </w:tc>
        <w:tc>
          <w:tcPr>
            <w:tcW w:w="4394" w:type="dxa"/>
          </w:tcPr>
          <w:p w14:paraId="312B912F" w14:textId="5ED5A7B7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Detaillierte Informationsentnahme; Selektion</w:t>
            </w:r>
            <w:r w:rsidR="009C040F" w:rsidRPr="00F75EDD">
              <w:rPr>
                <w:sz w:val="18"/>
                <w:szCs w:val="18"/>
              </w:rPr>
              <w:t>;</w:t>
            </w:r>
            <w:r w:rsidRPr="00F75EDD">
              <w:rPr>
                <w:sz w:val="18"/>
                <w:szCs w:val="18"/>
              </w:rPr>
              <w:t xml:space="preserve"> Schlüsselbegriff </w:t>
            </w:r>
            <w:proofErr w:type="spellStart"/>
            <w:r w:rsidRPr="00F75EDD">
              <w:rPr>
                <w:i/>
                <w:sz w:val="18"/>
                <w:szCs w:val="18"/>
              </w:rPr>
              <w:t>wimpy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kid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r w:rsidRPr="00F75EDD">
              <w:rPr>
                <w:sz w:val="18"/>
                <w:szCs w:val="18"/>
              </w:rPr>
              <w:t>Wortfeld; integrative Erarbeitung sprachlicher Mittel: Wortfeldarbeit, Wörterbucharbeit: Markieren</w:t>
            </w:r>
          </w:p>
        </w:tc>
        <w:tc>
          <w:tcPr>
            <w:tcW w:w="1276" w:type="dxa"/>
          </w:tcPr>
          <w:p w14:paraId="6F6D7F1B" w14:textId="3E2F6834" w:rsidR="00986186" w:rsidRPr="00F75EDD" w:rsidRDefault="00986186" w:rsidP="009C040F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Stufen </w:t>
            </w:r>
            <w:r w:rsidR="009C040F" w:rsidRPr="00F75EDD">
              <w:rPr>
                <w:sz w:val="18"/>
                <w:szCs w:val="18"/>
              </w:rPr>
              <w:t>2 -</w:t>
            </w:r>
            <w:r w:rsidRPr="00F75EDD">
              <w:rPr>
                <w:sz w:val="18"/>
                <w:szCs w:val="18"/>
              </w:rPr>
              <w:t xml:space="preserve"> 4</w:t>
            </w:r>
          </w:p>
        </w:tc>
      </w:tr>
      <w:tr w:rsidR="00986186" w:rsidRPr="00E236E8" w14:paraId="69BD95AA" w14:textId="77777777" w:rsidTr="00921830">
        <w:tc>
          <w:tcPr>
            <w:tcW w:w="562" w:type="dxa"/>
          </w:tcPr>
          <w:p w14:paraId="5D6C27CA" w14:textId="04345FE4" w:rsidR="00986186" w:rsidRPr="00F75EDD" w:rsidRDefault="00986186" w:rsidP="0098618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7 – 8 </w:t>
            </w:r>
          </w:p>
        </w:tc>
        <w:tc>
          <w:tcPr>
            <w:tcW w:w="1843" w:type="dxa"/>
          </w:tcPr>
          <w:p w14:paraId="193F52D7" w14:textId="6DBEB492" w:rsidR="00986186" w:rsidRPr="00F75EDD" w:rsidRDefault="00986186" w:rsidP="00986186">
            <w:pPr>
              <w:rPr>
                <w:b/>
                <w:sz w:val="18"/>
                <w:szCs w:val="18"/>
                <w:lang w:val="en-GB"/>
              </w:rPr>
            </w:pPr>
            <w:r w:rsidRPr="00F75EDD">
              <w:rPr>
                <w:b/>
                <w:i/>
                <w:sz w:val="18"/>
                <w:szCs w:val="18"/>
                <w:lang w:val="en-GB"/>
              </w:rPr>
              <w:t xml:space="preserve">How many words does Greg know </w:t>
            </w:r>
            <w:proofErr w:type="gramStart"/>
            <w:r w:rsidRPr="00F75EDD">
              <w:rPr>
                <w:b/>
                <w:i/>
                <w:sz w:val="18"/>
                <w:szCs w:val="18"/>
                <w:lang w:val="en-GB"/>
              </w:rPr>
              <w:t>for ”</w:t>
            </w:r>
            <w:proofErr w:type="gramEnd"/>
            <w:r w:rsidRPr="00F75EDD">
              <w:rPr>
                <w:b/>
                <w:sz w:val="18"/>
                <w:szCs w:val="18"/>
                <w:lang w:val="en-GB"/>
              </w:rPr>
              <w:t>f</w:t>
            </w:r>
            <w:r w:rsidRPr="00F75EDD">
              <w:rPr>
                <w:b/>
                <w:i/>
                <w:sz w:val="18"/>
                <w:szCs w:val="18"/>
                <w:lang w:val="en-GB"/>
              </w:rPr>
              <w:t>ool”</w:t>
            </w:r>
            <w:r w:rsidRPr="00F75EDD">
              <w:rPr>
                <w:b/>
                <w:sz w:val="18"/>
                <w:szCs w:val="18"/>
                <w:lang w:val="en-GB"/>
              </w:rPr>
              <w:t>?</w:t>
            </w:r>
          </w:p>
        </w:tc>
        <w:tc>
          <w:tcPr>
            <w:tcW w:w="1843" w:type="dxa"/>
          </w:tcPr>
          <w:p w14:paraId="2D59CF82" w14:textId="7A1EC85F" w:rsidR="00986186" w:rsidRPr="00F75EDD" w:rsidRDefault="00986186" w:rsidP="00986186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[Vorab bis S.94]</w:t>
            </w:r>
            <w:r w:rsidR="009C040F" w:rsidRPr="00F75EDD">
              <w:rPr>
                <w:rStyle w:val="Funotenzeichen"/>
                <w:noProof/>
                <w:sz w:val="18"/>
                <w:szCs w:val="18"/>
                <w:lang w:val="en-GB" w:eastAsia="de-DE"/>
              </w:rPr>
              <w:footnoteReference w:id="5"/>
            </w:r>
          </w:p>
        </w:tc>
        <w:tc>
          <w:tcPr>
            <w:tcW w:w="4394" w:type="dxa"/>
          </w:tcPr>
          <w:p w14:paraId="697A7A0D" w14:textId="6571FF61" w:rsidR="00986186" w:rsidRPr="00F75EDD" w:rsidRDefault="00986186" w:rsidP="00986186">
            <w:pPr>
              <w:rPr>
                <w:sz w:val="18"/>
                <w:szCs w:val="18"/>
              </w:rPr>
            </w:pPr>
            <w:proofErr w:type="spellStart"/>
            <w:r w:rsidRPr="00F75EDD">
              <w:rPr>
                <w:i/>
                <w:sz w:val="18"/>
                <w:szCs w:val="18"/>
              </w:rPr>
              <w:t>Mind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mapping</w:t>
            </w:r>
            <w:proofErr w:type="spellEnd"/>
            <w:r w:rsidRPr="00F75EDD">
              <w:rPr>
                <w:i/>
                <w:sz w:val="18"/>
                <w:szCs w:val="18"/>
              </w:rPr>
              <w:t>/</w:t>
            </w:r>
            <w:proofErr w:type="spellStart"/>
            <w:r w:rsidRPr="00F75EDD">
              <w:rPr>
                <w:i/>
                <w:sz w:val="18"/>
                <w:szCs w:val="18"/>
              </w:rPr>
              <w:t>clustering</w:t>
            </w:r>
            <w:proofErr w:type="spellEnd"/>
            <w:r w:rsidR="009C040F" w:rsidRPr="00F75EDD">
              <w:rPr>
                <w:sz w:val="18"/>
                <w:szCs w:val="18"/>
              </w:rPr>
              <w:t>, integrative Wortschatzarbeit</w:t>
            </w:r>
          </w:p>
        </w:tc>
        <w:tc>
          <w:tcPr>
            <w:tcW w:w="1276" w:type="dxa"/>
          </w:tcPr>
          <w:p w14:paraId="1AA93E09" w14:textId="77777777" w:rsidR="00986186" w:rsidRPr="00F75EDD" w:rsidRDefault="00986186" w:rsidP="00986186">
            <w:pPr>
              <w:rPr>
                <w:sz w:val="18"/>
                <w:szCs w:val="18"/>
              </w:rPr>
            </w:pPr>
          </w:p>
        </w:tc>
      </w:tr>
      <w:tr w:rsidR="00986186" w:rsidRPr="00E236E8" w14:paraId="64520BAB" w14:textId="77777777" w:rsidTr="00921830">
        <w:tc>
          <w:tcPr>
            <w:tcW w:w="562" w:type="dxa"/>
          </w:tcPr>
          <w:p w14:paraId="4DDDE69D" w14:textId="28611A42" w:rsidR="00986186" w:rsidRPr="00F75EDD" w:rsidRDefault="00986186" w:rsidP="00986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C3A8BF3" w14:textId="552C9324" w:rsidR="00986186" w:rsidRPr="00F75EDD" w:rsidRDefault="00986186" w:rsidP="0098618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WS 7 </w:t>
            </w:r>
            <w:proofErr w:type="spellStart"/>
            <w:r w:rsidRPr="00F75EDD">
              <w:rPr>
                <w:b/>
                <w:i/>
                <w:sz w:val="18"/>
                <w:szCs w:val="18"/>
              </w:rPr>
              <w:t>Embarrassments</w:t>
            </w:r>
            <w:proofErr w:type="spellEnd"/>
            <w:r w:rsidRPr="00F75EDD">
              <w:rPr>
                <w:b/>
                <w:sz w:val="18"/>
                <w:szCs w:val="18"/>
              </w:rPr>
              <w:t xml:space="preserve"> </w:t>
            </w:r>
          </w:p>
          <w:p w14:paraId="54E501D5" w14:textId="09D857E1" w:rsidR="00986186" w:rsidRPr="00F75EDD" w:rsidRDefault="00986186" w:rsidP="00986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83713B" w14:textId="1D26C464" w:rsidR="00986186" w:rsidRPr="00F75EDD" w:rsidRDefault="00986186" w:rsidP="00986186">
            <w:pPr>
              <w:rPr>
                <w:i/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 xml:space="preserve">WS 7 </w:t>
            </w: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Embarrassments</w:t>
            </w:r>
          </w:p>
          <w:p w14:paraId="034633FD" w14:textId="3CF6661E" w:rsidR="00986186" w:rsidRPr="00F75EDD" w:rsidRDefault="00986186" w:rsidP="00986186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S. 1 - 37</w:t>
            </w:r>
          </w:p>
          <w:p w14:paraId="70841853" w14:textId="4DFC2BA5" w:rsidR="00986186" w:rsidRPr="00F75EDD" w:rsidRDefault="00986186" w:rsidP="00986186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OHP Folien für GA</w:t>
            </w:r>
          </w:p>
        </w:tc>
        <w:tc>
          <w:tcPr>
            <w:tcW w:w="4394" w:type="dxa"/>
          </w:tcPr>
          <w:p w14:paraId="58AEABDB" w14:textId="16B176EC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Markieren, scannen, </w:t>
            </w:r>
            <w:proofErr w:type="spellStart"/>
            <w:r w:rsidRPr="00F75EDD">
              <w:rPr>
                <w:i/>
                <w:sz w:val="18"/>
                <w:szCs w:val="18"/>
              </w:rPr>
              <w:t>cartoons</w:t>
            </w:r>
            <w:proofErr w:type="spellEnd"/>
            <w:r w:rsidRPr="00F75EDD">
              <w:rPr>
                <w:sz w:val="18"/>
                <w:szCs w:val="18"/>
              </w:rPr>
              <w:t xml:space="preserve"> deuten durch </w:t>
            </w:r>
            <w:proofErr w:type="spellStart"/>
            <w:r w:rsidRPr="00F75EDD">
              <w:rPr>
                <w:sz w:val="18"/>
                <w:szCs w:val="18"/>
              </w:rPr>
              <w:t>inferierendes</w:t>
            </w:r>
            <w:proofErr w:type="spellEnd"/>
            <w:r w:rsidRPr="00F75EDD">
              <w:rPr>
                <w:sz w:val="18"/>
                <w:szCs w:val="18"/>
              </w:rPr>
              <w:t xml:space="preserve"> Lesen</w:t>
            </w:r>
          </w:p>
          <w:p w14:paraId="7757F8B7" w14:textId="6164FC8B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einer größeren Textpassage</w:t>
            </w:r>
          </w:p>
          <w:p w14:paraId="16A62117" w14:textId="7915E993" w:rsidR="00986186" w:rsidRPr="00F75EDD" w:rsidRDefault="00986186" w:rsidP="009861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E50296C" w14:textId="3E133BC6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Stufen 1 - 4</w:t>
            </w:r>
          </w:p>
        </w:tc>
      </w:tr>
      <w:tr w:rsidR="00986186" w:rsidRPr="00E236E8" w14:paraId="2313999D" w14:textId="77777777" w:rsidTr="00921830">
        <w:tc>
          <w:tcPr>
            <w:tcW w:w="562" w:type="dxa"/>
          </w:tcPr>
          <w:p w14:paraId="5C7EA0D6" w14:textId="684F5038" w:rsidR="00986186" w:rsidRPr="00F75EDD" w:rsidRDefault="00986186" w:rsidP="0098618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00ED134E" w14:textId="6F700A8F" w:rsidR="00986186" w:rsidRPr="00F75EDD" w:rsidRDefault="00986186" w:rsidP="00986186">
            <w:pPr>
              <w:rPr>
                <w:b/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b/>
                <w:i/>
                <w:noProof/>
                <w:sz w:val="18"/>
                <w:szCs w:val="18"/>
                <w:lang w:val="en-GB" w:eastAsia="de-DE"/>
              </w:rPr>
              <w:t>Friendship</w:t>
            </w:r>
            <w:r w:rsidRPr="00F75EDD">
              <w:rPr>
                <w:b/>
                <w:noProof/>
                <w:sz w:val="18"/>
                <w:szCs w:val="18"/>
                <w:lang w:val="en-GB" w:eastAsia="de-DE"/>
              </w:rPr>
              <w:t xml:space="preserve">: </w:t>
            </w:r>
            <w:r w:rsidRPr="00F75EDD">
              <w:rPr>
                <w:b/>
                <w:sz w:val="18"/>
                <w:szCs w:val="18"/>
                <w:lang w:val="en-GB"/>
              </w:rPr>
              <w:t xml:space="preserve">WS 8 </w:t>
            </w:r>
            <w:r w:rsidRPr="00F75EDD">
              <w:rPr>
                <w:b/>
                <w:i/>
                <w:sz w:val="18"/>
                <w:szCs w:val="18"/>
                <w:lang w:val="en-GB"/>
              </w:rPr>
              <w:t>Rowley – Greg’s „technically best“ friend</w:t>
            </w:r>
          </w:p>
        </w:tc>
        <w:tc>
          <w:tcPr>
            <w:tcW w:w="1843" w:type="dxa"/>
          </w:tcPr>
          <w:p w14:paraId="0318E215" w14:textId="77777777" w:rsidR="00986186" w:rsidRPr="00F75EDD" w:rsidRDefault="00986186" w:rsidP="00986186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WS 8</w:t>
            </w:r>
            <w:r w:rsidRPr="00F75EDD">
              <w:rPr>
                <w:sz w:val="18"/>
                <w:szCs w:val="18"/>
                <w:lang w:val="en-GB"/>
              </w:rPr>
              <w:t xml:space="preserve"> </w:t>
            </w: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Rowley – Gre</w:t>
            </w:r>
            <w:bookmarkStart w:id="0" w:name="_GoBack"/>
            <w:bookmarkEnd w:id="0"/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g’s „technically best“ friend</w:t>
            </w:r>
            <w:r w:rsidRPr="00F75EDD">
              <w:rPr>
                <w:noProof/>
                <w:sz w:val="18"/>
                <w:szCs w:val="18"/>
                <w:lang w:val="en-GB" w:eastAsia="de-DE"/>
              </w:rPr>
              <w:t xml:space="preserve"> </w:t>
            </w:r>
          </w:p>
          <w:p w14:paraId="6DBAB7AC" w14:textId="6CA5ECBC" w:rsidR="00986186" w:rsidRPr="00F75EDD" w:rsidRDefault="00986186" w:rsidP="00986186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S. 17 -30</w:t>
            </w:r>
          </w:p>
          <w:p w14:paraId="220A377B" w14:textId="28B6D4CB" w:rsidR="00986186" w:rsidRPr="00F75EDD" w:rsidRDefault="00986186" w:rsidP="009C040F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[Vora</w:t>
            </w:r>
            <w:r w:rsidR="009C040F" w:rsidRPr="00F75EDD">
              <w:rPr>
                <w:noProof/>
                <w:sz w:val="18"/>
                <w:szCs w:val="18"/>
                <w:lang w:val="en-GB" w:eastAsia="de-DE"/>
              </w:rPr>
              <w:t>b</w:t>
            </w:r>
            <w:r w:rsidRPr="00F75EDD">
              <w:rPr>
                <w:noProof/>
                <w:sz w:val="18"/>
                <w:szCs w:val="18"/>
                <w:lang w:val="en-GB" w:eastAsia="de-DE"/>
              </w:rPr>
              <w:t xml:space="preserve"> bis S. 155]</w:t>
            </w:r>
          </w:p>
        </w:tc>
        <w:tc>
          <w:tcPr>
            <w:tcW w:w="4394" w:type="dxa"/>
          </w:tcPr>
          <w:p w14:paraId="7CFF4099" w14:textId="4076828A" w:rsidR="00986186" w:rsidRPr="00F75EDD" w:rsidRDefault="00986186" w:rsidP="00986186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Selektieren von richtig oder falsch; </w:t>
            </w:r>
            <w:proofErr w:type="spellStart"/>
            <w:r w:rsidRPr="00F75EDD">
              <w:rPr>
                <w:sz w:val="18"/>
                <w:szCs w:val="18"/>
              </w:rPr>
              <w:t>inferierendes</w:t>
            </w:r>
            <w:proofErr w:type="spellEnd"/>
            <w:r w:rsidRPr="00F75EDD">
              <w:rPr>
                <w:sz w:val="18"/>
                <w:szCs w:val="18"/>
              </w:rPr>
              <w:t xml:space="preserve"> Lesen</w:t>
            </w:r>
          </w:p>
        </w:tc>
        <w:tc>
          <w:tcPr>
            <w:tcW w:w="1276" w:type="dxa"/>
          </w:tcPr>
          <w:p w14:paraId="675E2DE5" w14:textId="18BA9970" w:rsidR="00986186" w:rsidRPr="00F75EDD" w:rsidRDefault="00986186" w:rsidP="009C040F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Stufe </w:t>
            </w:r>
            <w:r w:rsidR="009C040F" w:rsidRPr="00F75EDD">
              <w:rPr>
                <w:sz w:val="18"/>
                <w:szCs w:val="18"/>
              </w:rPr>
              <w:t>2</w:t>
            </w:r>
            <w:r w:rsidRPr="00F75EDD">
              <w:rPr>
                <w:sz w:val="18"/>
                <w:szCs w:val="18"/>
              </w:rPr>
              <w:t xml:space="preserve"> - 4</w:t>
            </w:r>
          </w:p>
        </w:tc>
      </w:tr>
    </w:tbl>
    <w:p w14:paraId="26086784" w14:textId="3D43A4B7" w:rsidR="00E553C2" w:rsidRPr="00E236E8" w:rsidRDefault="00E553C2">
      <w:pPr>
        <w:rPr>
          <w:sz w:val="16"/>
          <w:szCs w:val="16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4536"/>
        <w:gridCol w:w="1134"/>
      </w:tblGrid>
      <w:tr w:rsidR="00E553C2" w:rsidRPr="00E236E8" w14:paraId="7119132E" w14:textId="77777777" w:rsidTr="00B63D76"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AAB7F3" w14:textId="77777777" w:rsidR="00E553C2" w:rsidRDefault="00E553C2" w:rsidP="00B63D76">
            <w:pPr>
              <w:jc w:val="center"/>
              <w:rPr>
                <w:b/>
              </w:rPr>
            </w:pPr>
            <w:r w:rsidRPr="00B025A2">
              <w:rPr>
                <w:b/>
              </w:rPr>
              <w:t xml:space="preserve">Unterrichtsmodell zum Leseverstehen am Beispiel der Ganzschrift  </w:t>
            </w:r>
            <w:proofErr w:type="spellStart"/>
            <w:r w:rsidRPr="00B025A2">
              <w:rPr>
                <w:b/>
                <w:i/>
              </w:rPr>
              <w:t>Diary</w:t>
            </w:r>
            <w:proofErr w:type="spellEnd"/>
            <w:r w:rsidRPr="00B025A2">
              <w:rPr>
                <w:b/>
                <w:i/>
              </w:rPr>
              <w:t xml:space="preserve"> </w:t>
            </w:r>
            <w:proofErr w:type="spellStart"/>
            <w:r w:rsidRPr="00B025A2">
              <w:rPr>
                <w:b/>
                <w:i/>
              </w:rPr>
              <w:t>of</w:t>
            </w:r>
            <w:proofErr w:type="spellEnd"/>
            <w:r w:rsidRPr="00B025A2">
              <w:rPr>
                <w:b/>
                <w:i/>
              </w:rPr>
              <w:t xml:space="preserve"> a </w:t>
            </w:r>
            <w:proofErr w:type="spellStart"/>
            <w:r w:rsidRPr="00B025A2">
              <w:rPr>
                <w:b/>
                <w:i/>
              </w:rPr>
              <w:t>Wimpy</w:t>
            </w:r>
            <w:proofErr w:type="spellEnd"/>
            <w:r w:rsidRPr="00B025A2">
              <w:rPr>
                <w:b/>
                <w:i/>
              </w:rPr>
              <w:t xml:space="preserve"> Kid</w:t>
            </w:r>
            <w:r w:rsidRPr="00B025A2">
              <w:rPr>
                <w:b/>
              </w:rPr>
              <w:t xml:space="preserve"> (Jeff </w:t>
            </w:r>
            <w:proofErr w:type="spellStart"/>
            <w:r w:rsidRPr="00B025A2">
              <w:rPr>
                <w:b/>
              </w:rPr>
              <w:t>Kinney</w:t>
            </w:r>
            <w:proofErr w:type="spellEnd"/>
            <w:r w:rsidRPr="00B025A2">
              <w:rPr>
                <w:b/>
              </w:rPr>
              <w:t>)</w:t>
            </w:r>
          </w:p>
          <w:p w14:paraId="39CC63AF" w14:textId="495FD4EC" w:rsidR="00B025A2" w:rsidRPr="00B025A2" w:rsidRDefault="00B025A2" w:rsidP="00B63D76">
            <w:pPr>
              <w:jc w:val="center"/>
              <w:rPr>
                <w:b/>
              </w:rPr>
            </w:pPr>
            <w:r>
              <w:rPr>
                <w:b/>
              </w:rPr>
              <w:t>Synopsis</w:t>
            </w:r>
          </w:p>
        </w:tc>
      </w:tr>
      <w:tr w:rsidR="00E553C2" w:rsidRPr="00F75EDD" w14:paraId="23412E75" w14:textId="77777777" w:rsidTr="00921830">
        <w:tc>
          <w:tcPr>
            <w:tcW w:w="704" w:type="dxa"/>
            <w:tcBorders>
              <w:top w:val="single" w:sz="24" w:space="0" w:color="auto"/>
              <w:bottom w:val="single" w:sz="24" w:space="0" w:color="auto"/>
            </w:tcBorders>
          </w:tcPr>
          <w:p w14:paraId="6A01B283" w14:textId="2410FBCF" w:rsidR="00E553C2" w:rsidRPr="00F75EDD" w:rsidRDefault="002334BB" w:rsidP="00B63D7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U-Std.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14:paraId="5E2A2D85" w14:textId="77777777" w:rsidR="00E553C2" w:rsidRPr="00F75EDD" w:rsidRDefault="00E553C2" w:rsidP="00B63D7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Thema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14:paraId="132130AB" w14:textId="5C9E98F2" w:rsidR="00E553C2" w:rsidRPr="00F75EDD" w:rsidRDefault="00E553C2" w:rsidP="00B63D7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Buch/WS/</w:t>
            </w:r>
          </w:p>
          <w:p w14:paraId="7B54D26E" w14:textId="77777777" w:rsidR="00E553C2" w:rsidRPr="00F75EDD" w:rsidRDefault="00E553C2" w:rsidP="00B63D7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Materialien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</w:tcPr>
          <w:p w14:paraId="0019BCA7" w14:textId="77777777" w:rsidR="00E553C2" w:rsidRPr="00F75EDD" w:rsidRDefault="00E553C2" w:rsidP="00B63D7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Strategien und Methoden im Fokus des Bildungsplans 2016</w:t>
            </w:r>
          </w:p>
          <w:p w14:paraId="7666FB5A" w14:textId="77777777" w:rsidR="00E553C2" w:rsidRPr="00F75EDD" w:rsidRDefault="00E553C2" w:rsidP="00B63D76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14:paraId="67C59DBC" w14:textId="4B5E63D7" w:rsidR="00E553C2" w:rsidRPr="00F75EDD" w:rsidRDefault="00E553C2" w:rsidP="005C1B6F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Progression</w:t>
            </w:r>
          </w:p>
        </w:tc>
      </w:tr>
      <w:tr w:rsidR="005C1B6F" w:rsidRPr="00F75EDD" w14:paraId="28985F6F" w14:textId="77777777" w:rsidTr="00921830">
        <w:trPr>
          <w:trHeight w:val="789"/>
        </w:trPr>
        <w:tc>
          <w:tcPr>
            <w:tcW w:w="704" w:type="dxa"/>
            <w:vMerge w:val="restart"/>
          </w:tcPr>
          <w:p w14:paraId="56F2BAEC" w14:textId="42FDF79C" w:rsidR="005C1B6F" w:rsidRPr="00F75EDD" w:rsidRDefault="005C1B6F" w:rsidP="005F3013">
            <w:pPr>
              <w:rPr>
                <w:i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  <w:lang w:val="en-GB"/>
              </w:rPr>
              <w:t>10 - 11</w:t>
            </w:r>
          </w:p>
        </w:tc>
        <w:tc>
          <w:tcPr>
            <w:tcW w:w="1701" w:type="dxa"/>
          </w:tcPr>
          <w:p w14:paraId="38F9E2E6" w14:textId="4615CF05" w:rsidR="005C1B6F" w:rsidRPr="00F75EDD" w:rsidRDefault="005C1B6F" w:rsidP="00186DAC">
            <w:pPr>
              <w:rPr>
                <w:sz w:val="18"/>
                <w:szCs w:val="18"/>
                <w:lang w:val="en-GB"/>
              </w:rPr>
            </w:pPr>
            <w:r w:rsidRPr="00F75EDD">
              <w:rPr>
                <w:b/>
                <w:sz w:val="18"/>
                <w:szCs w:val="18"/>
                <w:lang w:val="en-GB"/>
              </w:rPr>
              <w:t xml:space="preserve"> WS 9 </w:t>
            </w:r>
            <w:r w:rsidRPr="00F75EDD">
              <w:rPr>
                <w:b/>
                <w:i/>
                <w:sz w:val="18"/>
                <w:szCs w:val="18"/>
                <w:lang w:val="en-GB"/>
              </w:rPr>
              <w:t>Parental Warnings</w:t>
            </w:r>
            <w:r w:rsidRPr="00F75EDD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369FA811" w14:textId="1FD9BC12" w:rsidR="005C1B6F" w:rsidRPr="00F75EDD" w:rsidRDefault="005C1B6F" w:rsidP="005F3013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 xml:space="preserve">WS 9 </w:t>
            </w: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Parental Warnings</w:t>
            </w:r>
          </w:p>
          <w:p w14:paraId="29A78D7E" w14:textId="77777777" w:rsidR="005C1B6F" w:rsidRPr="00F75EDD" w:rsidRDefault="005C1B6F" w:rsidP="005F3013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S. 30 –  41</w:t>
            </w:r>
          </w:p>
          <w:p w14:paraId="6582725C" w14:textId="178DDEC0" w:rsidR="005C1B6F" w:rsidRPr="00F75EDD" w:rsidRDefault="005C1B6F" w:rsidP="005F3013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(S.161; S. 1)</w:t>
            </w:r>
          </w:p>
        </w:tc>
        <w:tc>
          <w:tcPr>
            <w:tcW w:w="4536" w:type="dxa"/>
          </w:tcPr>
          <w:p w14:paraId="5EE0E2D8" w14:textId="77777777" w:rsidR="005C1B6F" w:rsidRPr="00F75EDD" w:rsidRDefault="005C1B6F" w:rsidP="005F3013">
            <w:pPr>
              <w:rPr>
                <w:sz w:val="18"/>
                <w:szCs w:val="18"/>
              </w:rPr>
            </w:pPr>
            <w:r w:rsidRPr="00F75EDD">
              <w:rPr>
                <w:i/>
                <w:sz w:val="18"/>
                <w:szCs w:val="18"/>
              </w:rPr>
              <w:t xml:space="preserve">Scanning </w:t>
            </w:r>
            <w:proofErr w:type="spellStart"/>
            <w:r w:rsidRPr="00F75EDD">
              <w:rPr>
                <w:i/>
                <w:sz w:val="18"/>
                <w:szCs w:val="18"/>
              </w:rPr>
              <w:t>and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skimming</w:t>
            </w:r>
            <w:proofErr w:type="spellEnd"/>
          </w:p>
          <w:p w14:paraId="586A2756" w14:textId="167F1599" w:rsidR="005C1B6F" w:rsidRPr="00F75EDD" w:rsidRDefault="005C1B6F" w:rsidP="005C1B6F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Größerer Textpassagen mit anspruchsvollerem Inhalt bzw. anspruchsvollerer Aufgabe (</w:t>
            </w:r>
            <w:proofErr w:type="spellStart"/>
            <w:r w:rsidRPr="00F75EDD">
              <w:rPr>
                <w:sz w:val="18"/>
                <w:szCs w:val="18"/>
              </w:rPr>
              <w:t>Pesonenbeziehungen</w:t>
            </w:r>
            <w:proofErr w:type="spellEnd"/>
            <w:r w:rsidRPr="00F75EDD">
              <w:rPr>
                <w:sz w:val="18"/>
                <w:szCs w:val="18"/>
              </w:rPr>
              <w:t>); kontextuelles LV;</w:t>
            </w:r>
            <w:r w:rsidR="00D2295A" w:rsidRPr="00F75EDD">
              <w:rPr>
                <w:sz w:val="18"/>
                <w:szCs w:val="18"/>
              </w:rPr>
              <w:t xml:space="preserve"> </w:t>
            </w:r>
            <w:r w:rsidRPr="00F75EDD">
              <w:rPr>
                <w:i/>
                <w:sz w:val="18"/>
                <w:szCs w:val="18"/>
              </w:rPr>
              <w:t>gender</w:t>
            </w:r>
            <w:r w:rsidRPr="00F75EDD">
              <w:rPr>
                <w:sz w:val="18"/>
                <w:szCs w:val="18"/>
              </w:rPr>
              <w:t>-Thematik</w:t>
            </w:r>
          </w:p>
        </w:tc>
        <w:tc>
          <w:tcPr>
            <w:tcW w:w="1134" w:type="dxa"/>
          </w:tcPr>
          <w:p w14:paraId="7B73E801" w14:textId="1B0158B5" w:rsidR="005C1B6F" w:rsidRPr="00F75EDD" w:rsidRDefault="005C1B6F" w:rsidP="005F3013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Stufe 4</w:t>
            </w:r>
          </w:p>
        </w:tc>
      </w:tr>
      <w:tr w:rsidR="005C1B6F" w:rsidRPr="00D2626E" w14:paraId="5EDFC52E" w14:textId="77777777" w:rsidTr="00921830">
        <w:tc>
          <w:tcPr>
            <w:tcW w:w="704" w:type="dxa"/>
            <w:vMerge/>
          </w:tcPr>
          <w:p w14:paraId="68578E5E" w14:textId="3251006F" w:rsidR="005C1B6F" w:rsidRPr="00F75EDD" w:rsidRDefault="005C1B6F" w:rsidP="005F30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1060B4" w14:textId="588F975A" w:rsidR="005C1B6F" w:rsidRPr="00F75EDD" w:rsidRDefault="005C1B6F" w:rsidP="00186DAC">
            <w:pPr>
              <w:rPr>
                <w:i/>
                <w:sz w:val="18"/>
                <w:szCs w:val="18"/>
              </w:rPr>
            </w:pPr>
            <w:r w:rsidRPr="00F75EDD">
              <w:rPr>
                <w:b/>
                <w:i/>
                <w:sz w:val="18"/>
                <w:szCs w:val="18"/>
                <w:lang w:val="en-GB"/>
              </w:rPr>
              <w:t>Student Government Election</w:t>
            </w:r>
            <w:r w:rsidRPr="00F75EDD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14:paraId="01FD8DA2" w14:textId="09E4C449" w:rsidR="005C1B6F" w:rsidRPr="00F75EDD" w:rsidRDefault="005C1B6F" w:rsidP="005F30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096680" w14:textId="77777777" w:rsidR="005C1B6F" w:rsidRPr="00F75EDD" w:rsidRDefault="005C1B6F" w:rsidP="00186DAC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S.. 44 -48</w:t>
            </w:r>
          </w:p>
          <w:p w14:paraId="772F3F63" w14:textId="4F5E0512" w:rsidR="005C1B6F" w:rsidRPr="00F75EDD" w:rsidRDefault="005C1B6F" w:rsidP="005C1B6F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[Vorab: bis zum Ende lesen]</w:t>
            </w:r>
          </w:p>
        </w:tc>
        <w:tc>
          <w:tcPr>
            <w:tcW w:w="4536" w:type="dxa"/>
          </w:tcPr>
          <w:p w14:paraId="6A9FBA5E" w14:textId="23C3A122" w:rsidR="005C1B6F" w:rsidRPr="00F75EDD" w:rsidRDefault="005C1B6F" w:rsidP="00186DAC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F75EDD">
              <w:rPr>
                <w:sz w:val="18"/>
                <w:szCs w:val="18"/>
                <w:lang w:val="en-GB"/>
              </w:rPr>
              <w:t>Visuelle</w:t>
            </w:r>
            <w:proofErr w:type="spellEnd"/>
            <w:r w:rsidRPr="00F75EDD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75EDD">
              <w:rPr>
                <w:sz w:val="18"/>
                <w:szCs w:val="18"/>
                <w:lang w:val="en-GB"/>
              </w:rPr>
              <w:t>Strategie</w:t>
            </w:r>
            <w:proofErr w:type="spellEnd"/>
            <w:r w:rsidRPr="00F75EDD">
              <w:rPr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F75EDD">
              <w:rPr>
                <w:sz w:val="18"/>
                <w:szCs w:val="18"/>
                <w:lang w:val="en-GB"/>
              </w:rPr>
              <w:t>interkultureller</w:t>
            </w:r>
            <w:proofErr w:type="spellEnd"/>
            <w:r w:rsidRPr="00F75EDD">
              <w:rPr>
                <w:sz w:val="18"/>
                <w:szCs w:val="18"/>
                <w:lang w:val="en-GB"/>
              </w:rPr>
              <w:t xml:space="preserve"> Input: </w:t>
            </w:r>
            <w:r w:rsidRPr="00F75EDD">
              <w:rPr>
                <w:i/>
                <w:sz w:val="18"/>
                <w:szCs w:val="18"/>
                <w:lang w:val="en-GB"/>
              </w:rPr>
              <w:t>students‘ election/students‘ government in U.S. schools</w:t>
            </w:r>
          </w:p>
        </w:tc>
        <w:tc>
          <w:tcPr>
            <w:tcW w:w="1134" w:type="dxa"/>
          </w:tcPr>
          <w:p w14:paraId="0CBD8D3B" w14:textId="77777777" w:rsidR="005C1B6F" w:rsidRPr="00F75EDD" w:rsidRDefault="005C1B6F" w:rsidP="005F3013">
            <w:pPr>
              <w:rPr>
                <w:sz w:val="18"/>
                <w:szCs w:val="18"/>
                <w:lang w:val="en-GB"/>
              </w:rPr>
            </w:pPr>
          </w:p>
        </w:tc>
      </w:tr>
      <w:tr w:rsidR="00E553C2" w:rsidRPr="00F75EDD" w14:paraId="1EDFB14A" w14:textId="77777777" w:rsidTr="00921830">
        <w:tc>
          <w:tcPr>
            <w:tcW w:w="704" w:type="dxa"/>
          </w:tcPr>
          <w:p w14:paraId="2C706471" w14:textId="45C55C7E" w:rsidR="00186DAC" w:rsidRPr="00F75EDD" w:rsidRDefault="00186DAC" w:rsidP="00186DAC">
            <w:pPr>
              <w:rPr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1701" w:type="dxa"/>
          </w:tcPr>
          <w:p w14:paraId="06A13569" w14:textId="2B210DEE" w:rsidR="00186DAC" w:rsidRPr="00F75EDD" w:rsidRDefault="00186DAC" w:rsidP="00186DAC">
            <w:pPr>
              <w:rPr>
                <w:b/>
                <w:i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WS 9 </w:t>
            </w:r>
            <w:r w:rsidRPr="00F75EDD">
              <w:rPr>
                <w:b/>
                <w:i/>
                <w:sz w:val="18"/>
                <w:szCs w:val="18"/>
              </w:rPr>
              <w:t>Halloween-Quiz</w:t>
            </w:r>
          </w:p>
          <w:p w14:paraId="6ECA20A2" w14:textId="67BB5B72" w:rsidR="00186DAC" w:rsidRPr="00F75EDD" w:rsidRDefault="00186DAC" w:rsidP="00186DA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6FBAFFEA" w14:textId="0523026F" w:rsidR="00186DAC" w:rsidRPr="00F75EDD" w:rsidRDefault="00186DAC" w:rsidP="00186DAC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WS 9</w:t>
            </w:r>
            <w:r w:rsidRPr="00F75EDD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14:paraId="03CD40AC" w14:textId="6C342FB5" w:rsidR="00186DAC" w:rsidRPr="00F75EDD" w:rsidRDefault="00186DAC" w:rsidP="00186DAC">
            <w:pPr>
              <w:rPr>
                <w:i/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Halloween-Quiz</w:t>
            </w:r>
          </w:p>
          <w:p w14:paraId="225B2A75" w14:textId="1268969F" w:rsidR="00186DAC" w:rsidRPr="00F75EDD" w:rsidRDefault="00186DAC" w:rsidP="00186DAC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S. 49 – 76</w:t>
            </w:r>
          </w:p>
          <w:p w14:paraId="5B52E208" w14:textId="7A714D9C" w:rsidR="00186DAC" w:rsidRPr="00F75EDD" w:rsidRDefault="00186DAC" w:rsidP="00186DAC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OHP Folien</w:t>
            </w:r>
          </w:p>
        </w:tc>
        <w:tc>
          <w:tcPr>
            <w:tcW w:w="4536" w:type="dxa"/>
          </w:tcPr>
          <w:p w14:paraId="15B63E6D" w14:textId="2F3D63B3" w:rsidR="00186DAC" w:rsidRPr="00F75EDD" w:rsidRDefault="00186DAC" w:rsidP="00186DAC">
            <w:pPr>
              <w:rPr>
                <w:i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Interkultureller Bezug: </w:t>
            </w:r>
            <w:r w:rsidRPr="00F75EDD">
              <w:rPr>
                <w:i/>
                <w:sz w:val="18"/>
                <w:szCs w:val="18"/>
              </w:rPr>
              <w:t>Halloween;</w:t>
            </w:r>
            <w:r w:rsidR="005C1B6F" w:rsidRPr="00F75EDD">
              <w:rPr>
                <w:i/>
                <w:sz w:val="18"/>
                <w:szCs w:val="18"/>
              </w:rPr>
              <w:t xml:space="preserve"> </w:t>
            </w:r>
            <w:r w:rsidRPr="00F75EDD">
              <w:rPr>
                <w:i/>
                <w:sz w:val="18"/>
                <w:szCs w:val="18"/>
              </w:rPr>
              <w:t xml:space="preserve">Scanning </w:t>
            </w:r>
            <w:proofErr w:type="spellStart"/>
            <w:r w:rsidRPr="00F75EDD">
              <w:rPr>
                <w:i/>
                <w:sz w:val="18"/>
                <w:szCs w:val="18"/>
              </w:rPr>
              <w:t>for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information</w:t>
            </w:r>
            <w:proofErr w:type="spellEnd"/>
            <w:r w:rsidR="00D2626E">
              <w:rPr>
                <w:sz w:val="18"/>
                <w:szCs w:val="18"/>
              </w:rPr>
              <w:t>: o</w:t>
            </w:r>
            <w:r w:rsidRPr="00F75EDD">
              <w:rPr>
                <w:sz w:val="18"/>
                <w:szCs w:val="18"/>
              </w:rPr>
              <w:t>ffene Aufgabe zum Verstehen großer Inhaltszusammenhänge</w:t>
            </w:r>
            <w:r w:rsidR="00D2626E">
              <w:rPr>
                <w:sz w:val="18"/>
                <w:szCs w:val="18"/>
              </w:rPr>
              <w:t xml:space="preserve">: </w:t>
            </w:r>
            <w:proofErr w:type="spellStart"/>
            <w:r w:rsidR="00D2626E" w:rsidRPr="00D2626E">
              <w:rPr>
                <w:i/>
                <w:sz w:val="18"/>
                <w:szCs w:val="18"/>
              </w:rPr>
              <w:t>gist</w:t>
            </w:r>
            <w:proofErr w:type="spellEnd"/>
            <w:r w:rsidR="00D2626E" w:rsidRPr="00D262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626E" w:rsidRPr="00D2626E">
              <w:rPr>
                <w:i/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1134" w:type="dxa"/>
          </w:tcPr>
          <w:p w14:paraId="3DC9B895" w14:textId="77777777" w:rsidR="00186DAC" w:rsidRPr="00F75EDD" w:rsidRDefault="00186DAC" w:rsidP="00186DAC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Stufen 1, 2 </w:t>
            </w:r>
          </w:p>
          <w:p w14:paraId="0B859632" w14:textId="7EBB0A4F" w:rsidR="00186DAC" w:rsidRPr="00F75EDD" w:rsidRDefault="00186DAC" w:rsidP="00186DAC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Stufe 4</w:t>
            </w:r>
          </w:p>
        </w:tc>
      </w:tr>
      <w:tr w:rsidR="00D2295A" w:rsidRPr="00F75EDD" w14:paraId="5DF0D356" w14:textId="77777777" w:rsidTr="00921830">
        <w:tc>
          <w:tcPr>
            <w:tcW w:w="704" w:type="dxa"/>
            <w:vMerge w:val="restart"/>
          </w:tcPr>
          <w:p w14:paraId="29BC9BE0" w14:textId="303EBB8C" w:rsidR="00D2295A" w:rsidRPr="00F75EDD" w:rsidRDefault="00D2295A" w:rsidP="00071531">
            <w:pPr>
              <w:rPr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13 – 14 </w:t>
            </w:r>
          </w:p>
        </w:tc>
        <w:tc>
          <w:tcPr>
            <w:tcW w:w="1701" w:type="dxa"/>
          </w:tcPr>
          <w:p w14:paraId="43B4AC5A" w14:textId="620CF657" w:rsidR="00D2295A" w:rsidRPr="00F75EDD" w:rsidRDefault="00D2295A" w:rsidP="00071531">
            <w:pPr>
              <w:rPr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Vorbereitung der Klassenarbeit:</w:t>
            </w:r>
          </w:p>
        </w:tc>
        <w:tc>
          <w:tcPr>
            <w:tcW w:w="1843" w:type="dxa"/>
          </w:tcPr>
          <w:p w14:paraId="0544D995" w14:textId="59E02B48" w:rsidR="00D2295A" w:rsidRPr="00F75EDD" w:rsidRDefault="00D2295A" w:rsidP="00071531">
            <w:pPr>
              <w:rPr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14:paraId="3D5BD749" w14:textId="76A0E36F" w:rsidR="00D2295A" w:rsidRPr="00F75EDD" w:rsidRDefault="00D2295A" w:rsidP="000715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EE12B" w14:textId="246C54CB" w:rsidR="00D2295A" w:rsidRPr="00F75EDD" w:rsidRDefault="00D2295A" w:rsidP="00071531">
            <w:pPr>
              <w:rPr>
                <w:sz w:val="18"/>
                <w:szCs w:val="18"/>
              </w:rPr>
            </w:pPr>
          </w:p>
        </w:tc>
      </w:tr>
      <w:tr w:rsidR="00D2295A" w:rsidRPr="00F75EDD" w14:paraId="4508159D" w14:textId="77777777" w:rsidTr="00921830">
        <w:tc>
          <w:tcPr>
            <w:tcW w:w="704" w:type="dxa"/>
            <w:vMerge/>
          </w:tcPr>
          <w:p w14:paraId="562E39D5" w14:textId="77777777" w:rsidR="00D2295A" w:rsidRPr="00F75EDD" w:rsidRDefault="00D2295A" w:rsidP="0007153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6D85AF" w14:textId="77F673A2" w:rsidR="00D2295A" w:rsidRPr="00F75EDD" w:rsidRDefault="00D2295A" w:rsidP="00544FE2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1</w:t>
            </w:r>
            <w:r w:rsidRPr="00D2626E">
              <w:rPr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="00D2626E" w:rsidRPr="00D2626E">
              <w:rPr>
                <w:b/>
                <w:i/>
                <w:sz w:val="18"/>
                <w:szCs w:val="18"/>
              </w:rPr>
              <w:t>paragraphing</w:t>
            </w:r>
            <w:proofErr w:type="spellEnd"/>
            <w:r w:rsidR="00D2626E" w:rsidRPr="00D2626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626E" w:rsidRPr="00D2626E">
              <w:rPr>
                <w:b/>
                <w:i/>
                <w:sz w:val="18"/>
                <w:szCs w:val="18"/>
              </w:rPr>
              <w:t>and</w:t>
            </w:r>
            <w:proofErr w:type="spellEnd"/>
            <w:r w:rsidR="00D2626E" w:rsidRPr="00D2626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2626E" w:rsidRPr="00D2626E">
              <w:rPr>
                <w:b/>
                <w:i/>
                <w:sz w:val="18"/>
                <w:szCs w:val="18"/>
              </w:rPr>
              <w:t>labelling</w:t>
            </w:r>
            <w:proofErr w:type="spellEnd"/>
          </w:p>
        </w:tc>
        <w:tc>
          <w:tcPr>
            <w:tcW w:w="1843" w:type="dxa"/>
          </w:tcPr>
          <w:p w14:paraId="498D46EF" w14:textId="7CC6969F" w:rsidR="00D2295A" w:rsidRPr="00F75EDD" w:rsidRDefault="00D2295A" w:rsidP="00071531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S. 76 – 117</w:t>
            </w:r>
          </w:p>
          <w:p w14:paraId="72AE543A" w14:textId="6F968AFE" w:rsidR="00D2295A" w:rsidRPr="00F75EDD" w:rsidRDefault="00D2295A" w:rsidP="00071531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HA der S.</w:t>
            </w:r>
          </w:p>
        </w:tc>
        <w:tc>
          <w:tcPr>
            <w:tcW w:w="4536" w:type="dxa"/>
          </w:tcPr>
          <w:p w14:paraId="24E2241E" w14:textId="075C874E" w:rsidR="00D2295A" w:rsidRPr="00F75EDD" w:rsidRDefault="00D2295A" w:rsidP="00071531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Kapitelüberschriften setzen (</w:t>
            </w:r>
            <w:proofErr w:type="spellStart"/>
            <w:r w:rsidRPr="00F75EDD">
              <w:rPr>
                <w:i/>
                <w:sz w:val="18"/>
                <w:szCs w:val="18"/>
              </w:rPr>
              <w:t>Finding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headlines</w:t>
            </w:r>
            <w:proofErr w:type="spellEnd"/>
            <w:r w:rsidRPr="00F75EDD">
              <w:rPr>
                <w:i/>
                <w:sz w:val="18"/>
                <w:szCs w:val="18"/>
              </w:rPr>
              <w:t>);</w:t>
            </w:r>
            <w:r w:rsidRPr="00F75EDD">
              <w:rPr>
                <w:sz w:val="18"/>
                <w:szCs w:val="18"/>
              </w:rPr>
              <w:t xml:space="preserve">Auf das Wesentliche reduzieren; </w:t>
            </w:r>
            <w:proofErr w:type="spellStart"/>
            <w:r w:rsidR="00544FE2" w:rsidRPr="00544FE2">
              <w:rPr>
                <w:i/>
                <w:sz w:val="18"/>
                <w:szCs w:val="18"/>
              </w:rPr>
              <w:t>paragraphing</w:t>
            </w:r>
            <w:proofErr w:type="spellEnd"/>
            <w:r w:rsidR="00544FE2" w:rsidRPr="00544FE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4FE2" w:rsidRPr="00544FE2">
              <w:rPr>
                <w:i/>
                <w:sz w:val="18"/>
                <w:szCs w:val="18"/>
              </w:rPr>
              <w:t>and</w:t>
            </w:r>
            <w:proofErr w:type="spellEnd"/>
            <w:r w:rsidR="00544FE2" w:rsidRPr="00544FE2">
              <w:rPr>
                <w:sz w:val="18"/>
                <w:szCs w:val="18"/>
              </w:rPr>
              <w:t xml:space="preserve"> </w:t>
            </w:r>
            <w:proofErr w:type="spellStart"/>
            <w:r w:rsidR="00544FE2" w:rsidRPr="00544FE2">
              <w:rPr>
                <w:i/>
                <w:sz w:val="18"/>
                <w:szCs w:val="18"/>
              </w:rPr>
              <w:t>labelling</w:t>
            </w:r>
            <w:proofErr w:type="spellEnd"/>
          </w:p>
        </w:tc>
        <w:tc>
          <w:tcPr>
            <w:tcW w:w="1134" w:type="dxa"/>
          </w:tcPr>
          <w:p w14:paraId="12904DDF" w14:textId="77777777" w:rsidR="00D2295A" w:rsidRPr="00F75EDD" w:rsidRDefault="00D2295A" w:rsidP="00071531">
            <w:pPr>
              <w:rPr>
                <w:sz w:val="18"/>
                <w:szCs w:val="18"/>
              </w:rPr>
            </w:pPr>
          </w:p>
        </w:tc>
      </w:tr>
      <w:tr w:rsidR="00D2295A" w:rsidRPr="00F75EDD" w14:paraId="25F58101" w14:textId="77777777" w:rsidTr="00921830">
        <w:tc>
          <w:tcPr>
            <w:tcW w:w="704" w:type="dxa"/>
            <w:vMerge/>
          </w:tcPr>
          <w:p w14:paraId="2391B1A9" w14:textId="2686950E" w:rsidR="00D2295A" w:rsidRPr="00F75EDD" w:rsidRDefault="00D2295A" w:rsidP="0007153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595898" w14:textId="67F8FBF8" w:rsidR="00D2295A" w:rsidRPr="00F75EDD" w:rsidRDefault="00D2295A" w:rsidP="00071531">
            <w:pPr>
              <w:rPr>
                <w:b/>
                <w:sz w:val="18"/>
                <w:szCs w:val="18"/>
                <w:lang w:val="en-GB"/>
              </w:rPr>
            </w:pPr>
            <w:r w:rsidRPr="00F75EDD">
              <w:rPr>
                <w:b/>
                <w:sz w:val="18"/>
                <w:szCs w:val="18"/>
                <w:lang w:val="en-GB"/>
              </w:rPr>
              <w:t xml:space="preserve">2. </w:t>
            </w:r>
            <w:r w:rsidRPr="00F75EDD">
              <w:rPr>
                <w:b/>
                <w:i/>
                <w:sz w:val="18"/>
                <w:szCs w:val="18"/>
                <w:lang w:val="en-GB"/>
              </w:rPr>
              <w:t>What if Greg and Rowley got the chance to do better next Halloween?</w:t>
            </w:r>
          </w:p>
        </w:tc>
        <w:tc>
          <w:tcPr>
            <w:tcW w:w="1843" w:type="dxa"/>
          </w:tcPr>
          <w:p w14:paraId="29A87B8A" w14:textId="2447A386" w:rsidR="00D2295A" w:rsidRPr="00F75EDD" w:rsidRDefault="00D2295A" w:rsidP="00071531">
            <w:pPr>
              <w:rPr>
                <w:i/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AB: What if?</w:t>
            </w:r>
            <w:r w:rsidRPr="00F75EDD">
              <w:rPr>
                <w:rStyle w:val="Funotenzeichen"/>
                <w:noProof/>
                <w:sz w:val="18"/>
                <w:szCs w:val="18"/>
                <w:lang w:val="en-GB" w:eastAsia="de-DE"/>
              </w:rPr>
              <w:footnoteReference w:id="6"/>
            </w:r>
          </w:p>
        </w:tc>
        <w:tc>
          <w:tcPr>
            <w:tcW w:w="4536" w:type="dxa"/>
          </w:tcPr>
          <w:p w14:paraId="3F981913" w14:textId="0CFD5225" w:rsidR="00D2295A" w:rsidRPr="00F75EDD" w:rsidRDefault="00D2295A" w:rsidP="00071531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 xml:space="preserve">Integrative Erarbeitung sprachlicher Mittel: Grammatik: </w:t>
            </w:r>
            <w:proofErr w:type="spellStart"/>
            <w:r w:rsidRPr="00F75EDD">
              <w:rPr>
                <w:i/>
                <w:sz w:val="18"/>
                <w:szCs w:val="18"/>
              </w:rPr>
              <w:t>Conditional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clauses</w:t>
            </w:r>
            <w:proofErr w:type="spellEnd"/>
          </w:p>
        </w:tc>
        <w:tc>
          <w:tcPr>
            <w:tcW w:w="1134" w:type="dxa"/>
          </w:tcPr>
          <w:p w14:paraId="4906D3BB" w14:textId="77777777" w:rsidR="00D2295A" w:rsidRPr="00F75EDD" w:rsidRDefault="00D2295A" w:rsidP="00071531">
            <w:pPr>
              <w:rPr>
                <w:sz w:val="18"/>
                <w:szCs w:val="18"/>
              </w:rPr>
            </w:pPr>
          </w:p>
        </w:tc>
      </w:tr>
      <w:tr w:rsidR="00D2295A" w:rsidRPr="00F75EDD" w14:paraId="06614932" w14:textId="77777777" w:rsidTr="00921830">
        <w:tc>
          <w:tcPr>
            <w:tcW w:w="704" w:type="dxa"/>
            <w:vMerge/>
          </w:tcPr>
          <w:p w14:paraId="4BF661B1" w14:textId="77777777" w:rsidR="00D2295A" w:rsidRPr="00F75EDD" w:rsidRDefault="00D2295A" w:rsidP="0007153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6132A3" w14:textId="77777777" w:rsidR="00D2295A" w:rsidRPr="00F75EDD" w:rsidRDefault="00D2295A" w:rsidP="00703D57">
            <w:pPr>
              <w:rPr>
                <w:b/>
                <w:i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3.</w:t>
            </w:r>
            <w:r w:rsidRPr="00F75EDD">
              <w:rPr>
                <w:b/>
                <w:i/>
                <w:sz w:val="18"/>
                <w:szCs w:val="18"/>
              </w:rPr>
              <w:t xml:space="preserve">The Big Wheel </w:t>
            </w:r>
            <w:proofErr w:type="spellStart"/>
            <w:r w:rsidRPr="00F75EDD">
              <w:rPr>
                <w:b/>
                <w:i/>
                <w:sz w:val="18"/>
                <w:szCs w:val="18"/>
              </w:rPr>
              <w:t>Accident</w:t>
            </w:r>
            <w:proofErr w:type="spellEnd"/>
          </w:p>
          <w:p w14:paraId="460E8F5A" w14:textId="77777777" w:rsidR="00D2295A" w:rsidRPr="00F75EDD" w:rsidRDefault="00D2295A" w:rsidP="0007153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56E0D952" w14:textId="709BB7EE" w:rsidR="00D2295A" w:rsidRPr="00F75EDD" w:rsidRDefault="00D2295A" w:rsidP="006B1E4D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S. 136 – 137; S. 140 (S.17 Rekurs)</w:t>
            </w:r>
          </w:p>
          <w:p w14:paraId="379E578C" w14:textId="20EC182E" w:rsidR="00D2295A" w:rsidRPr="00F75EDD" w:rsidRDefault="00D2295A" w:rsidP="006B1E4D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AB</w:t>
            </w: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: Greg says sorry</w:t>
            </w:r>
            <w:r w:rsidRPr="00F75EDD">
              <w:rPr>
                <w:rStyle w:val="Funotenzeichen"/>
                <w:noProof/>
                <w:sz w:val="18"/>
                <w:szCs w:val="18"/>
                <w:lang w:val="en-GB" w:eastAsia="de-DE"/>
              </w:rPr>
              <w:footnoteReference w:id="7"/>
            </w:r>
          </w:p>
        </w:tc>
        <w:tc>
          <w:tcPr>
            <w:tcW w:w="4536" w:type="dxa"/>
          </w:tcPr>
          <w:p w14:paraId="5CD79696" w14:textId="0DF191A0" w:rsidR="00D2295A" w:rsidRPr="00F75EDD" w:rsidRDefault="00D2295A" w:rsidP="00703D57">
            <w:pPr>
              <w:rPr>
                <w:sz w:val="18"/>
                <w:szCs w:val="18"/>
              </w:rPr>
            </w:pPr>
            <w:proofErr w:type="spellStart"/>
            <w:r w:rsidRPr="00F75EDD">
              <w:rPr>
                <w:i/>
                <w:sz w:val="18"/>
                <w:szCs w:val="18"/>
              </w:rPr>
              <w:t>Skimming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and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scanning;Text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marking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; </w:t>
            </w:r>
            <w:r w:rsidRPr="00F75EDD">
              <w:rPr>
                <w:sz w:val="18"/>
                <w:szCs w:val="18"/>
              </w:rPr>
              <w:t xml:space="preserve">Wesentliches von Unwesentlichem unterscheiden; </w:t>
            </w:r>
            <w:proofErr w:type="spellStart"/>
            <w:r w:rsidRPr="00F75EDD">
              <w:rPr>
                <w:i/>
                <w:sz w:val="18"/>
                <w:szCs w:val="18"/>
              </w:rPr>
              <w:t>critical</w:t>
            </w:r>
            <w:proofErr w:type="spellEnd"/>
            <w:r w:rsidRPr="00F75E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i/>
                <w:sz w:val="18"/>
                <w:szCs w:val="18"/>
              </w:rPr>
              <w:t>reading</w:t>
            </w:r>
            <w:proofErr w:type="spellEnd"/>
            <w:r w:rsidRPr="00F75EDD">
              <w:rPr>
                <w:sz w:val="18"/>
                <w:szCs w:val="18"/>
              </w:rPr>
              <w:t>: kritisch lesen, reflektieren</w:t>
            </w:r>
          </w:p>
          <w:p w14:paraId="2C5423E1" w14:textId="77777777" w:rsidR="00D2295A" w:rsidRPr="00F75EDD" w:rsidRDefault="00D2295A" w:rsidP="00703D57">
            <w:pPr>
              <w:rPr>
                <w:sz w:val="18"/>
                <w:szCs w:val="18"/>
              </w:rPr>
            </w:pPr>
          </w:p>
          <w:p w14:paraId="50916642" w14:textId="77777777" w:rsidR="00D2295A" w:rsidRPr="00F75EDD" w:rsidRDefault="00D2295A" w:rsidP="000715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0CC7FE" w14:textId="2F94CB1A" w:rsidR="00D2295A" w:rsidRPr="00F75EDD" w:rsidRDefault="00D2295A" w:rsidP="00071531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Stufen 1 - 4</w:t>
            </w:r>
          </w:p>
        </w:tc>
      </w:tr>
      <w:tr w:rsidR="00B025A2" w:rsidRPr="00F75EDD" w14:paraId="19C7E982" w14:textId="77777777" w:rsidTr="00921830">
        <w:tc>
          <w:tcPr>
            <w:tcW w:w="704" w:type="dxa"/>
          </w:tcPr>
          <w:p w14:paraId="602F5193" w14:textId="7910680C" w:rsidR="006B1E4D" w:rsidRPr="00F75EDD" w:rsidRDefault="006B1E4D" w:rsidP="006B1E4D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15 – (16)</w:t>
            </w:r>
          </w:p>
          <w:p w14:paraId="26A0F4BF" w14:textId="079ADE9C" w:rsidR="006B1E4D" w:rsidRPr="00F75EDD" w:rsidRDefault="006B1E4D" w:rsidP="006B1E4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915E2E" w14:textId="69EB8F70" w:rsidR="006B1E4D" w:rsidRPr="00F75EDD" w:rsidRDefault="006B1E4D" w:rsidP="006B1E4D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Klassenarbeit ( 90 min.)</w:t>
            </w:r>
          </w:p>
          <w:p w14:paraId="07DA0660" w14:textId="0CEAA20B" w:rsidR="006B1E4D" w:rsidRPr="00F75EDD" w:rsidRDefault="006B1E4D" w:rsidP="006B1E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57381F" w14:textId="77777777" w:rsidR="006B1E4D" w:rsidRPr="00F75EDD" w:rsidRDefault="006B1E4D" w:rsidP="006B1E4D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WS KA</w:t>
            </w:r>
          </w:p>
          <w:p w14:paraId="52335330" w14:textId="2A8FA0AA" w:rsidR="006B1E4D" w:rsidRPr="00F75EDD" w:rsidRDefault="006B1E4D" w:rsidP="006B1E4D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ggf. kürzen</w:t>
            </w:r>
          </w:p>
        </w:tc>
        <w:tc>
          <w:tcPr>
            <w:tcW w:w="4536" w:type="dxa"/>
          </w:tcPr>
          <w:p w14:paraId="160B28C3" w14:textId="3BE4FF72" w:rsidR="006B1E4D" w:rsidRPr="00F75EDD" w:rsidRDefault="006B1E4D" w:rsidP="006B1E4D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Leistungsmessung</w:t>
            </w:r>
          </w:p>
        </w:tc>
        <w:tc>
          <w:tcPr>
            <w:tcW w:w="1134" w:type="dxa"/>
          </w:tcPr>
          <w:p w14:paraId="45278FE4" w14:textId="7779A899" w:rsidR="006B1E4D" w:rsidRPr="00F75EDD" w:rsidRDefault="006B1E4D" w:rsidP="006B1E4D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Stufen 1 -4</w:t>
            </w:r>
          </w:p>
        </w:tc>
      </w:tr>
      <w:tr w:rsidR="00B025A2" w:rsidRPr="00F75EDD" w14:paraId="60105D70" w14:textId="77777777" w:rsidTr="00921830">
        <w:tc>
          <w:tcPr>
            <w:tcW w:w="704" w:type="dxa"/>
          </w:tcPr>
          <w:p w14:paraId="2886CF18" w14:textId="6D413162" w:rsidR="006B1E4D" w:rsidRPr="00F75EDD" w:rsidRDefault="002334BB" w:rsidP="002334BB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1</w:t>
            </w:r>
            <w:r w:rsidR="006B1E4D" w:rsidRPr="00F75EDD">
              <w:rPr>
                <w:b/>
                <w:sz w:val="18"/>
                <w:szCs w:val="18"/>
              </w:rPr>
              <w:t>6 – (17)</w:t>
            </w:r>
          </w:p>
        </w:tc>
        <w:tc>
          <w:tcPr>
            <w:tcW w:w="1701" w:type="dxa"/>
          </w:tcPr>
          <w:p w14:paraId="19090003" w14:textId="09523721" w:rsidR="006B1E4D" w:rsidRPr="00F75EDD" w:rsidRDefault="006B1E4D" w:rsidP="006B1E4D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 xml:space="preserve">Rückgabe und Besprechung der Klassenarbeit; </w:t>
            </w:r>
            <w:proofErr w:type="spellStart"/>
            <w:r w:rsidRPr="00F75EDD">
              <w:rPr>
                <w:b/>
                <w:i/>
                <w:sz w:val="18"/>
                <w:szCs w:val="18"/>
              </w:rPr>
              <w:t>post</w:t>
            </w:r>
            <w:proofErr w:type="spellEnd"/>
            <w:r w:rsidRPr="00F75ED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b/>
                <w:i/>
                <w:sz w:val="18"/>
                <w:szCs w:val="18"/>
              </w:rPr>
              <w:t>reading</w:t>
            </w:r>
            <w:proofErr w:type="spellEnd"/>
            <w:r w:rsidRPr="00F75ED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75EDD">
              <w:rPr>
                <w:b/>
                <w:i/>
                <w:sz w:val="18"/>
                <w:szCs w:val="18"/>
              </w:rPr>
              <w:t>activities</w:t>
            </w:r>
            <w:proofErr w:type="spellEnd"/>
          </w:p>
          <w:p w14:paraId="56C38989" w14:textId="3D38F647" w:rsidR="006B1E4D" w:rsidRPr="00F75EDD" w:rsidRDefault="006B1E4D" w:rsidP="006B1E4D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8020FE" w14:textId="376A9D81" w:rsidR="006B1E4D" w:rsidRPr="00F75EDD" w:rsidRDefault="003B30F1" w:rsidP="006B1E4D">
            <w:pPr>
              <w:rPr>
                <w:noProof/>
                <w:sz w:val="18"/>
                <w:szCs w:val="18"/>
                <w:lang w:val="en-GB" w:eastAsia="de-DE"/>
              </w:rPr>
            </w:pPr>
            <w:r w:rsidRPr="00F75EDD">
              <w:rPr>
                <w:noProof/>
                <w:sz w:val="18"/>
                <w:szCs w:val="18"/>
                <w:lang w:val="en-GB" w:eastAsia="de-DE"/>
              </w:rPr>
              <w:t>AB:</w:t>
            </w:r>
            <w:r w:rsidRPr="00F75EDD">
              <w:rPr>
                <w:sz w:val="18"/>
                <w:szCs w:val="18"/>
                <w:lang w:val="en-GB"/>
              </w:rPr>
              <w:t xml:space="preserve"> </w:t>
            </w:r>
            <w:r w:rsidRPr="00F75EDD">
              <w:rPr>
                <w:i/>
                <w:noProof/>
                <w:sz w:val="18"/>
                <w:szCs w:val="18"/>
                <w:lang w:val="en-GB" w:eastAsia="de-DE"/>
              </w:rPr>
              <w:t>The Wimpy Kid partner interview</w:t>
            </w:r>
          </w:p>
        </w:tc>
        <w:tc>
          <w:tcPr>
            <w:tcW w:w="4536" w:type="dxa"/>
          </w:tcPr>
          <w:p w14:paraId="1C7E6A0C" w14:textId="7D06E394" w:rsidR="006B1E4D" w:rsidRPr="00F75EDD" w:rsidRDefault="006B1E4D" w:rsidP="003B30F1">
            <w:pPr>
              <w:rPr>
                <w:sz w:val="18"/>
                <w:szCs w:val="18"/>
              </w:rPr>
            </w:pPr>
            <w:r w:rsidRPr="00F75EDD">
              <w:rPr>
                <w:sz w:val="18"/>
                <w:szCs w:val="18"/>
              </w:rPr>
              <w:t>Reflexion</w:t>
            </w:r>
            <w:r w:rsidR="003B30F1" w:rsidRPr="00F75EDD">
              <w:rPr>
                <w:sz w:val="18"/>
                <w:szCs w:val="18"/>
              </w:rPr>
              <w:t xml:space="preserve"> und</w:t>
            </w:r>
            <w:r w:rsidRPr="00F75EDD">
              <w:rPr>
                <w:sz w:val="18"/>
                <w:szCs w:val="18"/>
              </w:rPr>
              <w:t xml:space="preserve"> Evaluation der Unter</w:t>
            </w:r>
            <w:r w:rsidR="003B30F1" w:rsidRPr="00F75EDD">
              <w:rPr>
                <w:sz w:val="18"/>
                <w:szCs w:val="18"/>
              </w:rPr>
              <w:t>richts</w:t>
            </w:r>
            <w:r w:rsidRPr="00F75EDD">
              <w:rPr>
                <w:sz w:val="18"/>
                <w:szCs w:val="18"/>
              </w:rPr>
              <w:t>einheit, Feedback der S. zu dem Buch</w:t>
            </w:r>
            <w:r w:rsidR="003B30F1" w:rsidRPr="00F75EDD">
              <w:rPr>
                <w:sz w:val="18"/>
                <w:szCs w:val="18"/>
              </w:rPr>
              <w:t>; abschließende Präsentationen ;kreative, handlungsorientierte, schülerzentrierte Umsetzung von Leseverstehen</w:t>
            </w:r>
          </w:p>
        </w:tc>
        <w:tc>
          <w:tcPr>
            <w:tcW w:w="1134" w:type="dxa"/>
          </w:tcPr>
          <w:p w14:paraId="38B7038F" w14:textId="77777777" w:rsidR="006B1E4D" w:rsidRPr="00F75EDD" w:rsidRDefault="006B1E4D" w:rsidP="006B1E4D">
            <w:pPr>
              <w:rPr>
                <w:sz w:val="18"/>
                <w:szCs w:val="18"/>
              </w:rPr>
            </w:pPr>
          </w:p>
        </w:tc>
      </w:tr>
      <w:tr w:rsidR="00B025A2" w:rsidRPr="00F75EDD" w14:paraId="4E403266" w14:textId="77777777" w:rsidTr="00921830">
        <w:tc>
          <w:tcPr>
            <w:tcW w:w="704" w:type="dxa"/>
          </w:tcPr>
          <w:p w14:paraId="370C6EA9" w14:textId="5C5D6B83" w:rsidR="006B1E4D" w:rsidRPr="00F75EDD" w:rsidRDefault="002334BB" w:rsidP="006B1E4D">
            <w:pPr>
              <w:rPr>
                <w:b/>
                <w:sz w:val="18"/>
                <w:szCs w:val="18"/>
              </w:rPr>
            </w:pPr>
            <w:r w:rsidRPr="00F75EDD">
              <w:rPr>
                <w:b/>
                <w:sz w:val="18"/>
                <w:szCs w:val="18"/>
              </w:rPr>
              <w:t>(</w:t>
            </w:r>
            <w:r w:rsidR="006B1E4D" w:rsidRPr="00F75EDD">
              <w:rPr>
                <w:b/>
                <w:sz w:val="18"/>
                <w:szCs w:val="18"/>
              </w:rPr>
              <w:t xml:space="preserve"> 18) </w:t>
            </w:r>
          </w:p>
        </w:tc>
        <w:tc>
          <w:tcPr>
            <w:tcW w:w="1701" w:type="dxa"/>
          </w:tcPr>
          <w:p w14:paraId="72FE1A77" w14:textId="6FC7C9FD" w:rsidR="006B1E4D" w:rsidRPr="00F75EDD" w:rsidRDefault="00EA1986" w:rsidP="006B1E4D">
            <w:pPr>
              <w:rPr>
                <w:sz w:val="18"/>
                <w:szCs w:val="18"/>
              </w:rPr>
            </w:pPr>
            <w:r w:rsidRPr="00F75EDD">
              <w:rPr>
                <w:b/>
                <w:i/>
                <w:sz w:val="18"/>
                <w:szCs w:val="18"/>
              </w:rPr>
              <w:t>Post-</w:t>
            </w:r>
            <w:proofErr w:type="spellStart"/>
            <w:r w:rsidR="006B1E4D" w:rsidRPr="00F75EDD">
              <w:rPr>
                <w:b/>
                <w:i/>
                <w:sz w:val="18"/>
                <w:szCs w:val="18"/>
              </w:rPr>
              <w:t>reading</w:t>
            </w:r>
            <w:proofErr w:type="spellEnd"/>
            <w:r w:rsidR="006B1E4D" w:rsidRPr="00F75ED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6B1E4D" w:rsidRPr="00F75EDD">
              <w:rPr>
                <w:b/>
                <w:i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1843" w:type="dxa"/>
          </w:tcPr>
          <w:p w14:paraId="194A359A" w14:textId="3DC07618" w:rsidR="006B1E4D" w:rsidRPr="00F75EDD" w:rsidRDefault="006B1E4D" w:rsidP="003B30F1">
            <w:pPr>
              <w:rPr>
                <w:noProof/>
                <w:sz w:val="18"/>
                <w:szCs w:val="18"/>
                <w:lang w:eastAsia="de-DE"/>
              </w:rPr>
            </w:pPr>
            <w:r w:rsidRPr="00F75EDD">
              <w:rPr>
                <w:noProof/>
                <w:sz w:val="18"/>
                <w:szCs w:val="18"/>
                <w:lang w:eastAsia="de-DE"/>
              </w:rPr>
              <w:t>Ggf. Film/GFS/Referat</w:t>
            </w:r>
            <w:r w:rsidR="003B30F1" w:rsidRPr="00F75EDD">
              <w:rPr>
                <w:noProof/>
                <w:sz w:val="18"/>
                <w:szCs w:val="18"/>
                <w:lang w:eastAsia="de-DE"/>
              </w:rPr>
              <w:t>(e)</w:t>
            </w:r>
          </w:p>
        </w:tc>
        <w:tc>
          <w:tcPr>
            <w:tcW w:w="4536" w:type="dxa"/>
          </w:tcPr>
          <w:p w14:paraId="4EF71DDA" w14:textId="643A1557" w:rsidR="006B1E4D" w:rsidRPr="00F75EDD" w:rsidRDefault="006B1E4D" w:rsidP="006B1E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4103EA" w14:textId="77777777" w:rsidR="006B1E4D" w:rsidRPr="00F75EDD" w:rsidRDefault="006B1E4D" w:rsidP="006B1E4D">
            <w:pPr>
              <w:rPr>
                <w:sz w:val="18"/>
                <w:szCs w:val="18"/>
              </w:rPr>
            </w:pPr>
          </w:p>
        </w:tc>
      </w:tr>
    </w:tbl>
    <w:p w14:paraId="18903FE1" w14:textId="77777777" w:rsidR="00514D3C" w:rsidRPr="00F75EDD" w:rsidRDefault="00514D3C" w:rsidP="006B1E4D">
      <w:pPr>
        <w:rPr>
          <w:sz w:val="18"/>
          <w:szCs w:val="18"/>
        </w:rPr>
      </w:pPr>
    </w:p>
    <w:sectPr w:rsidR="00514D3C" w:rsidRPr="00F75EDD" w:rsidSect="00F75EDD">
      <w:footerReference w:type="default" r:id="rId8"/>
      <w:pgSz w:w="11906" w:h="16838"/>
      <w:pgMar w:top="567" w:right="567" w:bottom="2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BABBF" w14:textId="77777777" w:rsidR="00CD306A" w:rsidRDefault="00CD306A" w:rsidP="00F437B7">
      <w:pPr>
        <w:spacing w:after="0" w:line="240" w:lineRule="auto"/>
      </w:pPr>
      <w:r>
        <w:separator/>
      </w:r>
    </w:p>
  </w:endnote>
  <w:endnote w:type="continuationSeparator" w:id="0">
    <w:p w14:paraId="63625740" w14:textId="77777777" w:rsidR="00CD306A" w:rsidRDefault="00CD306A" w:rsidP="00F4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11976"/>
      <w:docPartObj>
        <w:docPartGallery w:val="Page Numbers (Bottom of Page)"/>
        <w:docPartUnique/>
      </w:docPartObj>
    </w:sdtPr>
    <w:sdtEndPr/>
    <w:sdtContent>
      <w:p w14:paraId="7FD7FEA1" w14:textId="50362C04" w:rsidR="00D13EED" w:rsidRDefault="00D13E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B55">
          <w:rPr>
            <w:noProof/>
          </w:rPr>
          <w:t>2</w:t>
        </w:r>
        <w:r>
          <w:fldChar w:fldCharType="end"/>
        </w:r>
      </w:p>
    </w:sdtContent>
  </w:sdt>
  <w:p w14:paraId="479BDAB4" w14:textId="77777777" w:rsidR="006A43D9" w:rsidRPr="006A43D9" w:rsidRDefault="006A43D9" w:rsidP="006A43D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6A43D9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6A43D9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6A43D9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6A43D9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6A43D9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6A43D9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6A43D9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6A43D9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6A43D9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6A43D9">
      <w:rPr>
        <w:rFonts w:ascii="Calibri" w:eastAsia="Calibri" w:hAnsi="Calibri" w:cs="Times New Roman"/>
        <w:sz w:val="16"/>
        <w:szCs w:val="16"/>
      </w:rPr>
      <w:t>by</w:t>
    </w:r>
    <w:proofErr w:type="spellEnd"/>
    <w:r w:rsidRPr="006A43D9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6A43D9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6A43D9">
      <w:rPr>
        <w:rFonts w:ascii="Calibri" w:eastAsia="Calibri" w:hAnsi="Calibri" w:cs="Times New Roman"/>
        <w:sz w:val="16"/>
        <w:szCs w:val="16"/>
      </w:rPr>
      <w:t xml:space="preserve"> </w:t>
    </w:r>
  </w:p>
  <w:p w14:paraId="5F8ADCE5" w14:textId="548D30F4" w:rsidR="00D13EED" w:rsidRPr="00BB044B" w:rsidRDefault="00D13EED" w:rsidP="006A43D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8FAEB" w14:textId="77777777" w:rsidR="00CD306A" w:rsidRDefault="00CD306A" w:rsidP="00F437B7">
      <w:pPr>
        <w:spacing w:after="0" w:line="240" w:lineRule="auto"/>
      </w:pPr>
      <w:r>
        <w:separator/>
      </w:r>
    </w:p>
  </w:footnote>
  <w:footnote w:type="continuationSeparator" w:id="0">
    <w:p w14:paraId="687FBD75" w14:textId="77777777" w:rsidR="00CD306A" w:rsidRDefault="00CD306A" w:rsidP="00F437B7">
      <w:pPr>
        <w:spacing w:after="0" w:line="240" w:lineRule="auto"/>
      </w:pPr>
      <w:r>
        <w:continuationSeparator/>
      </w:r>
    </w:p>
  </w:footnote>
  <w:footnote w:id="1">
    <w:p w14:paraId="0037B789" w14:textId="11AF068D" w:rsidR="00D13EED" w:rsidRPr="00B40206" w:rsidRDefault="00D13EED">
      <w:pPr>
        <w:pStyle w:val="Funotentext"/>
        <w:rPr>
          <w:sz w:val="16"/>
          <w:szCs w:val="16"/>
        </w:rPr>
      </w:pPr>
      <w:r w:rsidRPr="00B40206">
        <w:rPr>
          <w:rStyle w:val="Funotenzeichen"/>
          <w:sz w:val="16"/>
          <w:szCs w:val="16"/>
        </w:rPr>
        <w:footnoteRef/>
      </w:r>
      <w:r w:rsidRPr="00B40206">
        <w:rPr>
          <w:sz w:val="16"/>
          <w:szCs w:val="16"/>
        </w:rPr>
        <w:t xml:space="preserve"> WS = </w:t>
      </w:r>
      <w:proofErr w:type="spellStart"/>
      <w:r w:rsidRPr="00B40206">
        <w:rPr>
          <w:i/>
          <w:sz w:val="16"/>
          <w:szCs w:val="16"/>
        </w:rPr>
        <w:t>worksheet</w:t>
      </w:r>
      <w:proofErr w:type="spellEnd"/>
      <w:r w:rsidRPr="00B40206">
        <w:rPr>
          <w:sz w:val="16"/>
          <w:szCs w:val="16"/>
        </w:rPr>
        <w:t xml:space="preserve"> / Arbeitsblatt</w:t>
      </w:r>
    </w:p>
  </w:footnote>
  <w:footnote w:id="2">
    <w:p w14:paraId="2C09C8B7" w14:textId="482697FF" w:rsidR="00D13EED" w:rsidRPr="00B40206" w:rsidRDefault="00D13EED">
      <w:pPr>
        <w:pStyle w:val="Funotentext"/>
        <w:rPr>
          <w:sz w:val="16"/>
          <w:szCs w:val="16"/>
        </w:rPr>
      </w:pPr>
      <w:r w:rsidRPr="00B40206">
        <w:rPr>
          <w:rStyle w:val="Funotenzeichen"/>
          <w:sz w:val="16"/>
          <w:szCs w:val="16"/>
        </w:rPr>
        <w:footnoteRef/>
      </w:r>
      <w:r w:rsidRPr="00B40206">
        <w:rPr>
          <w:sz w:val="16"/>
          <w:szCs w:val="16"/>
        </w:rPr>
        <w:t xml:space="preserve"> Stufen des </w:t>
      </w:r>
      <w:proofErr w:type="spellStart"/>
      <w:r w:rsidRPr="00B40206">
        <w:rPr>
          <w:sz w:val="16"/>
          <w:szCs w:val="16"/>
        </w:rPr>
        <w:t>Leseverstehenskompetenzzuwachses</w:t>
      </w:r>
      <w:proofErr w:type="spellEnd"/>
      <w:r w:rsidRPr="00B40206">
        <w:rPr>
          <w:sz w:val="16"/>
          <w:szCs w:val="16"/>
        </w:rPr>
        <w:t xml:space="preserve">  </w:t>
      </w:r>
      <w:proofErr w:type="spellStart"/>
      <w:r w:rsidRPr="00B40206">
        <w:rPr>
          <w:sz w:val="16"/>
          <w:szCs w:val="16"/>
        </w:rPr>
        <w:t>folgen dem</w:t>
      </w:r>
      <w:proofErr w:type="spellEnd"/>
      <w:r w:rsidRPr="00B40206">
        <w:rPr>
          <w:sz w:val="16"/>
          <w:szCs w:val="16"/>
        </w:rPr>
        <w:t xml:space="preserve"> Schema </w:t>
      </w:r>
      <w:r w:rsidR="00350F75">
        <w:rPr>
          <w:sz w:val="16"/>
          <w:szCs w:val="16"/>
        </w:rPr>
        <w:t>in der Präsentation Folie Nr.13 (</w:t>
      </w:r>
      <w:r w:rsidRPr="00B40206">
        <w:rPr>
          <w:sz w:val="16"/>
          <w:szCs w:val="16"/>
        </w:rPr>
        <w:t xml:space="preserve"> Stufe 1 = globales Verstehen, Stufe 2 = selektives Verstehen, Stufe 3 = </w:t>
      </w:r>
      <w:proofErr w:type="spellStart"/>
      <w:r w:rsidRPr="00B40206">
        <w:rPr>
          <w:sz w:val="16"/>
          <w:szCs w:val="16"/>
        </w:rPr>
        <w:t>deteailliertes</w:t>
      </w:r>
      <w:proofErr w:type="spellEnd"/>
      <w:r w:rsidRPr="00B40206">
        <w:rPr>
          <w:sz w:val="16"/>
          <w:szCs w:val="16"/>
        </w:rPr>
        <w:t xml:space="preserve"> Verstehen, Stufe 4= kritisch-reflektierendes Verstehen</w:t>
      </w:r>
      <w:r w:rsidR="00350F75">
        <w:rPr>
          <w:sz w:val="16"/>
          <w:szCs w:val="16"/>
        </w:rPr>
        <w:t>)</w:t>
      </w:r>
    </w:p>
  </w:footnote>
  <w:footnote w:id="3">
    <w:p w14:paraId="5145447E" w14:textId="6F5DBCBE" w:rsidR="00986186" w:rsidRPr="00515214" w:rsidRDefault="00986186">
      <w:pPr>
        <w:pStyle w:val="Funotentext"/>
        <w:rPr>
          <w:sz w:val="16"/>
          <w:szCs w:val="16"/>
        </w:rPr>
      </w:pPr>
      <w:r w:rsidRPr="00515214">
        <w:rPr>
          <w:rStyle w:val="Funotenzeichen"/>
          <w:sz w:val="16"/>
          <w:szCs w:val="16"/>
        </w:rPr>
        <w:footnoteRef/>
      </w:r>
      <w:r w:rsidRPr="00515214">
        <w:rPr>
          <w:sz w:val="16"/>
          <w:szCs w:val="16"/>
        </w:rPr>
        <w:t xml:space="preserve"> Markieren ist bei der partiellen Vorablektüre </w:t>
      </w:r>
      <w:r w:rsidR="009C040F">
        <w:rPr>
          <w:sz w:val="16"/>
          <w:szCs w:val="16"/>
        </w:rPr>
        <w:t xml:space="preserve"> (s. [Vorab] Hinweise]</w:t>
      </w:r>
      <w:r w:rsidRPr="00515214">
        <w:rPr>
          <w:sz w:val="16"/>
          <w:szCs w:val="16"/>
        </w:rPr>
        <w:t>als Hausaufgabe</w:t>
      </w:r>
      <w:r w:rsidR="009C040F">
        <w:rPr>
          <w:sz w:val="16"/>
          <w:szCs w:val="16"/>
        </w:rPr>
        <w:t xml:space="preserve"> kontinuierlich selbstorganisiert durchzuführen bis zum Buchende</w:t>
      </w:r>
      <w:proofErr w:type="gramStart"/>
      <w:r w:rsidR="009C040F">
        <w:rPr>
          <w:sz w:val="16"/>
          <w:szCs w:val="16"/>
        </w:rPr>
        <w:t>.</w:t>
      </w:r>
      <w:r w:rsidRPr="00515214">
        <w:rPr>
          <w:sz w:val="16"/>
          <w:szCs w:val="16"/>
        </w:rPr>
        <w:t>.</w:t>
      </w:r>
      <w:proofErr w:type="gramEnd"/>
    </w:p>
  </w:footnote>
  <w:footnote w:id="4">
    <w:p w14:paraId="517E0EE4" w14:textId="5CF06335" w:rsidR="00986186" w:rsidRPr="00B40206" w:rsidRDefault="00986186">
      <w:pPr>
        <w:pStyle w:val="Funotentext"/>
        <w:rPr>
          <w:sz w:val="16"/>
          <w:szCs w:val="16"/>
        </w:rPr>
      </w:pPr>
      <w:r w:rsidRPr="00B40206">
        <w:rPr>
          <w:rStyle w:val="Funotenzeichen"/>
          <w:sz w:val="16"/>
          <w:szCs w:val="16"/>
        </w:rPr>
        <w:footnoteRef/>
      </w:r>
      <w:r w:rsidRPr="00B40206">
        <w:rPr>
          <w:sz w:val="16"/>
          <w:szCs w:val="16"/>
        </w:rPr>
        <w:t xml:space="preserve"> Literatur</w:t>
      </w:r>
      <w:r w:rsidR="00350F75">
        <w:rPr>
          <w:sz w:val="16"/>
          <w:szCs w:val="16"/>
        </w:rPr>
        <w:t>angaben siehe Anhang: Literatur-</w:t>
      </w:r>
      <w:r w:rsidRPr="00B40206">
        <w:rPr>
          <w:sz w:val="16"/>
          <w:szCs w:val="16"/>
        </w:rPr>
        <w:t>und Mediennachweis</w:t>
      </w:r>
    </w:p>
  </w:footnote>
  <w:footnote w:id="5">
    <w:p w14:paraId="09F9CE64" w14:textId="166F784E" w:rsidR="009C040F" w:rsidRPr="009C040F" w:rsidRDefault="009C040F">
      <w:pPr>
        <w:pStyle w:val="Funotentext"/>
        <w:rPr>
          <w:sz w:val="16"/>
          <w:szCs w:val="16"/>
        </w:rPr>
      </w:pPr>
      <w:r w:rsidRPr="009C040F">
        <w:rPr>
          <w:rStyle w:val="Funotenzeichen"/>
          <w:sz w:val="16"/>
          <w:szCs w:val="16"/>
        </w:rPr>
        <w:footnoteRef/>
      </w:r>
      <w:r w:rsidRPr="009C040F">
        <w:rPr>
          <w:sz w:val="16"/>
          <w:szCs w:val="16"/>
        </w:rPr>
        <w:t xml:space="preserve"> Abschnitte, die selbstorganisiert zu Hause vorab gelesen werden müssen.</w:t>
      </w:r>
      <w:r w:rsidR="00E9545C">
        <w:rPr>
          <w:sz w:val="16"/>
          <w:szCs w:val="16"/>
        </w:rPr>
        <w:t xml:space="preserve"> </w:t>
      </w:r>
    </w:p>
  </w:footnote>
  <w:footnote w:id="6">
    <w:p w14:paraId="7F6B9DD4" w14:textId="77777777" w:rsidR="00D2295A" w:rsidRPr="00071531" w:rsidRDefault="00D2295A" w:rsidP="00071531">
      <w:pPr>
        <w:pStyle w:val="Funotentext"/>
        <w:rPr>
          <w:sz w:val="16"/>
          <w:szCs w:val="16"/>
        </w:rPr>
      </w:pPr>
      <w:r w:rsidRPr="00071531">
        <w:rPr>
          <w:rStyle w:val="Funotenzeichen"/>
          <w:sz w:val="16"/>
          <w:szCs w:val="16"/>
        </w:rPr>
        <w:footnoteRef/>
      </w:r>
      <w:r w:rsidRPr="00071531">
        <w:rPr>
          <w:sz w:val="16"/>
          <w:szCs w:val="16"/>
          <w:lang w:val="en-GB"/>
        </w:rPr>
        <w:t xml:space="preserve"> AB: </w:t>
      </w:r>
      <w:r w:rsidRPr="00071531">
        <w:rPr>
          <w:i/>
          <w:sz w:val="16"/>
          <w:szCs w:val="16"/>
          <w:lang w:val="en-GB"/>
        </w:rPr>
        <w:t>What if?</w:t>
      </w:r>
      <w:r w:rsidRPr="00071531">
        <w:rPr>
          <w:sz w:val="16"/>
          <w:szCs w:val="16"/>
          <w:lang w:val="en-GB"/>
        </w:rPr>
        <w:t xml:space="preserve"> </w:t>
      </w:r>
      <w:proofErr w:type="gramStart"/>
      <w:r w:rsidRPr="00071531">
        <w:rPr>
          <w:sz w:val="16"/>
          <w:szCs w:val="16"/>
          <w:lang w:val="en-GB"/>
        </w:rPr>
        <w:t>aus :</w:t>
      </w:r>
      <w:proofErr w:type="gramEnd"/>
      <w:r w:rsidRPr="00071531">
        <w:rPr>
          <w:sz w:val="16"/>
          <w:szCs w:val="16"/>
          <w:lang w:val="en-GB"/>
        </w:rPr>
        <w:t xml:space="preserve"> </w:t>
      </w:r>
      <w:r w:rsidRPr="00071531">
        <w:rPr>
          <w:i/>
          <w:sz w:val="16"/>
          <w:szCs w:val="16"/>
          <w:lang w:val="en-GB"/>
        </w:rPr>
        <w:t xml:space="preserve">Diary of a Wimpy Kid. </w:t>
      </w:r>
      <w:r w:rsidRPr="00071531">
        <w:rPr>
          <w:i/>
          <w:sz w:val="16"/>
          <w:szCs w:val="16"/>
        </w:rPr>
        <w:t xml:space="preserve">Jeff </w:t>
      </w:r>
      <w:proofErr w:type="spellStart"/>
      <w:proofErr w:type="gramStart"/>
      <w:r w:rsidRPr="00071531">
        <w:rPr>
          <w:i/>
          <w:sz w:val="16"/>
          <w:szCs w:val="16"/>
        </w:rPr>
        <w:t>Kinnley</w:t>
      </w:r>
      <w:proofErr w:type="spellEnd"/>
      <w:r w:rsidRPr="00071531">
        <w:rPr>
          <w:sz w:val="16"/>
          <w:szCs w:val="16"/>
        </w:rPr>
        <w:t xml:space="preserve"> ,</w:t>
      </w:r>
      <w:proofErr w:type="gramEnd"/>
      <w:r w:rsidRPr="00071531">
        <w:rPr>
          <w:sz w:val="16"/>
          <w:szCs w:val="16"/>
        </w:rPr>
        <w:t xml:space="preserve"> </w:t>
      </w:r>
      <w:proofErr w:type="spellStart"/>
      <w:r w:rsidRPr="00071531">
        <w:rPr>
          <w:sz w:val="16"/>
          <w:szCs w:val="16"/>
        </w:rPr>
        <w:t>EinfachEnglisch</w:t>
      </w:r>
      <w:proofErr w:type="spellEnd"/>
      <w:r w:rsidRPr="00071531">
        <w:rPr>
          <w:sz w:val="16"/>
          <w:szCs w:val="16"/>
        </w:rPr>
        <w:t xml:space="preserve"> Unterrichtsmodell, </w:t>
      </w:r>
      <w:proofErr w:type="spellStart"/>
      <w:r w:rsidRPr="00071531">
        <w:rPr>
          <w:sz w:val="16"/>
          <w:szCs w:val="16"/>
        </w:rPr>
        <w:t>by</w:t>
      </w:r>
      <w:proofErr w:type="spellEnd"/>
      <w:r w:rsidRPr="00071531">
        <w:rPr>
          <w:sz w:val="16"/>
          <w:szCs w:val="16"/>
        </w:rPr>
        <w:t xml:space="preserve"> Hannes Pfeiffer und Sarah Weber, Schöningh: Paderborn, 2015, S. 40 -41.</w:t>
      </w:r>
    </w:p>
  </w:footnote>
  <w:footnote w:id="7">
    <w:p w14:paraId="5B684A6F" w14:textId="77777777" w:rsidR="00D2295A" w:rsidRPr="00071531" w:rsidRDefault="00D2295A" w:rsidP="00703D57">
      <w:pPr>
        <w:pStyle w:val="Funotentext"/>
        <w:rPr>
          <w:sz w:val="16"/>
          <w:szCs w:val="16"/>
          <w:lang w:val="en-GB"/>
        </w:rPr>
      </w:pPr>
      <w:r w:rsidRPr="00071531">
        <w:rPr>
          <w:rStyle w:val="Funotenzeichen"/>
          <w:sz w:val="16"/>
          <w:szCs w:val="16"/>
        </w:rPr>
        <w:footnoteRef/>
      </w:r>
      <w:r w:rsidRPr="00071531">
        <w:rPr>
          <w:sz w:val="16"/>
          <w:szCs w:val="16"/>
          <w:lang w:val="en-GB"/>
        </w:rPr>
        <w:t xml:space="preserve"> AB: </w:t>
      </w:r>
      <w:r w:rsidRPr="00071531">
        <w:rPr>
          <w:i/>
          <w:sz w:val="16"/>
          <w:szCs w:val="16"/>
          <w:lang w:val="en-GB"/>
        </w:rPr>
        <w:t>Greg says sorry</w:t>
      </w:r>
      <w:r w:rsidRPr="00071531">
        <w:rPr>
          <w:sz w:val="16"/>
          <w:szCs w:val="16"/>
          <w:lang w:val="en-GB"/>
        </w:rPr>
        <w:t xml:space="preserve"> und AB: </w:t>
      </w:r>
      <w:r w:rsidRPr="00071531">
        <w:rPr>
          <w:i/>
          <w:sz w:val="16"/>
          <w:szCs w:val="16"/>
          <w:lang w:val="en-GB"/>
        </w:rPr>
        <w:t>The Wimpy Kid partner interview</w:t>
      </w:r>
      <w:r w:rsidRPr="00071531">
        <w:rPr>
          <w:sz w:val="16"/>
          <w:szCs w:val="16"/>
          <w:lang w:val="en-GB"/>
        </w:rPr>
        <w:t xml:space="preserve"> </w:t>
      </w:r>
      <w:proofErr w:type="spellStart"/>
      <w:proofErr w:type="gramStart"/>
      <w:r w:rsidRPr="00071531">
        <w:rPr>
          <w:sz w:val="16"/>
          <w:szCs w:val="16"/>
          <w:lang w:val="en-GB"/>
        </w:rPr>
        <w:t>aus</w:t>
      </w:r>
      <w:proofErr w:type="spellEnd"/>
      <w:r w:rsidRPr="00071531">
        <w:rPr>
          <w:sz w:val="16"/>
          <w:szCs w:val="16"/>
          <w:lang w:val="en-GB"/>
        </w:rPr>
        <w:t xml:space="preserve"> :</w:t>
      </w:r>
      <w:proofErr w:type="gramEnd"/>
      <w:r w:rsidRPr="00071531">
        <w:rPr>
          <w:sz w:val="16"/>
          <w:szCs w:val="16"/>
          <w:lang w:val="en-GB"/>
        </w:rPr>
        <w:t xml:space="preserve"> </w:t>
      </w:r>
      <w:r w:rsidRPr="00071531">
        <w:rPr>
          <w:i/>
          <w:sz w:val="16"/>
          <w:szCs w:val="16"/>
          <w:lang w:val="en-GB"/>
        </w:rPr>
        <w:t>Diary of a Wimpy Kid</w:t>
      </w:r>
      <w:r w:rsidRPr="00071531">
        <w:rPr>
          <w:sz w:val="16"/>
          <w:szCs w:val="16"/>
          <w:lang w:val="en-GB"/>
        </w:rPr>
        <w:t xml:space="preserve">. Jeff </w:t>
      </w:r>
      <w:proofErr w:type="spellStart"/>
      <w:r w:rsidRPr="00071531">
        <w:rPr>
          <w:sz w:val="16"/>
          <w:szCs w:val="16"/>
          <w:lang w:val="en-GB"/>
        </w:rPr>
        <w:t>Kinnley</w:t>
      </w:r>
      <w:proofErr w:type="spellEnd"/>
      <w:r w:rsidRPr="00071531">
        <w:rPr>
          <w:sz w:val="16"/>
          <w:szCs w:val="16"/>
          <w:lang w:val="en-GB"/>
        </w:rPr>
        <w:t xml:space="preserve">. Teacher’s guide by </w:t>
      </w:r>
      <w:proofErr w:type="spellStart"/>
      <w:r w:rsidRPr="00071531">
        <w:rPr>
          <w:sz w:val="16"/>
          <w:szCs w:val="16"/>
          <w:lang w:val="en-GB"/>
        </w:rPr>
        <w:t>Heiko</w:t>
      </w:r>
      <w:proofErr w:type="spellEnd"/>
      <w:r w:rsidRPr="00071531">
        <w:rPr>
          <w:sz w:val="16"/>
          <w:szCs w:val="16"/>
          <w:lang w:val="en-GB"/>
        </w:rPr>
        <w:t xml:space="preserve"> Kist, </w:t>
      </w:r>
      <w:proofErr w:type="spellStart"/>
      <w:r w:rsidRPr="00071531">
        <w:rPr>
          <w:sz w:val="16"/>
          <w:szCs w:val="16"/>
          <w:lang w:val="en-GB"/>
        </w:rPr>
        <w:t>Klett</w:t>
      </w:r>
      <w:proofErr w:type="spellEnd"/>
      <w:r w:rsidRPr="00071531">
        <w:rPr>
          <w:sz w:val="16"/>
          <w:szCs w:val="16"/>
          <w:lang w:val="en-GB"/>
        </w:rPr>
        <w:t>: Stuttgart, 2012, S. 50 -51.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3E11"/>
    <w:multiLevelType w:val="hybridMultilevel"/>
    <w:tmpl w:val="47EC92CE"/>
    <w:lvl w:ilvl="0" w:tplc="377C1C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01C0"/>
    <w:multiLevelType w:val="hybridMultilevel"/>
    <w:tmpl w:val="5792DA60"/>
    <w:lvl w:ilvl="0" w:tplc="E9561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F1B"/>
    <w:multiLevelType w:val="hybridMultilevel"/>
    <w:tmpl w:val="F8928C00"/>
    <w:lvl w:ilvl="0" w:tplc="F77A9024">
      <w:start w:val="4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B4262C9"/>
    <w:multiLevelType w:val="hybridMultilevel"/>
    <w:tmpl w:val="8FB21ED2"/>
    <w:lvl w:ilvl="0" w:tplc="AEDCA9A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7"/>
    <w:rsid w:val="00010B0B"/>
    <w:rsid w:val="00027C45"/>
    <w:rsid w:val="000368B1"/>
    <w:rsid w:val="00042FCF"/>
    <w:rsid w:val="00053F70"/>
    <w:rsid w:val="00071531"/>
    <w:rsid w:val="00076AC6"/>
    <w:rsid w:val="00081814"/>
    <w:rsid w:val="000A46F9"/>
    <w:rsid w:val="000B0DB6"/>
    <w:rsid w:val="000C2368"/>
    <w:rsid w:val="000D69ED"/>
    <w:rsid w:val="000F1606"/>
    <w:rsid w:val="000F3128"/>
    <w:rsid w:val="00114747"/>
    <w:rsid w:val="00116F06"/>
    <w:rsid w:val="00117A15"/>
    <w:rsid w:val="0012005D"/>
    <w:rsid w:val="00186DAC"/>
    <w:rsid w:val="001C3565"/>
    <w:rsid w:val="001E17CE"/>
    <w:rsid w:val="001E7FF4"/>
    <w:rsid w:val="002041EE"/>
    <w:rsid w:val="002334BB"/>
    <w:rsid w:val="002373C4"/>
    <w:rsid w:val="00256466"/>
    <w:rsid w:val="002656B0"/>
    <w:rsid w:val="00265C3C"/>
    <w:rsid w:val="00266094"/>
    <w:rsid w:val="0027606D"/>
    <w:rsid w:val="002A679C"/>
    <w:rsid w:val="002B0F9B"/>
    <w:rsid w:val="002C44AB"/>
    <w:rsid w:val="002D2B01"/>
    <w:rsid w:val="002D6FC4"/>
    <w:rsid w:val="002E45DC"/>
    <w:rsid w:val="002F1C2A"/>
    <w:rsid w:val="00304D2C"/>
    <w:rsid w:val="00327205"/>
    <w:rsid w:val="0034049C"/>
    <w:rsid w:val="0034072B"/>
    <w:rsid w:val="00350F75"/>
    <w:rsid w:val="00356322"/>
    <w:rsid w:val="0035798A"/>
    <w:rsid w:val="00364674"/>
    <w:rsid w:val="003666D4"/>
    <w:rsid w:val="00374187"/>
    <w:rsid w:val="0039331B"/>
    <w:rsid w:val="003A05FE"/>
    <w:rsid w:val="003B30F1"/>
    <w:rsid w:val="003B73F6"/>
    <w:rsid w:val="003C347E"/>
    <w:rsid w:val="003C39FB"/>
    <w:rsid w:val="003C5499"/>
    <w:rsid w:val="003C6F7D"/>
    <w:rsid w:val="003D202B"/>
    <w:rsid w:val="003E140C"/>
    <w:rsid w:val="003E52C8"/>
    <w:rsid w:val="004033A1"/>
    <w:rsid w:val="004061AD"/>
    <w:rsid w:val="00406F96"/>
    <w:rsid w:val="00407B46"/>
    <w:rsid w:val="00413D1C"/>
    <w:rsid w:val="004155D2"/>
    <w:rsid w:val="0042237D"/>
    <w:rsid w:val="00434F60"/>
    <w:rsid w:val="00456C38"/>
    <w:rsid w:val="00465F58"/>
    <w:rsid w:val="004829D2"/>
    <w:rsid w:val="00485A3A"/>
    <w:rsid w:val="004A2345"/>
    <w:rsid w:val="004A4DF9"/>
    <w:rsid w:val="004D5A06"/>
    <w:rsid w:val="004D60F4"/>
    <w:rsid w:val="004E2F4F"/>
    <w:rsid w:val="00506274"/>
    <w:rsid w:val="00510170"/>
    <w:rsid w:val="00514D3C"/>
    <w:rsid w:val="00515214"/>
    <w:rsid w:val="00535D7B"/>
    <w:rsid w:val="00544FE2"/>
    <w:rsid w:val="0054630B"/>
    <w:rsid w:val="00554FE9"/>
    <w:rsid w:val="00594862"/>
    <w:rsid w:val="005B5F3F"/>
    <w:rsid w:val="005B6C36"/>
    <w:rsid w:val="005C1B6F"/>
    <w:rsid w:val="005E3385"/>
    <w:rsid w:val="005F3013"/>
    <w:rsid w:val="005F39D6"/>
    <w:rsid w:val="00604F7C"/>
    <w:rsid w:val="00615559"/>
    <w:rsid w:val="00633083"/>
    <w:rsid w:val="00640A37"/>
    <w:rsid w:val="00643E0C"/>
    <w:rsid w:val="0065021E"/>
    <w:rsid w:val="00653ED7"/>
    <w:rsid w:val="00667503"/>
    <w:rsid w:val="00685647"/>
    <w:rsid w:val="006A1CDB"/>
    <w:rsid w:val="006A43D9"/>
    <w:rsid w:val="006B0BAC"/>
    <w:rsid w:val="006B1E4D"/>
    <w:rsid w:val="006B214F"/>
    <w:rsid w:val="006D403B"/>
    <w:rsid w:val="006F4212"/>
    <w:rsid w:val="00703D57"/>
    <w:rsid w:val="00714C88"/>
    <w:rsid w:val="007232E7"/>
    <w:rsid w:val="00723EF1"/>
    <w:rsid w:val="0072541E"/>
    <w:rsid w:val="007272B5"/>
    <w:rsid w:val="00734274"/>
    <w:rsid w:val="00765AC9"/>
    <w:rsid w:val="00767FED"/>
    <w:rsid w:val="00782C62"/>
    <w:rsid w:val="007A0408"/>
    <w:rsid w:val="007A3C15"/>
    <w:rsid w:val="007A50E4"/>
    <w:rsid w:val="007E1B00"/>
    <w:rsid w:val="007E22B5"/>
    <w:rsid w:val="007E2913"/>
    <w:rsid w:val="008012BB"/>
    <w:rsid w:val="00816A1B"/>
    <w:rsid w:val="0082178E"/>
    <w:rsid w:val="00824DF9"/>
    <w:rsid w:val="008265D3"/>
    <w:rsid w:val="00843689"/>
    <w:rsid w:val="00850BF4"/>
    <w:rsid w:val="00870B55"/>
    <w:rsid w:val="008A6045"/>
    <w:rsid w:val="008B7F4C"/>
    <w:rsid w:val="008F2BFB"/>
    <w:rsid w:val="00900B25"/>
    <w:rsid w:val="009163CC"/>
    <w:rsid w:val="00921830"/>
    <w:rsid w:val="00942EDF"/>
    <w:rsid w:val="00961101"/>
    <w:rsid w:val="00986186"/>
    <w:rsid w:val="00997B16"/>
    <w:rsid w:val="009B3385"/>
    <w:rsid w:val="009B499C"/>
    <w:rsid w:val="009B5E64"/>
    <w:rsid w:val="009B7590"/>
    <w:rsid w:val="009C040F"/>
    <w:rsid w:val="009E0AB3"/>
    <w:rsid w:val="00A301E1"/>
    <w:rsid w:val="00A30A14"/>
    <w:rsid w:val="00A52CA7"/>
    <w:rsid w:val="00A60E2F"/>
    <w:rsid w:val="00A66E1A"/>
    <w:rsid w:val="00A71333"/>
    <w:rsid w:val="00AB5270"/>
    <w:rsid w:val="00AD06BE"/>
    <w:rsid w:val="00AD679C"/>
    <w:rsid w:val="00AF318C"/>
    <w:rsid w:val="00B025A2"/>
    <w:rsid w:val="00B21797"/>
    <w:rsid w:val="00B40206"/>
    <w:rsid w:val="00B45855"/>
    <w:rsid w:val="00B70317"/>
    <w:rsid w:val="00B73F0C"/>
    <w:rsid w:val="00B9185F"/>
    <w:rsid w:val="00B97044"/>
    <w:rsid w:val="00BA26BF"/>
    <w:rsid w:val="00BB044B"/>
    <w:rsid w:val="00BC215B"/>
    <w:rsid w:val="00BD0060"/>
    <w:rsid w:val="00BE5F4E"/>
    <w:rsid w:val="00BF2915"/>
    <w:rsid w:val="00C01550"/>
    <w:rsid w:val="00C01876"/>
    <w:rsid w:val="00C347D2"/>
    <w:rsid w:val="00C42420"/>
    <w:rsid w:val="00C43E86"/>
    <w:rsid w:val="00C4716A"/>
    <w:rsid w:val="00C5188D"/>
    <w:rsid w:val="00C611BC"/>
    <w:rsid w:val="00C70FA1"/>
    <w:rsid w:val="00C71DFB"/>
    <w:rsid w:val="00C71EF5"/>
    <w:rsid w:val="00C72295"/>
    <w:rsid w:val="00CB2B47"/>
    <w:rsid w:val="00CD306A"/>
    <w:rsid w:val="00CD72E1"/>
    <w:rsid w:val="00CF0F31"/>
    <w:rsid w:val="00D13EED"/>
    <w:rsid w:val="00D16F6F"/>
    <w:rsid w:val="00D2295A"/>
    <w:rsid w:val="00D2626E"/>
    <w:rsid w:val="00D271A0"/>
    <w:rsid w:val="00D32F39"/>
    <w:rsid w:val="00D450F9"/>
    <w:rsid w:val="00D55EFE"/>
    <w:rsid w:val="00D70528"/>
    <w:rsid w:val="00DA1E8F"/>
    <w:rsid w:val="00DA632E"/>
    <w:rsid w:val="00DB4944"/>
    <w:rsid w:val="00DD02CD"/>
    <w:rsid w:val="00DD7AA0"/>
    <w:rsid w:val="00DF0331"/>
    <w:rsid w:val="00E056A1"/>
    <w:rsid w:val="00E10FEF"/>
    <w:rsid w:val="00E13FC2"/>
    <w:rsid w:val="00E21787"/>
    <w:rsid w:val="00E236E8"/>
    <w:rsid w:val="00E266C4"/>
    <w:rsid w:val="00E273BF"/>
    <w:rsid w:val="00E372E5"/>
    <w:rsid w:val="00E40952"/>
    <w:rsid w:val="00E43495"/>
    <w:rsid w:val="00E503E8"/>
    <w:rsid w:val="00E553C2"/>
    <w:rsid w:val="00E65D77"/>
    <w:rsid w:val="00E801FD"/>
    <w:rsid w:val="00E93E72"/>
    <w:rsid w:val="00E9545C"/>
    <w:rsid w:val="00EA1986"/>
    <w:rsid w:val="00EA38AD"/>
    <w:rsid w:val="00EB7D57"/>
    <w:rsid w:val="00EC4568"/>
    <w:rsid w:val="00EC5A62"/>
    <w:rsid w:val="00EC6004"/>
    <w:rsid w:val="00EC748B"/>
    <w:rsid w:val="00ED4D51"/>
    <w:rsid w:val="00ED633C"/>
    <w:rsid w:val="00EF2759"/>
    <w:rsid w:val="00EF72D5"/>
    <w:rsid w:val="00F01B15"/>
    <w:rsid w:val="00F319A5"/>
    <w:rsid w:val="00F437B7"/>
    <w:rsid w:val="00F51C9D"/>
    <w:rsid w:val="00F74326"/>
    <w:rsid w:val="00F75EDD"/>
    <w:rsid w:val="00F76515"/>
    <w:rsid w:val="00F97BF6"/>
    <w:rsid w:val="00FB0D85"/>
    <w:rsid w:val="00FB544A"/>
    <w:rsid w:val="00FC3E27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8176"/>
  <w15:chartTrackingRefBased/>
  <w15:docId w15:val="{1EFEE659-BD47-4FF0-9762-E321926D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437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7B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7B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F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F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F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F3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C6F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467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9D2"/>
  </w:style>
  <w:style w:type="paragraph" w:styleId="Fuzeile">
    <w:name w:val="footer"/>
    <w:basedOn w:val="Standard"/>
    <w:link w:val="FuzeileZchn"/>
    <w:uiPriority w:val="99"/>
    <w:unhideWhenUsed/>
    <w:rsid w:val="0048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E44F-37D2-4153-AF9C-A52C48B8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39</cp:revision>
  <cp:lastPrinted>2016-05-25T06:42:00Z</cp:lastPrinted>
  <dcterms:created xsi:type="dcterms:W3CDTF">2016-05-25T05:10:00Z</dcterms:created>
  <dcterms:modified xsi:type="dcterms:W3CDTF">2016-06-13T08:18:00Z</dcterms:modified>
</cp:coreProperties>
</file>