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A9" w:rsidRDefault="00BF02A4" w:rsidP="008247C6">
      <w:pPr>
        <w:shd w:val="clear" w:color="auto" w:fill="D9D9D9" w:themeFill="background1" w:themeFillShade="D9"/>
      </w:pPr>
      <w:r>
        <w:t>202_</w:t>
      </w:r>
      <w:r w:rsidR="008247C6">
        <w:t>02_Handout Aufgabenerstellung</w:t>
      </w:r>
    </w:p>
    <w:p w:rsidR="008247C6" w:rsidRPr="008247C6" w:rsidRDefault="008247C6" w:rsidP="008247C6"/>
    <w:p w:rsidR="008247C6" w:rsidRDefault="008247C6" w:rsidP="008247C6"/>
    <w:p w:rsidR="008247C6" w:rsidRPr="00C94407" w:rsidRDefault="008247C6" w:rsidP="00C94407">
      <w:pPr>
        <w:pStyle w:val="Listenabsatz"/>
        <w:numPr>
          <w:ilvl w:val="0"/>
          <w:numId w:val="13"/>
        </w:numPr>
        <w:rPr>
          <w:b/>
          <w:bCs/>
        </w:rPr>
      </w:pPr>
      <w:r w:rsidRPr="00C94407">
        <w:rPr>
          <w:b/>
          <w:bCs/>
        </w:rPr>
        <w:t>Erstellung von HV Aufgaben – Was ist wichtig?</w:t>
      </w:r>
    </w:p>
    <w:p w:rsidR="008247C6" w:rsidRDefault="008247C6" w:rsidP="008247C6"/>
    <w:p w:rsidR="008247C6" w:rsidRDefault="008247C6" w:rsidP="008247C6">
      <w:r>
        <w:t xml:space="preserve">Handelt es sich um Aufgaben für eine Klausur oder um </w:t>
      </w:r>
      <w:r w:rsidR="00784BFA">
        <w:t>(</w:t>
      </w:r>
      <w:r>
        <w:t>Übungs</w:t>
      </w:r>
      <w:r w:rsidR="00784BFA">
        <w:t>-)</w:t>
      </w:r>
      <w:r>
        <w:t>aufgaben</w:t>
      </w:r>
      <w:r w:rsidR="00784BFA">
        <w:t xml:space="preserve"> im Unterricht</w:t>
      </w:r>
      <w:r>
        <w:t>?</w:t>
      </w:r>
    </w:p>
    <w:p w:rsidR="008247C6" w:rsidRDefault="008247C6" w:rsidP="008247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247C6" w:rsidTr="009F78D9"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Klausuraufgaben?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247C6" w:rsidRDefault="005573B0" w:rsidP="008247C6">
            <w:r>
              <w:t>A</w:t>
            </w:r>
            <w:r w:rsidR="008247C6">
              <w:t>ufgaben</w:t>
            </w:r>
            <w:r>
              <w:t xml:space="preserve"> im Unterricht</w:t>
            </w:r>
            <w:r w:rsidR="008247C6">
              <w:t>?</w:t>
            </w:r>
          </w:p>
        </w:tc>
      </w:tr>
      <w:tr w:rsidR="005573B0" w:rsidTr="008247C6">
        <w:tc>
          <w:tcPr>
            <w:tcW w:w="4528" w:type="dxa"/>
          </w:tcPr>
          <w:p w:rsidR="005573B0" w:rsidRDefault="005573B0" w:rsidP="001C6246">
            <w:pPr>
              <w:pStyle w:val="Listenabsatz"/>
              <w:numPr>
                <w:ilvl w:val="0"/>
                <w:numId w:val="1"/>
              </w:numPr>
            </w:pPr>
            <w:r>
              <w:t>müssen eindeutig sein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1"/>
              </w:numPr>
            </w:pPr>
            <w:r>
              <w:t>erfordern Sorgfalt in der Erstellung</w:t>
            </w:r>
          </w:p>
        </w:tc>
        <w:tc>
          <w:tcPr>
            <w:tcW w:w="4528" w:type="dxa"/>
          </w:tcPr>
          <w:p w:rsidR="005573B0" w:rsidRDefault="005573B0" w:rsidP="001C6246">
            <w:pPr>
              <w:pStyle w:val="Listenabsatz"/>
              <w:numPr>
                <w:ilvl w:val="0"/>
                <w:numId w:val="1"/>
              </w:numPr>
            </w:pPr>
            <w:r>
              <w:t>dienen der thematischen Arbeit im U.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1"/>
              </w:numPr>
            </w:pPr>
            <w:r>
              <w:t>können freier gestellt werden</w:t>
            </w:r>
          </w:p>
          <w:p w:rsidR="00FB1CB5" w:rsidRDefault="00FB1CB5" w:rsidP="001C6246">
            <w:pPr>
              <w:pStyle w:val="Listenabsatz"/>
              <w:numPr>
                <w:ilvl w:val="0"/>
                <w:numId w:val="1"/>
              </w:numPr>
            </w:pPr>
            <w:r>
              <w:t>dienen dem „</w:t>
            </w:r>
            <w:proofErr w:type="spellStart"/>
            <w:r>
              <w:t>entspannteren</w:t>
            </w:r>
            <w:proofErr w:type="spellEnd"/>
            <w:r>
              <w:t xml:space="preserve">“ Hören </w:t>
            </w:r>
            <w:proofErr w:type="spellStart"/>
            <w:r w:rsidRPr="001C6246">
              <w:rPr>
                <w:i/>
                <w:iCs/>
              </w:rPr>
              <w:t>as</w:t>
            </w:r>
            <w:proofErr w:type="spellEnd"/>
            <w:r w:rsidRPr="001C6246">
              <w:rPr>
                <w:i/>
                <w:iCs/>
              </w:rPr>
              <w:t xml:space="preserve"> </w:t>
            </w:r>
            <w:proofErr w:type="spellStart"/>
            <w:r w:rsidRPr="001C6246">
              <w:rPr>
                <w:i/>
                <w:iCs/>
              </w:rPr>
              <w:t>it’s</w:t>
            </w:r>
            <w:proofErr w:type="spellEnd"/>
            <w:r w:rsidRPr="001C6246">
              <w:rPr>
                <w:i/>
                <w:iCs/>
              </w:rPr>
              <w:t xml:space="preserve"> </w:t>
            </w:r>
            <w:proofErr w:type="spellStart"/>
            <w:r w:rsidRPr="001C6246">
              <w:rPr>
                <w:i/>
                <w:iCs/>
              </w:rPr>
              <w:t>meant</w:t>
            </w:r>
            <w:proofErr w:type="spellEnd"/>
            <w:r w:rsidRPr="001C6246">
              <w:rPr>
                <w:i/>
                <w:iCs/>
              </w:rPr>
              <w:t xml:space="preserve"> </w:t>
            </w:r>
            <w:proofErr w:type="spellStart"/>
            <w:r w:rsidRPr="001C6246">
              <w:rPr>
                <w:i/>
                <w:iCs/>
              </w:rPr>
              <w:t>to</w:t>
            </w:r>
            <w:proofErr w:type="spellEnd"/>
            <w:r w:rsidRPr="001C6246">
              <w:rPr>
                <w:i/>
                <w:iCs/>
              </w:rPr>
              <w:t xml:space="preserve"> </w:t>
            </w:r>
            <w:proofErr w:type="spellStart"/>
            <w:r w:rsidRPr="001C6246">
              <w:rPr>
                <w:i/>
                <w:iCs/>
              </w:rPr>
              <w:t>be</w:t>
            </w:r>
            <w:proofErr w:type="spellEnd"/>
          </w:p>
        </w:tc>
      </w:tr>
      <w:tr w:rsidR="008247C6" w:rsidTr="009F78D9"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Dauer des Klausuranteiles?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Anteil an der Unterrichtsstunde?</w:t>
            </w:r>
          </w:p>
        </w:tc>
      </w:tr>
      <w:tr w:rsidR="005573B0" w:rsidTr="008247C6">
        <w:tc>
          <w:tcPr>
            <w:tcW w:w="4528" w:type="dxa"/>
          </w:tcPr>
          <w:p w:rsidR="005573B0" w:rsidRDefault="00B2032C" w:rsidP="001C6246">
            <w:pPr>
              <w:pStyle w:val="Listenabsatz"/>
              <w:numPr>
                <w:ilvl w:val="0"/>
                <w:numId w:val="2"/>
              </w:numPr>
            </w:pPr>
            <w:r>
              <w:t>Empfehlung ca.</w:t>
            </w:r>
            <w:r w:rsidR="005573B0">
              <w:t xml:space="preserve"> </w:t>
            </w:r>
            <w:r w:rsidR="009F78D9">
              <w:t>20 Minuten</w:t>
            </w:r>
            <w:r w:rsidR="005573B0">
              <w:t xml:space="preserve"> (</w:t>
            </w:r>
            <w:r w:rsidR="005525D7">
              <w:t xml:space="preserve">Länge der Audiotexte insgesamt </w:t>
            </w:r>
            <w:r w:rsidR="00C86AB9">
              <w:t xml:space="preserve">ca. </w:t>
            </w:r>
            <w:r w:rsidR="009F78D9">
              <w:t>5</w:t>
            </w:r>
            <w:r w:rsidR="005573B0">
              <w:t xml:space="preserve"> min.)</w:t>
            </w:r>
          </w:p>
          <w:p w:rsidR="009F78D9" w:rsidRDefault="00C37C89" w:rsidP="001C6246">
            <w:pPr>
              <w:pStyle w:val="Listenabsatz"/>
              <w:numPr>
                <w:ilvl w:val="0"/>
                <w:numId w:val="2"/>
              </w:numPr>
            </w:pPr>
            <w:r>
              <w:t xml:space="preserve">mögl. </w:t>
            </w:r>
            <w:r w:rsidR="009F78D9">
              <w:t>auf 2 Texte verteilen</w:t>
            </w:r>
            <w:r w:rsidR="00757B24">
              <w:t xml:space="preserve"> = zwei Aufgabenformate</w:t>
            </w:r>
          </w:p>
          <w:p w:rsidR="00B2032C" w:rsidRDefault="00B2032C" w:rsidP="00B2032C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Maximale Länge eines einzelnen Textes 3,5 Min.</w:t>
            </w:r>
          </w:p>
          <w:p w:rsidR="009F78D9" w:rsidRDefault="009F78D9" w:rsidP="001C6246">
            <w:pPr>
              <w:pStyle w:val="Listenabsatz"/>
              <w:numPr>
                <w:ilvl w:val="0"/>
                <w:numId w:val="2"/>
              </w:numPr>
            </w:pPr>
            <w:r>
              <w:t>HV am Anfang der Klausur</w:t>
            </w:r>
          </w:p>
          <w:p w:rsidR="00C86AB9" w:rsidRDefault="009F78D9" w:rsidP="00B2032C">
            <w:pPr>
              <w:pStyle w:val="Listenabsatz"/>
              <w:numPr>
                <w:ilvl w:val="0"/>
                <w:numId w:val="2"/>
              </w:numPr>
            </w:pPr>
            <w:r>
              <w:t>dann freie Zeiteinteilung f. Schreibaufgabe</w:t>
            </w:r>
          </w:p>
        </w:tc>
        <w:tc>
          <w:tcPr>
            <w:tcW w:w="4528" w:type="dxa"/>
          </w:tcPr>
          <w:p w:rsidR="005573B0" w:rsidRDefault="005573B0" w:rsidP="001C6246">
            <w:pPr>
              <w:pStyle w:val="Listenabsatz"/>
              <w:numPr>
                <w:ilvl w:val="0"/>
                <w:numId w:val="2"/>
              </w:numPr>
            </w:pPr>
            <w:r>
              <w:t>Frei wählbar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2"/>
              </w:numPr>
            </w:pPr>
            <w:r>
              <w:t xml:space="preserve">empfohlen: max. 10 - </w:t>
            </w:r>
            <w:r w:rsidR="00784BFA">
              <w:t>15</w:t>
            </w:r>
            <w:r>
              <w:t xml:space="preserve"> min. </w:t>
            </w:r>
            <w:r w:rsidR="009F78D9">
              <w:t>Text(e)</w:t>
            </w:r>
            <w:r w:rsidR="00784BFA">
              <w:t xml:space="preserve"> pro Doppelstunde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2"/>
              </w:numPr>
            </w:pPr>
            <w:r>
              <w:t>ggf. nicht alles mit Aufgaben</w:t>
            </w:r>
          </w:p>
        </w:tc>
      </w:tr>
      <w:tr w:rsidR="008247C6" w:rsidTr="009F78D9"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Themen?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Thema / Themen?</w:t>
            </w:r>
          </w:p>
        </w:tc>
      </w:tr>
      <w:tr w:rsidR="005573B0" w:rsidTr="008247C6">
        <w:tc>
          <w:tcPr>
            <w:tcW w:w="4528" w:type="dxa"/>
          </w:tcPr>
          <w:p w:rsidR="005573B0" w:rsidRDefault="009F78D9" w:rsidP="001C6246">
            <w:r>
              <w:t>j</w:t>
            </w:r>
            <w:r w:rsidR="005573B0">
              <w:t>e nach Zeitpunkt: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3"/>
              </w:numPr>
            </w:pPr>
            <w:r>
              <w:t>im Unterricht behandelte Themen</w:t>
            </w:r>
          </w:p>
          <w:p w:rsidR="005573B0" w:rsidRDefault="005573B0" w:rsidP="001C6246">
            <w:pPr>
              <w:pStyle w:val="Listenabsatz"/>
              <w:numPr>
                <w:ilvl w:val="0"/>
                <w:numId w:val="3"/>
              </w:numPr>
            </w:pPr>
            <w:r>
              <w:t>alle Themen des Bildungsplanes</w:t>
            </w:r>
          </w:p>
        </w:tc>
        <w:tc>
          <w:tcPr>
            <w:tcW w:w="4528" w:type="dxa"/>
          </w:tcPr>
          <w:p w:rsidR="005573B0" w:rsidRDefault="005573B0" w:rsidP="008247C6">
            <w:r>
              <w:t>i.d.R. zum</w:t>
            </w:r>
            <w:r w:rsidR="00F21AA6">
              <w:t xml:space="preserve"> </w:t>
            </w:r>
            <w:r>
              <w:t>Unterricht passende Themen</w:t>
            </w:r>
          </w:p>
        </w:tc>
      </w:tr>
      <w:tr w:rsidR="008247C6" w:rsidTr="009F78D9"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proofErr w:type="spellStart"/>
            <w:r>
              <w:t>Hörstile</w:t>
            </w:r>
            <w:proofErr w:type="spellEnd"/>
            <w:r>
              <w:t>?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proofErr w:type="spellStart"/>
            <w:r>
              <w:t>Hörstile</w:t>
            </w:r>
            <w:proofErr w:type="spellEnd"/>
            <w:r>
              <w:t>?</w:t>
            </w:r>
          </w:p>
        </w:tc>
      </w:tr>
      <w:tr w:rsidR="005573B0" w:rsidTr="008247C6">
        <w:tc>
          <w:tcPr>
            <w:tcW w:w="4528" w:type="dxa"/>
          </w:tcPr>
          <w:p w:rsidR="005573B0" w:rsidRDefault="005573B0" w:rsidP="008247C6">
            <w:r>
              <w:t xml:space="preserve">möglichst </w:t>
            </w:r>
            <w:r w:rsidR="009F78D9">
              <w:t>zwei</w:t>
            </w:r>
            <w:r>
              <w:t xml:space="preserve"> Stile abfragen</w:t>
            </w:r>
            <w:r w:rsidR="00784BFA">
              <w:t xml:space="preserve"> </w:t>
            </w:r>
          </w:p>
        </w:tc>
        <w:tc>
          <w:tcPr>
            <w:tcW w:w="4528" w:type="dxa"/>
          </w:tcPr>
          <w:p w:rsidR="005573B0" w:rsidRDefault="00731765" w:rsidP="008247C6">
            <w:r>
              <w:t>j</w:t>
            </w:r>
            <w:r w:rsidR="005573B0">
              <w:t xml:space="preserve">e nach </w:t>
            </w:r>
            <w:r w:rsidR="00F21AA6">
              <w:t>Text</w:t>
            </w:r>
          </w:p>
          <w:p w:rsidR="005573B0" w:rsidRDefault="00F21AA6" w:rsidP="008247C6">
            <w:r>
              <w:t>(passender</w:t>
            </w:r>
            <w:r w:rsidR="009F78D9">
              <w:t xml:space="preserve"> Inhalt geht </w:t>
            </w:r>
            <w:r>
              <w:t xml:space="preserve">hier </w:t>
            </w:r>
            <w:r w:rsidR="009F78D9">
              <w:t>vor Abdeckung aller Stile)</w:t>
            </w:r>
          </w:p>
        </w:tc>
      </w:tr>
      <w:tr w:rsidR="008247C6" w:rsidTr="009F78D9"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Aufgabentypen?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247C6" w:rsidRDefault="008247C6" w:rsidP="008247C6">
            <w:r>
              <w:t>Aufgabentypen?</w:t>
            </w:r>
          </w:p>
        </w:tc>
      </w:tr>
      <w:tr w:rsidR="005573B0" w:rsidTr="008247C6">
        <w:tc>
          <w:tcPr>
            <w:tcW w:w="4528" w:type="dxa"/>
          </w:tcPr>
          <w:p w:rsidR="009F78D9" w:rsidRDefault="009F78D9" w:rsidP="008247C6">
            <w:r>
              <w:t>möglichst</w:t>
            </w:r>
            <w:r w:rsidR="00F21AA6">
              <w:t xml:space="preserve"> zwei</w:t>
            </w:r>
            <w:r>
              <w:t xml:space="preserve"> Aufgabentypen abfragen</w:t>
            </w:r>
          </w:p>
          <w:p w:rsidR="005573B0" w:rsidRDefault="005573B0" w:rsidP="008247C6"/>
        </w:tc>
        <w:tc>
          <w:tcPr>
            <w:tcW w:w="4528" w:type="dxa"/>
          </w:tcPr>
          <w:p w:rsidR="005573B0" w:rsidRDefault="001C6246" w:rsidP="001C6246">
            <w:pPr>
              <w:pStyle w:val="Listenabsatz"/>
              <w:numPr>
                <w:ilvl w:val="0"/>
                <w:numId w:val="4"/>
              </w:numPr>
            </w:pPr>
            <w:r>
              <w:t>f</w:t>
            </w:r>
            <w:r w:rsidR="009F78D9">
              <w:t>rei wählbar</w:t>
            </w:r>
          </w:p>
          <w:p w:rsidR="009F78D9" w:rsidRDefault="009F78D9" w:rsidP="001C6246">
            <w:pPr>
              <w:pStyle w:val="Listenabsatz"/>
              <w:numPr>
                <w:ilvl w:val="0"/>
                <w:numId w:val="4"/>
              </w:numPr>
            </w:pPr>
            <w:r>
              <w:t>Vorsicht bei selbsterstellten MC</w:t>
            </w:r>
            <w:r w:rsidR="0001059A">
              <w:t>Q</w:t>
            </w:r>
            <w:r>
              <w:t xml:space="preserve">-Aufgaben </w:t>
            </w:r>
          </w:p>
          <w:p w:rsidR="009F78D9" w:rsidRDefault="009F78D9" w:rsidP="001C6246">
            <w:pPr>
              <w:pStyle w:val="Listenabsatz"/>
              <w:numPr>
                <w:ilvl w:val="0"/>
                <w:numId w:val="4"/>
              </w:numPr>
            </w:pPr>
            <w:r>
              <w:t xml:space="preserve">Erstellung </w:t>
            </w:r>
            <w:r w:rsidR="00731765">
              <w:t>von MC</w:t>
            </w:r>
            <w:r w:rsidR="0001059A">
              <w:t>Q</w:t>
            </w:r>
            <w:r w:rsidR="00731765">
              <w:t xml:space="preserve"> und </w:t>
            </w:r>
            <w:proofErr w:type="spellStart"/>
            <w:r w:rsidR="00731765">
              <w:t>Matching</w:t>
            </w:r>
            <w:proofErr w:type="spellEnd"/>
            <w:r w:rsidR="00731765">
              <w:t xml:space="preserve"> </w:t>
            </w:r>
            <w:r>
              <w:t>sehr aufwendig</w:t>
            </w:r>
          </w:p>
          <w:p w:rsidR="00731765" w:rsidRDefault="0034361C" w:rsidP="001C6246">
            <w:pPr>
              <w:pStyle w:val="Listenabsatz"/>
              <w:numPr>
                <w:ilvl w:val="0"/>
                <w:numId w:val="4"/>
              </w:numPr>
            </w:pPr>
            <w:r>
              <w:t xml:space="preserve">auch </w:t>
            </w:r>
            <w:r w:rsidR="00731765">
              <w:t>Verlagsmaterial einsetzen</w:t>
            </w:r>
          </w:p>
        </w:tc>
      </w:tr>
      <w:tr w:rsidR="009F78D9" w:rsidTr="009F78D9">
        <w:tc>
          <w:tcPr>
            <w:tcW w:w="4528" w:type="dxa"/>
            <w:shd w:val="clear" w:color="auto" w:fill="D9D9D9" w:themeFill="background1" w:themeFillShade="D9"/>
          </w:tcPr>
          <w:p w:rsidR="009F78D9" w:rsidRDefault="009F78D9" w:rsidP="008247C6">
            <w:r>
              <w:t>Bewertung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9F78D9" w:rsidRDefault="00D22B0A" w:rsidP="008247C6">
            <w:r>
              <w:t>Aus</w:t>
            </w:r>
            <w:r w:rsidR="009F78D9">
              <w:t>wertung</w:t>
            </w:r>
          </w:p>
        </w:tc>
      </w:tr>
      <w:tr w:rsidR="009F78D9" w:rsidTr="009F78D9">
        <w:tc>
          <w:tcPr>
            <w:tcW w:w="4528" w:type="dxa"/>
            <w:shd w:val="clear" w:color="auto" w:fill="auto"/>
          </w:tcPr>
          <w:p w:rsidR="009F78D9" w:rsidRDefault="009F78D9" w:rsidP="001C6246">
            <w:pPr>
              <w:pStyle w:val="Listenabsatz"/>
              <w:numPr>
                <w:ilvl w:val="0"/>
                <w:numId w:val="5"/>
              </w:numPr>
            </w:pPr>
            <w:r>
              <w:t>empfohlen: 10 VP</w:t>
            </w:r>
          </w:p>
          <w:p w:rsidR="009F78D9" w:rsidRDefault="009F78D9" w:rsidP="001C6246">
            <w:pPr>
              <w:pStyle w:val="Listenabsatz"/>
              <w:numPr>
                <w:ilvl w:val="0"/>
                <w:numId w:val="5"/>
              </w:numPr>
            </w:pPr>
            <w:r>
              <w:t>dazu Schreibaufgabe mit 10 VP Inhalt und 15 VP Sprache</w:t>
            </w:r>
          </w:p>
        </w:tc>
        <w:tc>
          <w:tcPr>
            <w:tcW w:w="4528" w:type="dxa"/>
            <w:shd w:val="clear" w:color="auto" w:fill="auto"/>
          </w:tcPr>
          <w:p w:rsidR="00AC4AEE" w:rsidRDefault="00AC4AEE" w:rsidP="00C86AB9">
            <w:pPr>
              <w:pStyle w:val="Listenabsatz"/>
              <w:numPr>
                <w:ilvl w:val="0"/>
                <w:numId w:val="5"/>
              </w:numPr>
            </w:pPr>
            <w:r>
              <w:t>gemeinsame Besprechung im Unterricht</w:t>
            </w:r>
          </w:p>
          <w:p w:rsidR="00AC4AEE" w:rsidRDefault="00AC4AEE" w:rsidP="001C6246">
            <w:pPr>
              <w:pStyle w:val="Listenabsatz"/>
              <w:numPr>
                <w:ilvl w:val="0"/>
                <w:numId w:val="6"/>
              </w:numPr>
            </w:pPr>
            <w:r>
              <w:t>ggf. Erläuterungen zu Lösungen/Bandbreite, Eindeutigkeit etc.</w:t>
            </w:r>
          </w:p>
          <w:p w:rsidR="00FB1CB5" w:rsidRDefault="001C6246" w:rsidP="001C6246">
            <w:pPr>
              <w:pStyle w:val="Listenabsatz"/>
              <w:numPr>
                <w:ilvl w:val="0"/>
                <w:numId w:val="6"/>
              </w:numPr>
            </w:pPr>
            <w:r>
              <w:t>v</w:t>
            </w:r>
            <w:r w:rsidR="00FB1CB5">
              <w:t xml:space="preserve">ermeiden: HV nur als </w:t>
            </w:r>
            <w:r w:rsidR="00D22B0A">
              <w:t>Üben fürs Abitur, sondern möglichst inhaltlich sinnvoll einsetzen</w:t>
            </w:r>
          </w:p>
        </w:tc>
      </w:tr>
    </w:tbl>
    <w:p w:rsidR="005E2E94" w:rsidRPr="00F31672" w:rsidRDefault="005E2E94" w:rsidP="00F31672">
      <w:pPr>
        <w:pStyle w:val="Listenabsatz"/>
        <w:numPr>
          <w:ilvl w:val="0"/>
          <w:numId w:val="13"/>
        </w:numPr>
        <w:rPr>
          <w:b/>
          <w:bCs/>
        </w:rPr>
      </w:pPr>
      <w:r w:rsidRPr="00F31672">
        <w:rPr>
          <w:b/>
          <w:bCs/>
        </w:rPr>
        <w:lastRenderedPageBreak/>
        <w:t>Vorgehen</w:t>
      </w:r>
      <w:r w:rsidR="00C86AB9" w:rsidRPr="00F31672">
        <w:rPr>
          <w:b/>
          <w:bCs/>
        </w:rPr>
        <w:t xml:space="preserve"> (Klausur)</w:t>
      </w:r>
    </w:p>
    <w:p w:rsidR="005E2E94" w:rsidRDefault="005E2E94" w:rsidP="008247C6"/>
    <w:p w:rsidR="005E2E94" w:rsidRDefault="00C86AB9" w:rsidP="008247C6">
      <w:r w:rsidRPr="00C86AB9">
        <w:rPr>
          <w:b/>
          <w:bCs/>
        </w:rPr>
        <w:t xml:space="preserve">Textauswahl </w:t>
      </w:r>
      <w:r w:rsidR="000D4C5A">
        <w:t>nach</w:t>
      </w:r>
      <w:r>
        <w:t xml:space="preserve"> Thema</w:t>
      </w:r>
      <w:r w:rsidR="000D4C5A">
        <w:t xml:space="preserve">, </w:t>
      </w:r>
      <w:proofErr w:type="spellStart"/>
      <w:r>
        <w:t>Hörstil</w:t>
      </w:r>
      <w:proofErr w:type="spellEnd"/>
      <w:r>
        <w:t xml:space="preserve"> </w:t>
      </w:r>
      <w:r w:rsidR="000D4C5A">
        <w:t xml:space="preserve">und Aufgabenformat </w:t>
      </w:r>
      <w:r>
        <w:t>ausri</w:t>
      </w:r>
      <w:r w:rsidR="000D4C5A">
        <w:t>chten</w:t>
      </w:r>
      <w:r>
        <w:t>:</w:t>
      </w:r>
    </w:p>
    <w:p w:rsidR="00C86AB9" w:rsidRDefault="00C86AB9" w:rsidP="008247C6"/>
    <w:p w:rsidR="0096744A" w:rsidRDefault="00C86AB9" w:rsidP="00C86AB9">
      <w:pPr>
        <w:pStyle w:val="Listenabsatz"/>
        <w:numPr>
          <w:ilvl w:val="0"/>
          <w:numId w:val="8"/>
        </w:numPr>
      </w:pPr>
      <w:r>
        <w:t xml:space="preserve">nicht jeder Text eignet sich für jeden </w:t>
      </w:r>
      <w:proofErr w:type="spellStart"/>
      <w:r>
        <w:t>Hörstil</w:t>
      </w:r>
      <w:proofErr w:type="spellEnd"/>
    </w:p>
    <w:p w:rsidR="00C86AB9" w:rsidRDefault="00C86AB9" w:rsidP="0096744A">
      <w:pPr>
        <w:pStyle w:val="Listenabsatz"/>
        <w:numPr>
          <w:ilvl w:val="0"/>
          <w:numId w:val="8"/>
        </w:numPr>
      </w:pPr>
      <w:r>
        <w:t>ein MC</w:t>
      </w:r>
      <w:r w:rsidR="0001059A">
        <w:t>Q</w:t>
      </w:r>
      <w:r>
        <w:t>-Text muss sehr viel dichter sein als ein Text, der halboffen abgefragt wird</w:t>
      </w:r>
    </w:p>
    <w:p w:rsidR="00C86AB9" w:rsidRDefault="00C86AB9" w:rsidP="000D4C5A">
      <w:pPr>
        <w:pStyle w:val="Listenabsatz"/>
        <w:numPr>
          <w:ilvl w:val="0"/>
          <w:numId w:val="8"/>
        </w:numPr>
      </w:pPr>
      <w:r>
        <w:t>möglichst verschiedene Akzente berücksichtigen</w:t>
      </w:r>
    </w:p>
    <w:p w:rsidR="000D4C5A" w:rsidRDefault="000D4C5A" w:rsidP="000D4C5A">
      <w:pPr>
        <w:pStyle w:val="Listenabsatz"/>
        <w:numPr>
          <w:ilvl w:val="0"/>
          <w:numId w:val="8"/>
        </w:numPr>
      </w:pPr>
      <w:r>
        <w:t>verschiedene Sprechsituationen berücksichtigen (Monolog, Dialog/Interview)</w:t>
      </w:r>
    </w:p>
    <w:p w:rsidR="00C86AB9" w:rsidRDefault="00C86AB9" w:rsidP="008247C6"/>
    <w:p w:rsidR="00C86AB9" w:rsidRDefault="00C86AB9" w:rsidP="008247C6">
      <w:proofErr w:type="spellStart"/>
      <w:r w:rsidRPr="00C86AB9">
        <w:rPr>
          <w:b/>
          <w:bCs/>
        </w:rPr>
        <w:t>Textmapping</w:t>
      </w:r>
      <w:proofErr w:type="spellEnd"/>
      <w:r>
        <w:t xml:space="preserve"> durchführen (mindestens 2, am besten 4 Personen)</w:t>
      </w:r>
    </w:p>
    <w:p w:rsidR="00C86AB9" w:rsidRDefault="00C86AB9" w:rsidP="008247C6"/>
    <w:p w:rsidR="00C86AB9" w:rsidRDefault="00C86AB9" w:rsidP="006857C7">
      <w:pPr>
        <w:pStyle w:val="Listenabsatz"/>
        <w:numPr>
          <w:ilvl w:val="0"/>
          <w:numId w:val="14"/>
        </w:numPr>
      </w:pPr>
      <w:r>
        <w:t>Anhand der Notizen Items festlegen:</w:t>
      </w:r>
    </w:p>
    <w:p w:rsidR="00C86AB9" w:rsidRDefault="00C86AB9" w:rsidP="008247C6"/>
    <w:p w:rsidR="00C86AB9" w:rsidRDefault="000D4C5A" w:rsidP="006857C7">
      <w:pPr>
        <w:pStyle w:val="Listenabsatz"/>
        <w:numPr>
          <w:ilvl w:val="0"/>
          <w:numId w:val="15"/>
        </w:numPr>
      </w:pPr>
      <w:r>
        <w:t>a</w:t>
      </w:r>
      <w:r w:rsidR="00C86AB9">
        <w:t xml:space="preserve">lle Übereinstimmungen </w:t>
      </w:r>
      <w:r>
        <w:t xml:space="preserve">in dem, was die Personen gehört haben, </w:t>
      </w:r>
      <w:r w:rsidR="00C86AB9">
        <w:t xml:space="preserve">können abgefragt werden </w:t>
      </w:r>
    </w:p>
    <w:p w:rsidR="00C86AB9" w:rsidRDefault="000D4C5A" w:rsidP="006857C7">
      <w:pPr>
        <w:pStyle w:val="Listenabsatz"/>
        <w:numPr>
          <w:ilvl w:val="0"/>
          <w:numId w:val="15"/>
        </w:numPr>
      </w:pPr>
      <w:r>
        <w:t>a</w:t>
      </w:r>
      <w:r w:rsidR="00C86AB9">
        <w:t>uf gleichmäßige Verteilung über den Text achten</w:t>
      </w:r>
      <w:r w:rsidR="006D47F9">
        <w:t xml:space="preserve"> </w:t>
      </w:r>
    </w:p>
    <w:p w:rsidR="00C86AB9" w:rsidRDefault="000D4C5A" w:rsidP="006857C7">
      <w:pPr>
        <w:pStyle w:val="Listenabsatz"/>
        <w:numPr>
          <w:ilvl w:val="0"/>
          <w:numId w:val="15"/>
        </w:numPr>
      </w:pPr>
      <w:r>
        <w:t>l</w:t>
      </w:r>
      <w:r w:rsidR="00C86AB9">
        <w:t>ange Pausen vermeiden</w:t>
      </w:r>
    </w:p>
    <w:p w:rsidR="00C86AB9" w:rsidRDefault="00C86AB9" w:rsidP="008247C6"/>
    <w:p w:rsidR="00C86AB9" w:rsidRPr="000B0A45" w:rsidRDefault="000D4C5A" w:rsidP="006857C7">
      <w:pPr>
        <w:pStyle w:val="Listenabsatz"/>
        <w:numPr>
          <w:ilvl w:val="0"/>
          <w:numId w:val="14"/>
        </w:numPr>
      </w:pPr>
      <w:r>
        <w:t>A</w:t>
      </w:r>
      <w:r w:rsidR="00C86AB9">
        <w:t xml:space="preserve">nhand der Items </w:t>
      </w:r>
      <w:r w:rsidR="00C86AB9" w:rsidRPr="006857C7">
        <w:rPr>
          <w:b/>
          <w:bCs/>
        </w:rPr>
        <w:t>Aufgaben erstellen</w:t>
      </w:r>
      <w:r w:rsidR="000B0A45" w:rsidRPr="006857C7">
        <w:rPr>
          <w:b/>
          <w:bCs/>
        </w:rPr>
        <w:t xml:space="preserve">, </w:t>
      </w:r>
      <w:r w:rsidR="000B0A45" w:rsidRPr="000B0A45">
        <w:t>nicht vom Mapping abweichen</w:t>
      </w:r>
      <w:r>
        <w:t xml:space="preserve"> (d.h. nur Information, die von allen gehört wurde, kann abgefragt werden)</w:t>
      </w:r>
    </w:p>
    <w:p w:rsidR="00C86AB9" w:rsidRDefault="00C86AB9" w:rsidP="008247C6"/>
    <w:p w:rsidR="00C86AB9" w:rsidRDefault="00C86AB9" w:rsidP="006857C7">
      <w:pPr>
        <w:pStyle w:val="Listenabsatz"/>
        <w:numPr>
          <w:ilvl w:val="0"/>
          <w:numId w:val="14"/>
        </w:numPr>
      </w:pPr>
      <w:r>
        <w:t xml:space="preserve">Aufgaben einmal </w:t>
      </w:r>
      <w:r w:rsidR="006D47F9">
        <w:t>selbst / im Team</w:t>
      </w:r>
      <w:r>
        <w:t xml:space="preserve"> </w:t>
      </w:r>
      <w:r w:rsidR="006D47F9">
        <w:t>übe</w:t>
      </w:r>
      <w:r>
        <w:t>rprüfen (beim Hören lösen)</w:t>
      </w:r>
    </w:p>
    <w:p w:rsidR="00C86AB9" w:rsidRDefault="006D47F9" w:rsidP="006857C7">
      <w:pPr>
        <w:pStyle w:val="Listenabsatz"/>
        <w:numPr>
          <w:ilvl w:val="0"/>
          <w:numId w:val="14"/>
        </w:numPr>
      </w:pPr>
      <w:r>
        <w:t>d</w:t>
      </w:r>
      <w:r w:rsidR="00C86AB9">
        <w:t xml:space="preserve">ann </w:t>
      </w:r>
      <w:r>
        <w:t xml:space="preserve">von einem Außenstehenden </w:t>
      </w:r>
      <w:r w:rsidR="00C86AB9">
        <w:t>prüflesen lassen</w:t>
      </w:r>
    </w:p>
    <w:p w:rsidR="00C86AB9" w:rsidRDefault="00C86AB9" w:rsidP="008247C6"/>
    <w:p w:rsidR="00C86AB9" w:rsidRDefault="006D47F9" w:rsidP="000D4C5A">
      <w:pPr>
        <w:ind w:left="708"/>
      </w:pPr>
      <w:r>
        <w:sym w:font="Wingdings" w:char="F0E0"/>
      </w:r>
      <w:r>
        <w:t xml:space="preserve"> </w:t>
      </w:r>
      <w:r w:rsidR="00C86AB9">
        <w:t xml:space="preserve">Kritik ernst nehmen – der Ersteller ist dann schon oft </w:t>
      </w:r>
      <w:r>
        <w:t>zu</w:t>
      </w:r>
      <w:r w:rsidR="00C86AB9">
        <w:t xml:space="preserve"> nah am Te</w:t>
      </w:r>
      <w:r>
        <w:t xml:space="preserve">xt, um </w:t>
      </w:r>
      <w:r w:rsidR="006857C7">
        <w:t>Problem</w:t>
      </w:r>
      <w:r w:rsidR="000D4C5A">
        <w:t>a</w:t>
      </w:r>
      <w:r w:rsidR="006857C7">
        <w:t>tisches</w:t>
      </w:r>
      <w:r>
        <w:t xml:space="preserve"> zu erkennen</w:t>
      </w:r>
    </w:p>
    <w:p w:rsidR="006D47F9" w:rsidRDefault="006D47F9" w:rsidP="008247C6">
      <w:pPr>
        <w:pBdr>
          <w:bottom w:val="single" w:sz="12" w:space="1" w:color="auto"/>
        </w:pBdr>
      </w:pPr>
    </w:p>
    <w:p w:rsidR="006D47F9" w:rsidRDefault="006D47F9" w:rsidP="008247C6"/>
    <w:p w:rsidR="006D47F9" w:rsidRDefault="005052DE" w:rsidP="008247C6">
      <w:r>
        <w:t>T</w:t>
      </w:r>
      <w:r w:rsidR="006D47F9">
        <w:t>ranskript</w:t>
      </w:r>
      <w:r w:rsidR="008664A5">
        <w:t>?</w:t>
      </w:r>
    </w:p>
    <w:p w:rsidR="008664A5" w:rsidRDefault="008664A5" w:rsidP="008247C6"/>
    <w:p w:rsidR="006D47F9" w:rsidRDefault="006D47F9" w:rsidP="005052DE">
      <w:pPr>
        <w:pStyle w:val="Listenabsatz"/>
        <w:numPr>
          <w:ilvl w:val="0"/>
          <w:numId w:val="9"/>
        </w:numPr>
      </w:pPr>
      <w:r>
        <w:t>braucht jeder, der Texte richtig schneiden</w:t>
      </w:r>
      <w:r w:rsidR="00D87743">
        <w:t xml:space="preserve"> </w:t>
      </w:r>
      <w:r>
        <w:t>(lassen) will</w:t>
      </w:r>
      <w:r w:rsidR="00D87743">
        <w:t>,</w:t>
      </w:r>
    </w:p>
    <w:p w:rsidR="006D47F9" w:rsidRDefault="006D47F9" w:rsidP="005052DE">
      <w:pPr>
        <w:pStyle w:val="Listenabsatz"/>
        <w:numPr>
          <w:ilvl w:val="0"/>
          <w:numId w:val="9"/>
        </w:numPr>
      </w:pPr>
      <w:r>
        <w:t xml:space="preserve">ist nützlich bei der Weiterarbeit und Verfeinerung von Aufgaben, wenn man schnell etwas nachschauen </w:t>
      </w:r>
      <w:r w:rsidR="00D87743">
        <w:t>möchte,</w:t>
      </w:r>
    </w:p>
    <w:p w:rsidR="006D47F9" w:rsidRDefault="006D47F9" w:rsidP="005052DE">
      <w:pPr>
        <w:pStyle w:val="Listenabsatz"/>
        <w:numPr>
          <w:ilvl w:val="0"/>
          <w:numId w:val="9"/>
        </w:numPr>
      </w:pPr>
      <w:r>
        <w:t>hilft</w:t>
      </w:r>
      <w:r w:rsidR="00D87743">
        <w:t xml:space="preserve"> </w:t>
      </w:r>
      <w:r>
        <w:t>bei der Korrektur, um Schülerfehler zu verstehen</w:t>
      </w:r>
      <w:r w:rsidR="00D87743">
        <w:t>.</w:t>
      </w:r>
    </w:p>
    <w:p w:rsidR="006D47F9" w:rsidRDefault="006D47F9" w:rsidP="008247C6"/>
    <w:p w:rsidR="006D47F9" w:rsidRPr="006D47F9" w:rsidRDefault="006D47F9" w:rsidP="008247C6">
      <w:pPr>
        <w:rPr>
          <w:b/>
          <w:bCs/>
        </w:rPr>
      </w:pPr>
      <w:r w:rsidRPr="006D47F9">
        <w:rPr>
          <w:b/>
          <w:bCs/>
        </w:rPr>
        <w:t>ABER</w:t>
      </w:r>
    </w:p>
    <w:p w:rsidR="006D47F9" w:rsidRDefault="006D47F9" w:rsidP="008247C6">
      <w:r w:rsidRPr="006D47F9">
        <w:rPr>
          <w:b/>
          <w:bCs/>
        </w:rPr>
        <w:t>Es darf nicht Grundlage der Aufgabenerstellung sein</w:t>
      </w:r>
      <w:r>
        <w:rPr>
          <w:b/>
          <w:bCs/>
        </w:rPr>
        <w:t xml:space="preserve">, </w:t>
      </w:r>
      <w:r w:rsidRPr="006D47F9">
        <w:t>weil es dazu verleitet, Aufgaben</w:t>
      </w:r>
      <w:r>
        <w:t xml:space="preserve"> wie </w:t>
      </w:r>
      <w:proofErr w:type="spellStart"/>
      <w:r>
        <w:t>Leseverstehensaufgaben</w:t>
      </w:r>
      <w:proofErr w:type="spellEnd"/>
      <w:r>
        <w:t xml:space="preserve"> zu erstellen, </w:t>
      </w:r>
      <w:r w:rsidR="008664A5">
        <w:t>dabei</w:t>
      </w:r>
      <w:r>
        <w:t xml:space="preserve"> geht allein um</w:t>
      </w:r>
      <w:r w:rsidR="00D87743">
        <w:t xml:space="preserve"> das, was man hört</w:t>
      </w:r>
      <w:r>
        <w:t>.</w:t>
      </w:r>
    </w:p>
    <w:p w:rsidR="00821222" w:rsidRDefault="00821222" w:rsidP="008247C6">
      <w:r>
        <w:t>_________________________________________________________________________</w:t>
      </w:r>
    </w:p>
    <w:p w:rsidR="00821222" w:rsidRDefault="00821222" w:rsidP="008247C6"/>
    <w:p w:rsidR="006D47F9" w:rsidRDefault="009E34EA" w:rsidP="008247C6">
      <w:r>
        <w:t>Was ist wichtig im Vergleich zur gewohnten HV-Klausur?</w:t>
      </w:r>
    </w:p>
    <w:p w:rsidR="009E34EA" w:rsidRDefault="009E34EA" w:rsidP="008247C6"/>
    <w:p w:rsidR="009E34EA" w:rsidRDefault="009E34EA" w:rsidP="009E34EA">
      <w:pPr>
        <w:pStyle w:val="Listenabsatz"/>
        <w:numPr>
          <w:ilvl w:val="0"/>
          <w:numId w:val="17"/>
        </w:numPr>
      </w:pPr>
      <w:r>
        <w:t xml:space="preserve">Neues Aufgabenformat </w:t>
      </w:r>
      <w:r w:rsidR="009A7F39">
        <w:t xml:space="preserve">Multiple </w:t>
      </w:r>
      <w:proofErr w:type="spellStart"/>
      <w:r>
        <w:t>Matching</w:t>
      </w:r>
      <w:proofErr w:type="spellEnd"/>
      <w:r>
        <w:t xml:space="preserve"> einüben</w:t>
      </w:r>
    </w:p>
    <w:p w:rsidR="009E34EA" w:rsidRDefault="009E34EA" w:rsidP="009E34EA">
      <w:pPr>
        <w:pStyle w:val="Listenabsatz"/>
        <w:numPr>
          <w:ilvl w:val="0"/>
          <w:numId w:val="17"/>
        </w:numPr>
      </w:pPr>
      <w:r>
        <w:t>Einlese- und Bearbeitungszeiten straffen – Gewöhnungssache</w:t>
      </w:r>
    </w:p>
    <w:p w:rsidR="009E34EA" w:rsidRDefault="009E34EA" w:rsidP="009E34EA">
      <w:pPr>
        <w:pStyle w:val="Listenabsatz"/>
        <w:numPr>
          <w:ilvl w:val="0"/>
          <w:numId w:val="17"/>
        </w:numPr>
      </w:pPr>
      <w:r>
        <w:t>Akzente könnten eine größere Rolle spielen</w:t>
      </w:r>
    </w:p>
    <w:p w:rsidR="009E34EA" w:rsidRDefault="009E34EA" w:rsidP="009E34EA">
      <w:pPr>
        <w:pStyle w:val="Listenabsatz"/>
        <w:numPr>
          <w:ilvl w:val="0"/>
          <w:numId w:val="17"/>
        </w:numPr>
      </w:pPr>
      <w:r>
        <w:t xml:space="preserve">mit Hintergrundgeräuschen muss vermehrt gerechnet werden </w:t>
      </w:r>
    </w:p>
    <w:p w:rsidR="00F31672" w:rsidRPr="00F31672" w:rsidRDefault="009E34EA" w:rsidP="008247C6">
      <w:pPr>
        <w:pStyle w:val="Listenabsatz"/>
        <w:numPr>
          <w:ilvl w:val="0"/>
          <w:numId w:val="17"/>
        </w:numPr>
      </w:pPr>
      <w:r>
        <w:t>„Telefonstimmen“ sind möglic</w:t>
      </w:r>
      <w:r w:rsidR="00F31672">
        <w:t>h</w:t>
      </w:r>
    </w:p>
    <w:p w:rsidR="006D47F9" w:rsidRDefault="00DF3CBA" w:rsidP="00C94407">
      <w:pPr>
        <w:pStyle w:val="Listenabsatz"/>
        <w:numPr>
          <w:ilvl w:val="0"/>
          <w:numId w:val="13"/>
        </w:numPr>
        <w:rPr>
          <w:b/>
          <w:bCs/>
        </w:rPr>
      </w:pPr>
      <w:r w:rsidRPr="00C94407">
        <w:rPr>
          <w:b/>
          <w:bCs/>
        </w:rPr>
        <w:lastRenderedPageBreak/>
        <w:t>Fallstricke der Aufgabentypen</w:t>
      </w:r>
    </w:p>
    <w:p w:rsidR="00DF3CBA" w:rsidRDefault="00DF3CBA" w:rsidP="008247C6"/>
    <w:p w:rsidR="00DF3CBA" w:rsidRDefault="00DF3CBA" w:rsidP="008247C6">
      <w:r>
        <w:sym w:font="Wingdings" w:char="F0E0"/>
      </w:r>
      <w:r>
        <w:t xml:space="preserve"> Multiple Choice</w:t>
      </w:r>
      <w:r w:rsidR="00DD10E2">
        <w:t xml:space="preserve"> Aufgaben</w:t>
      </w:r>
    </w:p>
    <w:p w:rsidR="00DF3CBA" w:rsidRDefault="00DF3CBA" w:rsidP="008247C6"/>
    <w:p w:rsidR="00DF3CBA" w:rsidRDefault="00DF3CBA" w:rsidP="00DF3CBA">
      <w:pPr>
        <w:pStyle w:val="Listenabsatz"/>
        <w:numPr>
          <w:ilvl w:val="0"/>
          <w:numId w:val="10"/>
        </w:numPr>
      </w:pPr>
      <w:r>
        <w:t>dürfen nicht Vor-/Weltwissen abfragen</w:t>
      </w:r>
    </w:p>
    <w:p w:rsidR="00DF3CBA" w:rsidRDefault="00DF3CBA" w:rsidP="00DF3CBA">
      <w:pPr>
        <w:pStyle w:val="Listenabsatz"/>
        <w:numPr>
          <w:ilvl w:val="0"/>
          <w:numId w:val="10"/>
        </w:numPr>
      </w:pPr>
      <w:proofErr w:type="spellStart"/>
      <w:r>
        <w:t>Attraktor</w:t>
      </w:r>
      <w:proofErr w:type="spellEnd"/>
      <w:r>
        <w:t xml:space="preserve"> muss eindeutig richtig sein</w:t>
      </w:r>
    </w:p>
    <w:p w:rsidR="00DF3CBA" w:rsidRDefault="00DF3CBA" w:rsidP="00DF3CBA">
      <w:pPr>
        <w:pStyle w:val="Listenabsatz"/>
        <w:numPr>
          <w:ilvl w:val="0"/>
          <w:numId w:val="10"/>
        </w:numPr>
      </w:pPr>
      <w:proofErr w:type="spellStart"/>
      <w:r>
        <w:t>Distraktoren</w:t>
      </w:r>
      <w:proofErr w:type="spellEnd"/>
      <w:r>
        <w:t xml:space="preserve"> müssen eindeutig falsch sein</w:t>
      </w:r>
    </w:p>
    <w:p w:rsidR="00DF3CBA" w:rsidRDefault="00DF3CBA" w:rsidP="00DF3CBA">
      <w:pPr>
        <w:pStyle w:val="Listenabsatz"/>
        <w:numPr>
          <w:ilvl w:val="0"/>
          <w:numId w:val="10"/>
        </w:numPr>
      </w:pPr>
      <w:r>
        <w:t>Formulierungen müssen kurz</w:t>
      </w:r>
      <w:r w:rsidR="00F31672">
        <w:t xml:space="preserve"> und möglichst parallel formuliert</w:t>
      </w:r>
      <w:r>
        <w:t xml:space="preserve"> sein (ZEIT!)</w:t>
      </w:r>
    </w:p>
    <w:p w:rsidR="00EA5BF1" w:rsidRDefault="00DF3CBA" w:rsidP="00EA5BF1">
      <w:pPr>
        <w:pStyle w:val="Listenabsatz"/>
        <w:numPr>
          <w:ilvl w:val="0"/>
          <w:numId w:val="10"/>
        </w:numPr>
      </w:pPr>
      <w:r>
        <w:t xml:space="preserve">Formulierungen müssen sprachlich </w:t>
      </w:r>
      <w:r w:rsidR="00EA5BF1">
        <w:t xml:space="preserve">angemessen – </w:t>
      </w:r>
      <w:r>
        <w:t xml:space="preserve">einfach </w:t>
      </w:r>
      <w:r w:rsidR="00EA5BF1">
        <w:t xml:space="preserve">– </w:t>
      </w:r>
    </w:p>
    <w:p w:rsidR="00DF3CBA" w:rsidRDefault="00DF3CBA" w:rsidP="00EA5BF1">
      <w:pPr>
        <w:pStyle w:val="Listenabsatz"/>
      </w:pPr>
      <w:r>
        <w:t>sein</w:t>
      </w:r>
    </w:p>
    <w:p w:rsidR="00DF3CBA" w:rsidRDefault="00DF3CBA" w:rsidP="00DF3CBA">
      <w:pPr>
        <w:pStyle w:val="Listenabsatz"/>
        <w:numPr>
          <w:ilvl w:val="0"/>
          <w:numId w:val="10"/>
        </w:numPr>
      </w:pPr>
      <w:r>
        <w:t>müssen systematisch geordnet sein (</w:t>
      </w:r>
      <w:r w:rsidR="00F31672">
        <w:t xml:space="preserve">z.B. nach Länge der Items; </w:t>
      </w:r>
      <w:r>
        <w:t>nicht chronologisch)</w:t>
      </w:r>
    </w:p>
    <w:p w:rsidR="001572FF" w:rsidRDefault="001572FF" w:rsidP="001572FF">
      <w:pPr>
        <w:pStyle w:val="Listenabsatz"/>
        <w:numPr>
          <w:ilvl w:val="0"/>
          <w:numId w:val="10"/>
        </w:numPr>
      </w:pPr>
      <w:r>
        <w:t xml:space="preserve">sind </w:t>
      </w:r>
      <w:r w:rsidR="00CD430E">
        <w:t xml:space="preserve">ggf. auch </w:t>
      </w:r>
      <w:r>
        <w:t>geeignet Globalverstehen abzufragen</w:t>
      </w:r>
      <w:r w:rsidR="00CD430E">
        <w:t xml:space="preserve"> (</w:t>
      </w:r>
      <w:r w:rsidR="003344DE">
        <w:t>z</w:t>
      </w:r>
      <w:r w:rsidR="00CD430E">
        <w:t>.</w:t>
      </w:r>
      <w:r w:rsidR="003344DE">
        <w:t>B.</w:t>
      </w:r>
      <w:r w:rsidR="00CD430E">
        <w:t xml:space="preserve"> Adjektive für Empfindungen, Stil, Ton</w:t>
      </w:r>
      <w:r w:rsidR="003344DE">
        <w:t xml:space="preserve"> eines Textes</w:t>
      </w:r>
      <w:r w:rsidR="00CD430E">
        <w:t>)</w:t>
      </w:r>
    </w:p>
    <w:p w:rsidR="00DF3CBA" w:rsidRDefault="00DF3CBA" w:rsidP="00DF3CBA"/>
    <w:p w:rsidR="00DF3CBA" w:rsidRDefault="00DF3CBA" w:rsidP="00DF3CBA"/>
    <w:p w:rsidR="00DF3CBA" w:rsidRDefault="00DF3CBA" w:rsidP="00DF3CBA">
      <w:r>
        <w:sym w:font="Wingdings" w:char="F0E0"/>
      </w:r>
      <w:r>
        <w:t xml:space="preserve"> Fragen / Tabellen</w:t>
      </w:r>
    </w:p>
    <w:p w:rsidR="00DF3CBA" w:rsidRDefault="00DF3CBA" w:rsidP="00DF3CBA"/>
    <w:p w:rsidR="00DF3CBA" w:rsidRDefault="00EA5BF1" w:rsidP="00EA5BF1">
      <w:pPr>
        <w:pStyle w:val="Listenabsatz"/>
        <w:numPr>
          <w:ilvl w:val="0"/>
          <w:numId w:val="11"/>
        </w:numPr>
      </w:pPr>
      <w:r>
        <w:t>m</w:t>
      </w:r>
      <w:r w:rsidR="00DF3CBA">
        <w:t>üssen eindeutig gestellt sein</w:t>
      </w:r>
      <w:r w:rsidR="00895536">
        <w:t>, sonst wird die Korrektur kompliziert</w:t>
      </w:r>
    </w:p>
    <w:p w:rsidR="00EA5BF1" w:rsidRDefault="00EA5BF1" w:rsidP="00EA5BF1">
      <w:pPr>
        <w:pStyle w:val="Listenabsatz"/>
        <w:numPr>
          <w:ilvl w:val="0"/>
          <w:numId w:val="11"/>
        </w:numPr>
      </w:pPr>
      <w:r>
        <w:t>sollen nicht zum Mitschreiben von ganzen Sätzen verleiten</w:t>
      </w:r>
    </w:p>
    <w:p w:rsidR="00EA5BF1" w:rsidRDefault="00EA5BF1" w:rsidP="00EA5BF1">
      <w:pPr>
        <w:pStyle w:val="Listenabsatz"/>
        <w:numPr>
          <w:ilvl w:val="0"/>
          <w:numId w:val="11"/>
        </w:numPr>
      </w:pPr>
      <w:r>
        <w:t>müssen sprachlich angemessen – einfach – sein</w:t>
      </w:r>
    </w:p>
    <w:p w:rsidR="00EA5BF1" w:rsidRDefault="00E42169" w:rsidP="00EA5BF1">
      <w:pPr>
        <w:pStyle w:val="Listenabsatz"/>
        <w:numPr>
          <w:ilvl w:val="0"/>
          <w:numId w:val="11"/>
        </w:numPr>
      </w:pPr>
      <w:r>
        <w:t xml:space="preserve">Aufgaben </w:t>
      </w:r>
      <w:r w:rsidR="00EA5BF1">
        <w:t>dürfen nicht zu schnell aufeinander folgen</w:t>
      </w:r>
      <w:r>
        <w:t>, da Zeit für Schreiben benötigt wird</w:t>
      </w:r>
    </w:p>
    <w:p w:rsidR="00EA5BF1" w:rsidRDefault="00EA5BF1" w:rsidP="00EA5BF1">
      <w:pPr>
        <w:pStyle w:val="Listenabsatz"/>
        <w:numPr>
          <w:ilvl w:val="0"/>
          <w:numId w:val="11"/>
        </w:numPr>
      </w:pPr>
      <w:r>
        <w:t>dürfen nicht zu viele Einzelbegriffe</w:t>
      </w:r>
      <w:r w:rsidR="007A11C4">
        <w:t>/Zahlen etc.</w:t>
      </w:r>
      <w:r>
        <w:t xml:space="preserve"> abfragen</w:t>
      </w:r>
    </w:p>
    <w:p w:rsidR="00EA5BF1" w:rsidRDefault="00EA5BF1" w:rsidP="00DF3CBA"/>
    <w:p w:rsidR="00EA5BF1" w:rsidRDefault="00EA5BF1" w:rsidP="00DF3CBA"/>
    <w:p w:rsidR="00CD430E" w:rsidRDefault="00CD430E" w:rsidP="00DF3CBA"/>
    <w:p w:rsidR="00DF3CBA" w:rsidRDefault="00B65B04" w:rsidP="008247C6">
      <w:r>
        <w:sym w:font="Wingdings" w:char="F0E0"/>
      </w:r>
      <w:r>
        <w:t xml:space="preserve"> M</w:t>
      </w:r>
      <w:r w:rsidR="00AB60F2">
        <w:t xml:space="preserve">ultiple </w:t>
      </w:r>
      <w:proofErr w:type="spellStart"/>
      <w:r w:rsidR="00AB60F2">
        <w:t>Matching</w:t>
      </w:r>
      <w:proofErr w:type="spellEnd"/>
      <w:r w:rsidR="00AC4989">
        <w:t xml:space="preserve"> Aufgaben</w:t>
      </w:r>
    </w:p>
    <w:p w:rsidR="00B65B04" w:rsidRDefault="00B65B04" w:rsidP="008247C6"/>
    <w:p w:rsidR="00B65B04" w:rsidRDefault="00B65B04" w:rsidP="00EC5420">
      <w:pPr>
        <w:pStyle w:val="Listenabsatz"/>
        <w:numPr>
          <w:ilvl w:val="0"/>
          <w:numId w:val="12"/>
        </w:numPr>
      </w:pPr>
      <w:r>
        <w:t xml:space="preserve">müssen </w:t>
      </w:r>
      <w:r w:rsidR="00B92965">
        <w:t xml:space="preserve">in den Textauszügen </w:t>
      </w:r>
      <w:r>
        <w:t>thematisch oder formal vergleichbar und…</w:t>
      </w:r>
    </w:p>
    <w:p w:rsidR="00B65B04" w:rsidRPr="00ED1F1B" w:rsidRDefault="00B65B04" w:rsidP="00EC5420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ED1F1B">
        <w:rPr>
          <w:lang w:val="en-US"/>
        </w:rPr>
        <w:t>damit</w:t>
      </w:r>
      <w:proofErr w:type="spellEnd"/>
      <w:r w:rsidRPr="00ED1F1B">
        <w:rPr>
          <w:lang w:val="en-US"/>
        </w:rPr>
        <w:t xml:space="preserve"> </w:t>
      </w:r>
      <w:proofErr w:type="spellStart"/>
      <w:r w:rsidRPr="00ED1F1B">
        <w:rPr>
          <w:lang w:val="en-US"/>
        </w:rPr>
        <w:t>inhaltlich</w:t>
      </w:r>
      <w:proofErr w:type="spellEnd"/>
      <w:r w:rsidRPr="00ED1F1B">
        <w:rPr>
          <w:lang w:val="en-US"/>
        </w:rPr>
        <w:t xml:space="preserve"> </w:t>
      </w:r>
      <w:proofErr w:type="spellStart"/>
      <w:r w:rsidRPr="00ED1F1B">
        <w:rPr>
          <w:lang w:val="en-US"/>
        </w:rPr>
        <w:t>abgrenzbar</w:t>
      </w:r>
      <w:proofErr w:type="spellEnd"/>
      <w:r w:rsidRPr="00ED1F1B">
        <w:rPr>
          <w:lang w:val="en-US"/>
        </w:rPr>
        <w:t xml:space="preserve"> sein (</w:t>
      </w:r>
      <w:r w:rsidRPr="00ED1F1B">
        <w:rPr>
          <w:i/>
          <w:iCs/>
          <w:lang w:val="en-US"/>
        </w:rPr>
        <w:t>film reviews, news</w:t>
      </w:r>
      <w:r w:rsidR="0013633D" w:rsidRPr="00ED1F1B">
        <w:rPr>
          <w:i/>
          <w:iCs/>
          <w:lang w:val="en-US"/>
        </w:rPr>
        <w:t xml:space="preserve"> items</w:t>
      </w:r>
      <w:r w:rsidRPr="00ED1F1B">
        <w:rPr>
          <w:i/>
          <w:iCs/>
          <w:lang w:val="en-US"/>
        </w:rPr>
        <w:t>, s</w:t>
      </w:r>
      <w:r w:rsidR="0013633D" w:rsidRPr="00ED1F1B">
        <w:rPr>
          <w:i/>
          <w:iCs/>
          <w:lang w:val="en-US"/>
        </w:rPr>
        <w:t>tatements of personal views</w:t>
      </w:r>
      <w:r w:rsidRPr="00ED1F1B">
        <w:rPr>
          <w:lang w:val="en-US"/>
        </w:rPr>
        <w:t>)</w:t>
      </w:r>
    </w:p>
    <w:p w:rsidR="00DF3CBA" w:rsidRDefault="00B65B04" w:rsidP="00EC5420">
      <w:pPr>
        <w:pStyle w:val="Listenabsatz"/>
        <w:numPr>
          <w:ilvl w:val="0"/>
          <w:numId w:val="12"/>
        </w:numPr>
      </w:pPr>
      <w:r>
        <w:t>dürfen nicht zu kurz sein (Einhören!) und nicht zu lang – etwa 20 sec.</w:t>
      </w:r>
      <w:r w:rsidR="000D1D2A">
        <w:t xml:space="preserve"> + kurze Zwischenzeit vor dem nächsten Auszug</w:t>
      </w:r>
    </w:p>
    <w:p w:rsidR="00B65B04" w:rsidRDefault="00AC4989" w:rsidP="00EC5420">
      <w:pPr>
        <w:pStyle w:val="Listenabsatz"/>
        <w:numPr>
          <w:ilvl w:val="0"/>
          <w:numId w:val="12"/>
        </w:numPr>
      </w:pPr>
      <w:r>
        <w:t xml:space="preserve">bestehen aus </w:t>
      </w:r>
      <w:r w:rsidR="00B65B04">
        <w:t>5-6 Textauszüge</w:t>
      </w:r>
      <w:r>
        <w:t>n</w:t>
      </w:r>
    </w:p>
    <w:p w:rsidR="00DF3CBA" w:rsidRDefault="00AC4989" w:rsidP="00EC5420">
      <w:pPr>
        <w:pStyle w:val="Listenabsatz"/>
        <w:numPr>
          <w:ilvl w:val="0"/>
          <w:numId w:val="12"/>
        </w:numPr>
      </w:pPr>
      <w:r>
        <w:t>werden</w:t>
      </w:r>
      <w:r w:rsidR="00B65B04">
        <w:t xml:space="preserve"> Überschriften oder </w:t>
      </w:r>
      <w:r>
        <w:t>z</w:t>
      </w:r>
      <w:r w:rsidR="00B65B04">
        <w:t>usammengefassten Meinungen</w:t>
      </w:r>
      <w:r>
        <w:t xml:space="preserve"> zugeordnet</w:t>
      </w:r>
    </w:p>
    <w:p w:rsidR="001572FF" w:rsidRDefault="00CD430E" w:rsidP="00EC5420">
      <w:pPr>
        <w:pStyle w:val="Listenabsatz"/>
        <w:numPr>
          <w:ilvl w:val="0"/>
          <w:numId w:val="12"/>
        </w:numPr>
      </w:pPr>
      <w:r>
        <w:t>s</w:t>
      </w:r>
      <w:r w:rsidR="001572FF">
        <w:t>ind geeignet, Globalverstehen abzufragen</w:t>
      </w:r>
    </w:p>
    <w:p w:rsidR="00DF3CBA" w:rsidRDefault="00DF3CBA" w:rsidP="008247C6"/>
    <w:p w:rsidR="006D47F9" w:rsidRDefault="006D47F9" w:rsidP="008247C6"/>
    <w:p w:rsidR="006D47F9" w:rsidRDefault="006D47F9" w:rsidP="008247C6"/>
    <w:sectPr w:rsidR="006D47F9" w:rsidSect="004309D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69" w:rsidRDefault="00EA0E69" w:rsidP="00BF02A4">
      <w:r>
        <w:separator/>
      </w:r>
    </w:p>
  </w:endnote>
  <w:endnote w:type="continuationSeparator" w:id="0">
    <w:p w:rsidR="00EA0E69" w:rsidRDefault="00EA0E69" w:rsidP="00BF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69" w:rsidRDefault="00EA0E69" w:rsidP="00BF02A4">
      <w:r>
        <w:separator/>
      </w:r>
    </w:p>
  </w:footnote>
  <w:footnote w:type="continuationSeparator" w:id="0">
    <w:p w:rsidR="00EA0E69" w:rsidRDefault="00EA0E69" w:rsidP="00BF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A4" w:rsidRDefault="00BF02A4" w:rsidP="00BF02A4">
    <w:pPr>
      <w:pStyle w:val="Kopfzeile"/>
      <w:jc w:val="center"/>
    </w:pPr>
    <w:r>
      <w:t>Hörverstehen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9B0"/>
    <w:multiLevelType w:val="hybridMultilevel"/>
    <w:tmpl w:val="B276F326"/>
    <w:lvl w:ilvl="0" w:tplc="E1E4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198"/>
    <w:multiLevelType w:val="hybridMultilevel"/>
    <w:tmpl w:val="707E0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E12AA"/>
    <w:multiLevelType w:val="hybridMultilevel"/>
    <w:tmpl w:val="66403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641BD"/>
    <w:multiLevelType w:val="hybridMultilevel"/>
    <w:tmpl w:val="50204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A37E2"/>
    <w:multiLevelType w:val="hybridMultilevel"/>
    <w:tmpl w:val="98FEA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B3444"/>
    <w:multiLevelType w:val="hybridMultilevel"/>
    <w:tmpl w:val="C36A5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B72D9"/>
    <w:multiLevelType w:val="hybridMultilevel"/>
    <w:tmpl w:val="8436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233D23"/>
    <w:multiLevelType w:val="hybridMultilevel"/>
    <w:tmpl w:val="3A786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D55870"/>
    <w:multiLevelType w:val="hybridMultilevel"/>
    <w:tmpl w:val="F8740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C35ED"/>
    <w:multiLevelType w:val="hybridMultilevel"/>
    <w:tmpl w:val="0238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790B14"/>
    <w:multiLevelType w:val="hybridMultilevel"/>
    <w:tmpl w:val="6B02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C14109"/>
    <w:multiLevelType w:val="hybridMultilevel"/>
    <w:tmpl w:val="6120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12D14"/>
    <w:multiLevelType w:val="hybridMultilevel"/>
    <w:tmpl w:val="188281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84080B"/>
    <w:multiLevelType w:val="hybridMultilevel"/>
    <w:tmpl w:val="9464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0E5D5A"/>
    <w:multiLevelType w:val="hybridMultilevel"/>
    <w:tmpl w:val="13423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D76561"/>
    <w:multiLevelType w:val="hybridMultilevel"/>
    <w:tmpl w:val="F154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467A02"/>
    <w:multiLevelType w:val="hybridMultilevel"/>
    <w:tmpl w:val="DCB828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C6"/>
    <w:rsid w:val="0001059A"/>
    <w:rsid w:val="000135A9"/>
    <w:rsid w:val="000B0A45"/>
    <w:rsid w:val="000D1D2A"/>
    <w:rsid w:val="000D4C5A"/>
    <w:rsid w:val="0013633D"/>
    <w:rsid w:val="001572FF"/>
    <w:rsid w:val="001C6246"/>
    <w:rsid w:val="00256CD9"/>
    <w:rsid w:val="0027574B"/>
    <w:rsid w:val="003344DE"/>
    <w:rsid w:val="0034361C"/>
    <w:rsid w:val="003F6F5A"/>
    <w:rsid w:val="004309D6"/>
    <w:rsid w:val="005052DE"/>
    <w:rsid w:val="005525D7"/>
    <w:rsid w:val="005573B0"/>
    <w:rsid w:val="00586CC5"/>
    <w:rsid w:val="005E2E94"/>
    <w:rsid w:val="006857C7"/>
    <w:rsid w:val="006D47F9"/>
    <w:rsid w:val="00731765"/>
    <w:rsid w:val="00757B24"/>
    <w:rsid w:val="00784BFA"/>
    <w:rsid w:val="007A11C4"/>
    <w:rsid w:val="00821222"/>
    <w:rsid w:val="008247C6"/>
    <w:rsid w:val="008664A5"/>
    <w:rsid w:val="00895536"/>
    <w:rsid w:val="0096744A"/>
    <w:rsid w:val="009A7F39"/>
    <w:rsid w:val="009E34EA"/>
    <w:rsid w:val="009F78D9"/>
    <w:rsid w:val="00A979A7"/>
    <w:rsid w:val="00AB60F2"/>
    <w:rsid w:val="00AC4989"/>
    <w:rsid w:val="00AC4AEE"/>
    <w:rsid w:val="00B2032C"/>
    <w:rsid w:val="00B65B04"/>
    <w:rsid w:val="00B92965"/>
    <w:rsid w:val="00BE7FF3"/>
    <w:rsid w:val="00BF02A4"/>
    <w:rsid w:val="00C37C89"/>
    <w:rsid w:val="00C86AB9"/>
    <w:rsid w:val="00C94407"/>
    <w:rsid w:val="00CD430E"/>
    <w:rsid w:val="00D22B0A"/>
    <w:rsid w:val="00D87743"/>
    <w:rsid w:val="00DD10E2"/>
    <w:rsid w:val="00DF3CBA"/>
    <w:rsid w:val="00E42169"/>
    <w:rsid w:val="00EA0E69"/>
    <w:rsid w:val="00EA5BF1"/>
    <w:rsid w:val="00EC5420"/>
    <w:rsid w:val="00EC627A"/>
    <w:rsid w:val="00ED1F1B"/>
    <w:rsid w:val="00F21AA6"/>
    <w:rsid w:val="00F31672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FA896"/>
  <w15:chartTrackingRefBased/>
  <w15:docId w15:val="{1BF0A4B3-5F83-244E-9601-71B2EBF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8D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8D9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62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2A4"/>
  </w:style>
  <w:style w:type="paragraph" w:styleId="Fuzeile">
    <w:name w:val="footer"/>
    <w:basedOn w:val="Standard"/>
    <w:link w:val="FuzeileZchn"/>
    <w:uiPriority w:val="99"/>
    <w:unhideWhenUsed/>
    <w:rsid w:val="00BF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49</cp:revision>
  <dcterms:created xsi:type="dcterms:W3CDTF">2020-03-12T15:00:00Z</dcterms:created>
  <dcterms:modified xsi:type="dcterms:W3CDTF">2020-04-14T08:26:00Z</dcterms:modified>
</cp:coreProperties>
</file>