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3B5" w:rsidRPr="002033B5" w:rsidRDefault="002033B5" w:rsidP="002033B5">
      <w:pPr>
        <w:spacing w:before="100" w:beforeAutospacing="1" w:after="100" w:afterAutospacing="1" w:line="240" w:lineRule="auto"/>
        <w:outlineLvl w:val="0"/>
        <w:rPr>
          <w:rFonts w:ascii="Arial" w:eastAsia="Times New Roman" w:hAnsi="Arial" w:cs="Arial"/>
          <w:b/>
          <w:bCs/>
          <w:kern w:val="36"/>
          <w:sz w:val="36"/>
          <w:szCs w:val="36"/>
          <w:lang w:eastAsia="de-DE"/>
        </w:rPr>
      </w:pPr>
      <w:r w:rsidRPr="002033B5">
        <w:rPr>
          <w:rFonts w:ascii="Arial" w:eastAsia="Times New Roman" w:hAnsi="Arial" w:cs="Arial"/>
          <w:b/>
          <w:bCs/>
          <w:kern w:val="36"/>
          <w:sz w:val="36"/>
          <w:szCs w:val="36"/>
          <w:lang w:eastAsia="de-DE"/>
        </w:rPr>
        <w:t>Mögliche Übungsformen des Sprechens im Unterricht</w:t>
      </w:r>
    </w:p>
    <w:p w:rsidR="002033B5" w:rsidRPr="002033B5" w:rsidRDefault="002033B5" w:rsidP="002033B5">
      <w:pPr>
        <w:spacing w:before="100" w:beforeAutospacing="1" w:after="100" w:afterAutospacing="1" w:line="240" w:lineRule="auto"/>
        <w:rPr>
          <w:rFonts w:ascii="Arial" w:eastAsia="Times New Roman" w:hAnsi="Arial" w:cs="Arial"/>
          <w:sz w:val="24"/>
          <w:szCs w:val="24"/>
          <w:lang w:eastAsia="de-DE"/>
        </w:rPr>
      </w:pPr>
      <w:r w:rsidRPr="002033B5">
        <w:rPr>
          <w:rFonts w:ascii="Arial" w:eastAsia="Times New Roman" w:hAnsi="Arial" w:cs="Arial"/>
          <w:sz w:val="24"/>
          <w:szCs w:val="24"/>
          <w:lang w:eastAsia="de-DE"/>
        </w:rPr>
        <w:t>Mögliche Übungsformen des Sprechens im Unterricht</w:t>
      </w:r>
      <w:r w:rsidR="005E1E9D" w:rsidRPr="005E1E9D">
        <w:rPr>
          <w:rFonts w:ascii="Arial" w:eastAsia="Times New Roman" w:hAnsi="Arial" w:cs="Arial"/>
          <w:sz w:val="24"/>
          <w:szCs w:val="24"/>
          <w:lang w:eastAsia="de-DE"/>
        </w:rPr>
        <w:t>,</w:t>
      </w:r>
      <w:r w:rsidRPr="002033B5">
        <w:rPr>
          <w:rFonts w:ascii="Arial" w:eastAsia="Times New Roman" w:hAnsi="Arial" w:cs="Arial"/>
          <w:sz w:val="24"/>
          <w:szCs w:val="24"/>
          <w:lang w:eastAsia="de-DE"/>
        </w:rPr>
        <w:t xml:space="preserve"> dargestellt anhand einer </w:t>
      </w:r>
      <w:r w:rsidRPr="005E1E9D">
        <w:rPr>
          <w:rFonts w:ascii="Arial" w:eastAsia="Times New Roman" w:hAnsi="Arial" w:cs="Arial"/>
          <w:b/>
          <w:bCs/>
          <w:sz w:val="24"/>
          <w:szCs w:val="24"/>
          <w:lang w:eastAsia="de-DE"/>
        </w:rPr>
        <w:t>Rahmenaufgabe zur Apprentissage de la vie – Literarische Gesprächsanlässe</w:t>
      </w:r>
    </w:p>
    <w:p w:rsidR="005E1E9D" w:rsidRPr="0006017A" w:rsidRDefault="005E1E9D" w:rsidP="0006017A">
      <w:pPr>
        <w:pStyle w:val="Listenabsatz"/>
        <w:numPr>
          <w:ilvl w:val="0"/>
          <w:numId w:val="6"/>
        </w:numPr>
        <w:autoSpaceDE w:val="0"/>
        <w:autoSpaceDN w:val="0"/>
        <w:adjustRightInd w:val="0"/>
        <w:spacing w:after="0" w:line="240" w:lineRule="auto"/>
        <w:ind w:left="284" w:hanging="284"/>
        <w:rPr>
          <w:rFonts w:ascii="Arial" w:hAnsi="Arial" w:cs="Arial"/>
          <w:b/>
          <w:color w:val="000000"/>
          <w:sz w:val="24"/>
          <w:szCs w:val="24"/>
        </w:rPr>
      </w:pPr>
      <w:r w:rsidRPr="0006017A">
        <w:rPr>
          <w:rFonts w:ascii="Arial" w:hAnsi="Arial" w:cs="Arial"/>
          <w:b/>
          <w:color w:val="000000"/>
          <w:sz w:val="24"/>
          <w:szCs w:val="24"/>
        </w:rPr>
        <w:t>Konzeption:</w:t>
      </w:r>
    </w:p>
    <w:p w:rsidR="005E1E9D" w:rsidRPr="005E1E9D" w:rsidRDefault="005E1E9D" w:rsidP="00B149C4">
      <w:pPr>
        <w:autoSpaceDE w:val="0"/>
        <w:autoSpaceDN w:val="0"/>
        <w:adjustRightInd w:val="0"/>
        <w:spacing w:before="240" w:after="0" w:line="240" w:lineRule="auto"/>
        <w:rPr>
          <w:rFonts w:ascii="Arial" w:hAnsi="Arial" w:cs="Arial"/>
          <w:color w:val="000000"/>
          <w:sz w:val="24"/>
          <w:szCs w:val="24"/>
        </w:rPr>
      </w:pPr>
      <w:r w:rsidRPr="005E1E9D">
        <w:rPr>
          <w:rFonts w:ascii="Arial" w:hAnsi="Arial" w:cs="Arial"/>
          <w:color w:val="000000"/>
          <w:sz w:val="24"/>
          <w:szCs w:val="24"/>
        </w:rPr>
        <w:t>Die folgenden Vorschläge</w:t>
      </w:r>
      <w:r w:rsidR="0086217A">
        <w:rPr>
          <w:rFonts w:ascii="Arial" w:hAnsi="Arial" w:cs="Arial"/>
          <w:color w:val="000000"/>
          <w:sz w:val="24"/>
          <w:szCs w:val="24"/>
        </w:rPr>
        <w:t xml:space="preserve"> (siehe Systematik unten)</w:t>
      </w:r>
      <w:r w:rsidRPr="005E1E9D">
        <w:rPr>
          <w:rFonts w:ascii="Arial" w:hAnsi="Arial" w:cs="Arial"/>
          <w:color w:val="000000"/>
          <w:sz w:val="24"/>
          <w:szCs w:val="24"/>
        </w:rPr>
        <w:t xml:space="preserve"> zeigen, wie Aufgaben zu unterschiedlichen Aspekten der </w:t>
      </w:r>
      <w:r w:rsidRPr="005E1E9D">
        <w:rPr>
          <w:rFonts w:ascii="Arial" w:hAnsi="Arial" w:cs="Arial"/>
          <w:i/>
          <w:iCs/>
          <w:color w:val="000000"/>
          <w:sz w:val="24"/>
          <w:szCs w:val="24"/>
        </w:rPr>
        <w:t xml:space="preserve">Apprentissage de la vie </w:t>
      </w:r>
      <w:r w:rsidRPr="005E1E9D">
        <w:rPr>
          <w:rFonts w:ascii="Arial" w:hAnsi="Arial" w:cs="Arial"/>
          <w:color w:val="000000"/>
          <w:sz w:val="24"/>
          <w:szCs w:val="24"/>
        </w:rPr>
        <w:t>dazu beitragen können, die Sprechkompetenz aufzubauen.</w:t>
      </w:r>
    </w:p>
    <w:p w:rsidR="005E1E9D" w:rsidRPr="005E1E9D" w:rsidRDefault="005E1E9D" w:rsidP="0086217A">
      <w:pPr>
        <w:autoSpaceDE w:val="0"/>
        <w:autoSpaceDN w:val="0"/>
        <w:adjustRightInd w:val="0"/>
        <w:spacing w:before="240" w:after="0" w:line="240" w:lineRule="auto"/>
        <w:rPr>
          <w:rFonts w:ascii="Arial" w:hAnsi="Arial" w:cs="Arial"/>
          <w:color w:val="000000"/>
          <w:sz w:val="24"/>
          <w:szCs w:val="24"/>
        </w:rPr>
      </w:pPr>
      <w:r w:rsidRPr="005E1E9D">
        <w:rPr>
          <w:rFonts w:ascii="Arial" w:hAnsi="Arial" w:cs="Arial"/>
          <w:color w:val="000000"/>
          <w:sz w:val="24"/>
          <w:szCs w:val="24"/>
        </w:rPr>
        <w:t xml:space="preserve">Folgende </w:t>
      </w:r>
      <w:r w:rsidRPr="0086217A">
        <w:rPr>
          <w:rFonts w:ascii="Arial" w:hAnsi="Arial" w:cs="Arial"/>
          <w:b/>
          <w:color w:val="000000"/>
          <w:sz w:val="24"/>
          <w:szCs w:val="24"/>
        </w:rPr>
        <w:t>Ziele</w:t>
      </w:r>
      <w:r w:rsidRPr="005E1E9D">
        <w:rPr>
          <w:rFonts w:ascii="Arial" w:hAnsi="Arial" w:cs="Arial"/>
          <w:color w:val="000000"/>
          <w:sz w:val="24"/>
          <w:szCs w:val="24"/>
        </w:rPr>
        <w:t xml:space="preserve"> werden bei der Auswahl der literarischen Texte, Bilder und (Hör-)</w:t>
      </w:r>
      <w:r>
        <w:rPr>
          <w:rFonts w:ascii="Arial" w:hAnsi="Arial" w:cs="Arial"/>
          <w:color w:val="000000"/>
          <w:sz w:val="24"/>
          <w:szCs w:val="24"/>
        </w:rPr>
        <w:t xml:space="preserve"> </w:t>
      </w:r>
      <w:r w:rsidRPr="005E1E9D">
        <w:rPr>
          <w:rFonts w:ascii="Arial" w:hAnsi="Arial" w:cs="Arial"/>
          <w:color w:val="000000"/>
          <w:sz w:val="24"/>
          <w:szCs w:val="24"/>
        </w:rPr>
        <w:t>Dokumente verfolgt:</w:t>
      </w:r>
    </w:p>
    <w:p w:rsidR="005E1E9D" w:rsidRPr="005E1E9D" w:rsidRDefault="005E1E9D" w:rsidP="0058227C">
      <w:pPr>
        <w:pStyle w:val="Listenabsatz"/>
        <w:numPr>
          <w:ilvl w:val="0"/>
          <w:numId w:val="2"/>
        </w:numPr>
        <w:autoSpaceDE w:val="0"/>
        <w:autoSpaceDN w:val="0"/>
        <w:adjustRightInd w:val="0"/>
        <w:spacing w:before="120" w:after="0" w:line="240" w:lineRule="auto"/>
        <w:ind w:left="714" w:hanging="357"/>
        <w:rPr>
          <w:rFonts w:ascii="Arial" w:hAnsi="Arial" w:cs="Arial"/>
          <w:color w:val="000000"/>
          <w:sz w:val="24"/>
          <w:szCs w:val="24"/>
        </w:rPr>
      </w:pPr>
      <w:r w:rsidRPr="005E1E9D">
        <w:rPr>
          <w:rFonts w:ascii="Arial" w:hAnsi="Arial" w:cs="Arial"/>
          <w:color w:val="000000"/>
          <w:sz w:val="24"/>
          <w:szCs w:val="24"/>
        </w:rPr>
        <w:t xml:space="preserve">Auswahl von </w:t>
      </w:r>
      <w:r>
        <w:rPr>
          <w:rFonts w:ascii="Arial" w:hAnsi="Arial" w:cs="Arial"/>
          <w:color w:val="000000"/>
          <w:sz w:val="24"/>
          <w:szCs w:val="24"/>
        </w:rPr>
        <w:t xml:space="preserve">literarischen </w:t>
      </w:r>
      <w:r w:rsidRPr="005E1E9D">
        <w:rPr>
          <w:rFonts w:ascii="Arial" w:hAnsi="Arial" w:cs="Arial"/>
          <w:color w:val="000000"/>
          <w:sz w:val="24"/>
          <w:szCs w:val="24"/>
        </w:rPr>
        <w:t xml:space="preserve">Texten </w:t>
      </w:r>
      <w:r>
        <w:rPr>
          <w:rFonts w:ascii="Arial" w:hAnsi="Arial" w:cs="Arial"/>
          <w:color w:val="000000"/>
          <w:sz w:val="24"/>
          <w:szCs w:val="24"/>
        </w:rPr>
        <w:t>auf</w:t>
      </w:r>
      <w:r w:rsidRPr="005E1E9D">
        <w:rPr>
          <w:rFonts w:ascii="Arial" w:hAnsi="Arial" w:cs="Arial"/>
          <w:color w:val="000000"/>
          <w:sz w:val="24"/>
          <w:szCs w:val="24"/>
        </w:rPr>
        <w:t xml:space="preserve"> unterschiedlich sprachliche</w:t>
      </w:r>
      <w:r>
        <w:rPr>
          <w:rFonts w:ascii="Arial" w:hAnsi="Arial" w:cs="Arial"/>
          <w:color w:val="000000"/>
          <w:sz w:val="24"/>
          <w:szCs w:val="24"/>
        </w:rPr>
        <w:t>m</w:t>
      </w:r>
      <w:r w:rsidRPr="005E1E9D">
        <w:rPr>
          <w:rFonts w:ascii="Arial" w:hAnsi="Arial" w:cs="Arial"/>
          <w:color w:val="000000"/>
          <w:sz w:val="24"/>
          <w:szCs w:val="24"/>
        </w:rPr>
        <w:t xml:space="preserve"> Niveau und unterschiedlicher inhaltlicher Komplexität zur Binnendifferenzierung, so dass leistungsschwächere und leistungsstärkere Schüler Aufgaben finden, die leistbar </w:t>
      </w:r>
      <w:r>
        <w:rPr>
          <w:rFonts w:ascii="Arial" w:hAnsi="Arial" w:cs="Arial"/>
          <w:color w:val="000000"/>
          <w:sz w:val="24"/>
          <w:szCs w:val="24"/>
        </w:rPr>
        <w:t>sind,</w:t>
      </w:r>
    </w:p>
    <w:p w:rsidR="005E1E9D" w:rsidRPr="005E1E9D" w:rsidRDefault="005E1E9D" w:rsidP="005E1E9D">
      <w:pPr>
        <w:pStyle w:val="Listenabsatz"/>
        <w:numPr>
          <w:ilvl w:val="1"/>
          <w:numId w:val="2"/>
        </w:numPr>
        <w:autoSpaceDE w:val="0"/>
        <w:autoSpaceDN w:val="0"/>
        <w:adjustRightInd w:val="0"/>
        <w:spacing w:after="0" w:line="240" w:lineRule="auto"/>
        <w:ind w:left="709"/>
        <w:rPr>
          <w:rFonts w:ascii="Arial" w:hAnsi="Arial" w:cs="Arial"/>
          <w:color w:val="000000"/>
          <w:sz w:val="24"/>
          <w:szCs w:val="24"/>
        </w:rPr>
      </w:pPr>
      <w:r w:rsidRPr="005E1E9D">
        <w:rPr>
          <w:rFonts w:ascii="Arial" w:hAnsi="Arial" w:cs="Arial"/>
          <w:color w:val="000000"/>
          <w:sz w:val="24"/>
          <w:szCs w:val="24"/>
        </w:rPr>
        <w:t>Auswahl unterschiedlicher Textsorten als Ausgangspunkt für Kommunikationsaufgaben</w:t>
      </w:r>
      <w:r>
        <w:rPr>
          <w:rFonts w:ascii="Arial" w:hAnsi="Arial" w:cs="Arial"/>
          <w:color w:val="000000"/>
          <w:sz w:val="24"/>
          <w:szCs w:val="24"/>
        </w:rPr>
        <w:t>,</w:t>
      </w:r>
    </w:p>
    <w:p w:rsidR="005E1E9D" w:rsidRPr="005E1E9D" w:rsidRDefault="005E1E9D" w:rsidP="005E1E9D">
      <w:pPr>
        <w:pStyle w:val="Listenabsatz"/>
        <w:numPr>
          <w:ilvl w:val="1"/>
          <w:numId w:val="2"/>
        </w:numPr>
        <w:autoSpaceDE w:val="0"/>
        <w:autoSpaceDN w:val="0"/>
        <w:adjustRightInd w:val="0"/>
        <w:spacing w:after="0" w:line="240" w:lineRule="auto"/>
        <w:ind w:left="709"/>
        <w:rPr>
          <w:rFonts w:ascii="Arial" w:hAnsi="Arial" w:cs="Arial"/>
          <w:color w:val="000000"/>
          <w:sz w:val="24"/>
          <w:szCs w:val="24"/>
        </w:rPr>
      </w:pPr>
      <w:r w:rsidRPr="005E1E9D">
        <w:rPr>
          <w:rFonts w:ascii="Arial" w:hAnsi="Arial" w:cs="Arial"/>
          <w:color w:val="000000"/>
          <w:sz w:val="24"/>
          <w:szCs w:val="24"/>
        </w:rPr>
        <w:t>Einsatz von mündlichen Aufgaben, die von Bildern ausgehen</w:t>
      </w:r>
      <w:r>
        <w:rPr>
          <w:rFonts w:ascii="Arial" w:hAnsi="Arial" w:cs="Arial"/>
          <w:color w:val="000000"/>
          <w:sz w:val="24"/>
          <w:szCs w:val="24"/>
        </w:rPr>
        <w:t>,</w:t>
      </w:r>
    </w:p>
    <w:p w:rsidR="005E1E9D" w:rsidRPr="005E1E9D" w:rsidRDefault="005E1E9D" w:rsidP="005E1E9D">
      <w:pPr>
        <w:pStyle w:val="Listenabsatz"/>
        <w:numPr>
          <w:ilvl w:val="1"/>
          <w:numId w:val="2"/>
        </w:numPr>
        <w:autoSpaceDE w:val="0"/>
        <w:autoSpaceDN w:val="0"/>
        <w:adjustRightInd w:val="0"/>
        <w:spacing w:after="0" w:line="240" w:lineRule="auto"/>
        <w:ind w:left="709"/>
        <w:rPr>
          <w:rFonts w:ascii="Arial" w:hAnsi="Arial" w:cs="Arial"/>
          <w:color w:val="000000"/>
          <w:sz w:val="24"/>
          <w:szCs w:val="24"/>
        </w:rPr>
      </w:pPr>
      <w:r w:rsidRPr="005E1E9D">
        <w:rPr>
          <w:rFonts w:ascii="Arial" w:hAnsi="Arial" w:cs="Arial"/>
          <w:color w:val="000000"/>
          <w:sz w:val="24"/>
          <w:szCs w:val="24"/>
        </w:rPr>
        <w:t>Einsatz von Aufgaben, die von Hördokumenten ausgehen</w:t>
      </w:r>
      <w:r>
        <w:rPr>
          <w:rFonts w:ascii="Arial" w:hAnsi="Arial" w:cs="Arial"/>
          <w:color w:val="000000"/>
          <w:sz w:val="24"/>
          <w:szCs w:val="24"/>
        </w:rPr>
        <w:t>,</w:t>
      </w:r>
    </w:p>
    <w:p w:rsidR="005E1E9D" w:rsidRPr="005E1E9D" w:rsidRDefault="005E1E9D" w:rsidP="005E1E9D">
      <w:pPr>
        <w:pStyle w:val="Listenabsatz"/>
        <w:numPr>
          <w:ilvl w:val="1"/>
          <w:numId w:val="2"/>
        </w:numPr>
        <w:autoSpaceDE w:val="0"/>
        <w:autoSpaceDN w:val="0"/>
        <w:adjustRightInd w:val="0"/>
        <w:spacing w:after="0" w:line="240" w:lineRule="auto"/>
        <w:ind w:left="709"/>
        <w:rPr>
          <w:rFonts w:ascii="Arial" w:hAnsi="Arial" w:cs="Arial"/>
          <w:color w:val="000000"/>
          <w:sz w:val="24"/>
          <w:szCs w:val="24"/>
        </w:rPr>
      </w:pPr>
      <w:r w:rsidRPr="005E1E9D">
        <w:rPr>
          <w:rFonts w:ascii="Arial" w:hAnsi="Arial" w:cs="Arial"/>
          <w:color w:val="000000"/>
          <w:sz w:val="24"/>
          <w:szCs w:val="24"/>
        </w:rPr>
        <w:t>systematische Kombination der Kompetenzen Lesen / Hören – Sprechen – Schreiben mit Schwerpunkt auf der Sprechkompetenz</w:t>
      </w:r>
      <w:r>
        <w:rPr>
          <w:rFonts w:ascii="Arial" w:hAnsi="Arial" w:cs="Arial"/>
          <w:color w:val="000000"/>
          <w:sz w:val="24"/>
          <w:szCs w:val="24"/>
        </w:rPr>
        <w:t>,</w:t>
      </w:r>
    </w:p>
    <w:p w:rsidR="005E1E9D" w:rsidRPr="0006017A" w:rsidRDefault="005E1E9D" w:rsidP="0006017A">
      <w:pPr>
        <w:pStyle w:val="Listenabsatz"/>
        <w:numPr>
          <w:ilvl w:val="1"/>
          <w:numId w:val="2"/>
        </w:numPr>
        <w:autoSpaceDE w:val="0"/>
        <w:autoSpaceDN w:val="0"/>
        <w:adjustRightInd w:val="0"/>
        <w:spacing w:after="0" w:line="240" w:lineRule="auto"/>
        <w:ind w:left="709"/>
        <w:rPr>
          <w:rFonts w:ascii="Arial" w:hAnsi="Arial" w:cs="Arial"/>
          <w:color w:val="000000"/>
          <w:sz w:val="24"/>
          <w:szCs w:val="24"/>
        </w:rPr>
      </w:pPr>
      <w:r w:rsidRPr="0006017A">
        <w:rPr>
          <w:rFonts w:ascii="Arial" w:hAnsi="Arial" w:cs="Arial"/>
          <w:color w:val="000000"/>
          <w:sz w:val="24"/>
          <w:szCs w:val="24"/>
        </w:rPr>
        <w:t>Überführen von zusammenhängendem Sprechen in dialogische Gesprächsformen, die vom Partnergespräch bis zur Gruppendiskussion reichen können,</w:t>
      </w:r>
    </w:p>
    <w:p w:rsidR="005E1E9D" w:rsidRPr="0058227C" w:rsidRDefault="005E1E9D" w:rsidP="0006017A">
      <w:pPr>
        <w:pStyle w:val="Listenabsatz"/>
        <w:numPr>
          <w:ilvl w:val="0"/>
          <w:numId w:val="5"/>
        </w:numPr>
        <w:autoSpaceDE w:val="0"/>
        <w:autoSpaceDN w:val="0"/>
        <w:adjustRightInd w:val="0"/>
        <w:spacing w:after="0" w:line="240" w:lineRule="auto"/>
        <w:ind w:left="709"/>
        <w:rPr>
          <w:rFonts w:ascii="Arial" w:hAnsi="Arial" w:cs="Arial"/>
          <w:bCs/>
          <w:sz w:val="24"/>
          <w:szCs w:val="24"/>
        </w:rPr>
      </w:pPr>
      <w:r w:rsidRPr="0058227C">
        <w:rPr>
          <w:rFonts w:ascii="Arial" w:hAnsi="Arial" w:cs="Arial"/>
          <w:color w:val="000000"/>
          <w:sz w:val="24"/>
          <w:szCs w:val="24"/>
        </w:rPr>
        <w:t xml:space="preserve">systematischer Einsatz vielfältiger Methoden zur Erweiterung des Redespektrums (z.B. Anreicherungsmethode nach Peter Winz, </w:t>
      </w:r>
      <w:r w:rsidRPr="0058227C">
        <w:rPr>
          <w:rFonts w:ascii="Arial" w:hAnsi="Arial" w:cs="Arial"/>
          <w:i/>
          <w:iCs/>
          <w:color w:val="000000"/>
          <w:sz w:val="24"/>
          <w:szCs w:val="24"/>
        </w:rPr>
        <w:t>On-dit</w:t>
      </w:r>
      <w:r w:rsidRPr="0058227C">
        <w:rPr>
          <w:rFonts w:ascii="Arial" w:hAnsi="Arial" w:cs="Arial"/>
          <w:color w:val="000000"/>
          <w:sz w:val="24"/>
          <w:szCs w:val="24"/>
        </w:rPr>
        <w:t xml:space="preserve">-Kästen aus den Lehrwerken, Redemittel aus der Literatur, </w:t>
      </w:r>
      <w:r w:rsidR="003268B8">
        <w:rPr>
          <w:rFonts w:ascii="Arial" w:hAnsi="Arial" w:cs="Arial"/>
          <w:color w:val="000000"/>
          <w:sz w:val="24"/>
          <w:szCs w:val="24"/>
        </w:rPr>
        <w:t>…</w:t>
      </w:r>
    </w:p>
    <w:p w:rsidR="003268B8" w:rsidRPr="003268B8" w:rsidRDefault="003268B8" w:rsidP="003268B8">
      <w:pPr>
        <w:autoSpaceDE w:val="0"/>
        <w:autoSpaceDN w:val="0"/>
        <w:adjustRightInd w:val="0"/>
        <w:spacing w:after="0" w:line="240" w:lineRule="auto"/>
        <w:rPr>
          <w:rFonts w:ascii="Arial" w:hAnsi="Arial" w:cs="Arial"/>
          <w:b/>
          <w:color w:val="000000"/>
          <w:sz w:val="24"/>
          <w:szCs w:val="24"/>
        </w:rPr>
      </w:pPr>
    </w:p>
    <w:p w:rsidR="003268B8" w:rsidRPr="003268B8" w:rsidRDefault="003268B8" w:rsidP="003268B8">
      <w:pPr>
        <w:autoSpaceDE w:val="0"/>
        <w:autoSpaceDN w:val="0"/>
        <w:adjustRightInd w:val="0"/>
        <w:spacing w:after="0" w:line="240" w:lineRule="auto"/>
        <w:rPr>
          <w:rFonts w:ascii="Arial" w:hAnsi="Arial" w:cs="Arial"/>
          <w:b/>
          <w:color w:val="000000"/>
          <w:sz w:val="24"/>
          <w:szCs w:val="24"/>
        </w:rPr>
      </w:pPr>
    </w:p>
    <w:p w:rsidR="00180FB7" w:rsidRPr="00180FB7" w:rsidRDefault="00180FB7" w:rsidP="00180FB7">
      <w:pPr>
        <w:pStyle w:val="Listenabsatz"/>
        <w:numPr>
          <w:ilvl w:val="0"/>
          <w:numId w:val="6"/>
        </w:numPr>
        <w:autoSpaceDE w:val="0"/>
        <w:autoSpaceDN w:val="0"/>
        <w:adjustRightInd w:val="0"/>
        <w:spacing w:after="0" w:line="240" w:lineRule="auto"/>
        <w:rPr>
          <w:rFonts w:ascii="Arial" w:hAnsi="Arial" w:cs="Arial"/>
          <w:b/>
          <w:color w:val="000000"/>
          <w:sz w:val="24"/>
          <w:szCs w:val="24"/>
        </w:rPr>
      </w:pPr>
      <w:r w:rsidRPr="00180FB7">
        <w:rPr>
          <w:rFonts w:ascii="Arial" w:hAnsi="Arial" w:cs="Arial"/>
          <w:b/>
          <w:color w:val="000000"/>
          <w:sz w:val="24"/>
          <w:szCs w:val="24"/>
        </w:rPr>
        <w:t>Rahmenaufgabe:</w:t>
      </w:r>
    </w:p>
    <w:p w:rsidR="00180FB7" w:rsidRDefault="00180FB7" w:rsidP="00180FB7">
      <w:pPr>
        <w:autoSpaceDE w:val="0"/>
        <w:autoSpaceDN w:val="0"/>
        <w:adjustRightInd w:val="0"/>
        <w:spacing w:after="0" w:line="240" w:lineRule="auto"/>
        <w:rPr>
          <w:rFonts w:ascii="Arial" w:hAnsi="Arial" w:cs="Arial"/>
          <w:color w:val="000000"/>
          <w:sz w:val="24"/>
          <w:szCs w:val="24"/>
        </w:rPr>
      </w:pPr>
    </w:p>
    <w:p w:rsidR="00180FB7" w:rsidRDefault="00180FB7" w:rsidP="00180FB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Ziel der Aufgabe ist es, die Schüler, die in der Regel auf unterschiedlichem Sprachniveau in die Kursstufe des Gymnasiums eintreten, bei ihrem aktuellen Leistungsstand abzuholen und ihnen die Möglichkeit zu bieten, individuell Sprechfertigkeit zu trainieren und Sprachkompetenz aufzubauen.</w:t>
      </w:r>
    </w:p>
    <w:p w:rsidR="00180FB7" w:rsidRDefault="00180FB7" w:rsidP="00180FB7">
      <w:pPr>
        <w:autoSpaceDE w:val="0"/>
        <w:autoSpaceDN w:val="0"/>
        <w:adjustRightInd w:val="0"/>
        <w:spacing w:after="0" w:line="240" w:lineRule="auto"/>
        <w:rPr>
          <w:rFonts w:ascii="Arial" w:hAnsi="Arial" w:cs="Arial"/>
          <w:color w:val="000000"/>
          <w:sz w:val="24"/>
          <w:szCs w:val="24"/>
        </w:rPr>
      </w:pPr>
    </w:p>
    <w:p w:rsidR="00180FB7" w:rsidRDefault="00180FB7" w:rsidP="00180FB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Dazu bieten sich Lektüren an, die von Niveau B1/B1+ bis B2 auf unterschiedlichen Niveaus gestaffelt sind.</w:t>
      </w:r>
    </w:p>
    <w:p w:rsidR="00180FB7" w:rsidRDefault="00180FB7" w:rsidP="00180FB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Je nach Leistungsfähigkeit der Schüler kann somit Leseverstehen und Sprechfertigkeit sinnvoll miteinander kombiniert werden.</w:t>
      </w:r>
    </w:p>
    <w:p w:rsidR="00180FB7" w:rsidRDefault="00180FB7" w:rsidP="00180FB7">
      <w:pPr>
        <w:autoSpaceDE w:val="0"/>
        <w:autoSpaceDN w:val="0"/>
        <w:adjustRightInd w:val="0"/>
        <w:spacing w:after="0" w:line="240" w:lineRule="auto"/>
        <w:rPr>
          <w:rFonts w:ascii="Arial" w:hAnsi="Arial" w:cs="Arial"/>
          <w:color w:val="000000"/>
          <w:sz w:val="24"/>
          <w:szCs w:val="24"/>
        </w:rPr>
      </w:pPr>
    </w:p>
    <w:p w:rsidR="00180FB7" w:rsidRDefault="00180FB7" w:rsidP="00180FB7">
      <w:pPr>
        <w:autoSpaceDE w:val="0"/>
        <w:autoSpaceDN w:val="0"/>
        <w:adjustRightInd w:val="0"/>
        <w:spacing w:after="0" w:line="240" w:lineRule="auto"/>
        <w:rPr>
          <w:rFonts w:ascii="Arial" w:hAnsi="Arial" w:cs="Arial"/>
          <w:color w:val="000000"/>
          <w:sz w:val="24"/>
          <w:szCs w:val="24"/>
        </w:rPr>
      </w:pPr>
    </w:p>
    <w:p w:rsidR="00180FB7" w:rsidRDefault="00180FB7" w:rsidP="00180FB7">
      <w:pPr>
        <w:autoSpaceDE w:val="0"/>
        <w:autoSpaceDN w:val="0"/>
        <w:adjustRightInd w:val="0"/>
        <w:spacing w:after="0" w:line="240" w:lineRule="auto"/>
        <w:rPr>
          <w:rFonts w:ascii="Arial" w:hAnsi="Arial" w:cs="Arial"/>
          <w:b/>
          <w:color w:val="000000"/>
          <w:sz w:val="24"/>
          <w:szCs w:val="24"/>
        </w:rPr>
      </w:pPr>
      <w:r w:rsidRPr="00742292">
        <w:rPr>
          <w:rFonts w:ascii="Arial" w:hAnsi="Arial" w:cs="Arial"/>
          <w:b/>
          <w:color w:val="000000"/>
          <w:sz w:val="24"/>
          <w:szCs w:val="24"/>
        </w:rPr>
        <w:t>Vorschlag:</w:t>
      </w:r>
    </w:p>
    <w:p w:rsidR="00180FB7" w:rsidRDefault="00180FB7" w:rsidP="00180FB7">
      <w:pPr>
        <w:autoSpaceDE w:val="0"/>
        <w:autoSpaceDN w:val="0"/>
        <w:adjustRightInd w:val="0"/>
        <w:spacing w:before="120" w:after="0" w:line="240" w:lineRule="auto"/>
        <w:rPr>
          <w:rFonts w:ascii="Arial" w:hAnsi="Arial" w:cs="Arial"/>
          <w:color w:val="000000"/>
          <w:sz w:val="24"/>
          <w:szCs w:val="24"/>
        </w:rPr>
      </w:pPr>
      <w:r>
        <w:rPr>
          <w:rFonts w:ascii="Arial" w:hAnsi="Arial" w:cs="Arial"/>
          <w:color w:val="000000"/>
          <w:sz w:val="24"/>
          <w:szCs w:val="24"/>
        </w:rPr>
        <w:t xml:space="preserve">Jeder Schüler wählt einen literarischen Text zur freien Lektüre (z.B. </w:t>
      </w:r>
      <w:r w:rsidRPr="007C1ED8">
        <w:rPr>
          <w:rFonts w:ascii="Arial" w:hAnsi="Arial" w:cs="Arial"/>
          <w:i/>
          <w:color w:val="000000"/>
          <w:sz w:val="24"/>
          <w:szCs w:val="24"/>
        </w:rPr>
        <w:t>Fille des crocodiles</w:t>
      </w:r>
      <w:r>
        <w:rPr>
          <w:rFonts w:ascii="Arial" w:hAnsi="Arial" w:cs="Arial"/>
          <w:color w:val="000000"/>
          <w:sz w:val="24"/>
          <w:szCs w:val="24"/>
        </w:rPr>
        <w:t xml:space="preserve">, </w:t>
      </w:r>
      <w:r w:rsidRPr="007C1ED8">
        <w:rPr>
          <w:rFonts w:ascii="Arial" w:hAnsi="Arial" w:cs="Arial"/>
          <w:i/>
          <w:color w:val="000000"/>
          <w:sz w:val="24"/>
          <w:szCs w:val="24"/>
        </w:rPr>
        <w:t>Septembre d’or</w:t>
      </w:r>
      <w:r>
        <w:rPr>
          <w:rFonts w:ascii="Arial" w:hAnsi="Arial" w:cs="Arial"/>
          <w:color w:val="000000"/>
          <w:sz w:val="24"/>
          <w:szCs w:val="24"/>
        </w:rPr>
        <w:t xml:space="preserve"> oder </w:t>
      </w:r>
      <w:r w:rsidRPr="007C1ED8">
        <w:rPr>
          <w:rFonts w:ascii="Arial" w:hAnsi="Arial" w:cs="Arial"/>
          <w:i/>
          <w:color w:val="000000"/>
          <w:sz w:val="24"/>
          <w:szCs w:val="24"/>
        </w:rPr>
        <w:t>Samira des Quatre-routes</w:t>
      </w:r>
      <w:r>
        <w:rPr>
          <w:rFonts w:ascii="Arial" w:hAnsi="Arial" w:cs="Arial"/>
          <w:color w:val="000000"/>
          <w:sz w:val="24"/>
          <w:szCs w:val="24"/>
        </w:rPr>
        <w:t>). Andere, thematisch verwandte Lektüren können selbstverständlich ebenso und zusätzlich gelesen werden.</w:t>
      </w:r>
    </w:p>
    <w:p w:rsidR="00180FB7" w:rsidRDefault="00180FB7" w:rsidP="00180FB7">
      <w:pPr>
        <w:autoSpaceDE w:val="0"/>
        <w:autoSpaceDN w:val="0"/>
        <w:adjustRightInd w:val="0"/>
        <w:spacing w:before="120" w:after="0" w:line="240" w:lineRule="auto"/>
        <w:rPr>
          <w:rFonts w:ascii="Arial" w:hAnsi="Arial" w:cs="Arial"/>
          <w:color w:val="000000"/>
          <w:sz w:val="24"/>
          <w:szCs w:val="24"/>
        </w:rPr>
      </w:pPr>
      <w:r>
        <w:rPr>
          <w:rFonts w:ascii="Arial" w:hAnsi="Arial" w:cs="Arial"/>
          <w:color w:val="000000"/>
          <w:sz w:val="24"/>
          <w:szCs w:val="24"/>
        </w:rPr>
        <w:t xml:space="preserve">Verbindlich lesen alle Schüler im Anschluss an die freien Lektüren den Roman </w:t>
      </w:r>
      <w:r w:rsidRPr="007C1ED8">
        <w:rPr>
          <w:rFonts w:ascii="Arial" w:hAnsi="Arial" w:cs="Arial"/>
          <w:i/>
          <w:color w:val="000000"/>
          <w:sz w:val="24"/>
          <w:szCs w:val="24"/>
        </w:rPr>
        <w:t>Un été outremer</w:t>
      </w:r>
      <w:r>
        <w:rPr>
          <w:rFonts w:ascii="Arial" w:hAnsi="Arial" w:cs="Arial"/>
          <w:color w:val="000000"/>
          <w:sz w:val="24"/>
          <w:szCs w:val="24"/>
        </w:rPr>
        <w:t xml:space="preserve"> von Anne Vantal, um eine Progression sicherzustellen.</w:t>
      </w:r>
    </w:p>
    <w:p w:rsidR="00180FB7" w:rsidRPr="00AB1FCB" w:rsidRDefault="00180FB7" w:rsidP="00180FB7">
      <w:pPr>
        <w:autoSpaceDE w:val="0"/>
        <w:autoSpaceDN w:val="0"/>
        <w:adjustRightInd w:val="0"/>
        <w:spacing w:before="120" w:after="0" w:line="240" w:lineRule="auto"/>
        <w:rPr>
          <w:rFonts w:ascii="Arial" w:hAnsi="Arial" w:cs="Arial"/>
          <w:color w:val="000000"/>
          <w:sz w:val="24"/>
          <w:szCs w:val="24"/>
        </w:rPr>
      </w:pPr>
      <w:r>
        <w:rPr>
          <w:rFonts w:ascii="Arial" w:hAnsi="Arial" w:cs="Arial"/>
          <w:color w:val="000000"/>
          <w:sz w:val="24"/>
          <w:szCs w:val="24"/>
        </w:rPr>
        <w:t>D</w:t>
      </w:r>
      <w:r w:rsidRPr="00AB1FCB">
        <w:rPr>
          <w:rFonts w:ascii="Arial" w:hAnsi="Arial" w:cs="Arial"/>
          <w:color w:val="000000"/>
          <w:sz w:val="24"/>
          <w:szCs w:val="24"/>
        </w:rPr>
        <w:t>ie gemeinsame Lektüre von Monsieur Ibrahim et les fleurs du Coran und Antéchrista schließen den Lektürezirkel ab.</w:t>
      </w:r>
    </w:p>
    <w:p w:rsidR="00180FB7" w:rsidRDefault="00180FB7" w:rsidP="00180FB7">
      <w:pPr>
        <w:autoSpaceDE w:val="0"/>
        <w:autoSpaceDN w:val="0"/>
        <w:adjustRightInd w:val="0"/>
        <w:spacing w:before="120" w:after="0" w:line="240" w:lineRule="auto"/>
        <w:rPr>
          <w:rFonts w:ascii="Arial" w:hAnsi="Arial" w:cs="Arial"/>
          <w:color w:val="000000"/>
          <w:sz w:val="24"/>
          <w:szCs w:val="24"/>
        </w:rPr>
      </w:pPr>
      <w:r>
        <w:rPr>
          <w:rFonts w:ascii="Arial" w:hAnsi="Arial" w:cs="Arial"/>
          <w:color w:val="000000"/>
          <w:sz w:val="24"/>
          <w:szCs w:val="24"/>
        </w:rPr>
        <w:lastRenderedPageBreak/>
        <w:t xml:space="preserve">Bei den freien und den verbindlichen Lektüren suchen sich die Schüler aus den möglichen Gesprächsformen möglichst unterschiedliche Arbeitsaufträge aus (vgl. KV zum monologischen und zum dialogischen Sprechen). </w:t>
      </w:r>
    </w:p>
    <w:p w:rsidR="00180FB7" w:rsidRDefault="00180FB7" w:rsidP="00180FB7">
      <w:pPr>
        <w:autoSpaceDE w:val="0"/>
        <w:autoSpaceDN w:val="0"/>
        <w:adjustRightInd w:val="0"/>
        <w:spacing w:before="120" w:after="0" w:line="240" w:lineRule="auto"/>
        <w:rPr>
          <w:rFonts w:ascii="Arial" w:hAnsi="Arial" w:cs="Arial"/>
          <w:color w:val="000000"/>
          <w:sz w:val="24"/>
          <w:szCs w:val="24"/>
        </w:rPr>
      </w:pPr>
      <w:r>
        <w:rPr>
          <w:rFonts w:ascii="Arial" w:hAnsi="Arial" w:cs="Arial"/>
          <w:color w:val="000000"/>
          <w:sz w:val="24"/>
          <w:szCs w:val="24"/>
        </w:rPr>
        <w:t>Jeder Schüler präsentiert mindestens 1-2 monologische und 1-2 dialogische Gesprächsformen zu Übungszwecken und zur Leistungserhebung im Unterricht, wobei die Rahmenbedingungen (Zahl der Kursteilnehmer, Stundenverfügbarkeit und sonstige Arbeitsbedingungen) über den Umfang der Präsentationen im Kurs entscheiden.</w:t>
      </w:r>
    </w:p>
    <w:p w:rsidR="00180FB7" w:rsidRDefault="00180FB7" w:rsidP="00180FB7">
      <w:pPr>
        <w:autoSpaceDE w:val="0"/>
        <w:autoSpaceDN w:val="0"/>
        <w:adjustRightInd w:val="0"/>
        <w:spacing w:before="120" w:after="0" w:line="240" w:lineRule="auto"/>
        <w:rPr>
          <w:rFonts w:ascii="Arial" w:hAnsi="Arial" w:cs="Arial"/>
          <w:color w:val="000000"/>
          <w:sz w:val="24"/>
          <w:szCs w:val="24"/>
        </w:rPr>
      </w:pPr>
      <w:r>
        <w:rPr>
          <w:rFonts w:ascii="Arial" w:hAnsi="Arial" w:cs="Arial"/>
          <w:color w:val="000000"/>
          <w:sz w:val="24"/>
          <w:szCs w:val="24"/>
        </w:rPr>
        <w:t>Wichtig ist, dass die Schüler einen Überblick über alle Gesprächsformen bekommen und diese im Laufe der ersten 3 Kurshalbjahre intensiv trainieren.</w:t>
      </w:r>
    </w:p>
    <w:p w:rsidR="003268B8" w:rsidRDefault="003268B8" w:rsidP="00180FB7">
      <w:pPr>
        <w:autoSpaceDE w:val="0"/>
        <w:autoSpaceDN w:val="0"/>
        <w:adjustRightInd w:val="0"/>
        <w:spacing w:before="120" w:after="0" w:line="240" w:lineRule="auto"/>
        <w:rPr>
          <w:rFonts w:ascii="Arial" w:hAnsi="Arial" w:cs="Arial"/>
          <w:color w:val="000000"/>
          <w:sz w:val="24"/>
          <w:szCs w:val="24"/>
        </w:rPr>
      </w:pPr>
    </w:p>
    <w:p w:rsidR="003268B8" w:rsidRPr="00AB1FCB" w:rsidRDefault="003268B8" w:rsidP="00180FB7">
      <w:pPr>
        <w:autoSpaceDE w:val="0"/>
        <w:autoSpaceDN w:val="0"/>
        <w:adjustRightInd w:val="0"/>
        <w:spacing w:before="120" w:after="0" w:line="240" w:lineRule="auto"/>
        <w:rPr>
          <w:rFonts w:ascii="Arial" w:hAnsi="Arial" w:cs="Arial"/>
          <w:color w:val="000000"/>
          <w:sz w:val="24"/>
          <w:szCs w:val="24"/>
        </w:rPr>
      </w:pPr>
    </w:p>
    <w:p w:rsidR="003268B8" w:rsidRPr="0086217A" w:rsidRDefault="003268B8" w:rsidP="003268B8">
      <w:pPr>
        <w:autoSpaceDE w:val="0"/>
        <w:autoSpaceDN w:val="0"/>
        <w:adjustRightInd w:val="0"/>
        <w:spacing w:before="240" w:after="0" w:line="240" w:lineRule="auto"/>
        <w:rPr>
          <w:rFonts w:ascii="Arial" w:hAnsi="Arial" w:cs="Arial"/>
          <w:b/>
          <w:bCs/>
          <w:sz w:val="24"/>
          <w:szCs w:val="24"/>
        </w:rPr>
      </w:pPr>
      <w:r w:rsidRPr="0086217A">
        <w:rPr>
          <w:rFonts w:ascii="Arial" w:hAnsi="Arial" w:cs="Arial"/>
          <w:b/>
          <w:bCs/>
          <w:sz w:val="24"/>
          <w:szCs w:val="24"/>
        </w:rPr>
        <w:t>Literaturhinweise:</w:t>
      </w:r>
    </w:p>
    <w:p w:rsidR="003268B8" w:rsidRPr="008C6E4A" w:rsidRDefault="003268B8" w:rsidP="003268B8">
      <w:pPr>
        <w:pStyle w:val="Listenabsatz"/>
        <w:numPr>
          <w:ilvl w:val="2"/>
          <w:numId w:val="2"/>
        </w:numPr>
        <w:autoSpaceDE w:val="0"/>
        <w:autoSpaceDN w:val="0"/>
        <w:adjustRightInd w:val="0"/>
        <w:spacing w:before="240" w:after="0" w:line="240" w:lineRule="auto"/>
        <w:ind w:left="709" w:hanging="357"/>
        <w:rPr>
          <w:rFonts w:ascii="Arial" w:hAnsi="Arial" w:cs="Arial"/>
          <w:sz w:val="24"/>
          <w:szCs w:val="24"/>
        </w:rPr>
      </w:pPr>
      <w:r w:rsidRPr="008C6E4A">
        <w:rPr>
          <w:rFonts w:ascii="Arial" w:hAnsi="Arial" w:cs="Arial"/>
          <w:color w:val="000000"/>
          <w:sz w:val="24"/>
          <w:szCs w:val="24"/>
        </w:rPr>
        <w:t>Kopiervorlagen mit einer ausführlichen Zusammenstellung von Redemitteln und Gesprächs-/Schreibtechniken finden sich z.B. in Uta Preller, Lesewerkstatt Französisch. Kreative Arbeit mit Jugendliteratur in der Sekundarstufe I und II, Stuttgart 2008 (ISBN: 978-3-12-525656-9).</w:t>
      </w:r>
    </w:p>
    <w:p w:rsidR="003268B8" w:rsidRPr="00876984" w:rsidRDefault="003268B8" w:rsidP="003268B8">
      <w:pPr>
        <w:pStyle w:val="Listenabsatz"/>
        <w:numPr>
          <w:ilvl w:val="2"/>
          <w:numId w:val="2"/>
        </w:numPr>
        <w:autoSpaceDE w:val="0"/>
        <w:autoSpaceDN w:val="0"/>
        <w:adjustRightInd w:val="0"/>
        <w:spacing w:after="0" w:line="240" w:lineRule="auto"/>
        <w:ind w:left="709"/>
        <w:rPr>
          <w:rFonts w:ascii="Arial" w:hAnsi="Arial" w:cs="Arial"/>
          <w:sz w:val="24"/>
          <w:szCs w:val="24"/>
        </w:rPr>
      </w:pPr>
      <w:r w:rsidRPr="008C6E4A">
        <w:rPr>
          <w:rFonts w:ascii="Arial" w:hAnsi="Arial" w:cs="Arial"/>
          <w:bCs/>
          <w:color w:val="000000"/>
          <w:sz w:val="24"/>
          <w:szCs w:val="24"/>
        </w:rPr>
        <w:t xml:space="preserve">Time </w:t>
      </w:r>
      <w:proofErr w:type="spellStart"/>
      <w:r w:rsidRPr="008C6E4A">
        <w:rPr>
          <w:rFonts w:ascii="Arial" w:hAnsi="Arial" w:cs="Arial"/>
          <w:bCs/>
          <w:color w:val="000000"/>
          <w:sz w:val="24"/>
          <w:szCs w:val="24"/>
        </w:rPr>
        <w:t>to</w:t>
      </w:r>
      <w:proofErr w:type="spellEnd"/>
      <w:r w:rsidRPr="008C6E4A">
        <w:rPr>
          <w:rFonts w:ascii="Arial" w:hAnsi="Arial" w:cs="Arial"/>
          <w:bCs/>
          <w:color w:val="000000"/>
          <w:sz w:val="24"/>
          <w:szCs w:val="24"/>
        </w:rPr>
        <w:t xml:space="preserve"> talk! - </w:t>
      </w:r>
      <w:proofErr w:type="spellStart"/>
      <w:r w:rsidRPr="008C6E4A">
        <w:rPr>
          <w:rFonts w:ascii="Arial" w:hAnsi="Arial" w:cs="Arial"/>
          <w:bCs/>
          <w:color w:val="000000"/>
          <w:sz w:val="24"/>
          <w:szCs w:val="24"/>
        </w:rPr>
        <w:t>Parlons</w:t>
      </w:r>
      <w:proofErr w:type="spellEnd"/>
      <w:r w:rsidRPr="008C6E4A">
        <w:rPr>
          <w:rFonts w:ascii="Arial" w:hAnsi="Arial" w:cs="Arial"/>
          <w:bCs/>
          <w:color w:val="000000"/>
          <w:sz w:val="24"/>
          <w:szCs w:val="24"/>
        </w:rPr>
        <w:t xml:space="preserve">! - </w:t>
      </w:r>
      <w:proofErr w:type="spellStart"/>
      <w:r w:rsidRPr="008C6E4A">
        <w:rPr>
          <w:rFonts w:ascii="Arial" w:hAnsi="Arial" w:cs="Arial"/>
          <w:bCs/>
          <w:color w:val="000000"/>
          <w:sz w:val="24"/>
          <w:szCs w:val="24"/>
        </w:rPr>
        <w:t>Parliamo</w:t>
      </w:r>
      <w:proofErr w:type="spellEnd"/>
      <w:r w:rsidRPr="008C6E4A">
        <w:rPr>
          <w:rFonts w:ascii="Arial" w:hAnsi="Arial" w:cs="Arial"/>
          <w:bCs/>
          <w:color w:val="000000"/>
          <w:sz w:val="24"/>
          <w:szCs w:val="24"/>
        </w:rPr>
        <w:t>! - ¡</w:t>
      </w:r>
      <w:proofErr w:type="spellStart"/>
      <w:r w:rsidRPr="008C6E4A">
        <w:rPr>
          <w:rFonts w:ascii="Arial" w:hAnsi="Arial" w:cs="Arial"/>
          <w:bCs/>
          <w:color w:val="000000"/>
          <w:sz w:val="24"/>
          <w:szCs w:val="24"/>
        </w:rPr>
        <w:t>Tiempo</w:t>
      </w:r>
      <w:proofErr w:type="spellEnd"/>
      <w:r w:rsidRPr="008C6E4A">
        <w:rPr>
          <w:rFonts w:ascii="Arial" w:hAnsi="Arial" w:cs="Arial"/>
          <w:bCs/>
          <w:color w:val="000000"/>
          <w:sz w:val="24"/>
          <w:szCs w:val="24"/>
        </w:rPr>
        <w:t xml:space="preserve"> </w:t>
      </w:r>
      <w:proofErr w:type="spellStart"/>
      <w:r w:rsidRPr="008C6E4A">
        <w:rPr>
          <w:rFonts w:ascii="Arial" w:hAnsi="Arial" w:cs="Arial"/>
          <w:bCs/>
          <w:color w:val="000000"/>
          <w:sz w:val="24"/>
          <w:szCs w:val="24"/>
        </w:rPr>
        <w:t>para</w:t>
      </w:r>
      <w:proofErr w:type="spellEnd"/>
      <w:r w:rsidRPr="008C6E4A">
        <w:rPr>
          <w:rFonts w:ascii="Arial" w:hAnsi="Arial" w:cs="Arial"/>
          <w:bCs/>
          <w:color w:val="000000"/>
          <w:sz w:val="24"/>
          <w:szCs w:val="24"/>
        </w:rPr>
        <w:t xml:space="preserve"> </w:t>
      </w:r>
      <w:proofErr w:type="spellStart"/>
      <w:r w:rsidRPr="008C6E4A">
        <w:rPr>
          <w:rFonts w:ascii="Arial" w:hAnsi="Arial" w:cs="Arial"/>
          <w:bCs/>
          <w:color w:val="000000"/>
          <w:sz w:val="24"/>
          <w:szCs w:val="24"/>
        </w:rPr>
        <w:t>hablar</w:t>
      </w:r>
      <w:proofErr w:type="spellEnd"/>
      <w:r w:rsidRPr="008C6E4A">
        <w:rPr>
          <w:rFonts w:ascii="Arial" w:hAnsi="Arial" w:cs="Arial"/>
          <w:bCs/>
          <w:color w:val="000000"/>
          <w:sz w:val="24"/>
          <w:szCs w:val="24"/>
        </w:rPr>
        <w:t xml:space="preserve">! - </w:t>
      </w:r>
      <w:proofErr w:type="spellStart"/>
      <w:r w:rsidRPr="008C6E4A">
        <w:rPr>
          <w:rFonts w:ascii="Arial" w:hAnsi="Arial" w:cs="Arial"/>
          <w:bCs/>
          <w:color w:val="000000"/>
          <w:sz w:val="24"/>
          <w:szCs w:val="24"/>
        </w:rPr>
        <w:t>Pora</w:t>
      </w:r>
      <w:proofErr w:type="spellEnd"/>
      <w:r w:rsidRPr="008C6E4A">
        <w:rPr>
          <w:rFonts w:ascii="Arial" w:hAnsi="Arial" w:cs="Arial"/>
          <w:bCs/>
          <w:color w:val="000000"/>
          <w:sz w:val="24"/>
          <w:szCs w:val="24"/>
        </w:rPr>
        <w:t xml:space="preserve"> </w:t>
      </w:r>
      <w:proofErr w:type="spellStart"/>
      <w:r w:rsidRPr="008C6E4A">
        <w:rPr>
          <w:rFonts w:ascii="Arial" w:hAnsi="Arial" w:cs="Arial"/>
          <w:bCs/>
          <w:color w:val="000000"/>
          <w:sz w:val="24"/>
          <w:szCs w:val="24"/>
        </w:rPr>
        <w:t>pogovoritj</w:t>
      </w:r>
      <w:proofErr w:type="spellEnd"/>
      <w:proofErr w:type="gramStart"/>
      <w:r w:rsidRPr="008C6E4A">
        <w:rPr>
          <w:rFonts w:ascii="Arial" w:hAnsi="Arial" w:cs="Arial"/>
          <w:bCs/>
          <w:color w:val="000000"/>
          <w:sz w:val="24"/>
          <w:szCs w:val="24"/>
        </w:rPr>
        <w:t>!:</w:t>
      </w:r>
      <w:proofErr w:type="gramEnd"/>
      <w:r w:rsidRPr="008C6E4A">
        <w:rPr>
          <w:rFonts w:ascii="Arial" w:hAnsi="Arial" w:cs="Arial"/>
          <w:bCs/>
          <w:color w:val="000000"/>
          <w:sz w:val="24"/>
          <w:szCs w:val="24"/>
        </w:rPr>
        <w:t xml:space="preserve"> Eine Handreichung zur Mündlichkeit im Unterricht der modernen Fremdsprachen. Buch mit CD-ROM</w:t>
      </w:r>
      <w:r>
        <w:rPr>
          <w:rFonts w:ascii="Arial" w:hAnsi="Arial" w:cs="Arial"/>
          <w:bCs/>
          <w:color w:val="000000"/>
          <w:sz w:val="24"/>
          <w:szCs w:val="24"/>
        </w:rPr>
        <w:t xml:space="preserve"> (ISBN</w:t>
      </w:r>
      <w:r w:rsidRPr="008C6E4A">
        <w:rPr>
          <w:rFonts w:ascii="Arial" w:hAnsi="Arial" w:cs="Arial"/>
          <w:bCs/>
          <w:color w:val="000000"/>
          <w:sz w:val="24"/>
          <w:szCs w:val="24"/>
        </w:rPr>
        <w:t xml:space="preserve">: </w:t>
      </w:r>
      <w:r w:rsidRPr="008C6E4A">
        <w:rPr>
          <w:rFonts w:ascii="Calibri" w:hAnsi="Calibri" w:cs="Calibri"/>
          <w:sz w:val="24"/>
          <w:szCs w:val="24"/>
        </w:rPr>
        <w:t>(ISBN: 978-3-06-032457-6)</w:t>
      </w:r>
    </w:p>
    <w:p w:rsidR="003268B8" w:rsidRDefault="003268B8" w:rsidP="003268B8">
      <w:pPr>
        <w:pStyle w:val="Listenabsatz"/>
        <w:numPr>
          <w:ilvl w:val="2"/>
          <w:numId w:val="2"/>
        </w:numPr>
        <w:autoSpaceDE w:val="0"/>
        <w:autoSpaceDN w:val="0"/>
        <w:adjustRightInd w:val="0"/>
        <w:spacing w:after="0" w:line="240" w:lineRule="auto"/>
        <w:ind w:left="709"/>
        <w:rPr>
          <w:rFonts w:ascii="Arial" w:hAnsi="Arial" w:cs="Arial"/>
          <w:sz w:val="24"/>
          <w:szCs w:val="24"/>
        </w:rPr>
      </w:pPr>
      <w:proofErr w:type="spellStart"/>
      <w:r w:rsidRPr="00876984">
        <w:rPr>
          <w:rFonts w:ascii="Arial" w:hAnsi="Arial" w:cs="Arial"/>
          <w:sz w:val="24"/>
          <w:szCs w:val="24"/>
        </w:rPr>
        <w:t>Let's</w:t>
      </w:r>
      <w:proofErr w:type="spellEnd"/>
      <w:r w:rsidRPr="00876984">
        <w:rPr>
          <w:rFonts w:ascii="Arial" w:hAnsi="Arial" w:cs="Arial"/>
          <w:sz w:val="24"/>
          <w:szCs w:val="24"/>
        </w:rPr>
        <w:t xml:space="preserve"> talk! </w:t>
      </w:r>
      <w:proofErr w:type="spellStart"/>
      <w:r w:rsidRPr="00876984">
        <w:rPr>
          <w:rFonts w:ascii="Arial" w:hAnsi="Arial" w:cs="Arial"/>
          <w:sz w:val="24"/>
          <w:szCs w:val="24"/>
        </w:rPr>
        <w:t>Parlons</w:t>
      </w:r>
      <w:proofErr w:type="spellEnd"/>
      <w:r w:rsidRPr="00876984">
        <w:rPr>
          <w:rFonts w:ascii="Arial" w:hAnsi="Arial" w:cs="Arial"/>
          <w:sz w:val="24"/>
          <w:szCs w:val="24"/>
        </w:rPr>
        <w:t>-en! ¡</w:t>
      </w:r>
      <w:proofErr w:type="spellStart"/>
      <w:r w:rsidRPr="00876984">
        <w:rPr>
          <w:rFonts w:ascii="Arial" w:hAnsi="Arial" w:cs="Arial"/>
          <w:sz w:val="24"/>
          <w:szCs w:val="24"/>
        </w:rPr>
        <w:t>Hablemos</w:t>
      </w:r>
      <w:proofErr w:type="spellEnd"/>
      <w:r w:rsidRPr="00876984">
        <w:rPr>
          <w:rFonts w:ascii="Arial" w:hAnsi="Arial" w:cs="Arial"/>
          <w:sz w:val="24"/>
          <w:szCs w:val="24"/>
        </w:rPr>
        <w:t xml:space="preserve">! Eine Handreichung für mündliche Prüfungen in den Klassen 5-12. Englisch, Französisch, Spanisch </w:t>
      </w:r>
      <w:r>
        <w:rPr>
          <w:rFonts w:ascii="Arial" w:hAnsi="Arial" w:cs="Arial"/>
          <w:sz w:val="24"/>
          <w:szCs w:val="24"/>
        </w:rPr>
        <w:t>(</w:t>
      </w:r>
      <w:r w:rsidRPr="00876984">
        <w:rPr>
          <w:rFonts w:ascii="Arial" w:hAnsi="Arial" w:cs="Arial"/>
          <w:sz w:val="24"/>
          <w:szCs w:val="24"/>
        </w:rPr>
        <w:t>ISBN</w:t>
      </w:r>
      <w:r>
        <w:rPr>
          <w:rFonts w:ascii="Arial" w:hAnsi="Arial" w:cs="Arial"/>
          <w:sz w:val="24"/>
          <w:szCs w:val="24"/>
        </w:rPr>
        <w:t>:</w:t>
      </w:r>
      <w:r w:rsidRPr="00876984">
        <w:rPr>
          <w:rFonts w:ascii="Arial" w:hAnsi="Arial" w:cs="Arial"/>
          <w:sz w:val="24"/>
          <w:szCs w:val="24"/>
        </w:rPr>
        <w:t xml:space="preserve"> 978-3-06-032457-6</w:t>
      </w:r>
      <w:r>
        <w:rPr>
          <w:rFonts w:ascii="Arial" w:hAnsi="Arial" w:cs="Arial"/>
          <w:sz w:val="24"/>
          <w:szCs w:val="24"/>
        </w:rPr>
        <w:t>)</w:t>
      </w:r>
    </w:p>
    <w:p w:rsidR="003268B8" w:rsidRPr="0058227C" w:rsidRDefault="003268B8" w:rsidP="003268B8">
      <w:pPr>
        <w:pStyle w:val="Listenabsatz"/>
        <w:numPr>
          <w:ilvl w:val="2"/>
          <w:numId w:val="2"/>
        </w:numPr>
        <w:ind w:left="709"/>
        <w:rPr>
          <w:rFonts w:ascii="Arial" w:eastAsia="Times New Roman" w:hAnsi="Arial" w:cs="Arial"/>
          <w:sz w:val="24"/>
          <w:szCs w:val="24"/>
          <w:lang w:eastAsia="de-DE"/>
        </w:rPr>
      </w:pPr>
      <w:r w:rsidRPr="0058227C">
        <w:rPr>
          <w:rFonts w:ascii="Arial" w:hAnsi="Arial" w:cs="Arial"/>
          <w:sz w:val="24"/>
          <w:szCs w:val="24"/>
        </w:rPr>
        <w:t xml:space="preserve">Sprachen leben. Kompetenzorientierte Aufgaben in den modernen Fremdsprachen Gymnasium - Englisch, Französisch, Italienisch, Spanisch, Russisch, Band 1, Handreichungen für den Unterricht mit CD-ROM (ISBN: </w:t>
      </w:r>
      <w:r w:rsidRPr="0058227C">
        <w:rPr>
          <w:rFonts w:ascii="Arial" w:eastAsia="Times New Roman" w:hAnsi="Arial" w:cs="Arial"/>
          <w:sz w:val="24"/>
          <w:szCs w:val="24"/>
          <w:lang w:eastAsia="de-DE"/>
        </w:rPr>
        <w:t>978-3-06-032579-5)</w:t>
      </w:r>
    </w:p>
    <w:p w:rsidR="003268B8" w:rsidRDefault="003268B8" w:rsidP="003268B8">
      <w:pPr>
        <w:pStyle w:val="Listenabsatz"/>
        <w:numPr>
          <w:ilvl w:val="2"/>
          <w:numId w:val="2"/>
        </w:numPr>
        <w:ind w:left="709"/>
        <w:rPr>
          <w:rFonts w:ascii="Arial" w:eastAsia="Times New Roman" w:hAnsi="Arial" w:cs="Arial"/>
          <w:sz w:val="24"/>
          <w:szCs w:val="24"/>
          <w:lang w:eastAsia="de-DE"/>
        </w:rPr>
      </w:pPr>
      <w:r w:rsidRPr="004B626F">
        <w:rPr>
          <w:rFonts w:ascii="Arial" w:hAnsi="Arial" w:cs="Arial"/>
          <w:sz w:val="24"/>
          <w:szCs w:val="24"/>
        </w:rPr>
        <w:t xml:space="preserve">Sprachen leben. Kompetenzorientierte Aufgaben in den modernen Fremdsprachen Gymnasium - Englisch, Französisch, Italienisch, Spanisch, Russisch, Band 2, Handreichungen für den Unterricht mit CD-ROM (ISBN: </w:t>
      </w:r>
      <w:r w:rsidRPr="004B626F">
        <w:rPr>
          <w:rFonts w:ascii="Arial" w:eastAsia="Times New Roman" w:hAnsi="Arial" w:cs="Arial"/>
          <w:sz w:val="24"/>
          <w:szCs w:val="24"/>
          <w:lang w:eastAsia="de-DE"/>
        </w:rPr>
        <w:t>978-3-06-032891-8)</w:t>
      </w:r>
    </w:p>
    <w:p w:rsidR="00180FB7" w:rsidRPr="003268B8" w:rsidRDefault="003268B8" w:rsidP="00180FB7">
      <w:pPr>
        <w:pStyle w:val="Listenabsatz"/>
        <w:numPr>
          <w:ilvl w:val="2"/>
          <w:numId w:val="2"/>
        </w:numPr>
        <w:ind w:left="709"/>
        <w:rPr>
          <w:rFonts w:ascii="Arial" w:eastAsia="Times New Roman" w:hAnsi="Arial" w:cs="Arial"/>
          <w:sz w:val="24"/>
          <w:szCs w:val="24"/>
          <w:lang w:eastAsia="de-DE"/>
        </w:rPr>
      </w:pPr>
      <w:r w:rsidRPr="0058227C">
        <w:rPr>
          <w:rFonts w:ascii="Arial" w:hAnsi="Arial" w:cs="Arial"/>
          <w:color w:val="000000"/>
          <w:sz w:val="24"/>
          <w:szCs w:val="24"/>
        </w:rPr>
        <w:t xml:space="preserve">Vorgabe von thematischem Wortschatz, abrufbar z.B. unter: </w:t>
      </w:r>
      <w:hyperlink r:id="rId5" w:history="1">
        <w:r w:rsidRPr="0058227C">
          <w:rPr>
            <w:rStyle w:val="Hyperlink"/>
            <w:rFonts w:ascii="Arial" w:hAnsi="Arial" w:cs="Arial"/>
            <w:bCs/>
            <w:sz w:val="24"/>
            <w:szCs w:val="24"/>
          </w:rPr>
          <w:t>http://claroline.univ-bpclermont.fr/courses/LEXIQUETOUTNIVEAU/document/vocallemand.htm</w:t>
        </w:r>
      </w:hyperlink>
    </w:p>
    <w:sectPr w:rsidR="00180FB7" w:rsidRPr="003268B8" w:rsidSect="003268B8">
      <w:pgSz w:w="11906" w:h="16838"/>
      <w:pgMar w:top="680" w:right="1134" w:bottom="28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6907"/>
    <w:multiLevelType w:val="hybridMultilevel"/>
    <w:tmpl w:val="7D5A5444"/>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CA225E5"/>
    <w:multiLevelType w:val="hybridMultilevel"/>
    <w:tmpl w:val="E770696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nsid w:val="1CF21A5B"/>
    <w:multiLevelType w:val="hybridMultilevel"/>
    <w:tmpl w:val="8C1447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63E3749"/>
    <w:multiLevelType w:val="hybridMultilevel"/>
    <w:tmpl w:val="83C82AA2"/>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B">
      <w:start w:val="1"/>
      <w:numFmt w:val="bullet"/>
      <w:lvlText w:val=""/>
      <w:lvlJc w:val="left"/>
      <w:pPr>
        <w:ind w:left="2160" w:hanging="360"/>
      </w:pPr>
      <w:rPr>
        <w:rFonts w:ascii="Wingdings" w:hAnsi="Wingdings" w:hint="default"/>
      </w:rPr>
    </w:lvl>
    <w:lvl w:ilvl="3" w:tplc="552042AA">
      <w:numFmt w:val="bullet"/>
      <w:lvlText w:val="·"/>
      <w:lvlJc w:val="left"/>
      <w:pPr>
        <w:ind w:left="2880" w:hanging="360"/>
      </w:pPr>
      <w:rPr>
        <w:rFonts w:ascii="Arial" w:eastAsiaTheme="minorHAnsi" w:hAnsi="Arial" w:cs="Aria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BB53D10"/>
    <w:multiLevelType w:val="hybridMultilevel"/>
    <w:tmpl w:val="8A64C84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70007CA7"/>
    <w:multiLevelType w:val="hybridMultilevel"/>
    <w:tmpl w:val="B9FC7574"/>
    <w:lvl w:ilvl="0" w:tplc="0407000B">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6">
    <w:nsid w:val="760B515D"/>
    <w:multiLevelType w:val="hybridMultilevel"/>
    <w:tmpl w:val="39283964"/>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num w:numId="1">
    <w:abstractNumId w:val="2"/>
  </w:num>
  <w:num w:numId="2">
    <w:abstractNumId w:val="3"/>
  </w:num>
  <w:num w:numId="3">
    <w:abstractNumId w:val="5"/>
  </w:num>
  <w:num w:numId="4">
    <w:abstractNumId w:val="6"/>
  </w:num>
  <w:num w:numId="5">
    <w:abstractNumId w:val="1"/>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2033B5"/>
    <w:rsid w:val="0006017A"/>
    <w:rsid w:val="001455B9"/>
    <w:rsid w:val="00180FB7"/>
    <w:rsid w:val="001822CB"/>
    <w:rsid w:val="00193FF0"/>
    <w:rsid w:val="002033B5"/>
    <w:rsid w:val="003268B8"/>
    <w:rsid w:val="003327B8"/>
    <w:rsid w:val="004B626F"/>
    <w:rsid w:val="005654E7"/>
    <w:rsid w:val="0058227C"/>
    <w:rsid w:val="005E1E9D"/>
    <w:rsid w:val="006B4C92"/>
    <w:rsid w:val="0086217A"/>
    <w:rsid w:val="00876984"/>
    <w:rsid w:val="008C6E4A"/>
    <w:rsid w:val="009634EB"/>
    <w:rsid w:val="00B05A7A"/>
    <w:rsid w:val="00B149C4"/>
    <w:rsid w:val="00CC4BB1"/>
    <w:rsid w:val="00EF65D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4BB1"/>
  </w:style>
  <w:style w:type="paragraph" w:styleId="berschrift1">
    <w:name w:val="heading 1"/>
    <w:basedOn w:val="Standard"/>
    <w:link w:val="berschrift1Zchn"/>
    <w:uiPriority w:val="9"/>
    <w:qFormat/>
    <w:rsid w:val="002033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next w:val="Standard"/>
    <w:link w:val="berschrift3Zchn"/>
    <w:uiPriority w:val="9"/>
    <w:semiHidden/>
    <w:unhideWhenUsed/>
    <w:qFormat/>
    <w:rsid w:val="001455B9"/>
    <w:pPr>
      <w:keepNext/>
      <w:keepLines/>
      <w:spacing w:before="200" w:after="0"/>
      <w:outlineLvl w:val="2"/>
    </w:pPr>
    <w:rPr>
      <w:rFonts w:asciiTheme="majorHAnsi" w:eastAsiaTheme="majorEastAsia" w:hAnsiTheme="majorHAnsi" w:cstheme="majorBidi"/>
      <w:b/>
      <w:bCs/>
      <w:color w:val="4F81BD" w:themeColor="accent1"/>
    </w:rPr>
  </w:style>
  <w:style w:type="paragraph" w:styleId="berschrift5">
    <w:name w:val="heading 5"/>
    <w:basedOn w:val="Standard"/>
    <w:next w:val="Standard"/>
    <w:link w:val="berschrift5Zchn"/>
    <w:uiPriority w:val="9"/>
    <w:semiHidden/>
    <w:unhideWhenUsed/>
    <w:qFormat/>
    <w:rsid w:val="008C6E4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033B5"/>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2033B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2033B5"/>
    <w:rPr>
      <w:b/>
      <w:bCs/>
    </w:rPr>
  </w:style>
  <w:style w:type="paragraph" w:styleId="Listenabsatz">
    <w:name w:val="List Paragraph"/>
    <w:basedOn w:val="Standard"/>
    <w:uiPriority w:val="34"/>
    <w:qFormat/>
    <w:rsid w:val="005E1E9D"/>
    <w:pPr>
      <w:ind w:left="720"/>
      <w:contextualSpacing/>
    </w:pPr>
  </w:style>
  <w:style w:type="character" w:styleId="Hyperlink">
    <w:name w:val="Hyperlink"/>
    <w:basedOn w:val="Absatz-Standardschriftart"/>
    <w:uiPriority w:val="99"/>
    <w:unhideWhenUsed/>
    <w:rsid w:val="005E1E9D"/>
    <w:rPr>
      <w:color w:val="0000FF" w:themeColor="hyperlink"/>
      <w:u w:val="single"/>
    </w:rPr>
  </w:style>
  <w:style w:type="character" w:styleId="BesuchterHyperlink">
    <w:name w:val="FollowedHyperlink"/>
    <w:basedOn w:val="Absatz-Standardschriftart"/>
    <w:uiPriority w:val="99"/>
    <w:semiHidden/>
    <w:unhideWhenUsed/>
    <w:rsid w:val="005E1E9D"/>
    <w:rPr>
      <w:color w:val="800080" w:themeColor="followedHyperlink"/>
      <w:u w:val="single"/>
    </w:rPr>
  </w:style>
  <w:style w:type="character" w:customStyle="1" w:styleId="berschrift5Zchn">
    <w:name w:val="Überschrift 5 Zchn"/>
    <w:basedOn w:val="Absatz-Standardschriftart"/>
    <w:link w:val="berschrift5"/>
    <w:uiPriority w:val="9"/>
    <w:semiHidden/>
    <w:rsid w:val="008C6E4A"/>
    <w:rPr>
      <w:rFonts w:asciiTheme="majorHAnsi" w:eastAsiaTheme="majorEastAsia" w:hAnsiTheme="majorHAnsi" w:cstheme="majorBidi"/>
      <w:color w:val="243F60" w:themeColor="accent1" w:themeShade="7F"/>
    </w:rPr>
  </w:style>
  <w:style w:type="character" w:customStyle="1" w:styleId="berschrift3Zchn">
    <w:name w:val="Überschrift 3 Zchn"/>
    <w:basedOn w:val="Absatz-Standardschriftart"/>
    <w:link w:val="berschrift3"/>
    <w:uiPriority w:val="9"/>
    <w:semiHidden/>
    <w:rsid w:val="001455B9"/>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40124278">
      <w:bodyDiv w:val="1"/>
      <w:marLeft w:val="0"/>
      <w:marRight w:val="0"/>
      <w:marTop w:val="0"/>
      <w:marBottom w:val="0"/>
      <w:divBdr>
        <w:top w:val="none" w:sz="0" w:space="0" w:color="auto"/>
        <w:left w:val="none" w:sz="0" w:space="0" w:color="auto"/>
        <w:bottom w:val="none" w:sz="0" w:space="0" w:color="auto"/>
        <w:right w:val="none" w:sz="0" w:space="0" w:color="auto"/>
      </w:divBdr>
      <w:divsChild>
        <w:div w:id="1247496157">
          <w:marLeft w:val="0"/>
          <w:marRight w:val="0"/>
          <w:marTop w:val="0"/>
          <w:marBottom w:val="0"/>
          <w:divBdr>
            <w:top w:val="none" w:sz="0" w:space="0" w:color="auto"/>
            <w:left w:val="none" w:sz="0" w:space="0" w:color="auto"/>
            <w:bottom w:val="none" w:sz="0" w:space="0" w:color="auto"/>
            <w:right w:val="none" w:sz="0" w:space="0" w:color="auto"/>
          </w:divBdr>
          <w:divsChild>
            <w:div w:id="1895778524">
              <w:marLeft w:val="0"/>
              <w:marRight w:val="0"/>
              <w:marTop w:val="0"/>
              <w:marBottom w:val="0"/>
              <w:divBdr>
                <w:top w:val="none" w:sz="0" w:space="0" w:color="auto"/>
                <w:left w:val="none" w:sz="0" w:space="0" w:color="auto"/>
                <w:bottom w:val="none" w:sz="0" w:space="0" w:color="auto"/>
                <w:right w:val="none" w:sz="0" w:space="0" w:color="auto"/>
              </w:divBdr>
              <w:divsChild>
                <w:div w:id="117645874">
                  <w:marLeft w:val="0"/>
                  <w:marRight w:val="0"/>
                  <w:marTop w:val="0"/>
                  <w:marBottom w:val="0"/>
                  <w:divBdr>
                    <w:top w:val="none" w:sz="0" w:space="0" w:color="auto"/>
                    <w:left w:val="none" w:sz="0" w:space="0" w:color="auto"/>
                    <w:bottom w:val="none" w:sz="0" w:space="0" w:color="auto"/>
                    <w:right w:val="none" w:sz="0" w:space="0" w:color="auto"/>
                  </w:divBdr>
                  <w:divsChild>
                    <w:div w:id="127670354">
                      <w:marLeft w:val="0"/>
                      <w:marRight w:val="0"/>
                      <w:marTop w:val="0"/>
                      <w:marBottom w:val="525"/>
                      <w:divBdr>
                        <w:top w:val="none" w:sz="0" w:space="0" w:color="auto"/>
                        <w:left w:val="none" w:sz="0" w:space="0" w:color="auto"/>
                        <w:bottom w:val="none" w:sz="0" w:space="0" w:color="auto"/>
                        <w:right w:val="none" w:sz="0" w:space="0" w:color="auto"/>
                      </w:divBdr>
                      <w:divsChild>
                        <w:div w:id="806776520">
                          <w:marLeft w:val="0"/>
                          <w:marRight w:val="0"/>
                          <w:marTop w:val="0"/>
                          <w:marBottom w:val="0"/>
                          <w:divBdr>
                            <w:top w:val="none" w:sz="0" w:space="0" w:color="auto"/>
                            <w:left w:val="none" w:sz="0" w:space="0" w:color="auto"/>
                            <w:bottom w:val="none" w:sz="0" w:space="0" w:color="auto"/>
                            <w:right w:val="none" w:sz="0" w:space="0" w:color="auto"/>
                          </w:divBdr>
                          <w:divsChild>
                            <w:div w:id="1893425006">
                              <w:marLeft w:val="0"/>
                              <w:marRight w:val="0"/>
                              <w:marTop w:val="0"/>
                              <w:marBottom w:val="375"/>
                              <w:divBdr>
                                <w:top w:val="single" w:sz="6" w:space="0" w:color="EAEAEA"/>
                                <w:left w:val="single" w:sz="6" w:space="0" w:color="EAEAEA"/>
                                <w:bottom w:val="single" w:sz="6" w:space="0" w:color="EAEAEA"/>
                                <w:right w:val="single" w:sz="6" w:space="0" w:color="EAEAEA"/>
                              </w:divBdr>
                              <w:divsChild>
                                <w:div w:id="782579779">
                                  <w:marLeft w:val="0"/>
                                  <w:marRight w:val="0"/>
                                  <w:marTop w:val="0"/>
                                  <w:marBottom w:val="0"/>
                                  <w:divBdr>
                                    <w:top w:val="none" w:sz="0" w:space="0" w:color="auto"/>
                                    <w:left w:val="none" w:sz="0" w:space="0" w:color="auto"/>
                                    <w:bottom w:val="none" w:sz="0" w:space="0" w:color="auto"/>
                                    <w:right w:val="none" w:sz="0" w:space="0" w:color="auto"/>
                                  </w:divBdr>
                                  <w:divsChild>
                                    <w:div w:id="189537790">
                                      <w:marLeft w:val="0"/>
                                      <w:marRight w:val="0"/>
                                      <w:marTop w:val="0"/>
                                      <w:marBottom w:val="0"/>
                                      <w:divBdr>
                                        <w:top w:val="none" w:sz="0" w:space="0" w:color="auto"/>
                                        <w:left w:val="none" w:sz="0" w:space="0" w:color="auto"/>
                                        <w:bottom w:val="none" w:sz="0" w:space="0" w:color="auto"/>
                                        <w:right w:val="none" w:sz="0" w:space="0" w:color="auto"/>
                                      </w:divBdr>
                                      <w:divsChild>
                                        <w:div w:id="1168059662">
                                          <w:marLeft w:val="0"/>
                                          <w:marRight w:val="0"/>
                                          <w:marTop w:val="0"/>
                                          <w:marBottom w:val="0"/>
                                          <w:divBdr>
                                            <w:top w:val="none" w:sz="0" w:space="0" w:color="auto"/>
                                            <w:left w:val="none" w:sz="0" w:space="0" w:color="auto"/>
                                            <w:bottom w:val="none" w:sz="0" w:space="0" w:color="auto"/>
                                            <w:right w:val="none" w:sz="0" w:space="0" w:color="auto"/>
                                          </w:divBdr>
                                          <w:divsChild>
                                            <w:div w:id="491331328">
                                              <w:marLeft w:val="0"/>
                                              <w:marRight w:val="0"/>
                                              <w:marTop w:val="0"/>
                                              <w:marBottom w:val="0"/>
                                              <w:divBdr>
                                                <w:top w:val="none" w:sz="0" w:space="0" w:color="auto"/>
                                                <w:left w:val="none" w:sz="0" w:space="0" w:color="auto"/>
                                                <w:bottom w:val="none" w:sz="0" w:space="0" w:color="auto"/>
                                                <w:right w:val="none" w:sz="0" w:space="0" w:color="auto"/>
                                              </w:divBdr>
                                              <w:divsChild>
                                                <w:div w:id="130928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4240283">
      <w:bodyDiv w:val="1"/>
      <w:marLeft w:val="0"/>
      <w:marRight w:val="0"/>
      <w:marTop w:val="0"/>
      <w:marBottom w:val="0"/>
      <w:divBdr>
        <w:top w:val="none" w:sz="0" w:space="0" w:color="auto"/>
        <w:left w:val="none" w:sz="0" w:space="0" w:color="auto"/>
        <w:bottom w:val="none" w:sz="0" w:space="0" w:color="auto"/>
        <w:right w:val="none" w:sz="0" w:space="0" w:color="auto"/>
      </w:divBdr>
      <w:divsChild>
        <w:div w:id="790823837">
          <w:marLeft w:val="0"/>
          <w:marRight w:val="0"/>
          <w:marTop w:val="0"/>
          <w:marBottom w:val="0"/>
          <w:divBdr>
            <w:top w:val="none" w:sz="0" w:space="0" w:color="auto"/>
            <w:left w:val="none" w:sz="0" w:space="0" w:color="auto"/>
            <w:bottom w:val="none" w:sz="0" w:space="0" w:color="auto"/>
            <w:right w:val="none" w:sz="0" w:space="0" w:color="auto"/>
          </w:divBdr>
          <w:divsChild>
            <w:div w:id="525484678">
              <w:marLeft w:val="0"/>
              <w:marRight w:val="0"/>
              <w:marTop w:val="0"/>
              <w:marBottom w:val="0"/>
              <w:divBdr>
                <w:top w:val="none" w:sz="0" w:space="0" w:color="auto"/>
                <w:left w:val="none" w:sz="0" w:space="0" w:color="auto"/>
                <w:bottom w:val="none" w:sz="0" w:space="0" w:color="auto"/>
                <w:right w:val="none" w:sz="0" w:space="0" w:color="auto"/>
              </w:divBdr>
              <w:divsChild>
                <w:div w:id="82844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932829">
      <w:bodyDiv w:val="1"/>
      <w:marLeft w:val="0"/>
      <w:marRight w:val="0"/>
      <w:marTop w:val="0"/>
      <w:marBottom w:val="0"/>
      <w:divBdr>
        <w:top w:val="none" w:sz="0" w:space="0" w:color="auto"/>
        <w:left w:val="none" w:sz="0" w:space="0" w:color="auto"/>
        <w:bottom w:val="none" w:sz="0" w:space="0" w:color="auto"/>
        <w:right w:val="none" w:sz="0" w:space="0" w:color="auto"/>
      </w:divBdr>
      <w:divsChild>
        <w:div w:id="829058438">
          <w:marLeft w:val="0"/>
          <w:marRight w:val="0"/>
          <w:marTop w:val="0"/>
          <w:marBottom w:val="0"/>
          <w:divBdr>
            <w:top w:val="none" w:sz="0" w:space="0" w:color="auto"/>
            <w:left w:val="none" w:sz="0" w:space="0" w:color="auto"/>
            <w:bottom w:val="none" w:sz="0" w:space="0" w:color="auto"/>
            <w:right w:val="none" w:sz="0" w:space="0" w:color="auto"/>
          </w:divBdr>
          <w:divsChild>
            <w:div w:id="928347906">
              <w:marLeft w:val="0"/>
              <w:marRight w:val="0"/>
              <w:marTop w:val="0"/>
              <w:marBottom w:val="0"/>
              <w:divBdr>
                <w:top w:val="none" w:sz="0" w:space="0" w:color="auto"/>
                <w:left w:val="none" w:sz="0" w:space="0" w:color="auto"/>
                <w:bottom w:val="none" w:sz="0" w:space="0" w:color="auto"/>
                <w:right w:val="none" w:sz="0" w:space="0" w:color="auto"/>
              </w:divBdr>
              <w:divsChild>
                <w:div w:id="764422872">
                  <w:marLeft w:val="0"/>
                  <w:marRight w:val="0"/>
                  <w:marTop w:val="0"/>
                  <w:marBottom w:val="0"/>
                  <w:divBdr>
                    <w:top w:val="none" w:sz="0" w:space="0" w:color="auto"/>
                    <w:left w:val="none" w:sz="0" w:space="0" w:color="auto"/>
                    <w:bottom w:val="none" w:sz="0" w:space="0" w:color="auto"/>
                    <w:right w:val="none" w:sz="0" w:space="0" w:color="auto"/>
                  </w:divBdr>
                  <w:divsChild>
                    <w:div w:id="1114985903">
                      <w:marLeft w:val="0"/>
                      <w:marRight w:val="0"/>
                      <w:marTop w:val="0"/>
                      <w:marBottom w:val="525"/>
                      <w:divBdr>
                        <w:top w:val="none" w:sz="0" w:space="0" w:color="auto"/>
                        <w:left w:val="none" w:sz="0" w:space="0" w:color="auto"/>
                        <w:bottom w:val="none" w:sz="0" w:space="0" w:color="auto"/>
                        <w:right w:val="none" w:sz="0" w:space="0" w:color="auto"/>
                      </w:divBdr>
                      <w:divsChild>
                        <w:div w:id="969631933">
                          <w:marLeft w:val="0"/>
                          <w:marRight w:val="0"/>
                          <w:marTop w:val="0"/>
                          <w:marBottom w:val="0"/>
                          <w:divBdr>
                            <w:top w:val="none" w:sz="0" w:space="0" w:color="auto"/>
                            <w:left w:val="none" w:sz="0" w:space="0" w:color="auto"/>
                            <w:bottom w:val="none" w:sz="0" w:space="0" w:color="auto"/>
                            <w:right w:val="none" w:sz="0" w:space="0" w:color="auto"/>
                          </w:divBdr>
                          <w:divsChild>
                            <w:div w:id="640428076">
                              <w:marLeft w:val="0"/>
                              <w:marRight w:val="0"/>
                              <w:marTop w:val="0"/>
                              <w:marBottom w:val="375"/>
                              <w:divBdr>
                                <w:top w:val="single" w:sz="6" w:space="0" w:color="EAEAEA"/>
                                <w:left w:val="single" w:sz="6" w:space="0" w:color="EAEAEA"/>
                                <w:bottom w:val="single" w:sz="6" w:space="0" w:color="EAEAEA"/>
                                <w:right w:val="single" w:sz="6" w:space="0" w:color="EAEAEA"/>
                              </w:divBdr>
                              <w:divsChild>
                                <w:div w:id="588080793">
                                  <w:marLeft w:val="0"/>
                                  <w:marRight w:val="0"/>
                                  <w:marTop w:val="0"/>
                                  <w:marBottom w:val="0"/>
                                  <w:divBdr>
                                    <w:top w:val="none" w:sz="0" w:space="0" w:color="auto"/>
                                    <w:left w:val="none" w:sz="0" w:space="0" w:color="auto"/>
                                    <w:bottom w:val="none" w:sz="0" w:space="0" w:color="auto"/>
                                    <w:right w:val="none" w:sz="0" w:space="0" w:color="auto"/>
                                  </w:divBdr>
                                  <w:divsChild>
                                    <w:div w:id="109322510">
                                      <w:marLeft w:val="0"/>
                                      <w:marRight w:val="0"/>
                                      <w:marTop w:val="0"/>
                                      <w:marBottom w:val="0"/>
                                      <w:divBdr>
                                        <w:top w:val="none" w:sz="0" w:space="0" w:color="auto"/>
                                        <w:left w:val="none" w:sz="0" w:space="0" w:color="auto"/>
                                        <w:bottom w:val="none" w:sz="0" w:space="0" w:color="auto"/>
                                        <w:right w:val="none" w:sz="0" w:space="0" w:color="auto"/>
                                      </w:divBdr>
                                      <w:divsChild>
                                        <w:div w:id="1402555844">
                                          <w:marLeft w:val="0"/>
                                          <w:marRight w:val="0"/>
                                          <w:marTop w:val="0"/>
                                          <w:marBottom w:val="0"/>
                                          <w:divBdr>
                                            <w:top w:val="none" w:sz="0" w:space="0" w:color="auto"/>
                                            <w:left w:val="none" w:sz="0" w:space="0" w:color="auto"/>
                                            <w:bottom w:val="none" w:sz="0" w:space="0" w:color="auto"/>
                                            <w:right w:val="none" w:sz="0" w:space="0" w:color="auto"/>
                                          </w:divBdr>
                                          <w:divsChild>
                                            <w:div w:id="509417746">
                                              <w:marLeft w:val="0"/>
                                              <w:marRight w:val="0"/>
                                              <w:marTop w:val="0"/>
                                              <w:marBottom w:val="0"/>
                                              <w:divBdr>
                                                <w:top w:val="none" w:sz="0" w:space="0" w:color="auto"/>
                                                <w:left w:val="none" w:sz="0" w:space="0" w:color="auto"/>
                                                <w:bottom w:val="none" w:sz="0" w:space="0" w:color="auto"/>
                                                <w:right w:val="none" w:sz="0" w:space="0" w:color="auto"/>
                                              </w:divBdr>
                                              <w:divsChild>
                                                <w:div w:id="169969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8526767">
      <w:bodyDiv w:val="1"/>
      <w:marLeft w:val="0"/>
      <w:marRight w:val="0"/>
      <w:marTop w:val="0"/>
      <w:marBottom w:val="0"/>
      <w:divBdr>
        <w:top w:val="none" w:sz="0" w:space="0" w:color="auto"/>
        <w:left w:val="none" w:sz="0" w:space="0" w:color="auto"/>
        <w:bottom w:val="none" w:sz="0" w:space="0" w:color="auto"/>
        <w:right w:val="none" w:sz="0" w:space="0" w:color="auto"/>
      </w:divBdr>
      <w:divsChild>
        <w:div w:id="1518154491">
          <w:marLeft w:val="0"/>
          <w:marRight w:val="0"/>
          <w:marTop w:val="0"/>
          <w:marBottom w:val="0"/>
          <w:divBdr>
            <w:top w:val="none" w:sz="0" w:space="0" w:color="auto"/>
            <w:left w:val="none" w:sz="0" w:space="0" w:color="auto"/>
            <w:bottom w:val="none" w:sz="0" w:space="0" w:color="auto"/>
            <w:right w:val="none" w:sz="0" w:space="0" w:color="auto"/>
          </w:divBdr>
          <w:divsChild>
            <w:div w:id="1382244775">
              <w:marLeft w:val="0"/>
              <w:marRight w:val="0"/>
              <w:marTop w:val="0"/>
              <w:marBottom w:val="0"/>
              <w:divBdr>
                <w:top w:val="none" w:sz="0" w:space="0" w:color="auto"/>
                <w:left w:val="none" w:sz="0" w:space="0" w:color="auto"/>
                <w:bottom w:val="none" w:sz="0" w:space="0" w:color="auto"/>
                <w:right w:val="none" w:sz="0" w:space="0" w:color="auto"/>
              </w:divBdr>
              <w:divsChild>
                <w:div w:id="1540899216">
                  <w:marLeft w:val="0"/>
                  <w:marRight w:val="0"/>
                  <w:marTop w:val="0"/>
                  <w:marBottom w:val="0"/>
                  <w:divBdr>
                    <w:top w:val="none" w:sz="0" w:space="0" w:color="auto"/>
                    <w:left w:val="none" w:sz="0" w:space="0" w:color="auto"/>
                    <w:bottom w:val="none" w:sz="0" w:space="0" w:color="auto"/>
                    <w:right w:val="none" w:sz="0" w:space="0" w:color="auto"/>
                  </w:divBdr>
                  <w:divsChild>
                    <w:div w:id="583804836">
                      <w:marLeft w:val="0"/>
                      <w:marRight w:val="0"/>
                      <w:marTop w:val="0"/>
                      <w:marBottom w:val="525"/>
                      <w:divBdr>
                        <w:top w:val="none" w:sz="0" w:space="0" w:color="auto"/>
                        <w:left w:val="none" w:sz="0" w:space="0" w:color="auto"/>
                        <w:bottom w:val="none" w:sz="0" w:space="0" w:color="auto"/>
                        <w:right w:val="none" w:sz="0" w:space="0" w:color="auto"/>
                      </w:divBdr>
                      <w:divsChild>
                        <w:div w:id="1954555464">
                          <w:marLeft w:val="0"/>
                          <w:marRight w:val="0"/>
                          <w:marTop w:val="0"/>
                          <w:marBottom w:val="0"/>
                          <w:divBdr>
                            <w:top w:val="none" w:sz="0" w:space="0" w:color="auto"/>
                            <w:left w:val="none" w:sz="0" w:space="0" w:color="auto"/>
                            <w:bottom w:val="none" w:sz="0" w:space="0" w:color="auto"/>
                            <w:right w:val="none" w:sz="0" w:space="0" w:color="auto"/>
                          </w:divBdr>
                          <w:divsChild>
                            <w:div w:id="506288908">
                              <w:marLeft w:val="0"/>
                              <w:marRight w:val="0"/>
                              <w:marTop w:val="0"/>
                              <w:marBottom w:val="375"/>
                              <w:divBdr>
                                <w:top w:val="single" w:sz="6" w:space="0" w:color="EAEAEA"/>
                                <w:left w:val="single" w:sz="6" w:space="0" w:color="EAEAEA"/>
                                <w:bottom w:val="single" w:sz="6" w:space="0" w:color="EAEAEA"/>
                                <w:right w:val="single" w:sz="6" w:space="0" w:color="EAEAEA"/>
                              </w:divBdr>
                              <w:divsChild>
                                <w:div w:id="323360133">
                                  <w:marLeft w:val="0"/>
                                  <w:marRight w:val="0"/>
                                  <w:marTop w:val="0"/>
                                  <w:marBottom w:val="0"/>
                                  <w:divBdr>
                                    <w:top w:val="none" w:sz="0" w:space="0" w:color="auto"/>
                                    <w:left w:val="none" w:sz="0" w:space="0" w:color="auto"/>
                                    <w:bottom w:val="none" w:sz="0" w:space="0" w:color="auto"/>
                                    <w:right w:val="none" w:sz="0" w:space="0" w:color="auto"/>
                                  </w:divBdr>
                                  <w:divsChild>
                                    <w:div w:id="257643937">
                                      <w:marLeft w:val="0"/>
                                      <w:marRight w:val="0"/>
                                      <w:marTop w:val="0"/>
                                      <w:marBottom w:val="0"/>
                                      <w:divBdr>
                                        <w:top w:val="none" w:sz="0" w:space="0" w:color="auto"/>
                                        <w:left w:val="none" w:sz="0" w:space="0" w:color="auto"/>
                                        <w:bottom w:val="none" w:sz="0" w:space="0" w:color="auto"/>
                                        <w:right w:val="none" w:sz="0" w:space="0" w:color="auto"/>
                                      </w:divBdr>
                                      <w:divsChild>
                                        <w:div w:id="190421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laroline.univ-bpclermont.fr/courses/LEXIQUETOUTNIVEAU/document/vocallemand.htm"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3848</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RFranke</dc:creator>
  <cp:lastModifiedBy>RFranke</cp:lastModifiedBy>
  <cp:revision>2</cp:revision>
  <cp:lastPrinted>2012-01-08T16:45:00Z</cp:lastPrinted>
  <dcterms:created xsi:type="dcterms:W3CDTF">2012-01-08T21:37:00Z</dcterms:created>
  <dcterms:modified xsi:type="dcterms:W3CDTF">2012-01-08T21:37:00Z</dcterms:modified>
</cp:coreProperties>
</file>