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3B" w:rsidRDefault="0078683B" w:rsidP="00552443">
      <w:pPr>
        <w:spacing w:line="360" w:lineRule="exact"/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EC1538" w:rsidRDefault="001C5B89" w:rsidP="00552443">
      <w:pPr>
        <w:spacing w:line="360" w:lineRule="exact"/>
        <w:ind w:left="720"/>
        <w:jc w:val="center"/>
        <w:rPr>
          <w:rFonts w:asciiTheme="minorHAnsi" w:hAnsiTheme="minorHAnsi"/>
          <w:b/>
          <w:sz w:val="28"/>
          <w:szCs w:val="28"/>
        </w:rPr>
      </w:pPr>
      <w:r w:rsidRPr="009040FE">
        <w:rPr>
          <w:rFonts w:asciiTheme="minorHAnsi" w:hAnsiTheme="minorHAnsi"/>
          <w:b/>
          <w:sz w:val="28"/>
          <w:szCs w:val="28"/>
        </w:rPr>
        <w:t>Vorschlag für ein Beurteilungsraster</w:t>
      </w:r>
      <w:r w:rsidRPr="009040FE">
        <w:rPr>
          <w:rStyle w:val="Funotenzeichen"/>
          <w:rFonts w:asciiTheme="minorHAnsi" w:hAnsiTheme="minorHAnsi"/>
          <w:b/>
          <w:sz w:val="28"/>
          <w:szCs w:val="28"/>
        </w:rPr>
        <w:footnoteReference w:id="1"/>
      </w:r>
      <w:r w:rsidR="00BA55DA">
        <w:rPr>
          <w:rFonts w:asciiTheme="minorHAnsi" w:hAnsiTheme="minorHAnsi"/>
          <w:b/>
          <w:sz w:val="28"/>
          <w:szCs w:val="28"/>
        </w:rPr>
        <w:t xml:space="preserve"> für die</w:t>
      </w:r>
      <w:r w:rsidR="00CD3D7E" w:rsidRPr="009040FE">
        <w:rPr>
          <w:rFonts w:asciiTheme="minorHAnsi" w:hAnsiTheme="minorHAnsi"/>
          <w:b/>
          <w:sz w:val="28"/>
          <w:szCs w:val="28"/>
        </w:rPr>
        <w:t xml:space="preserve"> </w:t>
      </w:r>
      <w:r w:rsidR="008F45C4" w:rsidRPr="009040FE">
        <w:rPr>
          <w:rFonts w:asciiTheme="minorHAnsi" w:hAnsiTheme="minorHAnsi"/>
          <w:b/>
          <w:sz w:val="28"/>
          <w:szCs w:val="28"/>
        </w:rPr>
        <w:t xml:space="preserve">schriftliche </w:t>
      </w:r>
      <w:r w:rsidR="00CD3D7E" w:rsidRPr="009040FE">
        <w:rPr>
          <w:rFonts w:asciiTheme="minorHAnsi" w:hAnsiTheme="minorHAnsi"/>
          <w:b/>
          <w:sz w:val="28"/>
          <w:szCs w:val="28"/>
        </w:rPr>
        <w:t xml:space="preserve">Sprachmittlung – </w:t>
      </w:r>
      <w:r w:rsidR="009906CB" w:rsidRPr="009040FE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CD3D7E" w:rsidRPr="009040FE">
        <w:rPr>
          <w:rFonts w:asciiTheme="minorHAnsi" w:hAnsiTheme="minorHAnsi"/>
          <w:b/>
          <w:sz w:val="28"/>
          <w:szCs w:val="28"/>
        </w:rPr>
        <w:t>médiation</w:t>
      </w:r>
      <w:proofErr w:type="spellEnd"/>
      <w:r w:rsidR="00CD3D7E" w:rsidRPr="009040FE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CD3D7E" w:rsidRPr="009040FE">
        <w:rPr>
          <w:rFonts w:asciiTheme="minorHAnsi" w:hAnsiTheme="minorHAnsi"/>
          <w:b/>
          <w:sz w:val="28"/>
          <w:szCs w:val="28"/>
        </w:rPr>
        <w:t>linguistique</w:t>
      </w:r>
      <w:proofErr w:type="spellEnd"/>
      <w:r w:rsidR="00CD3D7E" w:rsidRPr="009040FE">
        <w:rPr>
          <w:rFonts w:asciiTheme="minorHAnsi" w:hAnsiTheme="minorHAnsi"/>
          <w:b/>
          <w:sz w:val="28"/>
          <w:szCs w:val="28"/>
        </w:rPr>
        <w:t xml:space="preserve"> et </w:t>
      </w:r>
      <w:proofErr w:type="spellStart"/>
      <w:r w:rsidR="00CD3D7E" w:rsidRPr="009040FE">
        <w:rPr>
          <w:rFonts w:asciiTheme="minorHAnsi" w:hAnsiTheme="minorHAnsi"/>
          <w:b/>
          <w:sz w:val="28"/>
          <w:szCs w:val="28"/>
        </w:rPr>
        <w:t>culturelle</w:t>
      </w:r>
      <w:proofErr w:type="spellEnd"/>
    </w:p>
    <w:p w:rsidR="003F074A" w:rsidRPr="009040FE" w:rsidRDefault="003F074A" w:rsidP="00552443">
      <w:pPr>
        <w:spacing w:line="360" w:lineRule="exact"/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253"/>
        <w:gridCol w:w="4536"/>
        <w:gridCol w:w="4111"/>
      </w:tblGrid>
      <w:tr w:rsidR="00552443" w:rsidRPr="00145A89" w:rsidTr="007C21D7">
        <w:trPr>
          <w:tblHeader/>
        </w:trPr>
        <w:tc>
          <w:tcPr>
            <w:tcW w:w="1701" w:type="dxa"/>
            <w:vMerge w:val="restart"/>
            <w:shd w:val="pct10" w:color="auto" w:fill="auto"/>
            <w:vAlign w:val="center"/>
          </w:tcPr>
          <w:p w:rsidR="00552443" w:rsidRDefault="00552443" w:rsidP="00E05FE1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Notenbereich</w:t>
            </w:r>
          </w:p>
        </w:tc>
        <w:tc>
          <w:tcPr>
            <w:tcW w:w="12900" w:type="dxa"/>
            <w:gridSpan w:val="3"/>
            <w:shd w:val="pct10" w:color="auto" w:fill="auto"/>
            <w:vAlign w:val="center"/>
          </w:tcPr>
          <w:p w:rsidR="001C5EBF" w:rsidRPr="00BE1693" w:rsidRDefault="008563C0" w:rsidP="008563C0">
            <w:pPr>
              <w:spacing w:before="40" w:after="40"/>
              <w:jc w:val="center"/>
              <w:rPr>
                <w:rFonts w:asciiTheme="minorHAnsi" w:hAnsiTheme="minorHAnsi" w:cs="Arial"/>
                <w:b/>
                <w:szCs w:val="24"/>
              </w:rPr>
            </w:pPr>
            <w:bookmarkStart w:id="0" w:name="_GoBack"/>
            <w:r w:rsidRPr="00F038B1">
              <w:rPr>
                <w:rFonts w:ascii="Calibri" w:hAnsi="Calibri" w:cs="Arial"/>
                <w:b/>
                <w:szCs w:val="24"/>
              </w:rPr>
              <w:t>Beurteilung der s</w:t>
            </w:r>
            <w:r w:rsidR="00416298" w:rsidRPr="00F038B1">
              <w:rPr>
                <w:rFonts w:ascii="Calibri" w:hAnsi="Calibri" w:cs="Arial"/>
                <w:b/>
                <w:szCs w:val="24"/>
              </w:rPr>
              <w:t>prachliche</w:t>
            </w:r>
            <w:r w:rsidRPr="00F038B1">
              <w:rPr>
                <w:rFonts w:ascii="Calibri" w:hAnsi="Calibri" w:cs="Arial"/>
                <w:b/>
                <w:szCs w:val="24"/>
              </w:rPr>
              <w:t>n</w:t>
            </w:r>
            <w:r w:rsidR="00416298" w:rsidRPr="00F038B1">
              <w:rPr>
                <w:rFonts w:ascii="Calibri" w:hAnsi="Calibri" w:cs="Arial"/>
                <w:b/>
                <w:szCs w:val="24"/>
              </w:rPr>
              <w:t xml:space="preserve"> Leistung</w:t>
            </w:r>
            <w:bookmarkEnd w:id="0"/>
            <w:r w:rsidR="00BA55DA">
              <w:rPr>
                <w:rStyle w:val="Funotenzeichen"/>
                <w:rFonts w:asciiTheme="minorHAnsi" w:hAnsiTheme="minorHAnsi" w:cs="Arial"/>
                <w:b/>
                <w:sz w:val="28"/>
                <w:szCs w:val="28"/>
              </w:rPr>
              <w:footnoteReference w:id="2"/>
            </w:r>
            <w:r>
              <w:rPr>
                <w:rFonts w:asciiTheme="minorHAnsi" w:hAnsiTheme="minorHAnsi" w:cs="Arial"/>
                <w:b/>
                <w:szCs w:val="24"/>
              </w:rPr>
              <w:t xml:space="preserve"> </w:t>
            </w:r>
          </w:p>
        </w:tc>
      </w:tr>
      <w:tr w:rsidR="00552443" w:rsidRPr="00145A89" w:rsidTr="00794FE3">
        <w:trPr>
          <w:tblHeader/>
        </w:trPr>
        <w:tc>
          <w:tcPr>
            <w:tcW w:w="1701" w:type="dxa"/>
            <w:vMerge/>
            <w:shd w:val="pct10" w:color="auto" w:fill="auto"/>
            <w:vAlign w:val="center"/>
          </w:tcPr>
          <w:p w:rsidR="00552443" w:rsidRPr="00145A89" w:rsidRDefault="00552443" w:rsidP="00E05FE1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4253" w:type="dxa"/>
            <w:shd w:val="pct10" w:color="auto" w:fill="auto"/>
            <w:vAlign w:val="center"/>
          </w:tcPr>
          <w:p w:rsidR="00552443" w:rsidRPr="009040FE" w:rsidRDefault="00552443" w:rsidP="00F0430A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40FE">
              <w:rPr>
                <w:rFonts w:asciiTheme="minorHAnsi" w:hAnsiTheme="minorHAnsi" w:cs="Arial"/>
                <w:b/>
                <w:sz w:val="22"/>
                <w:szCs w:val="22"/>
              </w:rPr>
              <w:t>Kursstufe</w:t>
            </w:r>
            <w:r w:rsidR="007C21D7" w:rsidRPr="009040FE">
              <w:rPr>
                <w:rFonts w:asciiTheme="minorHAnsi" w:hAnsiTheme="minorHAnsi" w:cs="Arial"/>
                <w:b/>
                <w:sz w:val="22"/>
                <w:szCs w:val="22"/>
              </w:rPr>
              <w:t>/ B2</w:t>
            </w:r>
          </w:p>
        </w:tc>
        <w:tc>
          <w:tcPr>
            <w:tcW w:w="4536" w:type="dxa"/>
            <w:shd w:val="pct10" w:color="auto" w:fill="auto"/>
          </w:tcPr>
          <w:p w:rsidR="00552443" w:rsidRPr="009040FE" w:rsidRDefault="00552443" w:rsidP="00F0430A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40FE">
              <w:rPr>
                <w:rFonts w:asciiTheme="minorHAnsi" w:hAnsiTheme="minorHAnsi" w:cs="Arial"/>
                <w:b/>
                <w:sz w:val="22"/>
                <w:szCs w:val="22"/>
              </w:rPr>
              <w:t>Standard 10</w:t>
            </w:r>
            <w:r w:rsidR="007C21D7" w:rsidRPr="009040FE">
              <w:rPr>
                <w:rFonts w:asciiTheme="minorHAnsi" w:hAnsiTheme="minorHAnsi" w:cs="Arial"/>
                <w:b/>
                <w:sz w:val="22"/>
                <w:szCs w:val="22"/>
              </w:rPr>
              <w:t>/ B1+</w:t>
            </w:r>
          </w:p>
        </w:tc>
        <w:tc>
          <w:tcPr>
            <w:tcW w:w="4111" w:type="dxa"/>
            <w:shd w:val="pct10" w:color="auto" w:fill="auto"/>
          </w:tcPr>
          <w:p w:rsidR="00552443" w:rsidRPr="009040FE" w:rsidRDefault="00552443" w:rsidP="007C21D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40FE">
              <w:rPr>
                <w:rFonts w:asciiTheme="minorHAnsi" w:hAnsiTheme="minorHAnsi" w:cs="Arial"/>
                <w:b/>
                <w:sz w:val="22"/>
                <w:szCs w:val="22"/>
              </w:rPr>
              <w:t>Standard 8</w:t>
            </w:r>
            <w:r w:rsidR="007C21D7" w:rsidRPr="009040FE">
              <w:rPr>
                <w:rFonts w:asciiTheme="minorHAnsi" w:hAnsiTheme="minorHAnsi" w:cs="Arial"/>
                <w:b/>
                <w:sz w:val="22"/>
                <w:szCs w:val="22"/>
              </w:rPr>
              <w:t>/ A2</w:t>
            </w:r>
          </w:p>
        </w:tc>
      </w:tr>
      <w:tr w:rsidR="00CD3D7E" w:rsidRPr="009040FE" w:rsidTr="00794FE3">
        <w:tc>
          <w:tcPr>
            <w:tcW w:w="1701" w:type="dxa"/>
            <w:shd w:val="pct10" w:color="auto" w:fill="auto"/>
            <w:vAlign w:val="center"/>
          </w:tcPr>
          <w:p w:rsidR="00CD3D7E" w:rsidRPr="009040FE" w:rsidRDefault="00CD3D7E" w:rsidP="00CD3D7E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9040FE">
              <w:rPr>
                <w:rFonts w:asciiTheme="minorHAnsi" w:hAnsiTheme="minorHAnsi" w:cs="Arial"/>
                <w:b/>
                <w:sz w:val="20"/>
              </w:rPr>
              <w:t>sehr gute</w:t>
            </w:r>
            <w:r w:rsidRPr="009040FE">
              <w:rPr>
                <w:rFonts w:asciiTheme="minorHAnsi" w:hAnsiTheme="minorHAnsi" w:cs="Arial"/>
                <w:b/>
                <w:sz w:val="20"/>
              </w:rPr>
              <w:br/>
              <w:t>Leistung</w:t>
            </w:r>
            <w:r w:rsidRPr="009040FE">
              <w:rPr>
                <w:rFonts w:asciiTheme="minorHAnsi" w:hAnsiTheme="minorHAnsi" w:cs="Arial"/>
                <w:b/>
                <w:sz w:val="20"/>
              </w:rPr>
              <w:br/>
            </w:r>
            <w:r w:rsidRPr="009040FE">
              <w:rPr>
                <w:rFonts w:asciiTheme="minorHAnsi" w:hAnsiTheme="minorHAnsi" w:cs="Arial"/>
                <w:b/>
                <w:sz w:val="20"/>
              </w:rPr>
              <w:br/>
            </w:r>
          </w:p>
        </w:tc>
        <w:tc>
          <w:tcPr>
            <w:tcW w:w="4253" w:type="dxa"/>
            <w:shd w:val="clear" w:color="auto" w:fill="auto"/>
          </w:tcPr>
          <w:p w:rsidR="00860D65" w:rsidRPr="009040FE" w:rsidRDefault="00C57460" w:rsidP="00BC3C8A">
            <w:pPr>
              <w:pStyle w:val="Listenabsatz"/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 w:cs="Arial"/>
                <w:sz w:val="20"/>
              </w:rPr>
              <w:t>durchgehend</w:t>
            </w:r>
            <w:r w:rsidR="008563C0">
              <w:rPr>
                <w:rFonts w:asciiTheme="minorHAnsi" w:hAnsiTheme="minorHAnsi" w:cs="Arial"/>
                <w:sz w:val="20"/>
              </w:rPr>
              <w:t xml:space="preserve"> sehr gute Verständlichkeit </w:t>
            </w:r>
          </w:p>
          <w:p w:rsidR="00BE4538" w:rsidRPr="009040FE" w:rsidRDefault="00BE4538" w:rsidP="00BC3C8A">
            <w:pPr>
              <w:pStyle w:val="Listenabsatz"/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 w:cs="Arial"/>
                <w:sz w:val="20"/>
              </w:rPr>
              <w:t xml:space="preserve">hohes Maß </w:t>
            </w:r>
            <w:r w:rsidR="00AE7342">
              <w:rPr>
                <w:rFonts w:asciiTheme="minorHAnsi" w:hAnsiTheme="minorHAnsi" w:cs="Arial"/>
                <w:sz w:val="20"/>
              </w:rPr>
              <w:t xml:space="preserve">an lexikalischer, grammatischer, </w:t>
            </w:r>
            <w:r w:rsidRPr="009040FE">
              <w:rPr>
                <w:rFonts w:asciiTheme="minorHAnsi" w:hAnsiTheme="minorHAnsi" w:cs="Arial"/>
                <w:sz w:val="20"/>
              </w:rPr>
              <w:t>syntaktischer und orthographischer Korrektheit</w:t>
            </w:r>
          </w:p>
          <w:p w:rsidR="00860D65" w:rsidRPr="009040FE" w:rsidRDefault="00860D65" w:rsidP="00AB2D1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 w:cs="Arial"/>
                <w:sz w:val="20"/>
              </w:rPr>
              <w:t>präzise, differenzierte und idiomatische Wortwahl</w:t>
            </w:r>
          </w:p>
          <w:p w:rsidR="00AB2D16" w:rsidRPr="009040FE" w:rsidRDefault="00860D65" w:rsidP="00AB2D1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/>
                <w:sz w:val="20"/>
              </w:rPr>
              <w:t xml:space="preserve">durchgehend </w:t>
            </w:r>
            <w:r w:rsidR="00AB2D16" w:rsidRPr="009040FE">
              <w:rPr>
                <w:rFonts w:asciiTheme="minorHAnsi" w:hAnsiTheme="minorHAnsi"/>
                <w:sz w:val="20"/>
              </w:rPr>
              <w:t>differenzierter Gebrauch</w:t>
            </w:r>
            <w:r w:rsidR="00B8645E" w:rsidRPr="009040FE">
              <w:rPr>
                <w:rFonts w:asciiTheme="minorHAnsi" w:hAnsiTheme="minorHAnsi"/>
                <w:sz w:val="20"/>
              </w:rPr>
              <w:t xml:space="preserve"> auch komplexer</w:t>
            </w:r>
            <w:r w:rsidR="00AB2D16" w:rsidRPr="009040FE">
              <w:rPr>
                <w:rFonts w:asciiTheme="minorHAnsi" w:hAnsiTheme="minorHAnsi"/>
                <w:sz w:val="20"/>
              </w:rPr>
              <w:t xml:space="preserve"> syntaktischer und grammatischer Strukturen</w:t>
            </w:r>
          </w:p>
          <w:p w:rsidR="00E02BEF" w:rsidRPr="009040FE" w:rsidRDefault="00B4623F" w:rsidP="0041629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/>
                <w:sz w:val="20"/>
              </w:rPr>
              <w:t>durchgehend</w:t>
            </w:r>
            <w:r w:rsidR="009A3EB8" w:rsidRPr="009040FE">
              <w:rPr>
                <w:rFonts w:asciiTheme="minorHAnsi" w:hAnsiTheme="minorHAnsi"/>
                <w:sz w:val="20"/>
              </w:rPr>
              <w:t xml:space="preserve"> </w:t>
            </w:r>
            <w:r w:rsidR="00416298" w:rsidRPr="009040FE">
              <w:rPr>
                <w:rFonts w:asciiTheme="minorHAnsi" w:hAnsiTheme="minorHAnsi"/>
                <w:sz w:val="20"/>
              </w:rPr>
              <w:t xml:space="preserve">funktionale </w:t>
            </w:r>
            <w:r w:rsidR="006D387A" w:rsidRPr="009040FE">
              <w:rPr>
                <w:rFonts w:asciiTheme="minorHAnsi" w:hAnsiTheme="minorHAnsi"/>
                <w:sz w:val="20"/>
              </w:rPr>
              <w:t xml:space="preserve">Verwendung </w:t>
            </w:r>
            <w:r w:rsidR="00AE37DE" w:rsidRPr="009040FE">
              <w:rPr>
                <w:rFonts w:asciiTheme="minorHAnsi" w:hAnsiTheme="minorHAnsi"/>
                <w:sz w:val="20"/>
              </w:rPr>
              <w:t>von textstrukturierenden</w:t>
            </w:r>
            <w:r w:rsidR="00AB2D16" w:rsidRPr="009040FE">
              <w:rPr>
                <w:rFonts w:asciiTheme="minorHAnsi" w:hAnsiTheme="minorHAnsi"/>
                <w:sz w:val="20"/>
              </w:rPr>
              <w:t xml:space="preserve"> Elemente</w:t>
            </w:r>
            <w:r w:rsidR="00AE37DE" w:rsidRPr="009040FE">
              <w:rPr>
                <w:rFonts w:asciiTheme="minorHAnsi" w:hAnsiTheme="minorHAnsi"/>
                <w:sz w:val="20"/>
              </w:rPr>
              <w:t>n</w:t>
            </w:r>
          </w:p>
        </w:tc>
        <w:tc>
          <w:tcPr>
            <w:tcW w:w="4536" w:type="dxa"/>
          </w:tcPr>
          <w:p w:rsidR="00860D65" w:rsidRPr="009040FE" w:rsidRDefault="00B4623F" w:rsidP="0007294E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 w:cs="Arial"/>
                <w:sz w:val="20"/>
              </w:rPr>
              <w:t>durchgehend</w:t>
            </w:r>
            <w:r w:rsidR="008563C0">
              <w:rPr>
                <w:rFonts w:asciiTheme="minorHAnsi" w:hAnsiTheme="minorHAnsi" w:cs="Arial"/>
                <w:sz w:val="20"/>
              </w:rPr>
              <w:t xml:space="preserve"> sehr gute Verständlichkeit</w:t>
            </w:r>
          </w:p>
          <w:p w:rsidR="00BE4538" w:rsidRPr="009040FE" w:rsidRDefault="00860D65" w:rsidP="0007294E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 w:cs="Arial"/>
                <w:sz w:val="20"/>
              </w:rPr>
              <w:t>hohes Maß a</w:t>
            </w:r>
            <w:r w:rsidR="00AE7342">
              <w:rPr>
                <w:rFonts w:asciiTheme="minorHAnsi" w:hAnsiTheme="minorHAnsi" w:cs="Arial"/>
                <w:sz w:val="20"/>
              </w:rPr>
              <w:t xml:space="preserve">n lexikalischer, grammatischer, </w:t>
            </w:r>
            <w:r w:rsidRPr="009040FE">
              <w:rPr>
                <w:rFonts w:asciiTheme="minorHAnsi" w:hAnsiTheme="minorHAnsi" w:cs="Arial"/>
                <w:sz w:val="20"/>
              </w:rPr>
              <w:t>syntaktischer und orthographischer Korrektheit</w:t>
            </w:r>
          </w:p>
          <w:p w:rsidR="00794FE3" w:rsidRPr="009040FE" w:rsidRDefault="00794FE3" w:rsidP="00794FE3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 w:cs="Arial"/>
                <w:sz w:val="20"/>
              </w:rPr>
              <w:t>präzise, differenzierte und idiomatische Wortwahl</w:t>
            </w:r>
          </w:p>
          <w:p w:rsidR="00794FE3" w:rsidRPr="009040FE" w:rsidRDefault="00794FE3" w:rsidP="00794FE3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/>
                <w:sz w:val="20"/>
              </w:rPr>
              <w:t xml:space="preserve">durchgehend differenzierter Gebrauch auch </w:t>
            </w:r>
            <w:r w:rsidR="004D0847" w:rsidRPr="009040FE">
              <w:rPr>
                <w:rFonts w:asciiTheme="minorHAnsi" w:hAnsiTheme="minorHAnsi"/>
                <w:sz w:val="20"/>
              </w:rPr>
              <w:t>komplexer</w:t>
            </w:r>
            <w:r w:rsidRPr="009040FE">
              <w:rPr>
                <w:rFonts w:asciiTheme="minorHAnsi" w:hAnsiTheme="minorHAnsi"/>
                <w:sz w:val="20"/>
              </w:rPr>
              <w:t xml:space="preserve"> syntaktischer und grammatischer Strukturen</w:t>
            </w:r>
          </w:p>
          <w:p w:rsidR="00E02BEF" w:rsidRPr="009040FE" w:rsidRDefault="00B4623F" w:rsidP="005C51AE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 w:cs="Arial"/>
                <w:sz w:val="20"/>
              </w:rPr>
              <w:t>durchgehend</w:t>
            </w:r>
            <w:r w:rsidR="00794FE3" w:rsidRPr="009040FE">
              <w:rPr>
                <w:rFonts w:asciiTheme="minorHAnsi" w:hAnsiTheme="minorHAnsi" w:cs="Arial"/>
                <w:sz w:val="20"/>
              </w:rPr>
              <w:t xml:space="preserve"> funktionale Verwendung von textstrukturierenden Elementen</w:t>
            </w:r>
          </w:p>
        </w:tc>
        <w:tc>
          <w:tcPr>
            <w:tcW w:w="4111" w:type="dxa"/>
          </w:tcPr>
          <w:p w:rsidR="00860D65" w:rsidRPr="009040FE" w:rsidRDefault="00B4623F" w:rsidP="00860D65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 w:cs="Arial"/>
                <w:sz w:val="20"/>
              </w:rPr>
              <w:t>durchgehend</w:t>
            </w:r>
            <w:r w:rsidR="00860D65" w:rsidRPr="009040FE">
              <w:rPr>
                <w:rFonts w:asciiTheme="minorHAnsi" w:hAnsiTheme="minorHAnsi" w:cs="Arial"/>
                <w:sz w:val="20"/>
              </w:rPr>
              <w:t xml:space="preserve"> sehr gute Verständlichkeit; </w:t>
            </w:r>
          </w:p>
          <w:p w:rsidR="0055008A" w:rsidRPr="009040FE" w:rsidRDefault="0055008A" w:rsidP="0055008A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 w:cs="Arial"/>
                <w:sz w:val="20"/>
              </w:rPr>
              <w:t>hohes Maß a</w:t>
            </w:r>
            <w:r w:rsidR="00AE7342">
              <w:rPr>
                <w:rFonts w:asciiTheme="minorHAnsi" w:hAnsiTheme="minorHAnsi" w:cs="Arial"/>
                <w:sz w:val="20"/>
              </w:rPr>
              <w:t xml:space="preserve">n lexikalischer, grammatischer, </w:t>
            </w:r>
            <w:r w:rsidRPr="009040FE">
              <w:rPr>
                <w:rFonts w:asciiTheme="minorHAnsi" w:hAnsiTheme="minorHAnsi" w:cs="Arial"/>
                <w:sz w:val="20"/>
              </w:rPr>
              <w:t>syntaktischer und orthographischer Korrektheit</w:t>
            </w:r>
            <w:r w:rsidR="00266FD9" w:rsidRPr="009040FE">
              <w:rPr>
                <w:rFonts w:asciiTheme="minorHAnsi" w:hAnsiTheme="minorHAnsi" w:cs="Arial"/>
                <w:sz w:val="20"/>
              </w:rPr>
              <w:t xml:space="preserve"> </w:t>
            </w:r>
          </w:p>
          <w:p w:rsidR="0055008A" w:rsidRPr="009040FE" w:rsidRDefault="00AA0EFA" w:rsidP="00860D65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 w:cs="Arial"/>
                <w:sz w:val="20"/>
              </w:rPr>
              <w:t>präzise, idiomatisch korrekte</w:t>
            </w:r>
            <w:r w:rsidR="0055008A" w:rsidRPr="009040FE">
              <w:rPr>
                <w:rFonts w:asciiTheme="minorHAnsi" w:hAnsiTheme="minorHAnsi" w:cs="Arial"/>
                <w:sz w:val="20"/>
              </w:rPr>
              <w:t xml:space="preserve"> Wortwahl</w:t>
            </w:r>
          </w:p>
          <w:p w:rsidR="00CD3D7E" w:rsidRPr="009040FE" w:rsidRDefault="00B4623F" w:rsidP="00AE7342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/>
                <w:sz w:val="20"/>
              </w:rPr>
              <w:t>durchgehend</w:t>
            </w:r>
            <w:r w:rsidR="00AA0EFA" w:rsidRPr="009040FE">
              <w:rPr>
                <w:rFonts w:asciiTheme="minorHAnsi" w:hAnsiTheme="minorHAnsi"/>
                <w:sz w:val="20"/>
              </w:rPr>
              <w:t xml:space="preserve"> </w:t>
            </w:r>
            <w:r w:rsidR="00194B4B" w:rsidRPr="009040FE">
              <w:rPr>
                <w:rFonts w:asciiTheme="minorHAnsi" w:hAnsiTheme="minorHAnsi"/>
                <w:sz w:val="20"/>
              </w:rPr>
              <w:t xml:space="preserve">funktionale Verwendung </w:t>
            </w:r>
            <w:r w:rsidR="00AE37DE" w:rsidRPr="009040FE">
              <w:rPr>
                <w:rFonts w:asciiTheme="minorHAnsi" w:hAnsiTheme="minorHAnsi"/>
                <w:sz w:val="20"/>
              </w:rPr>
              <w:t>von</w:t>
            </w:r>
            <w:r w:rsidR="00333F44" w:rsidRPr="009040FE">
              <w:rPr>
                <w:rFonts w:asciiTheme="minorHAnsi" w:hAnsiTheme="minorHAnsi"/>
                <w:sz w:val="20"/>
              </w:rPr>
              <w:t xml:space="preserve"> textstrukturierenden Elementen </w:t>
            </w:r>
          </w:p>
        </w:tc>
      </w:tr>
      <w:tr w:rsidR="00CD3D7E" w:rsidRPr="009040FE" w:rsidTr="00794FE3">
        <w:tc>
          <w:tcPr>
            <w:tcW w:w="1701" w:type="dxa"/>
            <w:shd w:val="pct10" w:color="auto" w:fill="auto"/>
            <w:vAlign w:val="center"/>
          </w:tcPr>
          <w:p w:rsidR="00CD3D7E" w:rsidRPr="009040FE" w:rsidRDefault="00CD3D7E" w:rsidP="00CD3D7E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9040FE">
              <w:rPr>
                <w:rFonts w:asciiTheme="minorHAnsi" w:hAnsiTheme="minorHAnsi" w:cs="Arial"/>
                <w:b/>
                <w:sz w:val="20"/>
              </w:rPr>
              <w:t>gute Leistung</w:t>
            </w:r>
            <w:r w:rsidRPr="009040FE">
              <w:rPr>
                <w:rFonts w:asciiTheme="minorHAnsi" w:hAnsiTheme="minorHAnsi" w:cs="Arial"/>
                <w:b/>
                <w:sz w:val="20"/>
              </w:rPr>
              <w:br/>
            </w:r>
            <w:r w:rsidRPr="009040FE">
              <w:rPr>
                <w:rFonts w:asciiTheme="minorHAnsi" w:hAnsiTheme="minorHAnsi" w:cs="Arial"/>
                <w:b/>
                <w:sz w:val="20"/>
              </w:rPr>
              <w:br/>
            </w:r>
          </w:p>
        </w:tc>
        <w:tc>
          <w:tcPr>
            <w:tcW w:w="4253" w:type="dxa"/>
            <w:shd w:val="clear" w:color="auto" w:fill="auto"/>
          </w:tcPr>
          <w:p w:rsidR="009A3EB8" w:rsidRPr="009040FE" w:rsidRDefault="008563C0" w:rsidP="00BC3C8A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gute Verständlichkeit</w:t>
            </w:r>
          </w:p>
          <w:p w:rsidR="00B4623F" w:rsidRPr="009040FE" w:rsidRDefault="00B4623F" w:rsidP="00B4623F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 w:cs="Arial"/>
                <w:sz w:val="20"/>
              </w:rPr>
              <w:t>überwiegend lexikalisch, grammatisch/</w:t>
            </w:r>
            <w:r w:rsidR="0078683B">
              <w:rPr>
                <w:rFonts w:asciiTheme="minorHAnsi" w:hAnsiTheme="minorHAnsi" w:cs="Arial"/>
                <w:sz w:val="20"/>
              </w:rPr>
              <w:t xml:space="preserve"> </w:t>
            </w:r>
            <w:r w:rsidRPr="009040FE">
              <w:rPr>
                <w:rFonts w:asciiTheme="minorHAnsi" w:hAnsiTheme="minorHAnsi" w:cs="Arial"/>
                <w:sz w:val="20"/>
              </w:rPr>
              <w:t>syntaktisch und orthographisch korrekt;</w:t>
            </w:r>
          </w:p>
          <w:p w:rsidR="00ED06D2" w:rsidRPr="009040FE" w:rsidRDefault="00ED06D2" w:rsidP="00ED06D2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 w:cs="Arial"/>
                <w:sz w:val="20"/>
              </w:rPr>
              <w:t xml:space="preserve">präzise, </w:t>
            </w:r>
            <w:r w:rsidR="00B4623F" w:rsidRPr="009040FE">
              <w:rPr>
                <w:rFonts w:asciiTheme="minorHAnsi" w:hAnsiTheme="minorHAnsi" w:cs="Arial"/>
                <w:sz w:val="20"/>
              </w:rPr>
              <w:t>meist</w:t>
            </w:r>
            <w:r w:rsidRPr="009040FE">
              <w:rPr>
                <w:rFonts w:asciiTheme="minorHAnsi" w:hAnsiTheme="minorHAnsi" w:cs="Arial"/>
                <w:sz w:val="20"/>
              </w:rPr>
              <w:t xml:space="preserve"> differenzierte und idiomatische Wortwahl</w:t>
            </w:r>
          </w:p>
          <w:p w:rsidR="00ED06D2" w:rsidRPr="009040FE" w:rsidRDefault="00ED06D2" w:rsidP="00ED06D2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 w:cs="Arial"/>
                <w:sz w:val="20"/>
              </w:rPr>
              <w:t>weitgehend</w:t>
            </w:r>
            <w:r w:rsidRPr="009040FE">
              <w:rPr>
                <w:rFonts w:asciiTheme="minorHAnsi" w:hAnsiTheme="minorHAnsi"/>
                <w:sz w:val="20"/>
              </w:rPr>
              <w:t xml:space="preserve"> differenzierter Gebrauch auch komplexer syntaktischer und grammatischer Strukturen</w:t>
            </w:r>
          </w:p>
          <w:p w:rsidR="00CD3D7E" w:rsidRPr="009040FE" w:rsidRDefault="00416298" w:rsidP="00B4623F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/>
                <w:sz w:val="20"/>
              </w:rPr>
              <w:t>funktionale</w:t>
            </w:r>
            <w:r w:rsidR="00AE37DE" w:rsidRPr="009040FE">
              <w:rPr>
                <w:rFonts w:asciiTheme="minorHAnsi" w:hAnsiTheme="minorHAnsi"/>
                <w:sz w:val="20"/>
              </w:rPr>
              <w:t xml:space="preserve"> Verwendung von </w:t>
            </w:r>
            <w:proofErr w:type="spellStart"/>
            <w:r w:rsidR="00AE37DE" w:rsidRPr="009040FE">
              <w:rPr>
                <w:rFonts w:asciiTheme="minorHAnsi" w:hAnsiTheme="minorHAnsi"/>
                <w:sz w:val="20"/>
              </w:rPr>
              <w:t>textstruk</w:t>
            </w:r>
            <w:r w:rsidR="00BE52A9">
              <w:rPr>
                <w:rFonts w:asciiTheme="minorHAnsi" w:hAnsiTheme="minorHAnsi"/>
                <w:sz w:val="20"/>
              </w:rPr>
              <w:t>-</w:t>
            </w:r>
            <w:r w:rsidR="00AE37DE" w:rsidRPr="009040FE">
              <w:rPr>
                <w:rFonts w:asciiTheme="minorHAnsi" w:hAnsiTheme="minorHAnsi"/>
                <w:sz w:val="20"/>
              </w:rPr>
              <w:t>turierenden</w:t>
            </w:r>
            <w:proofErr w:type="spellEnd"/>
            <w:r w:rsidR="00AB2D16" w:rsidRPr="009040FE">
              <w:rPr>
                <w:rFonts w:asciiTheme="minorHAnsi" w:hAnsiTheme="minorHAnsi"/>
                <w:sz w:val="20"/>
              </w:rPr>
              <w:t xml:space="preserve"> Elemente</w:t>
            </w:r>
            <w:r w:rsidR="00AE37DE" w:rsidRPr="009040FE">
              <w:rPr>
                <w:rFonts w:asciiTheme="minorHAnsi" w:hAnsiTheme="minorHAnsi"/>
                <w:sz w:val="20"/>
              </w:rPr>
              <w:t>n</w:t>
            </w:r>
          </w:p>
        </w:tc>
        <w:tc>
          <w:tcPr>
            <w:tcW w:w="4536" w:type="dxa"/>
          </w:tcPr>
          <w:p w:rsidR="00B4623F" w:rsidRPr="009040FE" w:rsidRDefault="00B4623F" w:rsidP="00B4623F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 w:cs="Arial"/>
                <w:sz w:val="20"/>
              </w:rPr>
              <w:t>gute Ver</w:t>
            </w:r>
            <w:r w:rsidR="008563C0">
              <w:rPr>
                <w:rFonts w:asciiTheme="minorHAnsi" w:hAnsiTheme="minorHAnsi" w:cs="Arial"/>
                <w:sz w:val="20"/>
              </w:rPr>
              <w:t>ständlichkeit</w:t>
            </w:r>
          </w:p>
          <w:p w:rsidR="00B4623F" w:rsidRPr="009040FE" w:rsidRDefault="00B4623F" w:rsidP="00B4623F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 w:cs="Arial"/>
                <w:sz w:val="20"/>
              </w:rPr>
              <w:t>überw</w:t>
            </w:r>
            <w:r w:rsidR="0078683B">
              <w:rPr>
                <w:rFonts w:asciiTheme="minorHAnsi" w:hAnsiTheme="minorHAnsi" w:cs="Arial"/>
                <w:sz w:val="20"/>
              </w:rPr>
              <w:t>iegend lexikalisch, grammatisch/</w:t>
            </w:r>
            <w:r w:rsidR="00954988">
              <w:rPr>
                <w:rFonts w:asciiTheme="minorHAnsi" w:hAnsiTheme="minorHAnsi" w:cs="Arial"/>
                <w:sz w:val="20"/>
              </w:rPr>
              <w:t xml:space="preserve"> </w:t>
            </w:r>
            <w:r w:rsidRPr="009040FE">
              <w:rPr>
                <w:rFonts w:asciiTheme="minorHAnsi" w:hAnsiTheme="minorHAnsi" w:cs="Arial"/>
                <w:sz w:val="20"/>
              </w:rPr>
              <w:t>syntaktisch und orthographisch korrekt;</w:t>
            </w:r>
          </w:p>
          <w:p w:rsidR="00B4623F" w:rsidRPr="009040FE" w:rsidRDefault="00B4623F" w:rsidP="00B4623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 w:cs="Arial"/>
                <w:sz w:val="20"/>
              </w:rPr>
              <w:t>präzise, meist differenzierte und idiomatische Wortwahl</w:t>
            </w:r>
          </w:p>
          <w:p w:rsidR="00B4623F" w:rsidRPr="009040FE" w:rsidRDefault="00B4623F" w:rsidP="00B4623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 w:cs="Arial"/>
                <w:sz w:val="20"/>
              </w:rPr>
              <w:t>weitgehend</w:t>
            </w:r>
            <w:r w:rsidRPr="009040FE">
              <w:rPr>
                <w:rFonts w:asciiTheme="minorHAnsi" w:hAnsiTheme="minorHAnsi"/>
                <w:sz w:val="20"/>
              </w:rPr>
              <w:t xml:space="preserve"> differenzierter Gebrauch auch komplexer syntaktischer und grammatischer Strukturen</w:t>
            </w:r>
          </w:p>
          <w:p w:rsidR="00CD3D7E" w:rsidRPr="004B42E5" w:rsidRDefault="00B4623F" w:rsidP="00B4623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/>
                <w:sz w:val="20"/>
              </w:rPr>
              <w:t>funktionale Verwendung von textstrukturieren</w:t>
            </w:r>
            <w:r w:rsidR="004B42E5">
              <w:rPr>
                <w:rFonts w:asciiTheme="minorHAnsi" w:hAnsiTheme="minorHAnsi"/>
                <w:sz w:val="20"/>
              </w:rPr>
              <w:t>-</w:t>
            </w:r>
            <w:r w:rsidRPr="009040FE">
              <w:rPr>
                <w:rFonts w:asciiTheme="minorHAnsi" w:hAnsiTheme="minorHAnsi"/>
                <w:sz w:val="20"/>
              </w:rPr>
              <w:t>den Elementen</w:t>
            </w:r>
          </w:p>
          <w:p w:rsidR="004B42E5" w:rsidRDefault="004B42E5" w:rsidP="004B42E5">
            <w:pPr>
              <w:rPr>
                <w:rFonts w:asciiTheme="minorHAnsi" w:hAnsiTheme="minorHAnsi" w:cs="Arial"/>
                <w:sz w:val="20"/>
              </w:rPr>
            </w:pPr>
          </w:p>
          <w:p w:rsidR="004B42E5" w:rsidRPr="004B42E5" w:rsidRDefault="004B42E5" w:rsidP="004B42E5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11" w:type="dxa"/>
          </w:tcPr>
          <w:p w:rsidR="00B4623F" w:rsidRPr="009040FE" w:rsidRDefault="008563C0" w:rsidP="00651733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gute Verständlichkeit</w:t>
            </w:r>
          </w:p>
          <w:p w:rsidR="00B4623F" w:rsidRPr="009040FE" w:rsidRDefault="00B4623F" w:rsidP="00B4623F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 w:cs="Arial"/>
                <w:sz w:val="20"/>
              </w:rPr>
              <w:t>überw</w:t>
            </w:r>
            <w:r w:rsidR="0078683B">
              <w:rPr>
                <w:rFonts w:asciiTheme="minorHAnsi" w:hAnsiTheme="minorHAnsi" w:cs="Arial"/>
                <w:sz w:val="20"/>
              </w:rPr>
              <w:t>iegend lexikalisch, grammatisch/</w:t>
            </w:r>
            <w:r w:rsidR="00954988">
              <w:rPr>
                <w:rFonts w:asciiTheme="minorHAnsi" w:hAnsiTheme="minorHAnsi" w:cs="Arial"/>
                <w:sz w:val="20"/>
              </w:rPr>
              <w:t xml:space="preserve"> </w:t>
            </w:r>
            <w:r w:rsidRPr="009040FE">
              <w:rPr>
                <w:rFonts w:asciiTheme="minorHAnsi" w:hAnsiTheme="minorHAnsi" w:cs="Arial"/>
                <w:sz w:val="20"/>
              </w:rPr>
              <w:t>syntakt</w:t>
            </w:r>
            <w:r w:rsidR="008563C0">
              <w:rPr>
                <w:rFonts w:asciiTheme="minorHAnsi" w:hAnsiTheme="minorHAnsi" w:cs="Arial"/>
                <w:sz w:val="20"/>
              </w:rPr>
              <w:t>isch und orthographisch korrekt</w:t>
            </w:r>
          </w:p>
          <w:p w:rsidR="00B4623F" w:rsidRPr="009040FE" w:rsidRDefault="00B4623F" w:rsidP="00B4623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 w:cs="Arial"/>
                <w:sz w:val="20"/>
              </w:rPr>
              <w:t xml:space="preserve">präzise, meist </w:t>
            </w:r>
            <w:r w:rsidR="00A4516B" w:rsidRPr="009040FE">
              <w:rPr>
                <w:rFonts w:asciiTheme="minorHAnsi" w:hAnsiTheme="minorHAnsi" w:cs="Arial"/>
                <w:sz w:val="20"/>
              </w:rPr>
              <w:t>idiomatisch korrekte</w:t>
            </w:r>
            <w:r w:rsidRPr="009040FE">
              <w:rPr>
                <w:rFonts w:asciiTheme="minorHAnsi" w:hAnsiTheme="minorHAnsi" w:cs="Arial"/>
                <w:sz w:val="20"/>
              </w:rPr>
              <w:t xml:space="preserve"> Wortwahl</w:t>
            </w:r>
          </w:p>
          <w:p w:rsidR="00B4623F" w:rsidRPr="009040FE" w:rsidRDefault="00B4623F" w:rsidP="00B4623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 w:cs="Arial"/>
                <w:sz w:val="20"/>
              </w:rPr>
              <w:t>funktionale Verwendung von textstrukturierenden Elementen</w:t>
            </w:r>
          </w:p>
          <w:p w:rsidR="00CD3D7E" w:rsidRPr="009040FE" w:rsidRDefault="00CD3D7E" w:rsidP="00B4623F">
            <w:pPr>
              <w:spacing w:before="40"/>
              <w:ind w:left="357"/>
              <w:rPr>
                <w:rFonts w:asciiTheme="minorHAnsi" w:hAnsiTheme="minorHAnsi" w:cs="Arial"/>
                <w:sz w:val="20"/>
              </w:rPr>
            </w:pPr>
          </w:p>
        </w:tc>
      </w:tr>
      <w:tr w:rsidR="00CD3D7E" w:rsidRPr="009040FE" w:rsidTr="00794FE3">
        <w:tc>
          <w:tcPr>
            <w:tcW w:w="1701" w:type="dxa"/>
            <w:shd w:val="pct10" w:color="auto" w:fill="auto"/>
            <w:vAlign w:val="center"/>
          </w:tcPr>
          <w:p w:rsidR="008E75F0" w:rsidRPr="009040FE" w:rsidRDefault="008E75F0" w:rsidP="00CD3D7E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:rsidR="008E75F0" w:rsidRPr="009040FE" w:rsidRDefault="00CD3D7E" w:rsidP="00CD3D7E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9040FE">
              <w:rPr>
                <w:rFonts w:asciiTheme="minorHAnsi" w:hAnsiTheme="minorHAnsi" w:cs="Arial"/>
                <w:b/>
                <w:sz w:val="20"/>
              </w:rPr>
              <w:t>befriedigende</w:t>
            </w:r>
            <w:r w:rsidRPr="009040FE">
              <w:rPr>
                <w:rFonts w:asciiTheme="minorHAnsi" w:hAnsiTheme="minorHAnsi" w:cs="Arial"/>
                <w:b/>
                <w:sz w:val="20"/>
              </w:rPr>
              <w:br/>
              <w:t>Leistung</w:t>
            </w:r>
          </w:p>
          <w:p w:rsidR="008E75F0" w:rsidRPr="009040FE" w:rsidRDefault="008E75F0" w:rsidP="00CD3D7E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:rsidR="008E75F0" w:rsidRPr="009040FE" w:rsidRDefault="008E75F0" w:rsidP="00CD3D7E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:rsidR="008E75F0" w:rsidRPr="009040FE" w:rsidRDefault="008E75F0" w:rsidP="00CD3D7E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:rsidR="008E75F0" w:rsidRPr="009040FE" w:rsidRDefault="008E75F0" w:rsidP="00CD3D7E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:rsidR="008E75F0" w:rsidRPr="009040FE" w:rsidRDefault="008E75F0" w:rsidP="00CD3D7E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:rsidR="008E75F0" w:rsidRPr="009040FE" w:rsidRDefault="008E75F0" w:rsidP="00CD3D7E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:rsidR="00CD3D7E" w:rsidRPr="009040FE" w:rsidRDefault="00CD3D7E" w:rsidP="00CD3D7E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9040FE">
              <w:rPr>
                <w:rFonts w:asciiTheme="minorHAnsi" w:hAnsiTheme="minorHAnsi" w:cs="Arial"/>
                <w:b/>
                <w:sz w:val="20"/>
              </w:rPr>
              <w:br/>
            </w:r>
            <w:r w:rsidRPr="009040FE">
              <w:rPr>
                <w:rFonts w:asciiTheme="minorHAnsi" w:hAnsiTheme="minorHAnsi" w:cs="Arial"/>
                <w:b/>
                <w:sz w:val="20"/>
              </w:rPr>
              <w:br/>
            </w:r>
          </w:p>
        </w:tc>
        <w:tc>
          <w:tcPr>
            <w:tcW w:w="4253" w:type="dxa"/>
            <w:shd w:val="clear" w:color="auto" w:fill="auto"/>
          </w:tcPr>
          <w:p w:rsidR="00E064F9" w:rsidRPr="00BE52A9" w:rsidRDefault="00E064F9" w:rsidP="00BC3C8A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BE52A9">
              <w:rPr>
                <w:rFonts w:asciiTheme="minorHAnsi" w:hAnsiTheme="minorHAnsi" w:cs="Arial"/>
                <w:sz w:val="20"/>
              </w:rPr>
              <w:t>Verständlichkeit</w:t>
            </w:r>
            <w:r w:rsidR="002E778C" w:rsidRPr="00BE52A9">
              <w:rPr>
                <w:rFonts w:asciiTheme="minorHAnsi" w:hAnsiTheme="minorHAnsi" w:cs="Arial"/>
                <w:sz w:val="20"/>
              </w:rPr>
              <w:t xml:space="preserve"> </w:t>
            </w:r>
            <w:r w:rsidRPr="00BE52A9">
              <w:rPr>
                <w:rFonts w:asciiTheme="minorHAnsi" w:hAnsiTheme="minorHAnsi" w:cs="Arial"/>
                <w:sz w:val="20"/>
              </w:rPr>
              <w:t>is</w:t>
            </w:r>
            <w:r w:rsidR="00BE52A9">
              <w:rPr>
                <w:rFonts w:asciiTheme="minorHAnsi" w:hAnsiTheme="minorHAnsi" w:cs="Arial"/>
                <w:sz w:val="20"/>
              </w:rPr>
              <w:t>t im Wesentlichen gegeben</w:t>
            </w:r>
          </w:p>
          <w:p w:rsidR="00E064F9" w:rsidRPr="009040FE" w:rsidRDefault="0078683B" w:rsidP="00E064F9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i</w:t>
            </w:r>
            <w:r w:rsidR="00E064F9" w:rsidRPr="00BE52A9">
              <w:rPr>
                <w:rFonts w:asciiTheme="minorHAnsi" w:hAnsiTheme="minorHAnsi" w:cs="Arial"/>
                <w:sz w:val="20"/>
              </w:rPr>
              <w:t>m Wesentlichen lexikalisch</w:t>
            </w:r>
            <w:r w:rsidR="00E064F9" w:rsidRPr="009040FE">
              <w:rPr>
                <w:rFonts w:asciiTheme="minorHAnsi" w:hAnsiTheme="minorHAnsi" w:cs="Arial"/>
                <w:sz w:val="20"/>
              </w:rPr>
              <w:t xml:space="preserve">, </w:t>
            </w:r>
            <w:r>
              <w:rPr>
                <w:rFonts w:asciiTheme="minorHAnsi" w:hAnsiTheme="minorHAnsi" w:cs="Arial"/>
                <w:sz w:val="20"/>
              </w:rPr>
              <w:t>grammatisch/</w:t>
            </w:r>
            <w:r w:rsidR="003F074A">
              <w:rPr>
                <w:rFonts w:asciiTheme="minorHAnsi" w:hAnsiTheme="minorHAnsi" w:cs="Arial"/>
                <w:sz w:val="20"/>
              </w:rPr>
              <w:t xml:space="preserve"> </w:t>
            </w:r>
            <w:r w:rsidR="00E064F9" w:rsidRPr="009040FE">
              <w:rPr>
                <w:rFonts w:asciiTheme="minorHAnsi" w:hAnsiTheme="minorHAnsi" w:cs="Arial"/>
                <w:sz w:val="20"/>
              </w:rPr>
              <w:t>syntaktisch und orthographisch korrekt;</w:t>
            </w:r>
          </w:p>
          <w:p w:rsidR="00E064F9" w:rsidRPr="009040FE" w:rsidRDefault="00E064F9" w:rsidP="00E064F9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 w:cs="Arial"/>
                <w:sz w:val="20"/>
              </w:rPr>
              <w:t>treffende</w:t>
            </w:r>
            <w:r w:rsidR="00A4516B" w:rsidRPr="009040FE">
              <w:rPr>
                <w:rFonts w:asciiTheme="minorHAnsi" w:hAnsiTheme="minorHAnsi" w:cs="Arial"/>
                <w:sz w:val="20"/>
              </w:rPr>
              <w:t xml:space="preserve"> </w:t>
            </w:r>
            <w:r w:rsidRPr="009040FE">
              <w:rPr>
                <w:rFonts w:asciiTheme="minorHAnsi" w:hAnsiTheme="minorHAnsi" w:cs="Arial"/>
                <w:sz w:val="20"/>
              </w:rPr>
              <w:t>Wortwahl</w:t>
            </w:r>
          </w:p>
          <w:p w:rsidR="006D387A" w:rsidRPr="009040FE" w:rsidRDefault="00970013" w:rsidP="00AB2D1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/>
                <w:sz w:val="20"/>
              </w:rPr>
              <w:t>d</w:t>
            </w:r>
            <w:r w:rsidR="00B544D8" w:rsidRPr="009040FE">
              <w:rPr>
                <w:rFonts w:asciiTheme="minorHAnsi" w:hAnsiTheme="minorHAnsi"/>
                <w:sz w:val="20"/>
              </w:rPr>
              <w:t xml:space="preserve">urchgehend angemessener Gebrauch </w:t>
            </w:r>
            <w:r w:rsidR="006D387A" w:rsidRPr="009040FE">
              <w:rPr>
                <w:rFonts w:asciiTheme="minorHAnsi" w:hAnsiTheme="minorHAnsi"/>
                <w:sz w:val="20"/>
              </w:rPr>
              <w:t>syntaktischer und grammatischer Strukturen</w:t>
            </w:r>
            <w:r w:rsidR="009C704F" w:rsidRPr="009040FE">
              <w:rPr>
                <w:rFonts w:asciiTheme="minorHAnsi" w:hAnsiTheme="minorHAnsi"/>
                <w:sz w:val="20"/>
              </w:rPr>
              <w:t>;</w:t>
            </w:r>
          </w:p>
          <w:p w:rsidR="00CD3D7E" w:rsidRPr="009040FE" w:rsidRDefault="00416298" w:rsidP="006D387A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/>
                <w:sz w:val="20"/>
              </w:rPr>
              <w:t>angemessene Verwendung</w:t>
            </w:r>
            <w:r w:rsidR="00AB2D16" w:rsidRPr="009040FE">
              <w:rPr>
                <w:rFonts w:asciiTheme="minorHAnsi" w:hAnsiTheme="minorHAnsi"/>
                <w:sz w:val="20"/>
              </w:rPr>
              <w:t xml:space="preserve"> </w:t>
            </w:r>
            <w:r w:rsidRPr="009040FE">
              <w:rPr>
                <w:rFonts w:asciiTheme="minorHAnsi" w:hAnsiTheme="minorHAnsi"/>
                <w:sz w:val="20"/>
              </w:rPr>
              <w:t>von textstrukturierenden Elemente</w:t>
            </w:r>
            <w:r w:rsidR="006D387A" w:rsidRPr="009040FE">
              <w:rPr>
                <w:rFonts w:asciiTheme="minorHAnsi" w:hAnsiTheme="minorHAnsi"/>
                <w:sz w:val="20"/>
              </w:rPr>
              <w:t>n</w:t>
            </w:r>
          </w:p>
        </w:tc>
        <w:tc>
          <w:tcPr>
            <w:tcW w:w="4536" w:type="dxa"/>
          </w:tcPr>
          <w:p w:rsidR="00970013" w:rsidRPr="00BE52A9" w:rsidRDefault="00970013" w:rsidP="00970013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BE52A9">
              <w:rPr>
                <w:rFonts w:asciiTheme="minorHAnsi" w:hAnsiTheme="minorHAnsi" w:cs="Arial"/>
                <w:sz w:val="20"/>
              </w:rPr>
              <w:t>Verständlichkeit</w:t>
            </w:r>
            <w:r w:rsidR="00A96EDA" w:rsidRPr="00BE52A9">
              <w:rPr>
                <w:rFonts w:asciiTheme="minorHAnsi" w:hAnsiTheme="minorHAnsi" w:cs="Arial"/>
                <w:sz w:val="20"/>
              </w:rPr>
              <w:t xml:space="preserve"> ist</w:t>
            </w:r>
            <w:r w:rsidRPr="00BE52A9">
              <w:rPr>
                <w:rFonts w:asciiTheme="minorHAnsi" w:hAnsiTheme="minorHAnsi" w:cs="Arial"/>
                <w:sz w:val="20"/>
              </w:rPr>
              <w:t xml:space="preserve"> </w:t>
            </w:r>
            <w:r w:rsidR="00BE52A9" w:rsidRPr="00BE52A9">
              <w:rPr>
                <w:rFonts w:asciiTheme="minorHAnsi" w:hAnsiTheme="minorHAnsi" w:cs="Arial"/>
                <w:sz w:val="20"/>
              </w:rPr>
              <w:t>i</w:t>
            </w:r>
            <w:r w:rsidRPr="00BE52A9">
              <w:rPr>
                <w:rFonts w:asciiTheme="minorHAnsi" w:hAnsiTheme="minorHAnsi" w:cs="Arial"/>
                <w:sz w:val="20"/>
              </w:rPr>
              <w:t xml:space="preserve">m Wesentlichen gegeben </w:t>
            </w:r>
          </w:p>
          <w:p w:rsidR="00970013" w:rsidRPr="009040FE" w:rsidRDefault="0078683B" w:rsidP="00970013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i</w:t>
            </w:r>
            <w:r w:rsidR="00970013" w:rsidRPr="009040FE">
              <w:rPr>
                <w:rFonts w:asciiTheme="minorHAnsi" w:hAnsiTheme="minorHAnsi" w:cs="Arial"/>
                <w:sz w:val="20"/>
              </w:rPr>
              <w:t>m Wesent</w:t>
            </w:r>
            <w:r>
              <w:rPr>
                <w:rFonts w:asciiTheme="minorHAnsi" w:hAnsiTheme="minorHAnsi" w:cs="Arial"/>
                <w:sz w:val="20"/>
              </w:rPr>
              <w:t>lichen lexikalisch, grammatisch/</w:t>
            </w:r>
            <w:r w:rsidR="003F074A">
              <w:rPr>
                <w:rFonts w:asciiTheme="minorHAnsi" w:hAnsiTheme="minorHAnsi" w:cs="Arial"/>
                <w:sz w:val="20"/>
              </w:rPr>
              <w:t xml:space="preserve"> </w:t>
            </w:r>
            <w:r w:rsidR="00970013" w:rsidRPr="009040FE">
              <w:rPr>
                <w:rFonts w:asciiTheme="minorHAnsi" w:hAnsiTheme="minorHAnsi" w:cs="Arial"/>
                <w:sz w:val="20"/>
              </w:rPr>
              <w:t xml:space="preserve">syntaktisch </w:t>
            </w:r>
            <w:r w:rsidR="0038443E">
              <w:rPr>
                <w:rFonts w:asciiTheme="minorHAnsi" w:hAnsiTheme="minorHAnsi" w:cs="Arial"/>
                <w:sz w:val="20"/>
              </w:rPr>
              <w:t>und orthographisch korrekt</w:t>
            </w:r>
          </w:p>
          <w:p w:rsidR="00970013" w:rsidRPr="009040FE" w:rsidRDefault="00A4516B" w:rsidP="00970013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 w:cs="Arial"/>
                <w:sz w:val="20"/>
              </w:rPr>
              <w:t>t</w:t>
            </w:r>
            <w:r w:rsidR="00970013" w:rsidRPr="009040FE">
              <w:rPr>
                <w:rFonts w:asciiTheme="minorHAnsi" w:hAnsiTheme="minorHAnsi" w:cs="Arial"/>
                <w:sz w:val="20"/>
              </w:rPr>
              <w:t>reffende</w:t>
            </w:r>
            <w:r w:rsidRPr="009040FE">
              <w:rPr>
                <w:rFonts w:asciiTheme="minorHAnsi" w:hAnsiTheme="minorHAnsi" w:cs="Arial"/>
                <w:i/>
                <w:sz w:val="20"/>
              </w:rPr>
              <w:t xml:space="preserve"> </w:t>
            </w:r>
            <w:r w:rsidR="00970013" w:rsidRPr="009040FE">
              <w:rPr>
                <w:rFonts w:asciiTheme="minorHAnsi" w:hAnsiTheme="minorHAnsi" w:cs="Arial"/>
                <w:sz w:val="20"/>
              </w:rPr>
              <w:t>Wortwahl</w:t>
            </w:r>
          </w:p>
          <w:p w:rsidR="00970013" w:rsidRPr="009040FE" w:rsidRDefault="00970013" w:rsidP="00970013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/>
                <w:sz w:val="20"/>
              </w:rPr>
              <w:t>durchgehend angemessener Gebrauch syntaktischer und grammatischer Strukturen;</w:t>
            </w:r>
          </w:p>
          <w:p w:rsidR="00CD3D7E" w:rsidRPr="009040FE" w:rsidRDefault="00970013" w:rsidP="00970013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/>
                <w:sz w:val="20"/>
              </w:rPr>
              <w:t>angemessene Verwendung von textstrukturierenden Elementen</w:t>
            </w:r>
          </w:p>
        </w:tc>
        <w:tc>
          <w:tcPr>
            <w:tcW w:w="4111" w:type="dxa"/>
          </w:tcPr>
          <w:p w:rsidR="00A4516B" w:rsidRPr="007D2822" w:rsidRDefault="00A4516B" w:rsidP="00A4516B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7D2822">
              <w:rPr>
                <w:rFonts w:asciiTheme="minorHAnsi" w:hAnsiTheme="minorHAnsi" w:cs="Arial"/>
                <w:sz w:val="20"/>
              </w:rPr>
              <w:t xml:space="preserve">Verständlichkeit </w:t>
            </w:r>
            <w:r w:rsidR="00A96EDA" w:rsidRPr="007D2822">
              <w:rPr>
                <w:rFonts w:asciiTheme="minorHAnsi" w:hAnsiTheme="minorHAnsi" w:cs="Arial"/>
                <w:sz w:val="20"/>
              </w:rPr>
              <w:t xml:space="preserve">ist </w:t>
            </w:r>
            <w:r w:rsidR="007D2822" w:rsidRPr="007D2822">
              <w:rPr>
                <w:rFonts w:asciiTheme="minorHAnsi" w:hAnsiTheme="minorHAnsi" w:cs="Arial"/>
                <w:sz w:val="20"/>
              </w:rPr>
              <w:t xml:space="preserve">im Wesentlichen gegeben </w:t>
            </w:r>
          </w:p>
          <w:p w:rsidR="00A4516B" w:rsidRPr="009040FE" w:rsidRDefault="0078683B" w:rsidP="00A4516B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i</w:t>
            </w:r>
            <w:r w:rsidR="00A4516B" w:rsidRPr="009040FE">
              <w:rPr>
                <w:rFonts w:asciiTheme="minorHAnsi" w:hAnsiTheme="minorHAnsi" w:cs="Arial"/>
                <w:sz w:val="20"/>
              </w:rPr>
              <w:t>m Wesent</w:t>
            </w:r>
            <w:r>
              <w:rPr>
                <w:rFonts w:asciiTheme="minorHAnsi" w:hAnsiTheme="minorHAnsi" w:cs="Arial"/>
                <w:sz w:val="20"/>
              </w:rPr>
              <w:t>lichen lexikalisch, grammatisch/</w:t>
            </w:r>
            <w:r w:rsidR="003F074A">
              <w:rPr>
                <w:rFonts w:asciiTheme="minorHAnsi" w:hAnsiTheme="minorHAnsi" w:cs="Arial"/>
                <w:sz w:val="20"/>
              </w:rPr>
              <w:t xml:space="preserve"> </w:t>
            </w:r>
            <w:r w:rsidR="00A4516B" w:rsidRPr="009040FE">
              <w:rPr>
                <w:rFonts w:asciiTheme="minorHAnsi" w:hAnsiTheme="minorHAnsi" w:cs="Arial"/>
                <w:sz w:val="20"/>
              </w:rPr>
              <w:t>syntakt</w:t>
            </w:r>
            <w:r w:rsidR="0038443E">
              <w:rPr>
                <w:rFonts w:asciiTheme="minorHAnsi" w:hAnsiTheme="minorHAnsi" w:cs="Arial"/>
                <w:sz w:val="20"/>
              </w:rPr>
              <w:t>isch und orthographisch korrekt</w:t>
            </w:r>
          </w:p>
          <w:p w:rsidR="00A4516B" w:rsidRPr="009040FE" w:rsidRDefault="00A4516B" w:rsidP="00A4516B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 w:cs="Arial"/>
                <w:sz w:val="20"/>
              </w:rPr>
              <w:t>treffende Wortwahl</w:t>
            </w:r>
          </w:p>
          <w:p w:rsidR="00CD3D7E" w:rsidRPr="009040FE" w:rsidRDefault="00A4516B" w:rsidP="00A4516B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 w:cs="Arial"/>
                <w:sz w:val="20"/>
              </w:rPr>
              <w:t>angemessene Verwendung von textstrukturierenden Elementen</w:t>
            </w:r>
          </w:p>
        </w:tc>
      </w:tr>
      <w:tr w:rsidR="00CD3D7E" w:rsidRPr="009040FE" w:rsidTr="00794FE3">
        <w:tc>
          <w:tcPr>
            <w:tcW w:w="1701" w:type="dxa"/>
            <w:shd w:val="pct10" w:color="auto" w:fill="auto"/>
            <w:vAlign w:val="center"/>
          </w:tcPr>
          <w:p w:rsidR="00CD3D7E" w:rsidRPr="009040FE" w:rsidRDefault="00CD3D7E" w:rsidP="00CD3D7E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9040FE">
              <w:rPr>
                <w:rFonts w:asciiTheme="minorHAnsi" w:hAnsiTheme="minorHAnsi" w:cs="Arial"/>
                <w:b/>
                <w:sz w:val="20"/>
              </w:rPr>
              <w:t>ausreichende</w:t>
            </w:r>
            <w:r w:rsidRPr="009040FE">
              <w:rPr>
                <w:rFonts w:asciiTheme="minorHAnsi" w:hAnsiTheme="minorHAnsi" w:cs="Arial"/>
                <w:b/>
                <w:sz w:val="20"/>
              </w:rPr>
              <w:br/>
              <w:t>Leistung</w:t>
            </w:r>
            <w:r w:rsidRPr="009040FE">
              <w:rPr>
                <w:rFonts w:asciiTheme="minorHAnsi" w:hAnsiTheme="minorHAnsi" w:cs="Arial"/>
                <w:b/>
                <w:sz w:val="20"/>
              </w:rPr>
              <w:br/>
            </w:r>
            <w:r w:rsidRPr="009040FE">
              <w:rPr>
                <w:rFonts w:asciiTheme="minorHAnsi" w:hAnsiTheme="minorHAnsi" w:cs="Arial"/>
                <w:b/>
                <w:sz w:val="20"/>
              </w:rPr>
              <w:br/>
            </w:r>
          </w:p>
        </w:tc>
        <w:tc>
          <w:tcPr>
            <w:tcW w:w="4253" w:type="dxa"/>
            <w:shd w:val="clear" w:color="auto" w:fill="auto"/>
          </w:tcPr>
          <w:p w:rsidR="00A96EDA" w:rsidRPr="009040FE" w:rsidRDefault="00A96EDA" w:rsidP="00A96EDA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i/>
                <w:sz w:val="20"/>
              </w:rPr>
            </w:pPr>
            <w:r w:rsidRPr="009040FE">
              <w:rPr>
                <w:rFonts w:asciiTheme="minorHAnsi" w:hAnsiTheme="minorHAnsi" w:cs="Arial"/>
                <w:sz w:val="20"/>
              </w:rPr>
              <w:t>lexikalische, gramm</w:t>
            </w:r>
            <w:r w:rsidR="002A2A32" w:rsidRPr="009040FE">
              <w:rPr>
                <w:rFonts w:asciiTheme="minorHAnsi" w:hAnsiTheme="minorHAnsi" w:cs="Arial"/>
                <w:sz w:val="20"/>
              </w:rPr>
              <w:t>a</w:t>
            </w:r>
            <w:r w:rsidR="003F074A">
              <w:rPr>
                <w:rFonts w:asciiTheme="minorHAnsi" w:hAnsiTheme="minorHAnsi" w:cs="Arial"/>
                <w:sz w:val="20"/>
              </w:rPr>
              <w:t xml:space="preserve">tische, </w:t>
            </w:r>
            <w:r w:rsidRPr="009040FE">
              <w:rPr>
                <w:rFonts w:asciiTheme="minorHAnsi" w:hAnsiTheme="minorHAnsi" w:cs="Arial"/>
                <w:sz w:val="20"/>
              </w:rPr>
              <w:t>syntaktische Fehler, die die Verständlichkeit stellenweise beinträchtigen</w:t>
            </w:r>
          </w:p>
          <w:p w:rsidR="00A96EDA" w:rsidRPr="009040FE" w:rsidRDefault="00A96EDA" w:rsidP="00A96EDA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i/>
                <w:sz w:val="20"/>
              </w:rPr>
            </w:pPr>
            <w:r w:rsidRPr="009040FE">
              <w:rPr>
                <w:rFonts w:asciiTheme="minorHAnsi" w:hAnsiTheme="minorHAnsi" w:cs="Arial"/>
                <w:sz w:val="20"/>
              </w:rPr>
              <w:t>eingeschränkte, noch angemessene Wortwahl</w:t>
            </w:r>
          </w:p>
          <w:p w:rsidR="00A96EDA" w:rsidRPr="009040FE" w:rsidRDefault="00A96EDA" w:rsidP="00A96EDA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/>
                <w:sz w:val="20"/>
              </w:rPr>
              <w:t>Gebrauch einfacher syntaktisch</w:t>
            </w:r>
            <w:r w:rsidR="0038443E">
              <w:rPr>
                <w:rFonts w:asciiTheme="minorHAnsi" w:hAnsiTheme="minorHAnsi"/>
                <w:sz w:val="20"/>
              </w:rPr>
              <w:t>er und grammatischer Strukturen</w:t>
            </w:r>
          </w:p>
          <w:p w:rsidR="00CD3D7E" w:rsidRPr="009040FE" w:rsidRDefault="00A96EDA" w:rsidP="002A2A32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/>
                <w:sz w:val="20"/>
              </w:rPr>
              <w:t>textstrukturierende Elemente werden nur vereinzelt bzw. nicht funktional verwendet</w:t>
            </w:r>
          </w:p>
        </w:tc>
        <w:tc>
          <w:tcPr>
            <w:tcW w:w="4536" w:type="dxa"/>
          </w:tcPr>
          <w:p w:rsidR="002A2A32" w:rsidRPr="009040FE" w:rsidRDefault="003F074A" w:rsidP="002A2A32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i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lexikalische, grammatische, </w:t>
            </w:r>
            <w:r w:rsidR="002A2A32" w:rsidRPr="009040FE">
              <w:rPr>
                <w:rFonts w:asciiTheme="minorHAnsi" w:hAnsiTheme="minorHAnsi" w:cs="Arial"/>
                <w:sz w:val="20"/>
              </w:rPr>
              <w:t>syntaktische Fehler, die die Verständlichkeit stellenweise beinträchtigen</w:t>
            </w:r>
          </w:p>
          <w:p w:rsidR="002A2A32" w:rsidRPr="009040FE" w:rsidRDefault="002A2A32" w:rsidP="002A2A32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i/>
                <w:sz w:val="20"/>
              </w:rPr>
            </w:pPr>
            <w:r w:rsidRPr="009040FE">
              <w:rPr>
                <w:rFonts w:asciiTheme="minorHAnsi" w:hAnsiTheme="minorHAnsi" w:cs="Arial"/>
                <w:sz w:val="20"/>
              </w:rPr>
              <w:t>eingeschränkte, noch angemessene Wortwahl;</w:t>
            </w:r>
          </w:p>
          <w:p w:rsidR="002A2A32" w:rsidRPr="009040FE" w:rsidRDefault="002A2A32" w:rsidP="002A2A32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/>
                <w:sz w:val="20"/>
              </w:rPr>
              <w:t>Gebrauch einfacher syntaktisch</w:t>
            </w:r>
            <w:r w:rsidR="0038443E">
              <w:rPr>
                <w:rFonts w:asciiTheme="minorHAnsi" w:hAnsiTheme="minorHAnsi"/>
                <w:sz w:val="20"/>
              </w:rPr>
              <w:t>er und grammatischer Strukturen</w:t>
            </w:r>
          </w:p>
          <w:p w:rsidR="00CD3D7E" w:rsidRPr="009040FE" w:rsidRDefault="002A2A32" w:rsidP="002A2A32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/>
                <w:sz w:val="20"/>
              </w:rPr>
              <w:t>textstrukturierende Elemente werden nur vereinzelt bzw. nicht funktional verwendet</w:t>
            </w:r>
          </w:p>
        </w:tc>
        <w:tc>
          <w:tcPr>
            <w:tcW w:w="4111" w:type="dxa"/>
          </w:tcPr>
          <w:p w:rsidR="002A2A32" w:rsidRPr="009040FE" w:rsidRDefault="003F074A" w:rsidP="002A2A32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i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lexikalische, grammatische, </w:t>
            </w:r>
            <w:r w:rsidR="002A2A32" w:rsidRPr="009040FE">
              <w:rPr>
                <w:rFonts w:asciiTheme="minorHAnsi" w:hAnsiTheme="minorHAnsi" w:cs="Arial"/>
                <w:sz w:val="20"/>
              </w:rPr>
              <w:t>syntaktische Fehler, die die Verständlichkeit stellenweise beinträchtigen</w:t>
            </w:r>
          </w:p>
          <w:p w:rsidR="002A2A32" w:rsidRPr="009040FE" w:rsidRDefault="002A2A32" w:rsidP="002A2A32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i/>
                <w:sz w:val="20"/>
              </w:rPr>
            </w:pPr>
            <w:r w:rsidRPr="009040FE">
              <w:rPr>
                <w:rFonts w:asciiTheme="minorHAnsi" w:hAnsiTheme="minorHAnsi" w:cs="Arial"/>
                <w:sz w:val="20"/>
              </w:rPr>
              <w:t>eingeschränkte, noch angemessene Wortwahl</w:t>
            </w:r>
          </w:p>
          <w:p w:rsidR="00F272BD" w:rsidRPr="009040FE" w:rsidRDefault="00F272BD" w:rsidP="002A2A32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i/>
                <w:sz w:val="20"/>
              </w:rPr>
            </w:pPr>
            <w:r w:rsidRPr="009040FE">
              <w:rPr>
                <w:rFonts w:asciiTheme="minorHAnsi" w:hAnsiTheme="minorHAnsi" w:cs="Arial"/>
                <w:sz w:val="20"/>
              </w:rPr>
              <w:t>angemessener Gebrauch syntaktischer Strukturen</w:t>
            </w:r>
          </w:p>
          <w:p w:rsidR="007C21D7" w:rsidRPr="009040FE" w:rsidRDefault="002A2A32" w:rsidP="005C51AE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/>
                <w:sz w:val="20"/>
              </w:rPr>
              <w:t>textstrukturierende Elemente werden nur vereinzelt bzw. nicht funktional verwendet</w:t>
            </w:r>
          </w:p>
        </w:tc>
      </w:tr>
      <w:tr w:rsidR="00CD3D7E" w:rsidRPr="009040FE" w:rsidTr="00794FE3">
        <w:tc>
          <w:tcPr>
            <w:tcW w:w="1701" w:type="dxa"/>
            <w:shd w:val="pct10" w:color="auto" w:fill="auto"/>
            <w:vAlign w:val="center"/>
          </w:tcPr>
          <w:p w:rsidR="00CD3D7E" w:rsidRPr="009040FE" w:rsidRDefault="00CD3D7E" w:rsidP="00CD3D7E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9040FE">
              <w:rPr>
                <w:rFonts w:asciiTheme="minorHAnsi" w:hAnsiTheme="minorHAnsi" w:cs="Arial"/>
                <w:b/>
                <w:sz w:val="20"/>
              </w:rPr>
              <w:t>mangelhafte</w:t>
            </w:r>
            <w:r w:rsidRPr="009040FE">
              <w:rPr>
                <w:rFonts w:asciiTheme="minorHAnsi" w:hAnsiTheme="minorHAnsi" w:cs="Arial"/>
                <w:b/>
                <w:sz w:val="20"/>
              </w:rPr>
              <w:br/>
              <w:t>Leistung</w:t>
            </w:r>
            <w:r w:rsidRPr="009040FE">
              <w:rPr>
                <w:rFonts w:asciiTheme="minorHAnsi" w:hAnsiTheme="minorHAnsi" w:cs="Arial"/>
                <w:b/>
                <w:sz w:val="20"/>
              </w:rPr>
              <w:br/>
            </w:r>
            <w:r w:rsidRPr="009040FE">
              <w:rPr>
                <w:rFonts w:asciiTheme="minorHAnsi" w:hAnsiTheme="minorHAnsi" w:cs="Arial"/>
                <w:b/>
                <w:sz w:val="20"/>
              </w:rPr>
              <w:br/>
            </w:r>
          </w:p>
        </w:tc>
        <w:tc>
          <w:tcPr>
            <w:tcW w:w="4253" w:type="dxa"/>
            <w:shd w:val="clear" w:color="auto" w:fill="auto"/>
          </w:tcPr>
          <w:p w:rsidR="002A2A32" w:rsidRPr="009040FE" w:rsidRDefault="002A2A32" w:rsidP="00BC3C8A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 w:cs="Arial"/>
                <w:sz w:val="20"/>
              </w:rPr>
              <w:t>Häufu</w:t>
            </w:r>
            <w:r w:rsidR="003F074A">
              <w:rPr>
                <w:rFonts w:asciiTheme="minorHAnsi" w:hAnsiTheme="minorHAnsi" w:cs="Arial"/>
                <w:sz w:val="20"/>
              </w:rPr>
              <w:t xml:space="preserve">ng lexikalischer, grammatischer, </w:t>
            </w:r>
            <w:r w:rsidRPr="009040FE">
              <w:rPr>
                <w:rFonts w:asciiTheme="minorHAnsi" w:hAnsiTheme="minorHAnsi" w:cs="Arial"/>
                <w:sz w:val="20"/>
              </w:rPr>
              <w:t>syntaktischer und orthographischer Fehler, die die Verständli</w:t>
            </w:r>
            <w:r w:rsidR="0038443E">
              <w:rPr>
                <w:rFonts w:asciiTheme="minorHAnsi" w:hAnsiTheme="minorHAnsi" w:cs="Arial"/>
                <w:sz w:val="20"/>
              </w:rPr>
              <w:t>chkeit deutlich beeinträchtigen</w:t>
            </w:r>
          </w:p>
          <w:p w:rsidR="002A2A32" w:rsidRPr="009040FE" w:rsidRDefault="002A2A32" w:rsidP="00BC3C8A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 w:cs="Arial"/>
                <w:sz w:val="20"/>
              </w:rPr>
              <w:t>deutlich eingeschränkte Wortwahl</w:t>
            </w:r>
          </w:p>
          <w:p w:rsidR="002A2A32" w:rsidRPr="009040FE" w:rsidRDefault="002A2A32" w:rsidP="00BC3C8A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 w:cs="Arial"/>
                <w:sz w:val="20"/>
              </w:rPr>
              <w:t>sehr einfacher, teilweise sprachuntypischer Satzbau</w:t>
            </w:r>
          </w:p>
          <w:p w:rsidR="00CD3D7E" w:rsidRPr="009040FE" w:rsidRDefault="002A2A32" w:rsidP="00F272BD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 w:cs="Arial"/>
                <w:sz w:val="20"/>
              </w:rPr>
              <w:t>fehlende bzw. häufig falsche Verwendung textstrukturierender Elemente</w:t>
            </w:r>
          </w:p>
        </w:tc>
        <w:tc>
          <w:tcPr>
            <w:tcW w:w="4536" w:type="dxa"/>
          </w:tcPr>
          <w:p w:rsidR="002A2A32" w:rsidRPr="009040FE" w:rsidRDefault="002A2A32" w:rsidP="002A2A32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 w:cs="Arial"/>
                <w:sz w:val="20"/>
              </w:rPr>
              <w:t>Häufu</w:t>
            </w:r>
            <w:r w:rsidR="003F074A">
              <w:rPr>
                <w:rFonts w:asciiTheme="minorHAnsi" w:hAnsiTheme="minorHAnsi" w:cs="Arial"/>
                <w:sz w:val="20"/>
              </w:rPr>
              <w:t xml:space="preserve">ng lexikalischer, grammatischer, </w:t>
            </w:r>
            <w:r w:rsidRPr="009040FE">
              <w:rPr>
                <w:rFonts w:asciiTheme="minorHAnsi" w:hAnsiTheme="minorHAnsi" w:cs="Arial"/>
                <w:sz w:val="20"/>
              </w:rPr>
              <w:t>syntaktischer und orthographischer Fehler, die die Verständli</w:t>
            </w:r>
            <w:r w:rsidR="0038443E">
              <w:rPr>
                <w:rFonts w:asciiTheme="minorHAnsi" w:hAnsiTheme="minorHAnsi" w:cs="Arial"/>
                <w:sz w:val="20"/>
              </w:rPr>
              <w:t>chkeit deutlich beeinträchtigen</w:t>
            </w:r>
          </w:p>
          <w:p w:rsidR="002A2A32" w:rsidRPr="009040FE" w:rsidRDefault="002A2A32" w:rsidP="002A2A32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 w:cs="Arial"/>
                <w:sz w:val="20"/>
              </w:rPr>
              <w:t>deutlich eingeschränkte Wortwahl</w:t>
            </w:r>
          </w:p>
          <w:p w:rsidR="002A2A32" w:rsidRPr="009040FE" w:rsidRDefault="002A2A32" w:rsidP="002A2A32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 w:cs="Arial"/>
                <w:sz w:val="20"/>
              </w:rPr>
              <w:t>sehr einfacher, teilweise sprachuntypischer Satzbau</w:t>
            </w:r>
          </w:p>
          <w:p w:rsidR="002A2A32" w:rsidRPr="009040FE" w:rsidRDefault="002A2A32" w:rsidP="002A2A32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 w:cs="Arial"/>
                <w:sz w:val="20"/>
              </w:rPr>
              <w:t>fehlende bzw. häufig falsche Verwendung textstrukturierender Elemente</w:t>
            </w:r>
          </w:p>
          <w:p w:rsidR="00CD3D7E" w:rsidRPr="009040FE" w:rsidRDefault="00CD3D7E" w:rsidP="00F272BD">
            <w:pPr>
              <w:ind w:left="35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11" w:type="dxa"/>
          </w:tcPr>
          <w:p w:rsidR="002A2A32" w:rsidRPr="009040FE" w:rsidRDefault="002A2A32" w:rsidP="002A2A32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 w:cs="Arial"/>
                <w:sz w:val="20"/>
              </w:rPr>
              <w:t>Häufu</w:t>
            </w:r>
            <w:r w:rsidR="003F074A">
              <w:rPr>
                <w:rFonts w:asciiTheme="minorHAnsi" w:hAnsiTheme="minorHAnsi" w:cs="Arial"/>
                <w:sz w:val="20"/>
              </w:rPr>
              <w:t xml:space="preserve">ng lexikalischer, grammatischer, </w:t>
            </w:r>
            <w:r w:rsidRPr="009040FE">
              <w:rPr>
                <w:rFonts w:asciiTheme="minorHAnsi" w:hAnsiTheme="minorHAnsi" w:cs="Arial"/>
                <w:sz w:val="20"/>
              </w:rPr>
              <w:t>syntaktischer und orthographischer Fehler, die die Verständlichkeit deutlich beeinträchtig</w:t>
            </w:r>
            <w:r w:rsidR="0038443E">
              <w:rPr>
                <w:rFonts w:asciiTheme="minorHAnsi" w:hAnsiTheme="minorHAnsi" w:cs="Arial"/>
                <w:sz w:val="20"/>
              </w:rPr>
              <w:t>en</w:t>
            </w:r>
          </w:p>
          <w:p w:rsidR="002A2A32" w:rsidRPr="009040FE" w:rsidRDefault="002A2A32" w:rsidP="002A2A32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 w:cs="Arial"/>
                <w:sz w:val="20"/>
              </w:rPr>
              <w:t>deutlich eingeschränkte Wortwahl</w:t>
            </w:r>
          </w:p>
          <w:p w:rsidR="00F272BD" w:rsidRPr="009040FE" w:rsidRDefault="00F272BD" w:rsidP="00F272BD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i/>
                <w:sz w:val="20"/>
              </w:rPr>
            </w:pPr>
            <w:r w:rsidRPr="009040FE">
              <w:rPr>
                <w:rFonts w:asciiTheme="minorHAnsi" w:hAnsiTheme="minorHAnsi" w:cs="Arial"/>
                <w:sz w:val="20"/>
              </w:rPr>
              <w:t>kaum noch angemessener Gebrauch syntaktischer Strukturen</w:t>
            </w:r>
          </w:p>
          <w:p w:rsidR="00CD3D7E" w:rsidRDefault="002A2A32" w:rsidP="00F272BD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 w:cs="Arial"/>
                <w:sz w:val="20"/>
              </w:rPr>
              <w:t>fehlende bzw. häufig falsche Verwendung textstrukturierender Elemente</w:t>
            </w:r>
          </w:p>
          <w:p w:rsidR="003F074A" w:rsidRPr="009040FE" w:rsidRDefault="003F074A" w:rsidP="003F074A">
            <w:pPr>
              <w:spacing w:before="40"/>
              <w:ind w:left="357"/>
              <w:rPr>
                <w:rFonts w:asciiTheme="minorHAnsi" w:hAnsiTheme="minorHAnsi" w:cs="Arial"/>
                <w:sz w:val="20"/>
              </w:rPr>
            </w:pPr>
          </w:p>
        </w:tc>
      </w:tr>
      <w:tr w:rsidR="00CD3D7E" w:rsidRPr="009040FE" w:rsidTr="00794FE3">
        <w:tc>
          <w:tcPr>
            <w:tcW w:w="1701" w:type="dxa"/>
            <w:shd w:val="pct10" w:color="auto" w:fill="auto"/>
          </w:tcPr>
          <w:p w:rsidR="00CD3D7E" w:rsidRPr="009040FE" w:rsidRDefault="00CD3D7E" w:rsidP="00CD3D7E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9040FE">
              <w:rPr>
                <w:rFonts w:asciiTheme="minorHAnsi" w:hAnsiTheme="minorHAnsi" w:cs="Arial"/>
                <w:b/>
                <w:sz w:val="20"/>
              </w:rPr>
              <w:lastRenderedPageBreak/>
              <w:t>ungenügende</w:t>
            </w:r>
            <w:r w:rsidRPr="009040FE">
              <w:rPr>
                <w:rFonts w:asciiTheme="minorHAnsi" w:hAnsiTheme="minorHAnsi" w:cs="Arial"/>
                <w:b/>
                <w:sz w:val="20"/>
              </w:rPr>
              <w:br/>
              <w:t>Leistung</w:t>
            </w:r>
            <w:r w:rsidRPr="009040FE">
              <w:rPr>
                <w:rFonts w:asciiTheme="minorHAnsi" w:hAnsiTheme="minorHAnsi" w:cs="Arial"/>
                <w:b/>
                <w:sz w:val="20"/>
              </w:rPr>
              <w:br/>
            </w:r>
            <w:r w:rsidRPr="009040FE">
              <w:rPr>
                <w:rFonts w:asciiTheme="minorHAnsi" w:hAnsiTheme="minorHAnsi" w:cs="Arial"/>
                <w:b/>
                <w:sz w:val="20"/>
              </w:rPr>
              <w:br/>
            </w:r>
          </w:p>
        </w:tc>
        <w:tc>
          <w:tcPr>
            <w:tcW w:w="4253" w:type="dxa"/>
            <w:shd w:val="clear" w:color="auto" w:fill="auto"/>
          </w:tcPr>
          <w:p w:rsidR="00CD3D7E" w:rsidRPr="009040FE" w:rsidRDefault="006D387A" w:rsidP="00EC1538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/>
                <w:sz w:val="20"/>
              </w:rPr>
              <w:t xml:space="preserve">eine </w:t>
            </w:r>
            <w:r w:rsidR="00AB2D16" w:rsidRPr="009040FE">
              <w:rPr>
                <w:rFonts w:asciiTheme="minorHAnsi" w:hAnsiTheme="minorHAnsi"/>
                <w:sz w:val="20"/>
              </w:rPr>
              <w:t>Leistung, die der Aufgabenstellung nicht</w:t>
            </w:r>
            <w:r w:rsidRPr="009040FE">
              <w:rPr>
                <w:rFonts w:asciiTheme="minorHAnsi" w:hAnsiTheme="minorHAnsi"/>
                <w:sz w:val="20"/>
              </w:rPr>
              <w:t xml:space="preserve"> bzw. nur mit sehr großer Einschränkung</w:t>
            </w:r>
            <w:r w:rsidR="00AB2D16" w:rsidRPr="009040FE">
              <w:rPr>
                <w:rFonts w:asciiTheme="minorHAnsi" w:hAnsiTheme="minorHAnsi"/>
                <w:sz w:val="20"/>
              </w:rPr>
              <w:t xml:space="preserve"> gerecht wird</w:t>
            </w:r>
          </w:p>
        </w:tc>
        <w:tc>
          <w:tcPr>
            <w:tcW w:w="4536" w:type="dxa"/>
          </w:tcPr>
          <w:p w:rsidR="00CD3D7E" w:rsidRPr="009040FE" w:rsidRDefault="006D387A" w:rsidP="006D387A">
            <w:pPr>
              <w:pStyle w:val="Listenabsatz"/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/>
                <w:sz w:val="20"/>
              </w:rPr>
              <w:t>eine Leistung, die der Aufgabenstellung nicht bzw. nur mit sehr großer Einschränkung gerecht wird</w:t>
            </w:r>
          </w:p>
        </w:tc>
        <w:tc>
          <w:tcPr>
            <w:tcW w:w="4111" w:type="dxa"/>
          </w:tcPr>
          <w:p w:rsidR="00CD3D7E" w:rsidRPr="009040FE" w:rsidRDefault="006D387A" w:rsidP="00EC1538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9040FE">
              <w:rPr>
                <w:rFonts w:asciiTheme="minorHAnsi" w:hAnsiTheme="minorHAnsi"/>
                <w:sz w:val="20"/>
              </w:rPr>
              <w:t>eine Leistung, die der Aufgabenstellung nicht bzw. nur mit sehr großer Einschränkung gerecht wird</w:t>
            </w:r>
          </w:p>
        </w:tc>
      </w:tr>
    </w:tbl>
    <w:p w:rsidR="0038443E" w:rsidRDefault="0038443E" w:rsidP="005C51AE">
      <w:pPr>
        <w:rPr>
          <w:rFonts w:asciiTheme="minorHAnsi" w:hAnsiTheme="minorHAnsi"/>
          <w:sz w:val="20"/>
        </w:rPr>
      </w:pPr>
    </w:p>
    <w:p w:rsidR="00474FAB" w:rsidRPr="0038443E" w:rsidRDefault="00474FAB" w:rsidP="005C51AE">
      <w:pPr>
        <w:rPr>
          <w:rFonts w:asciiTheme="minorHAnsi" w:hAnsiTheme="minorHAnsi"/>
          <w:szCs w:val="24"/>
        </w:rPr>
      </w:pPr>
      <w:r w:rsidRPr="0038443E">
        <w:rPr>
          <w:rFonts w:asciiTheme="minorHAnsi" w:hAnsiTheme="minorHAnsi"/>
          <w:b/>
          <w:szCs w:val="24"/>
          <w:u w:val="single"/>
        </w:rPr>
        <w:t>Hinweis:</w:t>
      </w:r>
      <w:r w:rsidRPr="0038443E">
        <w:rPr>
          <w:rFonts w:asciiTheme="minorHAnsi" w:hAnsiTheme="minorHAnsi"/>
          <w:szCs w:val="24"/>
        </w:rPr>
        <w:t xml:space="preserve"> </w:t>
      </w:r>
      <w:r w:rsidR="005C51AE" w:rsidRPr="0038443E">
        <w:rPr>
          <w:rFonts w:asciiTheme="minorHAnsi" w:hAnsiTheme="minorHAnsi"/>
          <w:szCs w:val="24"/>
        </w:rPr>
        <w:t xml:space="preserve"> </w:t>
      </w:r>
      <w:r w:rsidRPr="0038443E">
        <w:rPr>
          <w:rFonts w:asciiTheme="minorHAnsi" w:hAnsiTheme="minorHAnsi"/>
          <w:szCs w:val="24"/>
        </w:rPr>
        <w:t>Bei einer ungenügenden inhaltlichen Leistung sollte die sprachliche Leistung mit höchstens ausreichend bewertet werden.</w:t>
      </w:r>
    </w:p>
    <w:p w:rsidR="00474FAB" w:rsidRPr="0038443E" w:rsidRDefault="005C51AE" w:rsidP="005C51AE">
      <w:pPr>
        <w:pStyle w:val="Listenabsatz"/>
        <w:rPr>
          <w:rFonts w:asciiTheme="minorHAnsi" w:hAnsiTheme="minorHAnsi"/>
          <w:szCs w:val="24"/>
        </w:rPr>
      </w:pPr>
      <w:r w:rsidRPr="0038443E">
        <w:rPr>
          <w:rFonts w:asciiTheme="minorHAnsi" w:hAnsiTheme="minorHAnsi"/>
          <w:szCs w:val="24"/>
        </w:rPr>
        <w:t xml:space="preserve"> </w:t>
      </w:r>
      <w:r w:rsidR="0038443E">
        <w:rPr>
          <w:rFonts w:asciiTheme="minorHAnsi" w:hAnsiTheme="minorHAnsi"/>
          <w:szCs w:val="24"/>
        </w:rPr>
        <w:t xml:space="preserve">    </w:t>
      </w:r>
      <w:r w:rsidR="00474FAB" w:rsidRPr="0038443E">
        <w:rPr>
          <w:rFonts w:asciiTheme="minorHAnsi" w:hAnsiTheme="minorHAnsi"/>
          <w:szCs w:val="24"/>
        </w:rPr>
        <w:t>Bei einer ungenügenden sprachlichen Leistung sollte die inhaltliche Leistung mit höchstens ausreichend bewertet werden.</w:t>
      </w:r>
    </w:p>
    <w:p w:rsidR="00474FAB" w:rsidRPr="0038443E" w:rsidRDefault="00474FAB">
      <w:pPr>
        <w:rPr>
          <w:szCs w:val="24"/>
        </w:rPr>
      </w:pPr>
    </w:p>
    <w:sectPr w:rsidR="00474FAB" w:rsidRPr="0038443E" w:rsidSect="00CD3D7E">
      <w:headerReference w:type="default" r:id="rId9"/>
      <w:foot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42" w:rsidRDefault="00AE7342" w:rsidP="00CD3D7E">
      <w:r>
        <w:separator/>
      </w:r>
    </w:p>
  </w:endnote>
  <w:endnote w:type="continuationSeparator" w:id="0">
    <w:p w:rsidR="00AE7342" w:rsidRDefault="00AE7342" w:rsidP="00CD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71911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E7342" w:rsidRDefault="00AE7342">
            <w:pPr>
              <w:pStyle w:val="Fuzeile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F07246">
              <w:rPr>
                <w:sz w:val="18"/>
                <w:szCs w:val="18"/>
              </w:rPr>
              <w:t xml:space="preserve">Seite </w:t>
            </w:r>
            <w:r w:rsidRPr="00F07246">
              <w:rPr>
                <w:b/>
                <w:bCs/>
                <w:sz w:val="18"/>
                <w:szCs w:val="18"/>
              </w:rPr>
              <w:fldChar w:fldCharType="begin"/>
            </w:r>
            <w:r w:rsidRPr="00F07246">
              <w:rPr>
                <w:b/>
                <w:bCs/>
                <w:sz w:val="18"/>
                <w:szCs w:val="18"/>
              </w:rPr>
              <w:instrText>PAGE</w:instrText>
            </w:r>
            <w:r w:rsidRPr="00F07246">
              <w:rPr>
                <w:b/>
                <w:bCs/>
                <w:sz w:val="18"/>
                <w:szCs w:val="18"/>
              </w:rPr>
              <w:fldChar w:fldCharType="separate"/>
            </w:r>
            <w:r w:rsidR="00CE1388">
              <w:rPr>
                <w:b/>
                <w:bCs/>
                <w:noProof/>
                <w:sz w:val="18"/>
                <w:szCs w:val="18"/>
              </w:rPr>
              <w:t>1</w:t>
            </w:r>
            <w:r w:rsidRPr="00F07246">
              <w:rPr>
                <w:b/>
                <w:bCs/>
                <w:sz w:val="18"/>
                <w:szCs w:val="18"/>
              </w:rPr>
              <w:fldChar w:fldCharType="end"/>
            </w:r>
            <w:r w:rsidRPr="00F07246">
              <w:rPr>
                <w:sz w:val="18"/>
                <w:szCs w:val="18"/>
              </w:rPr>
              <w:t xml:space="preserve"> von </w:t>
            </w:r>
            <w:r w:rsidRPr="00F07246">
              <w:rPr>
                <w:b/>
                <w:bCs/>
                <w:sz w:val="18"/>
                <w:szCs w:val="18"/>
              </w:rPr>
              <w:fldChar w:fldCharType="begin"/>
            </w:r>
            <w:r w:rsidRPr="00F07246">
              <w:rPr>
                <w:b/>
                <w:bCs/>
                <w:sz w:val="18"/>
                <w:szCs w:val="18"/>
              </w:rPr>
              <w:instrText>NUMPAGES</w:instrText>
            </w:r>
            <w:r w:rsidRPr="00F07246">
              <w:rPr>
                <w:b/>
                <w:bCs/>
                <w:sz w:val="18"/>
                <w:szCs w:val="18"/>
              </w:rPr>
              <w:fldChar w:fldCharType="separate"/>
            </w:r>
            <w:r w:rsidR="00CE1388">
              <w:rPr>
                <w:b/>
                <w:bCs/>
                <w:noProof/>
                <w:sz w:val="18"/>
                <w:szCs w:val="18"/>
              </w:rPr>
              <w:t>3</w:t>
            </w:r>
            <w:r w:rsidRPr="00F0724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E7342" w:rsidRDefault="00AE734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42" w:rsidRDefault="00AE7342" w:rsidP="00CD3D7E">
      <w:r>
        <w:separator/>
      </w:r>
    </w:p>
  </w:footnote>
  <w:footnote w:type="continuationSeparator" w:id="0">
    <w:p w:rsidR="00AE7342" w:rsidRDefault="00AE7342" w:rsidP="00CD3D7E">
      <w:r>
        <w:continuationSeparator/>
      </w:r>
    </w:p>
  </w:footnote>
  <w:footnote w:id="1">
    <w:p w:rsidR="00AE7342" w:rsidRDefault="00AE7342" w:rsidP="001C5B8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563C0">
        <w:rPr>
          <w:sz w:val="18"/>
          <w:szCs w:val="18"/>
        </w:rPr>
        <w:t>Grundlage für das Bewertungsraster sind die im Bildungsplan Französisch 2016 Baden-Württe</w:t>
      </w:r>
      <w:r w:rsidR="008563C0">
        <w:rPr>
          <w:sz w:val="18"/>
          <w:szCs w:val="18"/>
        </w:rPr>
        <w:t>mberg ausgewiesenen Kompetenzstufen</w:t>
      </w:r>
      <w:r w:rsidRPr="008563C0">
        <w:rPr>
          <w:sz w:val="18"/>
          <w:szCs w:val="18"/>
        </w:rPr>
        <w:t>, die Beurteilungs-und Korrekturrichtlinien für die Abiturprüfung an den allgemein bildenden Gymnasien in den modernen Fremdsprachen Baden-Württemberg sowie der gemeinsame Abituraufgabenpool der Länder/IQB; vgl. auch: Daniel Reimann/Andrea Rössler: Sprachmittlung im Fremdsprachenunterricht, Tübingen 2013, bes. S. 194-225.</w:t>
      </w:r>
      <w:r w:rsidR="00E268A7">
        <w:rPr>
          <w:sz w:val="18"/>
          <w:szCs w:val="18"/>
        </w:rPr>
        <w:t xml:space="preserve"> </w:t>
      </w:r>
    </w:p>
  </w:footnote>
  <w:footnote w:id="2">
    <w:p w:rsidR="00BA55DA" w:rsidRDefault="00BA55DA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b/>
        </w:rPr>
        <w:t>Bei der Beurteilung der Leistung ist die jeweilige Niveaustufe des Bildungsplans zu berücksichtigen.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42" w:rsidRDefault="00AE7342" w:rsidP="009B7B9B">
    <w:pPr>
      <w:pStyle w:val="Kopfzeile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Dr. Elisabeth Egerding </w:t>
    </w:r>
  </w:p>
  <w:p w:rsidR="00AE7342" w:rsidRDefault="00AE7342" w:rsidP="00AE3323">
    <w:pPr>
      <w:pStyle w:val="Kopfzeile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RP </w:t>
    </w:r>
    <w:proofErr w:type="spellStart"/>
    <w:r>
      <w:rPr>
        <w:rFonts w:asciiTheme="minorHAnsi" w:hAnsiTheme="minorHAnsi"/>
        <w:sz w:val="16"/>
        <w:szCs w:val="16"/>
      </w:rPr>
      <w:t>Tü</w:t>
    </w:r>
    <w:proofErr w:type="spellEnd"/>
    <w:r>
      <w:rPr>
        <w:rFonts w:asciiTheme="minorHAnsi" w:hAnsiTheme="minorHAnsi"/>
        <w:sz w:val="16"/>
        <w:szCs w:val="16"/>
      </w:rPr>
      <w:t>/ Ref. 75 – Fachreferat Französisch</w:t>
    </w:r>
  </w:p>
  <w:p w:rsidR="00AE7342" w:rsidRPr="00CD3D7E" w:rsidRDefault="00E268A7">
    <w:pPr>
      <w:pStyle w:val="Kopfzeile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Stand: 24-11-2017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062B"/>
    <w:multiLevelType w:val="hybridMultilevel"/>
    <w:tmpl w:val="B59471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6A607B"/>
    <w:multiLevelType w:val="hybridMultilevel"/>
    <w:tmpl w:val="236C5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36252"/>
    <w:multiLevelType w:val="hybridMultilevel"/>
    <w:tmpl w:val="E3469062"/>
    <w:lvl w:ilvl="0" w:tplc="E29E557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439C23F6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A01B06"/>
    <w:multiLevelType w:val="hybridMultilevel"/>
    <w:tmpl w:val="67047426"/>
    <w:lvl w:ilvl="0" w:tplc="439C23F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439C23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38"/>
    <w:rsid w:val="00035A86"/>
    <w:rsid w:val="00037DDD"/>
    <w:rsid w:val="00047FB6"/>
    <w:rsid w:val="0007294E"/>
    <w:rsid w:val="0007643C"/>
    <w:rsid w:val="00082534"/>
    <w:rsid w:val="00087E32"/>
    <w:rsid w:val="000926E9"/>
    <w:rsid w:val="000B55C3"/>
    <w:rsid w:val="000D19D0"/>
    <w:rsid w:val="000D3C9D"/>
    <w:rsid w:val="000E362A"/>
    <w:rsid w:val="000F2731"/>
    <w:rsid w:val="0011241F"/>
    <w:rsid w:val="00120A9A"/>
    <w:rsid w:val="00125BD3"/>
    <w:rsid w:val="00142229"/>
    <w:rsid w:val="0015541F"/>
    <w:rsid w:val="00162F78"/>
    <w:rsid w:val="0017111D"/>
    <w:rsid w:val="001746FC"/>
    <w:rsid w:val="00194B4B"/>
    <w:rsid w:val="001C5B89"/>
    <w:rsid w:val="001C5EBF"/>
    <w:rsid w:val="00203EB2"/>
    <w:rsid w:val="00232B51"/>
    <w:rsid w:val="00243775"/>
    <w:rsid w:val="00261E5B"/>
    <w:rsid w:val="0026298D"/>
    <w:rsid w:val="00266FD9"/>
    <w:rsid w:val="00295112"/>
    <w:rsid w:val="002A2A32"/>
    <w:rsid w:val="002E778C"/>
    <w:rsid w:val="00313580"/>
    <w:rsid w:val="0032207E"/>
    <w:rsid w:val="00333F44"/>
    <w:rsid w:val="00347F66"/>
    <w:rsid w:val="00360573"/>
    <w:rsid w:val="003659FF"/>
    <w:rsid w:val="00370DB7"/>
    <w:rsid w:val="0038443E"/>
    <w:rsid w:val="00392B2C"/>
    <w:rsid w:val="003E5ABE"/>
    <w:rsid w:val="003F074A"/>
    <w:rsid w:val="00415EE2"/>
    <w:rsid w:val="00416298"/>
    <w:rsid w:val="00416BC1"/>
    <w:rsid w:val="00451169"/>
    <w:rsid w:val="00457084"/>
    <w:rsid w:val="00474FAB"/>
    <w:rsid w:val="00495DA3"/>
    <w:rsid w:val="004A4FC2"/>
    <w:rsid w:val="004B42E5"/>
    <w:rsid w:val="004C632D"/>
    <w:rsid w:val="004D0847"/>
    <w:rsid w:val="004F2A2C"/>
    <w:rsid w:val="00500361"/>
    <w:rsid w:val="00502153"/>
    <w:rsid w:val="0055008A"/>
    <w:rsid w:val="00552443"/>
    <w:rsid w:val="00554332"/>
    <w:rsid w:val="00581DAF"/>
    <w:rsid w:val="00591CAE"/>
    <w:rsid w:val="005A11AB"/>
    <w:rsid w:val="005A5ACD"/>
    <w:rsid w:val="005A5F16"/>
    <w:rsid w:val="005B74A1"/>
    <w:rsid w:val="005C1BD4"/>
    <w:rsid w:val="005C51AE"/>
    <w:rsid w:val="005D78F7"/>
    <w:rsid w:val="005F529C"/>
    <w:rsid w:val="00635D9C"/>
    <w:rsid w:val="00651733"/>
    <w:rsid w:val="00660F88"/>
    <w:rsid w:val="00664FD9"/>
    <w:rsid w:val="00693B43"/>
    <w:rsid w:val="006A0665"/>
    <w:rsid w:val="006C0B47"/>
    <w:rsid w:val="006D387A"/>
    <w:rsid w:val="00723FAA"/>
    <w:rsid w:val="00745761"/>
    <w:rsid w:val="00765B74"/>
    <w:rsid w:val="007707A6"/>
    <w:rsid w:val="0078683B"/>
    <w:rsid w:val="00794FE3"/>
    <w:rsid w:val="00795C1F"/>
    <w:rsid w:val="007C21D7"/>
    <w:rsid w:val="007D2822"/>
    <w:rsid w:val="00801E81"/>
    <w:rsid w:val="008256B8"/>
    <w:rsid w:val="00830B83"/>
    <w:rsid w:val="008328A1"/>
    <w:rsid w:val="008563C0"/>
    <w:rsid w:val="00860D65"/>
    <w:rsid w:val="008A3FE0"/>
    <w:rsid w:val="008E75F0"/>
    <w:rsid w:val="008F45C4"/>
    <w:rsid w:val="009040FE"/>
    <w:rsid w:val="00935C76"/>
    <w:rsid w:val="009448FF"/>
    <w:rsid w:val="0095196D"/>
    <w:rsid w:val="00954988"/>
    <w:rsid w:val="00970013"/>
    <w:rsid w:val="00985547"/>
    <w:rsid w:val="009906CB"/>
    <w:rsid w:val="00993E46"/>
    <w:rsid w:val="00995D49"/>
    <w:rsid w:val="009A3EB8"/>
    <w:rsid w:val="009A5F45"/>
    <w:rsid w:val="009B7B9B"/>
    <w:rsid w:val="009C43BE"/>
    <w:rsid w:val="009C704F"/>
    <w:rsid w:val="009E0769"/>
    <w:rsid w:val="009E5C8C"/>
    <w:rsid w:val="00A24B9B"/>
    <w:rsid w:val="00A43A37"/>
    <w:rsid w:val="00A4516B"/>
    <w:rsid w:val="00A47950"/>
    <w:rsid w:val="00A55659"/>
    <w:rsid w:val="00A96EDA"/>
    <w:rsid w:val="00AA0956"/>
    <w:rsid w:val="00AA0EFA"/>
    <w:rsid w:val="00AA3103"/>
    <w:rsid w:val="00AB2D16"/>
    <w:rsid w:val="00AB3CDB"/>
    <w:rsid w:val="00AC4BA6"/>
    <w:rsid w:val="00AE3323"/>
    <w:rsid w:val="00AE37DE"/>
    <w:rsid w:val="00AE7342"/>
    <w:rsid w:val="00AF0BF5"/>
    <w:rsid w:val="00B04E22"/>
    <w:rsid w:val="00B14BA3"/>
    <w:rsid w:val="00B3742F"/>
    <w:rsid w:val="00B4623F"/>
    <w:rsid w:val="00B544D8"/>
    <w:rsid w:val="00B64B4B"/>
    <w:rsid w:val="00B70714"/>
    <w:rsid w:val="00B8645E"/>
    <w:rsid w:val="00BA55DA"/>
    <w:rsid w:val="00BC3C8A"/>
    <w:rsid w:val="00BC41ED"/>
    <w:rsid w:val="00BD6101"/>
    <w:rsid w:val="00BE1693"/>
    <w:rsid w:val="00BE4538"/>
    <w:rsid w:val="00BE52A9"/>
    <w:rsid w:val="00C06849"/>
    <w:rsid w:val="00C12295"/>
    <w:rsid w:val="00C57460"/>
    <w:rsid w:val="00C76318"/>
    <w:rsid w:val="00CD3409"/>
    <w:rsid w:val="00CD3D7E"/>
    <w:rsid w:val="00CE1388"/>
    <w:rsid w:val="00CF113F"/>
    <w:rsid w:val="00D91FA3"/>
    <w:rsid w:val="00DA3D4C"/>
    <w:rsid w:val="00E02BEF"/>
    <w:rsid w:val="00E05FE1"/>
    <w:rsid w:val="00E064F9"/>
    <w:rsid w:val="00E268A7"/>
    <w:rsid w:val="00E54AB5"/>
    <w:rsid w:val="00E669A8"/>
    <w:rsid w:val="00EA1F66"/>
    <w:rsid w:val="00EC1538"/>
    <w:rsid w:val="00ED06D2"/>
    <w:rsid w:val="00EF7937"/>
    <w:rsid w:val="00F038B1"/>
    <w:rsid w:val="00F0430A"/>
    <w:rsid w:val="00F07246"/>
    <w:rsid w:val="00F1109D"/>
    <w:rsid w:val="00F272BD"/>
    <w:rsid w:val="00F7523A"/>
    <w:rsid w:val="00F7795E"/>
    <w:rsid w:val="00FD4415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32B51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Kopfzeile">
    <w:name w:val="header"/>
    <w:basedOn w:val="Standard"/>
    <w:link w:val="KopfzeileZchn"/>
    <w:rsid w:val="00CD3D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D3D7E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rsid w:val="00CD3D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3D7E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65B74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3605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057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F1109D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F1109D"/>
    <w:rPr>
      <w:rFonts w:ascii="Arial" w:hAnsi="Arial"/>
    </w:rPr>
  </w:style>
  <w:style w:type="character" w:styleId="Funotenzeichen">
    <w:name w:val="footnote reference"/>
    <w:basedOn w:val="Absatz-Standardschriftart"/>
    <w:rsid w:val="00F1109D"/>
    <w:rPr>
      <w:vertAlign w:val="superscript"/>
    </w:rPr>
  </w:style>
  <w:style w:type="character" w:styleId="Kommentarzeichen">
    <w:name w:val="annotation reference"/>
    <w:basedOn w:val="Absatz-Standardschriftart"/>
    <w:rsid w:val="00E064F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064F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064F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064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064F9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32B51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Kopfzeile">
    <w:name w:val="header"/>
    <w:basedOn w:val="Standard"/>
    <w:link w:val="KopfzeileZchn"/>
    <w:rsid w:val="00CD3D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D3D7E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rsid w:val="00CD3D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3D7E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65B74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3605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057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F1109D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F1109D"/>
    <w:rPr>
      <w:rFonts w:ascii="Arial" w:hAnsi="Arial"/>
    </w:rPr>
  </w:style>
  <w:style w:type="character" w:styleId="Funotenzeichen">
    <w:name w:val="footnote reference"/>
    <w:basedOn w:val="Absatz-Standardschriftart"/>
    <w:rsid w:val="00F1109D"/>
    <w:rPr>
      <w:vertAlign w:val="superscript"/>
    </w:rPr>
  </w:style>
  <w:style w:type="character" w:styleId="Kommentarzeichen">
    <w:name w:val="annotation reference"/>
    <w:basedOn w:val="Absatz-Standardschriftart"/>
    <w:rsid w:val="00E064F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064F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064F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064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064F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6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3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C9A90-871B-4DEB-8512-E26DECE3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18087A80.dotm</Template>
  <TotalTime>0</TotalTime>
  <Pages>3</Pages>
  <Words>513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Egerding Elisabeth</dc:creator>
  <cp:lastModifiedBy>Egerding, Dr. Elisabeth (RPT)</cp:lastModifiedBy>
  <cp:revision>21</cp:revision>
  <cp:lastPrinted>2017-12-04T08:50:00Z</cp:lastPrinted>
  <dcterms:created xsi:type="dcterms:W3CDTF">2017-09-29T13:59:00Z</dcterms:created>
  <dcterms:modified xsi:type="dcterms:W3CDTF">2017-12-04T08:51:00Z</dcterms:modified>
</cp:coreProperties>
</file>