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3D36E" w14:textId="77777777" w:rsidR="00AA1A59" w:rsidRDefault="009C2117" w:rsidP="00AA1A59">
      <w:pPr>
        <w:pStyle w:val="Aufzhlungszeichen"/>
        <w:numPr>
          <w:ilvl w:val="0"/>
          <w:numId w:val="18"/>
        </w:numPr>
        <w:rPr>
          <w:rFonts w:ascii="Palatino Linotype" w:hAnsi="Palatino Linotype"/>
          <w:b/>
          <w:noProof/>
          <w:sz w:val="28"/>
        </w:rPr>
      </w:pPr>
      <w:r w:rsidRPr="00D4135F">
        <w:rPr>
          <w:rFonts w:ascii="Palatino Linotype" w:hAnsi="Palatino Linotype"/>
          <w:b/>
          <w:noProof/>
          <w:sz w:val="28"/>
        </w:rPr>
        <w:t>Synonyme – Antonyme</w:t>
      </w:r>
      <w:r w:rsidR="00B63835">
        <w:rPr>
          <w:rFonts w:ascii="Palatino Linotype" w:hAnsi="Palatino Linotype"/>
          <w:b/>
          <w:noProof/>
          <w:sz w:val="28"/>
        </w:rPr>
        <w:t xml:space="preserve"> – Einführung</w:t>
      </w:r>
    </w:p>
    <w:p w14:paraId="4162E81F" w14:textId="77777777" w:rsidR="00B63835" w:rsidRDefault="00B63835" w:rsidP="00B63835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/>
          <w:b/>
          <w:noProof/>
          <w:sz w:val="28"/>
        </w:rPr>
      </w:pPr>
    </w:p>
    <w:p w14:paraId="0A6FB9D8" w14:textId="3B836F7D" w:rsidR="00B63835" w:rsidRDefault="00B63835" w:rsidP="00B63835">
      <w:pPr>
        <w:pStyle w:val="Aufzhlungszeichen"/>
        <w:numPr>
          <w:ilvl w:val="0"/>
          <w:numId w:val="0"/>
        </w:num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Eine spezielle Form der Vernetzung ist die Zuordnung von Synonymen und Antonymen</w:t>
      </w:r>
      <w:r w:rsidR="00A62F1D">
        <w:rPr>
          <w:rFonts w:ascii="Palatino Linotype" w:hAnsi="Palatino Linotype"/>
          <w:noProof/>
        </w:rPr>
        <w:t xml:space="preserve">. Die folgende Auswahl </w:t>
      </w:r>
      <w:r w:rsidR="004F554A">
        <w:rPr>
          <w:rFonts w:ascii="Palatino Linotype" w:hAnsi="Palatino Linotype"/>
          <w:noProof/>
        </w:rPr>
        <w:t>aus</w:t>
      </w:r>
      <w:r w:rsidR="00A62F1D">
        <w:rPr>
          <w:rFonts w:ascii="Palatino Linotype" w:hAnsi="Palatino Linotype"/>
          <w:noProof/>
        </w:rPr>
        <w:t xml:space="preserve"> Kairos erlaubt relativ einfach die Erstellung eigener Übungen:</w:t>
      </w:r>
    </w:p>
    <w:p w14:paraId="7B393901" w14:textId="77777777" w:rsidR="00A62F1D" w:rsidRDefault="00A62F1D" w:rsidP="00B63835">
      <w:pPr>
        <w:pStyle w:val="Aufzhlungszeichen"/>
        <w:numPr>
          <w:ilvl w:val="0"/>
          <w:numId w:val="0"/>
        </w:numPr>
        <w:jc w:val="both"/>
        <w:rPr>
          <w:rFonts w:ascii="Palatino Linotype" w:hAnsi="Palatino Linotype"/>
          <w:noProof/>
        </w:rPr>
      </w:pPr>
    </w:p>
    <w:p w14:paraId="5D4CDBA4" w14:textId="77777777" w:rsidR="00A62F1D" w:rsidRPr="00AF08FB" w:rsidRDefault="00A62F1D" w:rsidP="00A62F1D">
      <w:pPr>
        <w:pStyle w:val="Aufzhlungszeichen"/>
        <w:numPr>
          <w:ilvl w:val="0"/>
          <w:numId w:val="0"/>
        </w:numPr>
        <w:spacing w:before="360" w:line="240" w:lineRule="auto"/>
        <w:ind w:left="357" w:hanging="357"/>
        <w:contextualSpacing w:val="0"/>
        <w:rPr>
          <w:rFonts w:ascii="Palatino Linotype" w:hAnsi="Palatino Linotype"/>
          <w:b/>
          <w:noProof/>
          <w:sz w:val="24"/>
        </w:rPr>
      </w:pPr>
      <w:r w:rsidRPr="00AF08FB">
        <w:rPr>
          <w:rFonts w:ascii="Palatino Linotype" w:hAnsi="Palatino Linotype"/>
          <w:b/>
          <w:noProof/>
          <w:sz w:val="24"/>
        </w:rPr>
        <w:t>Auswahl Synonyme in Kairos:</w:t>
      </w:r>
    </w:p>
    <w:p w14:paraId="6892FB37" w14:textId="77777777" w:rsidR="00A62F1D" w:rsidRDefault="00A62F1D" w:rsidP="00A62F1D">
      <w:pPr>
        <w:pStyle w:val="Aufzhlungszeichen"/>
        <w:numPr>
          <w:ilvl w:val="0"/>
          <w:numId w:val="0"/>
        </w:numPr>
        <w:spacing w:line="360" w:lineRule="auto"/>
        <w:ind w:left="360" w:hanging="360"/>
        <w:rPr>
          <w:rFonts w:ascii="Palatino Linotype" w:hAnsi="Palatino Linotype"/>
          <w:b/>
          <w:noProof/>
          <w:sz w:val="24"/>
        </w:rPr>
        <w:sectPr w:rsidR="00A62F1D" w:rsidSect="009D4F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709" w:left="1417" w:header="708" w:footer="718" w:gutter="0"/>
          <w:cols w:space="708"/>
          <w:docGrid w:linePitch="360"/>
        </w:sectPr>
      </w:pPr>
    </w:p>
    <w:p w14:paraId="69BC689C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lastRenderedPageBreak/>
        <w:t xml:space="preserve">μῦθος </w:t>
      </w:r>
      <w:r w:rsidRPr="0087014A">
        <w:rPr>
          <w:rFonts w:ascii="Palatino Linotype" w:hAnsi="Palatino Linotype"/>
          <w:sz w:val="20"/>
        </w:rPr>
        <w:t xml:space="preserve">(5)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– λόγος </w:t>
      </w:r>
      <w:r w:rsidRPr="0087014A">
        <w:rPr>
          <w:rFonts w:ascii="Palatino Linotype" w:hAnsi="Palatino Linotype"/>
          <w:sz w:val="20"/>
        </w:rPr>
        <w:t>(2)</w:t>
      </w:r>
    </w:p>
    <w:p w14:paraId="7C061DA2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παρέχω </w:t>
      </w:r>
      <w:r w:rsidRPr="0087014A">
        <w:rPr>
          <w:rFonts w:ascii="Palatino Linotype" w:hAnsi="Palatino Linotype"/>
          <w:sz w:val="20"/>
        </w:rPr>
        <w:t xml:space="preserve">(6B) -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ὀρέγω </w:t>
      </w:r>
      <w:r w:rsidRPr="0087014A">
        <w:rPr>
          <w:rFonts w:ascii="Palatino Linotype" w:hAnsi="Palatino Linotype"/>
          <w:sz w:val="20"/>
        </w:rPr>
        <w:t xml:space="preserve">(38A)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– </w:t>
      </w:r>
      <w:r w:rsidRPr="0087014A">
        <w:rPr>
          <w:rFonts w:ascii="Palatino Linotype" w:hAnsi="Palatino Linotype"/>
          <w:sz w:val="20"/>
        </w:rPr>
        <w:t>δίδωμι (81A)</w:t>
      </w:r>
    </w:p>
    <w:p w14:paraId="11ABBE73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ἡ κόρη </w:t>
      </w:r>
      <w:r w:rsidRPr="0087014A">
        <w:rPr>
          <w:rFonts w:ascii="Palatino Linotype" w:hAnsi="Palatino Linotype"/>
          <w:sz w:val="20"/>
        </w:rPr>
        <w:t xml:space="preserve">(14A)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– </w:t>
      </w:r>
      <w:r w:rsidRPr="0087014A">
        <w:rPr>
          <w:rFonts w:ascii="Palatino Linotype" w:hAnsi="Palatino Linotype"/>
          <w:sz w:val="20"/>
        </w:rPr>
        <w:t>ἡ θυγάτηρ (45A)</w:t>
      </w:r>
    </w:p>
    <w:p w14:paraId="04B5F927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ὁ στόλος </w:t>
      </w:r>
      <w:r w:rsidRPr="0087014A">
        <w:rPr>
          <w:rFonts w:ascii="Palatino Linotype" w:hAnsi="Palatino Linotype"/>
          <w:noProof/>
          <w:sz w:val="20"/>
        </w:rPr>
        <w:t xml:space="preserve">(7B)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– ὁ </w:t>
      </w:r>
      <w:r w:rsidRPr="0087014A">
        <w:rPr>
          <w:rFonts w:ascii="Palatino Linotype" w:hAnsi="Palatino Linotype"/>
          <w:sz w:val="20"/>
        </w:rPr>
        <w:t>στρατός (47B)</w:t>
      </w:r>
    </w:p>
    <w:p w14:paraId="5424098F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ὑπακούω </w:t>
      </w:r>
      <w:r w:rsidRPr="0087014A">
        <w:rPr>
          <w:rFonts w:ascii="Palatino Linotype" w:hAnsi="Palatino Linotype"/>
          <w:noProof/>
          <w:sz w:val="20"/>
        </w:rPr>
        <w:t xml:space="preserve">(7A) </w:t>
      </w:r>
      <w:r w:rsidRPr="0087014A">
        <w:rPr>
          <w:rFonts w:ascii="Palatino Linotype" w:hAnsi="Palatino Linotype"/>
          <w:noProof/>
          <w:sz w:val="20"/>
          <w:lang w:val="el-GR"/>
        </w:rPr>
        <w:t>– πείθομαι</w:t>
      </w:r>
      <w:r w:rsidRPr="0087014A">
        <w:rPr>
          <w:rFonts w:ascii="Palatino Linotype" w:hAnsi="Palatino Linotype"/>
          <w:noProof/>
          <w:sz w:val="20"/>
        </w:rPr>
        <w:t xml:space="preserve"> (14B)</w:t>
      </w:r>
    </w:p>
    <w:p w14:paraId="058F9C3A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ὑπομένω </w:t>
      </w:r>
      <w:r w:rsidRPr="0087014A">
        <w:rPr>
          <w:rFonts w:ascii="Palatino Linotype" w:hAnsi="Palatino Linotype"/>
          <w:noProof/>
          <w:sz w:val="20"/>
        </w:rPr>
        <w:t xml:space="preserve">(8B) – </w:t>
      </w:r>
      <w:r w:rsidRPr="0087014A">
        <w:rPr>
          <w:rFonts w:ascii="Palatino Linotype" w:hAnsi="Palatino Linotype"/>
          <w:noProof/>
          <w:sz w:val="20"/>
          <w:lang w:val="el-GR"/>
        </w:rPr>
        <w:t>φέρω</w:t>
      </w:r>
      <w:r w:rsidRPr="0087014A">
        <w:rPr>
          <w:rFonts w:ascii="Palatino Linotype" w:hAnsi="Palatino Linotype"/>
          <w:noProof/>
          <w:sz w:val="20"/>
        </w:rPr>
        <w:t xml:space="preserve"> (2): ertragen</w:t>
      </w:r>
    </w:p>
    <w:p w14:paraId="71691869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τὸ τέκνον </w:t>
      </w:r>
      <w:r w:rsidRPr="0087014A">
        <w:rPr>
          <w:rFonts w:ascii="Palatino Linotype" w:hAnsi="Palatino Linotype"/>
          <w:noProof/>
          <w:sz w:val="20"/>
        </w:rPr>
        <w:t xml:space="preserve"> (9A) </w:t>
      </w:r>
      <w:r w:rsidRPr="0087014A">
        <w:rPr>
          <w:rFonts w:ascii="Palatino Linotype" w:hAnsi="Palatino Linotype"/>
          <w:noProof/>
          <w:sz w:val="20"/>
          <w:lang w:val="el-GR"/>
        </w:rPr>
        <w:t>– τὸ παιδίον</w:t>
      </w:r>
      <w:r w:rsidRPr="0087014A">
        <w:rPr>
          <w:rFonts w:ascii="Palatino Linotype" w:hAnsi="Palatino Linotype"/>
          <w:noProof/>
          <w:sz w:val="20"/>
        </w:rPr>
        <w:t xml:space="preserve"> (23B) –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ὁ </w:t>
      </w:r>
      <w:r w:rsidRPr="0087014A">
        <w:rPr>
          <w:rFonts w:ascii="Palatino Linotype" w:hAnsi="Palatino Linotype"/>
          <w:noProof/>
          <w:sz w:val="20"/>
        </w:rPr>
        <w:t>/ ἡ παῖς (33B)</w:t>
      </w:r>
    </w:p>
    <w:p w14:paraId="67DA6EF3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</w:rPr>
        <w:t xml:space="preserve">θεραπεύω (4) –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σέβομαι </w:t>
      </w:r>
      <w:r w:rsidRPr="0087014A">
        <w:rPr>
          <w:rFonts w:ascii="Palatino Linotype" w:hAnsi="Palatino Linotype"/>
          <w:noProof/>
          <w:sz w:val="20"/>
        </w:rPr>
        <w:t>(35A)</w:t>
      </w:r>
    </w:p>
    <w:p w14:paraId="41DF5564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συλλέγω </w:t>
      </w:r>
      <w:r w:rsidRPr="0087014A">
        <w:rPr>
          <w:rFonts w:ascii="Palatino Linotype" w:hAnsi="Palatino Linotype"/>
          <w:noProof/>
          <w:sz w:val="20"/>
        </w:rPr>
        <w:t xml:space="preserve">(8B) </w:t>
      </w:r>
      <w:r w:rsidRPr="0087014A">
        <w:rPr>
          <w:rFonts w:ascii="Palatino Linotype" w:hAnsi="Palatino Linotype"/>
          <w:noProof/>
          <w:sz w:val="20"/>
          <w:lang w:val="el-GR"/>
        </w:rPr>
        <w:t>–</w:t>
      </w:r>
      <w:r w:rsidRPr="0087014A">
        <w:rPr>
          <w:rFonts w:ascii="Palatino Linotype" w:hAnsi="Palatino Linotype"/>
          <w:noProof/>
          <w:sz w:val="20"/>
        </w:rPr>
        <w:t xml:space="preserve"> </w:t>
      </w:r>
      <w:r w:rsidRPr="0087014A">
        <w:rPr>
          <w:rFonts w:ascii="Palatino Linotype" w:hAnsi="Palatino Linotype"/>
          <w:noProof/>
          <w:sz w:val="20"/>
          <w:lang w:val="el-GR"/>
        </w:rPr>
        <w:t>ἁθροίζω</w:t>
      </w:r>
      <w:r w:rsidRPr="0087014A">
        <w:rPr>
          <w:rFonts w:ascii="Palatino Linotype" w:hAnsi="Palatino Linotype"/>
          <w:noProof/>
          <w:sz w:val="20"/>
        </w:rPr>
        <w:t xml:space="preserve"> (30A)</w:t>
      </w:r>
    </w:p>
    <w:p w14:paraId="2FDBB37F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>νομίζω</w:t>
      </w:r>
      <w:r w:rsidRPr="0087014A">
        <w:rPr>
          <w:rFonts w:ascii="Palatino Linotype" w:hAnsi="Palatino Linotype"/>
          <w:noProof/>
          <w:sz w:val="20"/>
        </w:rPr>
        <w:t xml:space="preserve"> (11B)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 </w:t>
      </w:r>
      <w:r w:rsidRPr="0087014A">
        <w:rPr>
          <w:rFonts w:ascii="Palatino Linotype" w:hAnsi="Palatino Linotype"/>
          <w:noProof/>
          <w:sz w:val="20"/>
        </w:rPr>
        <w:t xml:space="preserve">– </w:t>
      </w:r>
      <w:r w:rsidRPr="0087014A">
        <w:rPr>
          <w:rFonts w:ascii="Palatino Linotype" w:hAnsi="Palatino Linotype"/>
          <w:noProof/>
          <w:sz w:val="20"/>
          <w:lang w:val="el-GR"/>
        </w:rPr>
        <w:t>οἴομαι</w:t>
      </w:r>
      <w:r w:rsidRPr="0087014A">
        <w:rPr>
          <w:rFonts w:ascii="Palatino Linotype" w:hAnsi="Palatino Linotype"/>
          <w:noProof/>
          <w:sz w:val="20"/>
        </w:rPr>
        <w:t xml:space="preserve"> (14B) -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 δοκέω</w:t>
      </w:r>
      <w:r w:rsidRPr="0087014A">
        <w:rPr>
          <w:rFonts w:ascii="Palatino Linotype" w:hAnsi="Palatino Linotype"/>
          <w:noProof/>
          <w:sz w:val="20"/>
        </w:rPr>
        <w:t xml:space="preserve"> (59A) -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ἡγέομαι </w:t>
      </w:r>
      <w:r w:rsidRPr="0087014A">
        <w:rPr>
          <w:rFonts w:ascii="Palatino Linotype" w:hAnsi="Palatino Linotype"/>
          <w:noProof/>
          <w:sz w:val="20"/>
        </w:rPr>
        <w:t xml:space="preserve">(60A) </w:t>
      </w:r>
    </w:p>
    <w:p w14:paraId="1A81E4A2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sz w:val="20"/>
        </w:rPr>
      </w:pPr>
      <w:r w:rsidRPr="0087014A">
        <w:rPr>
          <w:rFonts w:ascii="Palatino Linotype" w:hAnsi="Palatino Linotype"/>
          <w:sz w:val="20"/>
        </w:rPr>
        <w:t xml:space="preserve">πάλιν (9B)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– </w:t>
      </w:r>
      <w:r w:rsidRPr="0087014A">
        <w:rPr>
          <w:rFonts w:ascii="Palatino Linotype" w:hAnsi="Palatino Linotype"/>
          <w:noProof/>
          <w:sz w:val="20"/>
        </w:rPr>
        <w:t>αὖθις</w:t>
      </w:r>
      <w:r w:rsidRPr="0087014A">
        <w:rPr>
          <w:rFonts w:ascii="Palatino Linotype" w:hAnsi="Palatino Linotype"/>
          <w:sz w:val="20"/>
        </w:rPr>
        <w:t xml:space="preserve"> (24B)</w:t>
      </w:r>
    </w:p>
    <w:p w14:paraId="042CD7FF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>ἐπαγγέλ</w:t>
      </w:r>
      <w:r w:rsidR="0065747A">
        <w:rPr>
          <w:rFonts w:ascii="Palatino Linotype" w:hAnsi="Palatino Linotype"/>
          <w:noProof/>
          <w:sz w:val="20"/>
          <w:lang w:val="el-GR"/>
        </w:rPr>
        <w:t>λ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ομαι </w:t>
      </w:r>
      <w:r w:rsidRPr="0087014A">
        <w:rPr>
          <w:rFonts w:ascii="Palatino Linotype" w:hAnsi="Palatino Linotype"/>
          <w:noProof/>
          <w:sz w:val="20"/>
        </w:rPr>
        <w:t xml:space="preserve">(15A) –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ὑπεσχόμην </w:t>
      </w:r>
      <w:r w:rsidRPr="0087014A">
        <w:rPr>
          <w:rFonts w:ascii="Palatino Linotype" w:hAnsi="Palatino Linotype"/>
          <w:sz w:val="20"/>
        </w:rPr>
        <w:t>(33B)</w:t>
      </w:r>
    </w:p>
    <w:p w14:paraId="47670D81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lastRenderedPageBreak/>
        <w:t xml:space="preserve">κελεύω </w:t>
      </w:r>
      <w:r w:rsidRPr="0087014A">
        <w:rPr>
          <w:rFonts w:ascii="Palatino Linotype" w:hAnsi="Palatino Linotype"/>
          <w:noProof/>
          <w:sz w:val="20"/>
        </w:rPr>
        <w:t xml:space="preserve">(10A) –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προστάττω </w:t>
      </w:r>
      <w:r w:rsidRPr="0087014A">
        <w:rPr>
          <w:rFonts w:ascii="Palatino Linotype" w:hAnsi="Palatino Linotype"/>
          <w:noProof/>
          <w:sz w:val="20"/>
        </w:rPr>
        <w:t>(21B)</w:t>
      </w:r>
    </w:p>
    <w:p w14:paraId="577DECB9" w14:textId="77777777" w:rsidR="00A62F1D" w:rsidRDefault="00A62F1D" w:rsidP="00A62F1D">
      <w:pPr>
        <w:pStyle w:val="Aufzhlungszeichen"/>
        <w:numPr>
          <w:ilvl w:val="0"/>
          <w:numId w:val="0"/>
        </w:numPr>
        <w:spacing w:after="80" w:line="240" w:lineRule="auto"/>
        <w:ind w:left="360" w:hanging="360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διαφθείρω </w:t>
      </w:r>
      <w:r w:rsidRPr="0087014A">
        <w:rPr>
          <w:rFonts w:ascii="Palatino Linotype" w:hAnsi="Palatino Linotype"/>
          <w:sz w:val="20"/>
          <w:lang w:val="en-GB"/>
        </w:rPr>
        <w:t>(9B)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 – φονεύω </w:t>
      </w:r>
      <w:r w:rsidRPr="0087014A">
        <w:rPr>
          <w:rFonts w:ascii="Palatino Linotype" w:hAnsi="Palatino Linotype"/>
          <w:noProof/>
          <w:sz w:val="20"/>
        </w:rPr>
        <w:t xml:space="preserve">(16B)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– </w:t>
      </w:r>
      <w:r w:rsidRPr="0087014A">
        <w:rPr>
          <w:rFonts w:ascii="Palatino Linotype" w:hAnsi="Palatino Linotype"/>
          <w:noProof/>
          <w:sz w:val="20"/>
        </w:rPr>
        <w:t>Passiv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 ἀποθνῄσκει </w:t>
      </w:r>
      <w:r w:rsidRPr="0087014A">
        <w:rPr>
          <w:rFonts w:ascii="Palatino Linotype" w:hAnsi="Palatino Linotype"/>
          <w:noProof/>
          <w:sz w:val="20"/>
        </w:rPr>
        <w:t xml:space="preserve">(10B) -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κατεργάζομαι </w:t>
      </w:r>
      <w:r w:rsidRPr="0087014A">
        <w:rPr>
          <w:rFonts w:ascii="Palatino Linotype" w:hAnsi="Palatino Linotype"/>
          <w:noProof/>
          <w:sz w:val="20"/>
        </w:rPr>
        <w:t xml:space="preserve">(32B) –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ἀποκτείνω </w:t>
      </w:r>
      <w:r w:rsidRPr="0087014A">
        <w:rPr>
          <w:rFonts w:ascii="Palatino Linotype" w:hAnsi="Palatino Linotype"/>
          <w:noProof/>
          <w:sz w:val="20"/>
        </w:rPr>
        <w:t xml:space="preserve">(57B)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– ἀναιρέω </w:t>
      </w:r>
      <w:r w:rsidRPr="0087014A">
        <w:rPr>
          <w:rFonts w:ascii="Palatino Linotype" w:hAnsi="Palatino Linotype"/>
          <w:noProof/>
          <w:sz w:val="20"/>
        </w:rPr>
        <w:t xml:space="preserve">(71A) – </w:t>
      </w:r>
      <w:r w:rsidRPr="0087014A">
        <w:rPr>
          <w:rFonts w:ascii="Palatino Linotype" w:hAnsi="Palatino Linotype"/>
          <w:noProof/>
          <w:sz w:val="20"/>
          <w:lang w:val="el-GR"/>
        </w:rPr>
        <w:t>ἀπόλλυμι</w:t>
      </w:r>
      <w:r w:rsidRPr="0087014A">
        <w:rPr>
          <w:rFonts w:ascii="Palatino Linotype" w:hAnsi="Palatino Linotype"/>
          <w:noProof/>
          <w:sz w:val="20"/>
        </w:rPr>
        <w:t xml:space="preserve"> (88B)</w:t>
      </w:r>
    </w:p>
    <w:p w14:paraId="14EF4D67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sz w:val="20"/>
        </w:rPr>
        <w:t xml:space="preserve">σφάλλω (10A) – ἐξαπατάω </w:t>
      </w:r>
      <w:r w:rsidRPr="0087014A">
        <w:rPr>
          <w:rFonts w:ascii="Palatino Linotype" w:hAnsi="Palatino Linotype"/>
          <w:noProof/>
          <w:sz w:val="20"/>
        </w:rPr>
        <w:t>(75A)</w:t>
      </w:r>
    </w:p>
    <w:p w14:paraId="3B7913E1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φροντίζω </w:t>
      </w:r>
      <w:r w:rsidRPr="0087014A">
        <w:rPr>
          <w:rFonts w:ascii="Palatino Linotype" w:hAnsi="Palatino Linotype"/>
          <w:noProof/>
          <w:sz w:val="20"/>
        </w:rPr>
        <w:t xml:space="preserve">(10A) – ἐπιμελέομαι (10A) – </w:t>
      </w:r>
      <w:r w:rsidRPr="0087014A">
        <w:rPr>
          <w:rFonts w:ascii="Palatino Linotype" w:hAnsi="Palatino Linotype"/>
          <w:noProof/>
          <w:sz w:val="20"/>
          <w:lang w:val="el-GR"/>
        </w:rPr>
        <w:t>σπουδά</w:t>
      </w:r>
      <w:r w:rsidRPr="0087014A">
        <w:rPr>
          <w:rFonts w:ascii="Palatino Linotype" w:hAnsi="Palatino Linotype" w:cs="Times New Roman"/>
          <w:noProof/>
          <w:sz w:val="20"/>
          <w:lang w:val="el-GR"/>
        </w:rPr>
        <w:t>ζω</w:t>
      </w:r>
      <w:r w:rsidRPr="0087014A">
        <w:rPr>
          <w:rFonts w:ascii="Palatino Linotype" w:hAnsi="Palatino Linotype"/>
          <w:noProof/>
          <w:sz w:val="20"/>
        </w:rPr>
        <w:t xml:space="preserve"> (30B)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– </w:t>
      </w:r>
      <w:r w:rsidRPr="0087014A">
        <w:rPr>
          <w:rFonts w:ascii="Palatino Linotype" w:hAnsi="Palatino Linotype"/>
          <w:noProof/>
          <w:sz w:val="20"/>
        </w:rPr>
        <w:t>μέλει (32B)</w:t>
      </w:r>
    </w:p>
    <w:p w14:paraId="2EFC5FB4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δεῖ </w:t>
      </w:r>
      <w:r w:rsidRPr="0087014A">
        <w:rPr>
          <w:rFonts w:ascii="Palatino Linotype" w:hAnsi="Palatino Linotype"/>
          <w:noProof/>
          <w:sz w:val="20"/>
        </w:rPr>
        <w:t xml:space="preserve">(32A) –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χρή </w:t>
      </w:r>
      <w:r w:rsidRPr="0087014A">
        <w:rPr>
          <w:rFonts w:ascii="Palatino Linotype" w:hAnsi="Palatino Linotype"/>
          <w:noProof/>
          <w:sz w:val="20"/>
        </w:rPr>
        <w:t>(11B) – ἀνάγκη (12A)</w:t>
      </w:r>
    </w:p>
    <w:p w14:paraId="22F04260" w14:textId="7A31ADFC" w:rsidR="00A62F1D" w:rsidRPr="0087014A" w:rsidRDefault="00A62F1D" w:rsidP="00A62F1D">
      <w:pPr>
        <w:spacing w:after="80"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>οἷός τ</w:t>
      </w:r>
      <w:r w:rsidR="00F7252E">
        <w:rPr>
          <w:rFonts w:ascii="Palatino Linotype" w:hAnsi="Palatino Linotype"/>
          <w:noProof/>
          <w:sz w:val="20"/>
          <w:lang w:val="el-GR"/>
        </w:rPr>
        <w:t>έ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 εἰμι</w:t>
      </w:r>
      <w:r w:rsidRPr="0087014A">
        <w:rPr>
          <w:rFonts w:ascii="Palatino Linotype" w:hAnsi="Palatino Linotype"/>
          <w:noProof/>
          <w:sz w:val="20"/>
        </w:rPr>
        <w:t xml:space="preserve"> (37B)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– δύναμαι </w:t>
      </w:r>
      <w:r w:rsidRPr="0087014A">
        <w:rPr>
          <w:rFonts w:ascii="Palatino Linotype" w:hAnsi="Palatino Linotype"/>
          <w:noProof/>
          <w:sz w:val="20"/>
        </w:rPr>
        <w:t>(88B)</w:t>
      </w:r>
    </w:p>
    <w:p w14:paraId="762F2960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</w:rPr>
        <w:t xml:space="preserve">διώκω (10B) </w:t>
      </w:r>
      <w:r w:rsidRPr="0087014A">
        <w:rPr>
          <w:rFonts w:ascii="Palatino Linotype" w:hAnsi="Palatino Linotype"/>
          <w:noProof/>
          <w:sz w:val="20"/>
          <w:lang w:val="el-GR"/>
        </w:rPr>
        <w:t>– κατηγορέω</w:t>
      </w:r>
      <w:r w:rsidRPr="0087014A">
        <w:rPr>
          <w:rFonts w:ascii="Palatino Linotype" w:hAnsi="Palatino Linotype"/>
          <w:noProof/>
          <w:sz w:val="20"/>
        </w:rPr>
        <w:t xml:space="preserve"> (78A)</w:t>
      </w:r>
    </w:p>
    <w:p w14:paraId="0A53332D" w14:textId="77777777" w:rsidR="00A62F1D" w:rsidRPr="0087014A" w:rsidRDefault="00A62F1D" w:rsidP="00A62F1D">
      <w:pPr>
        <w:spacing w:after="80"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ὁ ἐναντίος </w:t>
      </w:r>
      <w:r w:rsidRPr="0087014A">
        <w:rPr>
          <w:rFonts w:ascii="Palatino Linotype" w:hAnsi="Palatino Linotype"/>
          <w:noProof/>
          <w:sz w:val="20"/>
        </w:rPr>
        <w:t>(6A)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- ὁ ἐχθρός </w:t>
      </w:r>
      <w:r w:rsidRPr="0087014A">
        <w:rPr>
          <w:rFonts w:ascii="Palatino Linotype" w:hAnsi="Palatino Linotype"/>
          <w:noProof/>
          <w:sz w:val="20"/>
        </w:rPr>
        <w:t xml:space="preserve">(11A)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– </w:t>
      </w:r>
      <w:r w:rsidRPr="0087014A">
        <w:rPr>
          <w:rFonts w:ascii="Palatino Linotype" w:hAnsi="Palatino Linotype"/>
          <w:noProof/>
          <w:sz w:val="20"/>
        </w:rPr>
        <w:t>ὁ πολέμιος (19B)</w:t>
      </w:r>
    </w:p>
    <w:p w14:paraId="34DEFD05" w14:textId="77777777" w:rsidR="00A62F1D" w:rsidRPr="0087014A" w:rsidRDefault="00A62F1D" w:rsidP="00A62F1D">
      <w:pPr>
        <w:pStyle w:val="Aufzhlungszeichen"/>
        <w:numPr>
          <w:ilvl w:val="0"/>
          <w:numId w:val="0"/>
        </w:numPr>
        <w:spacing w:after="80" w:line="240" w:lineRule="auto"/>
        <w:ind w:left="360" w:hanging="360"/>
        <w:rPr>
          <w:rFonts w:ascii="Palatino Linotype" w:hAnsi="Palatino Linotype"/>
          <w:b/>
          <w:i/>
          <w:noProof/>
          <w:sz w:val="16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ἀπολύω </w:t>
      </w:r>
      <w:r w:rsidRPr="0087014A">
        <w:rPr>
          <w:rFonts w:ascii="Palatino Linotype" w:hAnsi="Palatino Linotype"/>
          <w:noProof/>
          <w:sz w:val="20"/>
        </w:rPr>
        <w:t xml:space="preserve">(11A)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– </w:t>
      </w:r>
      <w:r w:rsidRPr="0087014A">
        <w:rPr>
          <w:rFonts w:ascii="Palatino Linotype" w:hAnsi="Palatino Linotype"/>
          <w:noProof/>
          <w:sz w:val="20"/>
        </w:rPr>
        <w:t xml:space="preserve">ἀπαλάττω (25A) 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– </w:t>
      </w:r>
      <w:r w:rsidRPr="0087014A">
        <w:rPr>
          <w:rFonts w:ascii="Palatino Linotype" w:hAnsi="Palatino Linotype"/>
          <w:noProof/>
          <w:sz w:val="20"/>
        </w:rPr>
        <w:t>ἐλευθερόω (63A): befreien</w:t>
      </w:r>
    </w:p>
    <w:p w14:paraId="699D8114" w14:textId="77777777" w:rsidR="00A62F1D" w:rsidRDefault="00A62F1D" w:rsidP="00A62F1D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Palatino Linotype" w:hAnsi="Palatino Linotype"/>
          <w:b/>
          <w:noProof/>
          <w:sz w:val="24"/>
        </w:rPr>
        <w:sectPr w:rsidR="00A62F1D" w:rsidSect="009D4F99">
          <w:type w:val="continuous"/>
          <w:pgSz w:w="11906" w:h="16838"/>
          <w:pgMar w:top="1417" w:right="707" w:bottom="709" w:left="1417" w:header="708" w:footer="718" w:gutter="0"/>
          <w:cols w:num="2" w:space="140"/>
          <w:docGrid w:linePitch="360"/>
        </w:sectPr>
      </w:pPr>
    </w:p>
    <w:p w14:paraId="5A6DDB6B" w14:textId="77777777" w:rsidR="00A62F1D" w:rsidRPr="00DE019D" w:rsidRDefault="00A62F1D" w:rsidP="00A62F1D">
      <w:pPr>
        <w:pStyle w:val="Aufzhlungszeichen"/>
        <w:numPr>
          <w:ilvl w:val="0"/>
          <w:numId w:val="0"/>
        </w:numPr>
        <w:spacing w:line="360" w:lineRule="auto"/>
        <w:ind w:left="360" w:hanging="360"/>
        <w:rPr>
          <w:rFonts w:ascii="Palatino Linotype" w:hAnsi="Palatino Linotype"/>
          <w:b/>
          <w:noProof/>
          <w:sz w:val="24"/>
        </w:rPr>
      </w:pPr>
      <w:r w:rsidRPr="00DE019D">
        <w:rPr>
          <w:rFonts w:ascii="Palatino Linotype" w:hAnsi="Palatino Linotype"/>
          <w:b/>
          <w:noProof/>
          <w:sz w:val="24"/>
        </w:rPr>
        <w:lastRenderedPageBreak/>
        <w:t>Auswahl Antonyme in Kairos:</w:t>
      </w:r>
    </w:p>
    <w:p w14:paraId="43877B14" w14:textId="77777777" w:rsidR="00A62F1D" w:rsidRDefault="00A62F1D" w:rsidP="00A62F1D">
      <w:pPr>
        <w:pStyle w:val="Aufzhlungszeichen"/>
        <w:numPr>
          <w:ilvl w:val="0"/>
          <w:numId w:val="0"/>
        </w:numPr>
        <w:spacing w:line="360" w:lineRule="auto"/>
        <w:ind w:left="360" w:hanging="360"/>
        <w:rPr>
          <w:rFonts w:ascii="Palatino Linotype" w:hAnsi="Palatino Linotype"/>
          <w:b/>
          <w:noProof/>
          <w:sz w:val="24"/>
        </w:rPr>
        <w:sectPr w:rsidR="00A62F1D" w:rsidSect="009D4F99">
          <w:type w:val="continuous"/>
          <w:pgSz w:w="11906" w:h="16838"/>
          <w:pgMar w:top="1417" w:right="1417" w:bottom="709" w:left="1417" w:header="708" w:footer="718" w:gutter="0"/>
          <w:cols w:space="708"/>
          <w:docGrid w:linePitch="360"/>
        </w:sectPr>
      </w:pPr>
    </w:p>
    <w:p w14:paraId="3F8974A0" w14:textId="77777777" w:rsidR="00A62F1D" w:rsidRDefault="00A62F1D" w:rsidP="00A62F1D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Palatino Linotype" w:hAnsi="Palatino Linotype"/>
          <w:noProof/>
          <w:sz w:val="20"/>
        </w:rPr>
      </w:pPr>
      <w:r>
        <w:rPr>
          <w:rFonts w:ascii="Palatino Linotype" w:hAnsi="Palatino Linotype"/>
          <w:noProof/>
          <w:sz w:val="20"/>
          <w:lang w:val="el-GR"/>
        </w:rPr>
        <w:lastRenderedPageBreak/>
        <w:t>ὁ βίος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 </w:t>
      </w:r>
      <w:r w:rsidRPr="0087014A">
        <w:rPr>
          <w:rFonts w:ascii="Palatino Linotype" w:hAnsi="Palatino Linotype"/>
          <w:noProof/>
          <w:sz w:val="20"/>
        </w:rPr>
        <w:sym w:font="Wingdings" w:char="F0F3"/>
      </w:r>
      <w:r>
        <w:rPr>
          <w:rFonts w:ascii="Palatino Linotype" w:hAnsi="Palatino Linotype"/>
          <w:noProof/>
          <w:sz w:val="20"/>
        </w:rPr>
        <w:t xml:space="preserve"> </w:t>
      </w:r>
      <w:r w:rsidRPr="0087014A">
        <w:rPr>
          <w:rFonts w:ascii="Palatino Linotype" w:hAnsi="Palatino Linotype"/>
          <w:noProof/>
          <w:sz w:val="20"/>
          <w:lang w:val="el-GR"/>
        </w:rPr>
        <w:t>ὁ θάνατος</w:t>
      </w:r>
      <w:r>
        <w:rPr>
          <w:rFonts w:ascii="Palatino Linotype" w:hAnsi="Palatino Linotype"/>
          <w:noProof/>
          <w:sz w:val="20"/>
          <w:lang w:val="el-GR"/>
        </w:rPr>
        <w:t xml:space="preserve"> </w:t>
      </w:r>
      <w:r>
        <w:rPr>
          <w:rFonts w:ascii="Palatino Linotype" w:hAnsi="Palatino Linotype"/>
          <w:noProof/>
          <w:sz w:val="20"/>
        </w:rPr>
        <w:t>(3)</w:t>
      </w:r>
    </w:p>
    <w:p w14:paraId="174BE71C" w14:textId="77777777" w:rsidR="00A62F1D" w:rsidRDefault="00A62F1D" w:rsidP="00A62F1D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Palatino Linotype" w:hAnsi="Palatino Linotype"/>
          <w:noProof/>
          <w:sz w:val="20"/>
        </w:rPr>
      </w:pPr>
      <w:r>
        <w:rPr>
          <w:rFonts w:ascii="Palatino Linotype" w:hAnsi="Palatino Linotype"/>
          <w:noProof/>
          <w:sz w:val="20"/>
          <w:lang w:val="el-GR"/>
        </w:rPr>
        <w:t xml:space="preserve">ἄρχω </w:t>
      </w:r>
      <w:r>
        <w:rPr>
          <w:rFonts w:ascii="Palatino Linotype" w:hAnsi="Palatino Linotype"/>
          <w:noProof/>
          <w:sz w:val="20"/>
        </w:rPr>
        <w:t xml:space="preserve">(6A) </w:t>
      </w:r>
      <w:r w:rsidRPr="00DB13BC">
        <w:rPr>
          <w:rFonts w:ascii="Palatino Linotype" w:hAnsi="Palatino Linotype"/>
          <w:noProof/>
          <w:sz w:val="20"/>
        </w:rPr>
        <w:sym w:font="Wingdings" w:char="F0F3"/>
      </w:r>
      <w:r>
        <w:rPr>
          <w:rFonts w:ascii="Palatino Linotype" w:hAnsi="Palatino Linotype"/>
          <w:noProof/>
          <w:sz w:val="20"/>
        </w:rPr>
        <w:t xml:space="preserve"> παύω (9A)</w:t>
      </w:r>
    </w:p>
    <w:p w14:paraId="55EDCD80" w14:textId="77777777" w:rsidR="00A62F1D" w:rsidRDefault="00A62F1D" w:rsidP="00A62F1D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Palatino Linotype" w:hAnsi="Palatino Linotype"/>
          <w:noProof/>
          <w:sz w:val="20"/>
        </w:rPr>
      </w:pPr>
      <w:r>
        <w:rPr>
          <w:rFonts w:ascii="Palatino Linotype" w:hAnsi="Palatino Linotype"/>
          <w:noProof/>
          <w:sz w:val="20"/>
          <w:lang w:val="el-GR"/>
        </w:rPr>
        <w:t xml:space="preserve">ὁ κύριος </w:t>
      </w:r>
      <w:r w:rsidRPr="00DB13BC">
        <w:rPr>
          <w:rFonts w:ascii="Palatino Linotype" w:hAnsi="Palatino Linotype"/>
          <w:noProof/>
          <w:sz w:val="20"/>
        </w:rPr>
        <w:sym w:font="Wingdings" w:char="F0F3"/>
      </w:r>
      <w:r>
        <w:rPr>
          <w:rFonts w:ascii="Palatino Linotype" w:hAnsi="Palatino Linotype"/>
          <w:noProof/>
          <w:sz w:val="20"/>
        </w:rPr>
        <w:t xml:space="preserve"> </w:t>
      </w:r>
      <w:r>
        <w:rPr>
          <w:rFonts w:ascii="Palatino Linotype" w:hAnsi="Palatino Linotype"/>
          <w:noProof/>
          <w:sz w:val="20"/>
          <w:lang w:val="el-GR"/>
        </w:rPr>
        <w:t>ὁ δοῦλος</w:t>
      </w:r>
      <w:r>
        <w:rPr>
          <w:rFonts w:ascii="Palatino Linotype" w:hAnsi="Palatino Linotype"/>
          <w:noProof/>
          <w:sz w:val="20"/>
        </w:rPr>
        <w:t xml:space="preserve"> (8)</w:t>
      </w:r>
    </w:p>
    <w:p w14:paraId="1EF18769" w14:textId="77777777" w:rsidR="00A62F1D" w:rsidRDefault="00A62F1D" w:rsidP="00A62F1D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Palatino Linotype" w:hAnsi="Palatino Linotype"/>
          <w:noProof/>
          <w:sz w:val="20"/>
        </w:rPr>
      </w:pPr>
      <w:r>
        <w:rPr>
          <w:rFonts w:ascii="Palatino Linotype" w:hAnsi="Palatino Linotype"/>
          <w:noProof/>
          <w:sz w:val="20"/>
          <w:lang w:val="el-GR"/>
        </w:rPr>
        <w:t xml:space="preserve">ὁ ἄνθρωπος </w:t>
      </w:r>
      <w:r w:rsidRPr="00DB13BC">
        <w:rPr>
          <w:rFonts w:ascii="Palatino Linotype" w:hAnsi="Palatino Linotype"/>
          <w:noProof/>
          <w:sz w:val="20"/>
        </w:rPr>
        <w:sym w:font="Wingdings" w:char="F0F3"/>
      </w:r>
      <w:r>
        <w:rPr>
          <w:rFonts w:ascii="Palatino Linotype" w:hAnsi="Palatino Linotype"/>
          <w:noProof/>
          <w:sz w:val="20"/>
        </w:rPr>
        <w:t xml:space="preserve"> </w:t>
      </w:r>
      <w:r>
        <w:rPr>
          <w:rFonts w:ascii="Palatino Linotype" w:hAnsi="Palatino Linotype"/>
          <w:noProof/>
          <w:sz w:val="20"/>
          <w:lang w:val="el-GR"/>
        </w:rPr>
        <w:t xml:space="preserve">τὸ θηρίον </w:t>
      </w:r>
      <w:r>
        <w:rPr>
          <w:rFonts w:ascii="Palatino Linotype" w:hAnsi="Palatino Linotype"/>
          <w:noProof/>
          <w:sz w:val="20"/>
        </w:rPr>
        <w:t>(9)</w:t>
      </w:r>
    </w:p>
    <w:p w14:paraId="32E48DCE" w14:textId="5EEC8C43" w:rsidR="00A62F1D" w:rsidRDefault="00A62F1D" w:rsidP="00A62F1D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Palatino Linotype" w:hAnsi="Palatino Linotype"/>
          <w:noProof/>
          <w:sz w:val="20"/>
        </w:rPr>
      </w:pPr>
      <w:r>
        <w:rPr>
          <w:rFonts w:ascii="Palatino Linotype" w:hAnsi="Palatino Linotype"/>
          <w:noProof/>
          <w:sz w:val="20"/>
        </w:rPr>
        <w:t xml:space="preserve">ἡ ἀνάγκη (12A) </w:t>
      </w:r>
      <w:r w:rsidRPr="00CB41B9">
        <w:rPr>
          <w:rFonts w:ascii="Palatino Linotype" w:hAnsi="Palatino Linotype"/>
          <w:noProof/>
          <w:sz w:val="20"/>
        </w:rPr>
        <w:sym w:font="Wingdings" w:char="F0F3"/>
      </w:r>
      <w:r>
        <w:rPr>
          <w:rFonts w:ascii="Palatino Linotype" w:hAnsi="Palatino Linotype"/>
          <w:noProof/>
          <w:sz w:val="20"/>
        </w:rPr>
        <w:t xml:space="preserve"> ἡ ἐλευθερία (16B)</w:t>
      </w:r>
    </w:p>
    <w:p w14:paraId="0520D654" w14:textId="46346310" w:rsidR="00A62F1D" w:rsidRPr="00DB13BC" w:rsidRDefault="00A62F1D" w:rsidP="00A62F1D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Palatino Linotype" w:hAnsi="Palatino Linotype"/>
          <w:noProof/>
          <w:sz w:val="20"/>
        </w:rPr>
      </w:pPr>
      <w:r>
        <w:rPr>
          <w:rFonts w:ascii="Palatino Linotype" w:hAnsi="Palatino Linotype"/>
          <w:noProof/>
          <w:sz w:val="20"/>
          <w:lang w:val="el-GR"/>
        </w:rPr>
        <w:t xml:space="preserve">ὁ πόλεμος </w:t>
      </w:r>
      <w:r>
        <w:rPr>
          <w:rFonts w:ascii="Palatino Linotype" w:hAnsi="Palatino Linotype"/>
          <w:noProof/>
          <w:sz w:val="20"/>
        </w:rPr>
        <w:t xml:space="preserve">(16A) </w:t>
      </w:r>
      <w:r w:rsidRPr="00CB41B9">
        <w:rPr>
          <w:rFonts w:ascii="Palatino Linotype" w:hAnsi="Palatino Linotype"/>
          <w:noProof/>
          <w:sz w:val="20"/>
        </w:rPr>
        <w:sym w:font="Wingdings" w:char="F0F3"/>
      </w:r>
      <w:r>
        <w:rPr>
          <w:rFonts w:ascii="Palatino Linotype" w:hAnsi="Palatino Linotype"/>
          <w:noProof/>
          <w:sz w:val="20"/>
        </w:rPr>
        <w:t xml:space="preserve"> ἡ </w:t>
      </w:r>
      <w:r w:rsidR="00EA3312" w:rsidRPr="00EA3312">
        <w:rPr>
          <w:rFonts w:ascii="Palatino Linotype" w:hAnsi="Palatino Linotype"/>
          <w:noProof/>
          <w:sz w:val="20"/>
          <w:lang w:val="el-GR"/>
        </w:rPr>
        <w:t>εἰ</w:t>
      </w:r>
      <w:r w:rsidR="00EA3312">
        <w:rPr>
          <w:rFonts w:ascii="Palatino Linotype" w:hAnsi="Palatino Linotype"/>
          <w:noProof/>
          <w:sz w:val="20"/>
          <w:lang w:val="el-GR"/>
        </w:rPr>
        <w:t>ρ</w:t>
      </w:r>
      <w:r w:rsidR="00EA3312" w:rsidRPr="00EA3312">
        <w:rPr>
          <w:rFonts w:ascii="Palatino Linotype" w:hAnsi="Palatino Linotype"/>
          <w:noProof/>
          <w:sz w:val="20"/>
          <w:lang w:val="el-GR"/>
        </w:rPr>
        <w:t>ήνη</w:t>
      </w:r>
      <w:r w:rsidR="00EA3312">
        <w:rPr>
          <w:rFonts w:ascii="Palatino Linotype" w:hAnsi="Palatino Linotype"/>
          <w:noProof/>
          <w:sz w:val="20"/>
        </w:rPr>
        <w:t xml:space="preserve"> </w:t>
      </w:r>
      <w:r>
        <w:rPr>
          <w:rFonts w:ascii="Palatino Linotype" w:hAnsi="Palatino Linotype"/>
          <w:noProof/>
          <w:sz w:val="20"/>
        </w:rPr>
        <w:t>(30A)</w:t>
      </w:r>
    </w:p>
    <w:p w14:paraId="57CB1AB9" w14:textId="77777777" w:rsidR="00A62F1D" w:rsidRDefault="00A62F1D" w:rsidP="00A62F1D">
      <w:pPr>
        <w:pStyle w:val="Aufzhlungszeichen"/>
        <w:numPr>
          <w:ilvl w:val="0"/>
          <w:numId w:val="0"/>
        </w:numPr>
        <w:spacing w:line="240" w:lineRule="auto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lastRenderedPageBreak/>
        <w:t xml:space="preserve">ἔμπειρος </w:t>
      </w:r>
      <w:r w:rsidRPr="0087014A">
        <w:rPr>
          <w:rFonts w:ascii="Palatino Linotype" w:hAnsi="Palatino Linotype"/>
          <w:noProof/>
          <w:sz w:val="20"/>
        </w:rPr>
        <w:sym w:font="Wingdings" w:char="F0F3"/>
      </w:r>
      <w:r>
        <w:rPr>
          <w:rFonts w:ascii="Palatino Linotype" w:hAnsi="Palatino Linotype"/>
          <w:noProof/>
          <w:sz w:val="20"/>
        </w:rPr>
        <w:t xml:space="preserve"> </w:t>
      </w:r>
      <w:r w:rsidRPr="0087014A">
        <w:rPr>
          <w:rFonts w:ascii="Palatino Linotype" w:hAnsi="Palatino Linotype"/>
          <w:noProof/>
          <w:sz w:val="20"/>
          <w:lang w:val="el-GR"/>
        </w:rPr>
        <w:t>ἄπειρος</w:t>
      </w:r>
      <w:r w:rsidRPr="0087014A">
        <w:rPr>
          <w:rFonts w:ascii="Palatino Linotype" w:hAnsi="Palatino Linotype"/>
          <w:noProof/>
          <w:sz w:val="20"/>
        </w:rPr>
        <w:t xml:space="preserve"> (36A)</w:t>
      </w:r>
    </w:p>
    <w:p w14:paraId="25CD0C9E" w14:textId="77777777" w:rsidR="00A62F1D" w:rsidRDefault="00A62F1D" w:rsidP="00A62F1D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ἐπιλανθάνομαι </w:t>
      </w:r>
      <w:r>
        <w:rPr>
          <w:rFonts w:ascii="Palatino Linotype" w:hAnsi="Palatino Linotype"/>
          <w:noProof/>
          <w:sz w:val="20"/>
        </w:rPr>
        <w:t xml:space="preserve">(38) </w:t>
      </w:r>
      <w:r w:rsidRPr="0087014A">
        <w:rPr>
          <w:rFonts w:ascii="Palatino Linotype" w:hAnsi="Palatino Linotype"/>
          <w:noProof/>
          <w:sz w:val="20"/>
        </w:rPr>
        <w:sym w:font="Wingdings" w:char="F0F3"/>
      </w:r>
      <w:r>
        <w:rPr>
          <w:rFonts w:ascii="Palatino Linotype" w:hAnsi="Palatino Linotype"/>
          <w:noProof/>
          <w:sz w:val="20"/>
        </w:rPr>
        <w:t xml:space="preserve"> </w:t>
      </w:r>
      <w:r w:rsidRPr="0087014A">
        <w:rPr>
          <w:rFonts w:ascii="Palatino Linotype" w:hAnsi="Palatino Linotype"/>
          <w:noProof/>
          <w:sz w:val="20"/>
          <w:lang w:val="el-GR"/>
        </w:rPr>
        <w:t>μανθάνω</w:t>
      </w:r>
      <w:r w:rsidRPr="0087014A">
        <w:rPr>
          <w:rFonts w:ascii="Palatino Linotype" w:hAnsi="Palatino Linotype"/>
          <w:noProof/>
          <w:sz w:val="20"/>
        </w:rPr>
        <w:t xml:space="preserve"> (5),</w:t>
      </w:r>
      <w:r>
        <w:rPr>
          <w:rFonts w:ascii="Palatino Linotype" w:hAnsi="Palatino Linotype"/>
          <w:noProof/>
          <w:sz w:val="20"/>
        </w:rPr>
        <w:br/>
      </w:r>
      <w:r>
        <w:rPr>
          <w:rFonts w:ascii="Palatino Linotype" w:hAnsi="Palatino Linotype"/>
          <w:noProof/>
          <w:sz w:val="20"/>
          <w:lang w:val="el-GR"/>
        </w:rPr>
        <w:tab/>
      </w:r>
      <w:r>
        <w:rPr>
          <w:rFonts w:ascii="Palatino Linotype" w:hAnsi="Palatino Linotype"/>
          <w:noProof/>
          <w:sz w:val="20"/>
          <w:lang w:val="el-GR"/>
        </w:rPr>
        <w:tab/>
      </w:r>
      <w:r>
        <w:rPr>
          <w:rFonts w:ascii="Palatino Linotype" w:hAnsi="Palatino Linotype"/>
          <w:noProof/>
          <w:sz w:val="20"/>
          <w:lang w:val="el-GR"/>
        </w:rPr>
        <w:tab/>
      </w:r>
      <w:r w:rsidRPr="0087014A">
        <w:rPr>
          <w:rFonts w:ascii="Palatino Linotype" w:hAnsi="Palatino Linotype"/>
          <w:noProof/>
          <w:sz w:val="20"/>
          <w:lang w:val="el-GR"/>
        </w:rPr>
        <w:t>μνημονεύω</w:t>
      </w:r>
      <w:r w:rsidRPr="0087014A">
        <w:rPr>
          <w:rFonts w:ascii="Palatino Linotype" w:hAnsi="Palatino Linotype"/>
          <w:noProof/>
          <w:sz w:val="20"/>
        </w:rPr>
        <w:t xml:space="preserve"> (16B)</w:t>
      </w:r>
    </w:p>
    <w:p w14:paraId="4669C1F8" w14:textId="77777777" w:rsidR="00A62F1D" w:rsidRDefault="00A62F1D" w:rsidP="00A62F1D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Palatino Linotype" w:hAnsi="Palatino Linotype"/>
          <w:noProof/>
          <w:sz w:val="20"/>
        </w:rPr>
      </w:pPr>
      <w:r w:rsidRPr="0087014A">
        <w:rPr>
          <w:rFonts w:ascii="Palatino Linotype" w:hAnsi="Palatino Linotype"/>
          <w:noProof/>
          <w:sz w:val="20"/>
          <w:lang w:val="el-GR"/>
        </w:rPr>
        <w:t xml:space="preserve">δειλός </w:t>
      </w:r>
      <w:r>
        <w:rPr>
          <w:rFonts w:ascii="Palatino Linotype" w:hAnsi="Palatino Linotype"/>
          <w:noProof/>
          <w:sz w:val="20"/>
        </w:rPr>
        <w:t xml:space="preserve">(18B) </w:t>
      </w:r>
      <w:r w:rsidRPr="0087014A">
        <w:rPr>
          <w:rFonts w:ascii="Palatino Linotype" w:hAnsi="Palatino Linotype"/>
          <w:noProof/>
          <w:sz w:val="20"/>
        </w:rPr>
        <w:sym w:font="Wingdings" w:char="F0F3"/>
      </w:r>
      <w:r>
        <w:rPr>
          <w:rFonts w:ascii="Palatino Linotype" w:hAnsi="Palatino Linotype"/>
          <w:noProof/>
          <w:sz w:val="20"/>
        </w:rPr>
        <w:t xml:space="preserve"> </w:t>
      </w:r>
      <w:r w:rsidRPr="0087014A">
        <w:rPr>
          <w:rFonts w:ascii="Palatino Linotype" w:hAnsi="Palatino Linotype"/>
          <w:noProof/>
          <w:sz w:val="20"/>
          <w:lang w:val="el-GR"/>
        </w:rPr>
        <w:t>ἀνδρεῖος</w:t>
      </w:r>
      <w:r w:rsidRPr="0087014A">
        <w:rPr>
          <w:rFonts w:ascii="Palatino Linotype" w:hAnsi="Palatino Linotype"/>
          <w:noProof/>
          <w:sz w:val="20"/>
        </w:rPr>
        <w:t xml:space="preserve"> (42B)</w:t>
      </w:r>
    </w:p>
    <w:p w14:paraId="62432640" w14:textId="7C153F8C" w:rsidR="00A62F1D" w:rsidRPr="00CB41B9" w:rsidRDefault="00A62F1D" w:rsidP="00A62F1D">
      <w:pPr>
        <w:pStyle w:val="Aufzhlungszeichen"/>
        <w:numPr>
          <w:ilvl w:val="0"/>
          <w:numId w:val="0"/>
        </w:numPr>
        <w:spacing w:line="240" w:lineRule="auto"/>
        <w:ind w:left="360" w:hanging="360"/>
        <w:rPr>
          <w:rFonts w:ascii="Palatino Linotype" w:hAnsi="Palatino Linotype"/>
          <w:noProof/>
          <w:sz w:val="20"/>
        </w:rPr>
      </w:pPr>
      <w:r w:rsidRPr="00CB41B9">
        <w:rPr>
          <w:rFonts w:ascii="Palatino Linotype" w:hAnsi="Palatino Linotype"/>
          <w:noProof/>
          <w:sz w:val="20"/>
        </w:rPr>
        <w:t>ὁ</w:t>
      </w:r>
      <w:r>
        <w:rPr>
          <w:rFonts w:ascii="Palatino Linotype" w:hAnsi="Palatino Linotype"/>
          <w:noProof/>
          <w:sz w:val="20"/>
        </w:rPr>
        <w:t xml:space="preserve"> </w:t>
      </w:r>
      <w:r w:rsidR="0065747A">
        <w:rPr>
          <w:rFonts w:ascii="Palatino Linotype" w:hAnsi="Palatino Linotype"/>
          <w:noProof/>
          <w:sz w:val="20"/>
        </w:rPr>
        <w:t>ἀ</w:t>
      </w:r>
      <w:r w:rsidRPr="00CB41B9">
        <w:rPr>
          <w:rFonts w:ascii="Palatino Linotype" w:hAnsi="Palatino Linotype"/>
          <w:noProof/>
          <w:sz w:val="20"/>
        </w:rPr>
        <w:t>γρ</w:t>
      </w:r>
      <w:r w:rsidR="0065747A">
        <w:rPr>
          <w:rFonts w:ascii="Palatino Linotype" w:hAnsi="Palatino Linotype"/>
          <w:noProof/>
          <w:sz w:val="20"/>
        </w:rPr>
        <w:t>ό</w:t>
      </w:r>
      <w:r w:rsidRPr="00CB41B9">
        <w:rPr>
          <w:rFonts w:ascii="Palatino Linotype" w:hAnsi="Palatino Linotype"/>
          <w:noProof/>
          <w:sz w:val="20"/>
        </w:rPr>
        <w:t>ς</w:t>
      </w:r>
      <w:r>
        <w:rPr>
          <w:rFonts w:ascii="Palatino Linotype" w:hAnsi="Palatino Linotype"/>
          <w:noProof/>
          <w:sz w:val="20"/>
        </w:rPr>
        <w:t xml:space="preserve"> (8A) </w:t>
      </w:r>
      <w:r w:rsidRPr="00CB41B9">
        <w:rPr>
          <w:rFonts w:ascii="Palatino Linotype" w:hAnsi="Palatino Linotype"/>
          <w:noProof/>
          <w:sz w:val="20"/>
        </w:rPr>
        <w:sym w:font="Wingdings" w:char="F0F3"/>
      </w:r>
      <w:r>
        <w:rPr>
          <w:rFonts w:ascii="Palatino Linotype" w:hAnsi="Palatino Linotype"/>
          <w:noProof/>
          <w:sz w:val="20"/>
        </w:rPr>
        <w:t xml:space="preserve"> </w:t>
      </w:r>
      <w:r w:rsidRPr="00CB41B9">
        <w:rPr>
          <w:rFonts w:ascii="Palatino Linotype" w:hAnsi="Palatino Linotype"/>
          <w:noProof/>
          <w:sz w:val="20"/>
        </w:rPr>
        <w:t>ἡ</w:t>
      </w:r>
      <w:r>
        <w:rPr>
          <w:rFonts w:ascii="Palatino Linotype" w:hAnsi="Palatino Linotype"/>
          <w:noProof/>
          <w:sz w:val="20"/>
        </w:rPr>
        <w:t xml:space="preserve"> πόλις (44A)</w:t>
      </w:r>
    </w:p>
    <w:p w14:paraId="451F5950" w14:textId="77777777" w:rsidR="00A62F1D" w:rsidRPr="00CB41B9" w:rsidRDefault="00A62F1D" w:rsidP="00A62F1D">
      <w:pPr>
        <w:pStyle w:val="Aufzhlungszeichen"/>
        <w:numPr>
          <w:ilvl w:val="0"/>
          <w:numId w:val="0"/>
        </w:numPr>
        <w:spacing w:line="240" w:lineRule="auto"/>
        <w:rPr>
          <w:rFonts w:ascii="Palatino Linotype" w:hAnsi="Palatino Linotype"/>
          <w:noProof/>
          <w:sz w:val="20"/>
        </w:rPr>
      </w:pPr>
      <w:r>
        <w:rPr>
          <w:rFonts w:ascii="Palatino Linotype" w:hAnsi="Palatino Linotype"/>
          <w:noProof/>
          <w:sz w:val="20"/>
          <w:lang w:val="el-GR"/>
        </w:rPr>
        <w:t xml:space="preserve">χείρων </w:t>
      </w:r>
      <w:r w:rsidRPr="00DB13BC">
        <w:rPr>
          <w:rFonts w:ascii="Palatino Linotype" w:hAnsi="Palatino Linotype"/>
          <w:noProof/>
          <w:sz w:val="20"/>
        </w:rPr>
        <w:sym w:font="Wingdings" w:char="F0F3"/>
      </w:r>
      <w:r>
        <w:rPr>
          <w:rFonts w:ascii="Palatino Linotype" w:hAnsi="Palatino Linotype"/>
          <w:noProof/>
          <w:sz w:val="20"/>
        </w:rPr>
        <w:t xml:space="preserve"> </w:t>
      </w:r>
      <w:r>
        <w:rPr>
          <w:rFonts w:ascii="Palatino Linotype" w:hAnsi="Palatino Linotype"/>
          <w:noProof/>
          <w:sz w:val="20"/>
          <w:lang w:val="el-GR"/>
        </w:rPr>
        <w:t>βελτίων</w:t>
      </w:r>
      <w:r w:rsidRPr="0087014A">
        <w:rPr>
          <w:rFonts w:ascii="Palatino Linotype" w:hAnsi="Palatino Linotype"/>
          <w:noProof/>
          <w:sz w:val="20"/>
          <w:lang w:val="el-GR"/>
        </w:rPr>
        <w:t xml:space="preserve"> </w:t>
      </w:r>
      <w:r>
        <w:rPr>
          <w:rFonts w:ascii="Palatino Linotype" w:hAnsi="Palatino Linotype"/>
          <w:noProof/>
          <w:sz w:val="20"/>
        </w:rPr>
        <w:t>(46B) ...</w:t>
      </w:r>
    </w:p>
    <w:p w14:paraId="5EB239C3" w14:textId="77777777" w:rsidR="00A62F1D" w:rsidRPr="00DB13BC" w:rsidRDefault="00A62F1D" w:rsidP="00A62F1D">
      <w:pPr>
        <w:pStyle w:val="Aufzhlungszeichen"/>
        <w:numPr>
          <w:ilvl w:val="0"/>
          <w:numId w:val="0"/>
        </w:numPr>
        <w:spacing w:line="360" w:lineRule="auto"/>
        <w:rPr>
          <w:rFonts w:ascii="Palatino Linotype" w:hAnsi="Palatino Linotype"/>
          <w:b/>
          <w:noProof/>
          <w:sz w:val="24"/>
        </w:rPr>
        <w:sectPr w:rsidR="00A62F1D" w:rsidRPr="00DB13BC" w:rsidSect="009D4F99">
          <w:type w:val="continuous"/>
          <w:pgSz w:w="11906" w:h="16838"/>
          <w:pgMar w:top="1417" w:right="707" w:bottom="709" w:left="1417" w:header="708" w:footer="718" w:gutter="0"/>
          <w:cols w:num="2" w:space="140"/>
          <w:docGrid w:linePitch="360"/>
        </w:sectPr>
      </w:pPr>
    </w:p>
    <w:p w14:paraId="765ED6A9" w14:textId="77777777" w:rsidR="004F554A" w:rsidRDefault="004F554A" w:rsidP="00AA1A59">
      <w:pPr>
        <w:pStyle w:val="Aufzhlungszeichen"/>
        <w:numPr>
          <w:ilvl w:val="0"/>
          <w:numId w:val="27"/>
        </w:numPr>
        <w:rPr>
          <w:rFonts w:ascii="Palatino Linotype" w:hAnsi="Palatino Linotype"/>
          <w:b/>
          <w:noProof/>
          <w:sz w:val="28"/>
        </w:rPr>
        <w:sectPr w:rsidR="004F554A" w:rsidSect="009D4F99">
          <w:footerReference w:type="default" r:id="rId15"/>
          <w:type w:val="continuous"/>
          <w:pgSz w:w="11906" w:h="16838"/>
          <w:pgMar w:top="1417" w:right="1417" w:bottom="709" w:left="1417" w:header="708" w:footer="718" w:gutter="0"/>
          <w:cols w:space="708"/>
          <w:docGrid w:linePitch="360"/>
        </w:sectPr>
      </w:pPr>
    </w:p>
    <w:p w14:paraId="2F5E1605" w14:textId="77777777" w:rsidR="009C2117" w:rsidRPr="00AA1A59" w:rsidRDefault="00AA1A59" w:rsidP="00AA1A59">
      <w:pPr>
        <w:pStyle w:val="Aufzhlungszeichen"/>
        <w:numPr>
          <w:ilvl w:val="0"/>
          <w:numId w:val="27"/>
        </w:numPr>
        <w:rPr>
          <w:rFonts w:ascii="Palatino Linotype" w:hAnsi="Palatino Linotype"/>
          <w:b/>
          <w:noProof/>
          <w:sz w:val="28"/>
        </w:rPr>
      </w:pPr>
      <w:r w:rsidRPr="00D4135F">
        <w:rPr>
          <w:rFonts w:ascii="Palatino Linotype" w:hAnsi="Palatino Linotype"/>
          <w:b/>
          <w:noProof/>
          <w:sz w:val="28"/>
        </w:rPr>
        <w:lastRenderedPageBreak/>
        <w:t>Synonyme – Antonyme</w:t>
      </w:r>
    </w:p>
    <w:p w14:paraId="477F84C6" w14:textId="77777777" w:rsidR="00BA43C1" w:rsidRPr="00C85678" w:rsidRDefault="009C2117" w:rsidP="00B63835">
      <w:pPr>
        <w:pStyle w:val="Aufzhlungszeichen"/>
        <w:numPr>
          <w:ilvl w:val="0"/>
          <w:numId w:val="28"/>
        </w:numPr>
        <w:rPr>
          <w:rFonts w:ascii="Palatino Linotype" w:hAnsi="Palatino Linotype"/>
          <w:b/>
          <w:noProof/>
          <w:sz w:val="24"/>
          <w:szCs w:val="24"/>
        </w:rPr>
      </w:pPr>
      <w:r w:rsidRPr="00C85678">
        <w:rPr>
          <w:rFonts w:ascii="Palatino Linotype" w:hAnsi="Palatino Linotype"/>
          <w:b/>
          <w:noProof/>
          <w:sz w:val="24"/>
          <w:szCs w:val="24"/>
        </w:rPr>
        <w:t xml:space="preserve">Nach </w:t>
      </w:r>
      <w:r w:rsidR="009A1E72" w:rsidRPr="00C85678">
        <w:rPr>
          <w:rFonts w:ascii="Palatino Linotype" w:hAnsi="Palatino Linotype"/>
          <w:b/>
          <w:noProof/>
          <w:sz w:val="24"/>
          <w:szCs w:val="24"/>
        </w:rPr>
        <w:t xml:space="preserve">Kairos L 6: </w:t>
      </w:r>
    </w:p>
    <w:p w14:paraId="02157A4C" w14:textId="77777777" w:rsidR="009A1E72" w:rsidRPr="00C85678" w:rsidRDefault="009A1E72" w:rsidP="00C31F69">
      <w:pPr>
        <w:pStyle w:val="Aufzhlungszeichen"/>
        <w:numPr>
          <w:ilvl w:val="0"/>
          <w:numId w:val="0"/>
        </w:numPr>
        <w:ind w:left="360"/>
        <w:jc w:val="both"/>
        <w:rPr>
          <w:rFonts w:ascii="Palatino Linotype" w:hAnsi="Palatino Linotype"/>
          <w:b/>
          <w:noProof/>
          <w:sz w:val="24"/>
          <w:szCs w:val="24"/>
        </w:rPr>
      </w:pPr>
      <w:r w:rsidRPr="00C85678">
        <w:rPr>
          <w:rFonts w:ascii="Palatino Linotype" w:hAnsi="Palatino Linotype"/>
          <w:b/>
          <w:noProof/>
          <w:sz w:val="24"/>
          <w:szCs w:val="24"/>
        </w:rPr>
        <w:t>Suche Wörter, die Ähnliches oder G</w:t>
      </w:r>
      <w:r w:rsidR="009C2117" w:rsidRPr="00C85678">
        <w:rPr>
          <w:rFonts w:ascii="Palatino Linotype" w:hAnsi="Palatino Linotype"/>
          <w:b/>
          <w:noProof/>
          <w:sz w:val="24"/>
          <w:szCs w:val="24"/>
        </w:rPr>
        <w:t xml:space="preserve">egensätzliches bezeichnen (Antonyme oder Synonyme). Der Buchstabe gibt an, was jeweils gesucht wird. </w:t>
      </w:r>
    </w:p>
    <w:p w14:paraId="0D016B56" w14:textId="593077AB" w:rsidR="009A1E72" w:rsidRPr="00EA3312" w:rsidRDefault="009C2117" w:rsidP="009A1E72">
      <w:pPr>
        <w:pStyle w:val="Aufzhlungszeichen"/>
        <w:numPr>
          <w:ilvl w:val="0"/>
          <w:numId w:val="0"/>
        </w:numPr>
        <w:spacing w:after="120"/>
        <w:ind w:left="357"/>
        <w:contextualSpacing w:val="0"/>
        <w:rPr>
          <w:rFonts w:ascii="Palatino Linotype" w:hAnsi="Palatino Linotype"/>
          <w:b/>
          <w:noProof/>
          <w:sz w:val="24"/>
          <w:szCs w:val="24"/>
        </w:rPr>
      </w:pPr>
      <w:r w:rsidRPr="00EA3312">
        <w:rPr>
          <w:rFonts w:ascii="Palatino Linotype" w:hAnsi="Palatino Linotype"/>
          <w:b/>
          <w:noProof/>
          <w:sz w:val="24"/>
          <w:szCs w:val="24"/>
        </w:rPr>
        <w:t>παρέχειν A</w:t>
      </w:r>
      <w:r w:rsidR="00004F73" w:rsidRPr="00EA3312">
        <w:rPr>
          <w:rFonts w:ascii="Palatino Linotype" w:hAnsi="Palatino Linotype"/>
          <w:b/>
          <w:noProof/>
          <w:sz w:val="24"/>
          <w:szCs w:val="24"/>
        </w:rPr>
        <w:t xml:space="preserve"> – </w:t>
      </w:r>
      <w:r w:rsidRPr="00EA3312">
        <w:rPr>
          <w:rFonts w:ascii="Palatino Linotype" w:hAnsi="Palatino Linotype"/>
          <w:b/>
          <w:noProof/>
          <w:sz w:val="24"/>
          <w:szCs w:val="24"/>
        </w:rPr>
        <w:t>διδάσκειν A</w:t>
      </w:r>
      <w:r w:rsidR="00004F73" w:rsidRPr="00EA3312">
        <w:rPr>
          <w:rFonts w:ascii="Palatino Linotype" w:hAnsi="Palatino Linotype"/>
          <w:b/>
          <w:noProof/>
          <w:sz w:val="24"/>
          <w:szCs w:val="24"/>
        </w:rPr>
        <w:t xml:space="preserve"> – </w:t>
      </w:r>
      <w:r w:rsidRPr="00EA3312">
        <w:rPr>
          <w:rFonts w:ascii="Palatino Linotype" w:hAnsi="Palatino Linotype"/>
          <w:b/>
          <w:noProof/>
          <w:sz w:val="24"/>
          <w:szCs w:val="24"/>
        </w:rPr>
        <w:t xml:space="preserve">πείθειν A </w:t>
      </w:r>
    </w:p>
    <w:p w14:paraId="0A7F7ECA" w14:textId="77777777" w:rsidR="00C31F69" w:rsidRPr="00C85678" w:rsidRDefault="00BA43C1" w:rsidP="00B63835">
      <w:pPr>
        <w:pStyle w:val="Listenabsatz"/>
        <w:numPr>
          <w:ilvl w:val="0"/>
          <w:numId w:val="28"/>
        </w:numPr>
        <w:spacing w:after="120"/>
        <w:ind w:left="357" w:hanging="357"/>
        <w:contextualSpacing w:val="0"/>
        <w:jc w:val="both"/>
        <w:rPr>
          <w:rFonts w:ascii="Palatino Linotype" w:hAnsi="Palatino Linotype"/>
          <w:b/>
        </w:rPr>
      </w:pPr>
      <w:r w:rsidRPr="00C85678">
        <w:rPr>
          <w:rFonts w:ascii="Palatino Linotype" w:hAnsi="Palatino Linotype"/>
          <w:b/>
        </w:rPr>
        <w:t>Nach Kairos 12:</w:t>
      </w:r>
    </w:p>
    <w:p w14:paraId="582FCCDC" w14:textId="77777777" w:rsidR="009A1E72" w:rsidRPr="00C85678" w:rsidRDefault="009A1E72" w:rsidP="00C31F69">
      <w:pPr>
        <w:pStyle w:val="Listenabsatz"/>
        <w:spacing w:after="120"/>
        <w:ind w:left="357"/>
        <w:contextualSpacing w:val="0"/>
        <w:jc w:val="both"/>
        <w:rPr>
          <w:rFonts w:ascii="Palatino Linotype" w:hAnsi="Palatino Linotype"/>
        </w:rPr>
      </w:pPr>
      <w:r w:rsidRPr="00C85678">
        <w:rPr>
          <w:rFonts w:ascii="Palatino Linotype" w:hAnsi="Palatino Linotype"/>
          <w:b/>
        </w:rPr>
        <w:t>Nenne jeweils das Antonym auf Griechisch. Der Anfangsbuchstabe kann dir helfen.</w:t>
      </w:r>
    </w:p>
    <w:p w14:paraId="3CD2FB6D" w14:textId="0C01E97A" w:rsidR="009A1E72" w:rsidRPr="00EA3312" w:rsidRDefault="009E4695" w:rsidP="00EA3312">
      <w:pPr>
        <w:spacing w:after="120"/>
        <w:ind w:right="-426" w:firstLine="357"/>
        <w:rPr>
          <w:rFonts w:ascii="Palatino Linotype" w:hAnsi="Palatino Linotype"/>
          <w:b/>
          <w:sz w:val="24"/>
          <w:szCs w:val="24"/>
        </w:rPr>
      </w:pPr>
      <w:r w:rsidRPr="00EA3312">
        <w:rPr>
          <w:rFonts w:ascii="Palatino Linotype" w:hAnsi="Palatino Linotype"/>
          <w:b/>
          <w:sz w:val="24"/>
          <w:szCs w:val="24"/>
        </w:rPr>
        <w:t xml:space="preserve">Wachsein </w:t>
      </w:r>
      <w:r w:rsidRPr="00EA3312">
        <w:rPr>
          <w:rFonts w:ascii="Palatino Linotype" w:hAnsi="Palatino Linotype"/>
          <w:b/>
          <w:sz w:val="24"/>
          <w:szCs w:val="24"/>
        </w:rPr>
        <w:sym w:font="Wingdings" w:char="F0F3"/>
      </w:r>
      <w:r w:rsidRPr="00EA3312">
        <w:rPr>
          <w:rFonts w:ascii="Palatino Linotype" w:hAnsi="Palatino Linotype"/>
          <w:b/>
          <w:sz w:val="24"/>
          <w:szCs w:val="24"/>
        </w:rPr>
        <w:t xml:space="preserve"> </w:t>
      </w:r>
      <w:r w:rsidRPr="00EA3312">
        <w:rPr>
          <w:rFonts w:ascii="Palatino Linotype" w:hAnsi="Palatino Linotype"/>
          <w:b/>
          <w:noProof/>
          <w:sz w:val="24"/>
          <w:szCs w:val="24"/>
          <w:lang w:val="el-GR"/>
        </w:rPr>
        <w:t>κ</w:t>
      </w:r>
      <w:r w:rsidRPr="00EA3312">
        <w:rPr>
          <w:rFonts w:ascii="Palatino Linotype" w:hAnsi="Palatino Linotype"/>
          <w:b/>
          <w:sz w:val="24"/>
          <w:szCs w:val="24"/>
        </w:rPr>
        <w:t xml:space="preserve">…; </w:t>
      </w:r>
      <w:r w:rsidR="009A1E72" w:rsidRPr="00EA3312">
        <w:rPr>
          <w:rFonts w:ascii="Palatino Linotype" w:hAnsi="Palatino Linotype"/>
          <w:b/>
          <w:sz w:val="24"/>
          <w:szCs w:val="24"/>
        </w:rPr>
        <w:t xml:space="preserve">schlecht </w:t>
      </w:r>
      <w:r w:rsidR="006D71CD" w:rsidRPr="00EA3312">
        <w:rPr>
          <w:rFonts w:ascii="Palatino Linotype" w:hAnsi="Palatino Linotype"/>
          <w:b/>
          <w:sz w:val="24"/>
          <w:szCs w:val="24"/>
        </w:rPr>
        <w:sym w:font="Wingdings" w:char="F0F3"/>
      </w:r>
      <w:r w:rsidR="006D71CD" w:rsidRPr="00EA3312">
        <w:rPr>
          <w:rFonts w:ascii="Palatino Linotype" w:hAnsi="Palatino Linotype"/>
          <w:b/>
          <w:sz w:val="24"/>
          <w:szCs w:val="24"/>
        </w:rPr>
        <w:t xml:space="preserve"> </w:t>
      </w:r>
      <w:r w:rsidR="009A1E72" w:rsidRPr="00EA3312">
        <w:rPr>
          <w:rFonts w:ascii="Palatino Linotype" w:hAnsi="Palatino Linotype"/>
          <w:b/>
          <w:sz w:val="24"/>
          <w:szCs w:val="24"/>
          <w:lang w:val="el-GR"/>
        </w:rPr>
        <w:t>κ</w:t>
      </w:r>
      <w:proofErr w:type="gramStart"/>
      <w:r w:rsidR="006D71CD" w:rsidRPr="00EA3312">
        <w:rPr>
          <w:rFonts w:ascii="Palatino Linotype" w:hAnsi="Palatino Linotype"/>
          <w:b/>
          <w:sz w:val="24"/>
          <w:szCs w:val="24"/>
        </w:rPr>
        <w:t>....</w:t>
      </w:r>
      <w:r w:rsidR="009A1E72" w:rsidRPr="00EA3312">
        <w:rPr>
          <w:rFonts w:ascii="Palatino Linotype" w:hAnsi="Palatino Linotype"/>
          <w:b/>
          <w:sz w:val="24"/>
          <w:szCs w:val="24"/>
        </w:rPr>
        <w:t>;</w:t>
      </w:r>
      <w:proofErr w:type="gramEnd"/>
      <w:r w:rsidR="009A1E72" w:rsidRPr="00EA3312">
        <w:rPr>
          <w:rFonts w:ascii="Palatino Linotype" w:hAnsi="Palatino Linotype"/>
          <w:b/>
          <w:sz w:val="24"/>
          <w:szCs w:val="24"/>
        </w:rPr>
        <w:t xml:space="preserve"> viel </w:t>
      </w:r>
      <w:r w:rsidR="006D71CD" w:rsidRPr="00EA3312">
        <w:rPr>
          <w:rFonts w:ascii="Palatino Linotype" w:hAnsi="Palatino Linotype"/>
          <w:b/>
          <w:sz w:val="24"/>
          <w:szCs w:val="24"/>
        </w:rPr>
        <w:sym w:font="Wingdings" w:char="F0F3"/>
      </w:r>
      <w:r w:rsidR="006D71CD" w:rsidRPr="00EA3312">
        <w:rPr>
          <w:rFonts w:ascii="Palatino Linotype" w:hAnsi="Palatino Linotype"/>
          <w:b/>
          <w:sz w:val="24"/>
          <w:szCs w:val="24"/>
        </w:rPr>
        <w:t xml:space="preserve"> </w:t>
      </w:r>
      <w:r w:rsidR="009A1E72" w:rsidRPr="00EA3312">
        <w:rPr>
          <w:rFonts w:ascii="Palatino Linotype" w:hAnsi="Palatino Linotype"/>
          <w:b/>
          <w:sz w:val="24"/>
          <w:szCs w:val="24"/>
          <w:lang w:val="el-GR"/>
        </w:rPr>
        <w:t>ὀ</w:t>
      </w:r>
      <w:r w:rsidR="006D71CD" w:rsidRPr="00EA3312">
        <w:rPr>
          <w:rFonts w:ascii="Palatino Linotype" w:hAnsi="Palatino Linotype"/>
          <w:b/>
          <w:sz w:val="24"/>
          <w:szCs w:val="24"/>
        </w:rPr>
        <w:t>.....</w:t>
      </w:r>
      <w:r w:rsidR="009A1E72" w:rsidRPr="00EA3312">
        <w:rPr>
          <w:rFonts w:ascii="Palatino Linotype" w:hAnsi="Palatino Linotype"/>
          <w:b/>
          <w:sz w:val="24"/>
          <w:szCs w:val="24"/>
        </w:rPr>
        <w:t xml:space="preserve">; nirgendwo </w:t>
      </w:r>
      <w:r w:rsidR="006D71CD" w:rsidRPr="00EA3312">
        <w:rPr>
          <w:rFonts w:ascii="Palatino Linotype" w:hAnsi="Palatino Linotype"/>
          <w:b/>
          <w:sz w:val="24"/>
          <w:szCs w:val="24"/>
        </w:rPr>
        <w:sym w:font="Wingdings" w:char="F0F3"/>
      </w:r>
      <w:r w:rsidR="006D71CD" w:rsidRPr="00EA3312">
        <w:rPr>
          <w:rFonts w:ascii="Palatino Linotype" w:hAnsi="Palatino Linotype"/>
          <w:b/>
          <w:sz w:val="24"/>
          <w:szCs w:val="24"/>
        </w:rPr>
        <w:t xml:space="preserve"> </w:t>
      </w:r>
      <w:r w:rsidR="009A1E72" w:rsidRPr="00EA3312">
        <w:rPr>
          <w:rFonts w:ascii="Palatino Linotype" w:hAnsi="Palatino Linotype"/>
          <w:b/>
          <w:sz w:val="24"/>
          <w:szCs w:val="24"/>
          <w:lang w:val="el-GR"/>
        </w:rPr>
        <w:t>π</w:t>
      </w:r>
      <w:r w:rsidR="006D71CD" w:rsidRPr="00EA3312">
        <w:rPr>
          <w:rFonts w:ascii="Palatino Linotype" w:hAnsi="Palatino Linotype"/>
          <w:b/>
          <w:sz w:val="24"/>
          <w:szCs w:val="24"/>
        </w:rPr>
        <w:t>..</w:t>
      </w:r>
      <w:r w:rsidR="00C85678" w:rsidRPr="00EA3312">
        <w:rPr>
          <w:rFonts w:ascii="Palatino Linotype" w:hAnsi="Palatino Linotype"/>
          <w:b/>
          <w:sz w:val="24"/>
          <w:szCs w:val="24"/>
        </w:rPr>
        <w:t xml:space="preserve">; </w:t>
      </w:r>
      <w:r w:rsidR="009A1E72" w:rsidRPr="00EA3312">
        <w:rPr>
          <w:rFonts w:ascii="Palatino Linotype" w:hAnsi="Palatino Linotype"/>
          <w:b/>
          <w:sz w:val="24"/>
          <w:szCs w:val="24"/>
        </w:rPr>
        <w:t xml:space="preserve">Freund  </w:t>
      </w:r>
      <w:r w:rsidR="006D71CD" w:rsidRPr="00EA3312">
        <w:rPr>
          <w:rFonts w:ascii="Palatino Linotype" w:hAnsi="Palatino Linotype"/>
          <w:b/>
          <w:sz w:val="24"/>
          <w:szCs w:val="24"/>
        </w:rPr>
        <w:sym w:font="Wingdings" w:char="F0F3"/>
      </w:r>
      <w:r w:rsidR="006D71CD" w:rsidRPr="00EA3312">
        <w:rPr>
          <w:rFonts w:ascii="Palatino Linotype" w:hAnsi="Palatino Linotype"/>
          <w:b/>
          <w:sz w:val="24"/>
          <w:szCs w:val="24"/>
        </w:rPr>
        <w:t xml:space="preserve"> </w:t>
      </w:r>
      <w:r w:rsidR="009A1E72" w:rsidRPr="00EA3312">
        <w:rPr>
          <w:rFonts w:ascii="Palatino Linotype" w:hAnsi="Palatino Linotype"/>
          <w:b/>
          <w:sz w:val="24"/>
          <w:szCs w:val="24"/>
          <w:lang w:val="el-GR"/>
        </w:rPr>
        <w:t>ἐ</w:t>
      </w:r>
      <w:r w:rsidR="006D71CD" w:rsidRPr="00EA3312">
        <w:rPr>
          <w:rFonts w:ascii="Palatino Linotype" w:hAnsi="Palatino Linotype"/>
          <w:b/>
          <w:sz w:val="24"/>
          <w:szCs w:val="24"/>
        </w:rPr>
        <w:t>……</w:t>
      </w:r>
    </w:p>
    <w:p w14:paraId="05045FF0" w14:textId="77777777" w:rsidR="009A1E72" w:rsidRPr="00C85678" w:rsidRDefault="009A1E72" w:rsidP="00B63835">
      <w:pPr>
        <w:pStyle w:val="Aufzhlungszeichen"/>
        <w:numPr>
          <w:ilvl w:val="0"/>
          <w:numId w:val="28"/>
        </w:numPr>
        <w:spacing w:after="120"/>
        <w:ind w:left="357"/>
        <w:contextualSpacing w:val="0"/>
        <w:rPr>
          <w:rFonts w:ascii="Palatino Linotype" w:hAnsi="Palatino Linotype"/>
          <w:noProof/>
          <w:sz w:val="24"/>
          <w:szCs w:val="24"/>
        </w:rPr>
      </w:pPr>
      <w:r w:rsidRPr="00C85678">
        <w:rPr>
          <w:rFonts w:ascii="Palatino Linotype" w:hAnsi="Palatino Linotype"/>
          <w:noProof/>
          <w:sz w:val="24"/>
          <w:szCs w:val="24"/>
        </w:rPr>
        <w:t>K</w:t>
      </w:r>
      <w:r w:rsidR="00BA43C1" w:rsidRPr="00C85678">
        <w:rPr>
          <w:rFonts w:ascii="Palatino Linotype" w:hAnsi="Palatino Linotype"/>
          <w:noProof/>
          <w:sz w:val="24"/>
          <w:szCs w:val="24"/>
        </w:rPr>
        <w:t>airos W 13,2: „</w:t>
      </w:r>
      <w:r w:rsidRPr="00C85678">
        <w:rPr>
          <w:rFonts w:ascii="Palatino Linotype" w:hAnsi="Palatino Linotype"/>
          <w:noProof/>
          <w:sz w:val="24"/>
          <w:szCs w:val="24"/>
        </w:rPr>
        <w:t xml:space="preserve">Suche das Gegenteil zu: </w:t>
      </w:r>
      <w:r w:rsidRPr="00C85678">
        <w:rPr>
          <w:rFonts w:ascii="Palatino Linotype" w:hAnsi="Palatino Linotype"/>
          <w:noProof/>
          <w:sz w:val="24"/>
          <w:szCs w:val="24"/>
          <w:lang w:val="el-GR"/>
        </w:rPr>
        <w:t xml:space="preserve">τελευτάω – νικάω – </w:t>
      </w:r>
      <w:r w:rsidR="00BA43C1" w:rsidRPr="00C85678">
        <w:rPr>
          <w:rFonts w:ascii="Palatino Linotype" w:hAnsi="Palatino Linotype"/>
          <w:noProof/>
          <w:sz w:val="24"/>
          <w:szCs w:val="24"/>
        </w:rPr>
        <w:t>[</w:t>
      </w:r>
      <w:r w:rsidRPr="00C85678">
        <w:rPr>
          <w:rFonts w:ascii="Palatino Linotype" w:hAnsi="Palatino Linotype"/>
          <w:noProof/>
          <w:sz w:val="24"/>
          <w:szCs w:val="24"/>
          <w:lang w:val="el-GR"/>
        </w:rPr>
        <w:t>...</w:t>
      </w:r>
      <w:r w:rsidR="00BA43C1" w:rsidRPr="00C85678">
        <w:rPr>
          <w:rFonts w:ascii="Palatino Linotype" w:hAnsi="Palatino Linotype"/>
          <w:noProof/>
          <w:sz w:val="24"/>
          <w:szCs w:val="24"/>
        </w:rPr>
        <w:t>]“</w:t>
      </w:r>
    </w:p>
    <w:p w14:paraId="13E13DC7" w14:textId="77777777" w:rsidR="009B7BC3" w:rsidRPr="00C85678" w:rsidRDefault="00BA43C1" w:rsidP="00B63835">
      <w:pPr>
        <w:pStyle w:val="Listenabsatz"/>
        <w:numPr>
          <w:ilvl w:val="0"/>
          <w:numId w:val="28"/>
        </w:numPr>
        <w:spacing w:after="120"/>
        <w:ind w:left="357"/>
        <w:contextualSpacing w:val="0"/>
        <w:jc w:val="both"/>
        <w:rPr>
          <w:rFonts w:ascii="Palatino Linotype" w:hAnsi="Palatino Linotype"/>
          <w:b/>
        </w:rPr>
      </w:pPr>
      <w:r w:rsidRPr="00C85678">
        <w:rPr>
          <w:rFonts w:ascii="Palatino Linotype" w:hAnsi="Palatino Linotype"/>
          <w:b/>
        </w:rPr>
        <w:t>Nach Kairos L18:</w:t>
      </w:r>
    </w:p>
    <w:p w14:paraId="430BA8A0" w14:textId="77777777" w:rsidR="009A3C72" w:rsidRPr="00C85678" w:rsidRDefault="009A3C72" w:rsidP="009B7BC3">
      <w:pPr>
        <w:pStyle w:val="Listenabsatz"/>
        <w:spacing w:after="120"/>
        <w:ind w:left="357"/>
        <w:contextualSpacing w:val="0"/>
        <w:jc w:val="both"/>
        <w:rPr>
          <w:rFonts w:ascii="Palatino Linotype" w:hAnsi="Palatino Linotype"/>
          <w:b/>
        </w:rPr>
      </w:pPr>
      <w:r w:rsidRPr="00C85678">
        <w:rPr>
          <w:rFonts w:ascii="Palatino Linotype" w:hAnsi="Palatino Linotype"/>
          <w:b/>
        </w:rPr>
        <w:t>Suche Wörter, die Ähnliches oder Gegensätzliches bezeichnen (Antonyme oder Synonyme). Der Buchstabe gibt an, was jeweils gesucht wird.</w:t>
      </w:r>
    </w:p>
    <w:p w14:paraId="3150D7D8" w14:textId="1E5B3D93" w:rsidR="009A3C72" w:rsidRPr="00EA3312" w:rsidRDefault="009A3C72" w:rsidP="009A3C72">
      <w:pPr>
        <w:pStyle w:val="Listenabsatz"/>
        <w:spacing w:after="120"/>
        <w:ind w:left="357"/>
        <w:contextualSpacing w:val="0"/>
        <w:rPr>
          <w:rFonts w:ascii="Palatino Linotype" w:hAnsi="Palatino Linotype"/>
          <w:b/>
          <w:lang w:val="en-US"/>
        </w:rPr>
      </w:pPr>
      <w:r w:rsidRPr="00EA3312">
        <w:rPr>
          <w:rFonts w:ascii="Palatino Linotype" w:hAnsi="Palatino Linotype"/>
          <w:b/>
          <w:lang w:val="el-GR"/>
        </w:rPr>
        <w:t>ἐχθρ</w:t>
      </w:r>
      <w:r w:rsidR="004864AE" w:rsidRPr="00EA3312">
        <w:rPr>
          <w:rFonts w:ascii="Palatino Linotype" w:hAnsi="Palatino Linotype"/>
          <w:b/>
          <w:lang w:val="el-GR"/>
        </w:rPr>
        <w:t>ό</w:t>
      </w:r>
      <w:r w:rsidRPr="00EA3312">
        <w:rPr>
          <w:rFonts w:ascii="Palatino Linotype" w:hAnsi="Palatino Linotype"/>
          <w:b/>
          <w:lang w:val="el-GR"/>
        </w:rPr>
        <w:t>ς</w:t>
      </w:r>
      <w:r w:rsidRPr="00EA3312">
        <w:rPr>
          <w:rFonts w:ascii="Palatino Linotype" w:hAnsi="Palatino Linotype"/>
          <w:b/>
          <w:lang w:val="en-US"/>
        </w:rPr>
        <w:t xml:space="preserve"> S, A; </w:t>
      </w:r>
      <w:r w:rsidRPr="00EA3312">
        <w:rPr>
          <w:rFonts w:ascii="Palatino Linotype" w:hAnsi="Palatino Linotype"/>
          <w:b/>
          <w:lang w:val="el-GR"/>
        </w:rPr>
        <w:t>δο</w:t>
      </w:r>
      <w:r w:rsidR="004864AE" w:rsidRPr="00EA3312">
        <w:rPr>
          <w:rFonts w:ascii="Palatino Linotype" w:hAnsi="Palatino Linotype"/>
          <w:b/>
          <w:lang w:val="el-GR"/>
        </w:rPr>
        <w:t>ῦ</w:t>
      </w:r>
      <w:r w:rsidRPr="00EA3312">
        <w:rPr>
          <w:rFonts w:ascii="Palatino Linotype" w:hAnsi="Palatino Linotype"/>
          <w:b/>
          <w:lang w:val="el-GR"/>
        </w:rPr>
        <w:t>λος</w:t>
      </w:r>
      <w:r w:rsidRPr="00EA3312">
        <w:rPr>
          <w:rFonts w:ascii="Palatino Linotype" w:hAnsi="Palatino Linotype"/>
          <w:b/>
          <w:lang w:val="en-US"/>
        </w:rPr>
        <w:t xml:space="preserve"> A; </w:t>
      </w:r>
      <w:r w:rsidR="004864AE" w:rsidRPr="00EA3312">
        <w:rPr>
          <w:rFonts w:ascii="Palatino Linotype" w:hAnsi="Palatino Linotype"/>
          <w:b/>
          <w:lang w:val="el-GR"/>
        </w:rPr>
        <w:t>ἄ</w:t>
      </w:r>
      <w:r w:rsidRPr="00EA3312">
        <w:rPr>
          <w:rFonts w:ascii="Palatino Linotype" w:hAnsi="Palatino Linotype"/>
          <w:b/>
          <w:lang w:val="el-GR"/>
        </w:rPr>
        <w:t>νευ</w:t>
      </w:r>
      <w:r w:rsidRPr="00EA3312">
        <w:rPr>
          <w:rFonts w:ascii="Palatino Linotype" w:hAnsi="Palatino Linotype"/>
          <w:b/>
          <w:lang w:val="en-US"/>
        </w:rPr>
        <w:t xml:space="preserve"> A</w:t>
      </w:r>
    </w:p>
    <w:p w14:paraId="05754B85" w14:textId="77777777" w:rsidR="009A1E72" w:rsidRPr="00C85678" w:rsidRDefault="005C44A1" w:rsidP="00B63835">
      <w:pPr>
        <w:pStyle w:val="Listenabsatz"/>
        <w:numPr>
          <w:ilvl w:val="0"/>
          <w:numId w:val="28"/>
        </w:numPr>
        <w:spacing w:after="120"/>
        <w:ind w:left="357" w:hanging="357"/>
        <w:contextualSpacing w:val="0"/>
        <w:jc w:val="both"/>
        <w:rPr>
          <w:rFonts w:ascii="Palatino Linotype" w:hAnsi="Palatino Linotype"/>
        </w:rPr>
      </w:pPr>
      <w:r w:rsidRPr="00C85678">
        <w:rPr>
          <w:rFonts w:ascii="Palatino Linotype" w:hAnsi="Palatino Linotype"/>
          <w:noProof/>
        </w:rPr>
        <w:t xml:space="preserve">Bedeutung von Gegensatzpaaren erschließen, von denen zumindest der Stamm bekannt ist (Kantharos 13 W 3: v.a. </w:t>
      </w:r>
      <w:r w:rsidRPr="00C85678">
        <w:rPr>
          <w:rFonts w:ascii="Palatino Linotype" w:hAnsi="Palatino Linotype"/>
          <w:noProof/>
          <w:lang w:val="el-GR"/>
        </w:rPr>
        <w:t xml:space="preserve">εὐ- </w:t>
      </w:r>
      <w:r w:rsidRPr="00C85678">
        <w:rPr>
          <w:rFonts w:ascii="Palatino Linotype" w:hAnsi="Palatino Linotype"/>
          <w:noProof/>
        </w:rPr>
        <w:t>und ἀ[ν]-)</w:t>
      </w:r>
    </w:p>
    <w:p w14:paraId="7FDEDCD1" w14:textId="77777777" w:rsidR="009C2117" w:rsidRPr="00C85678" w:rsidRDefault="005C44A1" w:rsidP="00B63835">
      <w:pPr>
        <w:pStyle w:val="Aufzhlungszeichen"/>
        <w:numPr>
          <w:ilvl w:val="0"/>
          <w:numId w:val="28"/>
        </w:numPr>
        <w:spacing w:after="120"/>
        <w:ind w:left="357"/>
        <w:contextualSpacing w:val="0"/>
        <w:rPr>
          <w:rFonts w:ascii="Palatino Linotype" w:hAnsi="Palatino Linotype"/>
          <w:noProof/>
          <w:sz w:val="24"/>
          <w:szCs w:val="24"/>
        </w:rPr>
      </w:pPr>
      <w:r w:rsidRPr="00C85678">
        <w:rPr>
          <w:rFonts w:ascii="Palatino Linotype" w:hAnsi="Palatino Linotype"/>
          <w:noProof/>
          <w:sz w:val="24"/>
          <w:szCs w:val="24"/>
          <w:lang w:val="el-GR"/>
        </w:rPr>
        <w:t xml:space="preserve">ἑκών </w:t>
      </w:r>
      <w:r w:rsidRPr="00C85678">
        <w:rPr>
          <w:rFonts w:ascii="Palatino Linotype" w:hAnsi="Palatino Linotype"/>
          <w:noProof/>
          <w:sz w:val="24"/>
          <w:szCs w:val="24"/>
        </w:rPr>
        <w:t>bzw. ἄκων in der richtigen Form einsetzen: Kairos 35, 2</w:t>
      </w:r>
    </w:p>
    <w:p w14:paraId="23CA4446" w14:textId="77777777" w:rsidR="00B63835" w:rsidRPr="00C85678" w:rsidRDefault="00CB41B9" w:rsidP="00B63835">
      <w:pPr>
        <w:pStyle w:val="Aufzhlungszeichen"/>
        <w:numPr>
          <w:ilvl w:val="0"/>
          <w:numId w:val="28"/>
        </w:numPr>
        <w:spacing w:after="120"/>
        <w:ind w:left="357"/>
        <w:contextualSpacing w:val="0"/>
        <w:jc w:val="both"/>
        <w:rPr>
          <w:rFonts w:ascii="Palatino Linotype" w:hAnsi="Palatino Linotype"/>
          <w:b/>
          <w:noProof/>
          <w:sz w:val="24"/>
          <w:szCs w:val="24"/>
        </w:rPr>
      </w:pPr>
      <w:r w:rsidRPr="00C85678">
        <w:rPr>
          <w:rFonts w:ascii="Palatino Linotype" w:hAnsi="Palatino Linotype"/>
          <w:b/>
          <w:noProof/>
          <w:sz w:val="24"/>
          <w:szCs w:val="24"/>
        </w:rPr>
        <w:t>Nach Kairos 44 A:</w:t>
      </w:r>
    </w:p>
    <w:p w14:paraId="21A9FF22" w14:textId="77777777" w:rsidR="00CB41B9" w:rsidRPr="00C85678" w:rsidRDefault="005C44A1" w:rsidP="00EA3312">
      <w:pPr>
        <w:pStyle w:val="Aufzhlungszeichen"/>
        <w:numPr>
          <w:ilvl w:val="0"/>
          <w:numId w:val="0"/>
        </w:numPr>
        <w:spacing w:after="120" w:line="240" w:lineRule="auto"/>
        <w:ind w:left="357"/>
        <w:contextualSpacing w:val="0"/>
        <w:jc w:val="both"/>
        <w:rPr>
          <w:rFonts w:ascii="Palatino Linotype" w:hAnsi="Palatino Linotype"/>
          <w:noProof/>
          <w:sz w:val="24"/>
          <w:szCs w:val="24"/>
        </w:rPr>
      </w:pPr>
      <w:r w:rsidRPr="00C85678">
        <w:rPr>
          <w:rFonts w:ascii="Palatino Linotype" w:hAnsi="Palatino Linotype"/>
          <w:b/>
          <w:noProof/>
          <w:sz w:val="24"/>
          <w:szCs w:val="24"/>
        </w:rPr>
        <w:t>Aus den folgenden Wörtern kannst Du</w:t>
      </w:r>
      <w:r w:rsidR="0085429C" w:rsidRPr="00C85678">
        <w:rPr>
          <w:rFonts w:ascii="Palatino Linotype" w:hAnsi="Palatino Linotype"/>
          <w:b/>
          <w:noProof/>
          <w:sz w:val="24"/>
          <w:szCs w:val="24"/>
        </w:rPr>
        <w:t xml:space="preserve"> </w:t>
      </w:r>
      <w:r w:rsidR="00CB41B9" w:rsidRPr="00C85678">
        <w:rPr>
          <w:rFonts w:ascii="Palatino Linotype" w:hAnsi="Palatino Linotype"/>
          <w:b/>
          <w:noProof/>
          <w:sz w:val="24"/>
          <w:szCs w:val="24"/>
        </w:rPr>
        <w:t xml:space="preserve">sechs </w:t>
      </w:r>
      <w:r w:rsidRPr="00C85678">
        <w:rPr>
          <w:rFonts w:ascii="Palatino Linotype" w:hAnsi="Palatino Linotype"/>
          <w:b/>
          <w:noProof/>
          <w:sz w:val="24"/>
          <w:szCs w:val="24"/>
        </w:rPr>
        <w:t xml:space="preserve">Paare bilden, wenn Du immer die </w:t>
      </w:r>
      <w:r w:rsidR="00C31F69" w:rsidRPr="00C85678">
        <w:rPr>
          <w:rFonts w:ascii="Palatino Linotype" w:hAnsi="Palatino Linotype"/>
          <w:b/>
          <w:noProof/>
          <w:sz w:val="24"/>
          <w:szCs w:val="24"/>
        </w:rPr>
        <w:t>Antonyme</w:t>
      </w:r>
      <w:r w:rsidRPr="00C85678">
        <w:rPr>
          <w:rFonts w:ascii="Palatino Linotype" w:hAnsi="Palatino Linotype"/>
          <w:b/>
          <w:noProof/>
          <w:sz w:val="24"/>
          <w:szCs w:val="24"/>
        </w:rPr>
        <w:t xml:space="preserve"> zusammenstellst</w:t>
      </w:r>
      <w:r w:rsidR="00BA43C1" w:rsidRPr="00C85678">
        <w:rPr>
          <w:rFonts w:ascii="Palatino Linotype" w:hAnsi="Palatino Linotype"/>
          <w:b/>
          <w:noProof/>
          <w:sz w:val="24"/>
          <w:szCs w:val="24"/>
        </w:rPr>
        <w:t>:</w:t>
      </w:r>
    </w:p>
    <w:p w14:paraId="11AD7CB1" w14:textId="552AA85B" w:rsidR="004F554A" w:rsidRPr="00EA3312" w:rsidRDefault="00CB41B9" w:rsidP="0087014A">
      <w:pPr>
        <w:pStyle w:val="Aufzhlungszeichen"/>
        <w:numPr>
          <w:ilvl w:val="0"/>
          <w:numId w:val="0"/>
        </w:numPr>
        <w:spacing w:line="360" w:lineRule="auto"/>
        <w:ind w:left="360" w:hanging="360"/>
        <w:rPr>
          <w:rFonts w:ascii="Palatino Linotype" w:hAnsi="Palatino Linotype"/>
          <w:b/>
          <w:noProof/>
          <w:sz w:val="24"/>
          <w:szCs w:val="24"/>
        </w:rPr>
        <w:sectPr w:rsidR="004F554A" w:rsidRPr="00EA3312" w:rsidSect="004F554A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r w:rsidRPr="00EA3312">
        <w:rPr>
          <w:rFonts w:ascii="Palatino Linotype" w:hAnsi="Palatino Linotype"/>
          <w:b/>
          <w:noProof/>
          <w:sz w:val="24"/>
          <w:szCs w:val="24"/>
          <w:lang w:val="el-GR"/>
        </w:rPr>
        <w:tab/>
        <w:t xml:space="preserve">βίος </w:t>
      </w:r>
      <w:r w:rsidRPr="00EA3312">
        <w:rPr>
          <w:rFonts w:ascii="Palatino Linotype" w:hAnsi="Palatino Linotype"/>
          <w:b/>
          <w:noProof/>
          <w:sz w:val="24"/>
          <w:szCs w:val="24"/>
        </w:rPr>
        <w:t xml:space="preserve">– </w:t>
      </w:r>
      <w:r w:rsidRPr="00EA3312">
        <w:rPr>
          <w:rFonts w:ascii="Palatino Linotype" w:hAnsi="Palatino Linotype"/>
          <w:b/>
          <w:noProof/>
          <w:sz w:val="24"/>
          <w:szCs w:val="24"/>
          <w:lang w:val="el-GR"/>
        </w:rPr>
        <w:t xml:space="preserve">εἰρήνη </w:t>
      </w:r>
      <w:r w:rsidRPr="00EA3312">
        <w:rPr>
          <w:rFonts w:ascii="Palatino Linotype" w:hAnsi="Palatino Linotype"/>
          <w:b/>
          <w:noProof/>
          <w:sz w:val="24"/>
          <w:szCs w:val="24"/>
        </w:rPr>
        <w:t>– πόλις</w:t>
      </w:r>
      <w:r w:rsidRPr="00EA3312">
        <w:rPr>
          <w:rFonts w:ascii="Palatino Linotype" w:hAnsi="Palatino Linotype"/>
          <w:b/>
          <w:noProof/>
          <w:sz w:val="24"/>
          <w:szCs w:val="24"/>
          <w:lang w:val="el-GR"/>
        </w:rPr>
        <w:t xml:space="preserve"> </w:t>
      </w:r>
      <w:r w:rsidRPr="00EA3312">
        <w:rPr>
          <w:rFonts w:ascii="Palatino Linotype" w:hAnsi="Palatino Linotype"/>
          <w:b/>
          <w:noProof/>
          <w:sz w:val="24"/>
          <w:szCs w:val="24"/>
        </w:rPr>
        <w:t>– θάνατος</w:t>
      </w:r>
      <w:r w:rsidRPr="00EA3312">
        <w:rPr>
          <w:rFonts w:ascii="Palatino Linotype" w:hAnsi="Palatino Linotype"/>
          <w:b/>
          <w:noProof/>
          <w:sz w:val="24"/>
          <w:szCs w:val="24"/>
          <w:lang w:val="el-GR"/>
        </w:rPr>
        <w:t xml:space="preserve"> </w:t>
      </w:r>
      <w:r w:rsidRPr="00EA3312">
        <w:rPr>
          <w:rFonts w:ascii="Palatino Linotype" w:hAnsi="Palatino Linotype"/>
          <w:b/>
          <w:noProof/>
          <w:sz w:val="24"/>
          <w:szCs w:val="24"/>
        </w:rPr>
        <w:t>– ἀνάγκη</w:t>
      </w:r>
      <w:r w:rsidRPr="00EA3312">
        <w:rPr>
          <w:rFonts w:ascii="Palatino Linotype" w:hAnsi="Palatino Linotype"/>
          <w:b/>
          <w:noProof/>
          <w:sz w:val="24"/>
          <w:szCs w:val="24"/>
          <w:lang w:val="el-GR"/>
        </w:rPr>
        <w:t xml:space="preserve"> </w:t>
      </w:r>
      <w:r w:rsidRPr="00EA3312">
        <w:rPr>
          <w:rFonts w:ascii="Palatino Linotype" w:hAnsi="Palatino Linotype"/>
          <w:b/>
          <w:noProof/>
          <w:sz w:val="24"/>
          <w:szCs w:val="24"/>
        </w:rPr>
        <w:t>– θη</w:t>
      </w:r>
      <w:r w:rsidRPr="00EA3312">
        <w:rPr>
          <w:rFonts w:ascii="Palatino Linotype" w:hAnsi="Palatino Linotype"/>
          <w:b/>
          <w:noProof/>
          <w:sz w:val="24"/>
          <w:szCs w:val="24"/>
          <w:lang w:val="el-GR"/>
        </w:rPr>
        <w:t xml:space="preserve">ρίον </w:t>
      </w:r>
      <w:r w:rsidRPr="00EA3312">
        <w:rPr>
          <w:rFonts w:ascii="Palatino Linotype" w:hAnsi="Palatino Linotype"/>
          <w:b/>
          <w:noProof/>
          <w:sz w:val="24"/>
          <w:szCs w:val="24"/>
        </w:rPr>
        <w:t xml:space="preserve">– δοῦλος – ἄνθρωπος – πόλεμος – ἐλευθερία – κύριος – </w:t>
      </w:r>
      <w:r w:rsidR="004864AE" w:rsidRPr="00EA3312">
        <w:rPr>
          <w:rFonts w:ascii="Palatino Linotype" w:hAnsi="Palatino Linotype"/>
          <w:b/>
          <w:noProof/>
          <w:sz w:val="24"/>
          <w:szCs w:val="24"/>
        </w:rPr>
        <w:t>ἀ</w:t>
      </w:r>
      <w:r w:rsidRPr="00EA3312">
        <w:rPr>
          <w:rFonts w:ascii="Palatino Linotype" w:hAnsi="Palatino Linotype"/>
          <w:b/>
          <w:noProof/>
          <w:sz w:val="24"/>
          <w:szCs w:val="24"/>
        </w:rPr>
        <w:t>γρ</w:t>
      </w:r>
      <w:r w:rsidR="004864AE" w:rsidRPr="00EA3312">
        <w:rPr>
          <w:rFonts w:ascii="Palatino Linotype" w:hAnsi="Palatino Linotype"/>
          <w:b/>
          <w:noProof/>
          <w:sz w:val="24"/>
          <w:szCs w:val="24"/>
        </w:rPr>
        <w:t>ό</w:t>
      </w:r>
      <w:r w:rsidRPr="00EA3312">
        <w:rPr>
          <w:rFonts w:ascii="Palatino Linotype" w:hAnsi="Palatino Linotype"/>
          <w:b/>
          <w:noProof/>
          <w:sz w:val="24"/>
          <w:szCs w:val="24"/>
        </w:rPr>
        <w:t>ς</w:t>
      </w:r>
    </w:p>
    <w:p w14:paraId="479554C3" w14:textId="77777777" w:rsidR="004F554A" w:rsidRPr="00AA1A59" w:rsidRDefault="004F554A" w:rsidP="00C85678">
      <w:pPr>
        <w:pStyle w:val="Aufzhlungszeichen"/>
        <w:numPr>
          <w:ilvl w:val="0"/>
          <w:numId w:val="30"/>
        </w:numPr>
        <w:rPr>
          <w:rFonts w:ascii="Palatino Linotype" w:hAnsi="Palatino Linotype"/>
          <w:b/>
          <w:noProof/>
          <w:sz w:val="28"/>
        </w:rPr>
      </w:pPr>
      <w:r w:rsidRPr="00D4135F">
        <w:rPr>
          <w:rFonts w:ascii="Palatino Linotype" w:hAnsi="Palatino Linotype"/>
          <w:b/>
          <w:noProof/>
          <w:sz w:val="28"/>
        </w:rPr>
        <w:lastRenderedPageBreak/>
        <w:t>Synonyme – Antonyme</w:t>
      </w:r>
      <w:r>
        <w:rPr>
          <w:rFonts w:ascii="Palatino Linotype" w:hAnsi="Palatino Linotype"/>
          <w:b/>
          <w:noProof/>
          <w:sz w:val="28"/>
        </w:rPr>
        <w:t xml:space="preserve"> - LÖSUNGEN</w:t>
      </w:r>
    </w:p>
    <w:p w14:paraId="46E19B19" w14:textId="77777777" w:rsidR="004F554A" w:rsidRPr="00C85678" w:rsidRDefault="004F554A" w:rsidP="00C85678">
      <w:pPr>
        <w:pStyle w:val="Aufzhlungszeichen"/>
        <w:numPr>
          <w:ilvl w:val="0"/>
          <w:numId w:val="32"/>
        </w:numPr>
        <w:rPr>
          <w:rFonts w:ascii="Palatino Linotype" w:hAnsi="Palatino Linotype"/>
          <w:b/>
          <w:noProof/>
          <w:sz w:val="24"/>
        </w:rPr>
      </w:pPr>
      <w:r w:rsidRPr="00C85678">
        <w:rPr>
          <w:rFonts w:ascii="Palatino Linotype" w:hAnsi="Palatino Linotype"/>
          <w:noProof/>
          <w:sz w:val="24"/>
        </w:rPr>
        <w:t xml:space="preserve">παρέχειν </w:t>
      </w:r>
      <w:r w:rsidRPr="00C85678">
        <w:rPr>
          <w:rFonts w:ascii="Palatino Linotype" w:hAnsi="Palatino Linotype"/>
          <w:noProof/>
          <w:sz w:val="24"/>
        </w:rPr>
        <w:sym w:font="Wingdings" w:char="F0F3"/>
      </w:r>
      <w:r w:rsidRPr="00C85678">
        <w:rPr>
          <w:rFonts w:ascii="Palatino Linotype" w:hAnsi="Palatino Linotype"/>
          <w:noProof/>
          <w:sz w:val="24"/>
        </w:rPr>
        <w:t xml:space="preserve"> </w:t>
      </w:r>
      <w:r w:rsidRPr="00C85678">
        <w:rPr>
          <w:rFonts w:ascii="Palatino Linotype" w:hAnsi="Palatino Linotype"/>
          <w:i/>
          <w:noProof/>
          <w:sz w:val="24"/>
          <w:u w:val="single"/>
        </w:rPr>
        <w:t>λαμβάνειν</w:t>
      </w:r>
      <w:r w:rsidRPr="00C85678">
        <w:rPr>
          <w:rFonts w:ascii="Palatino Linotype" w:hAnsi="Palatino Linotype"/>
          <w:noProof/>
          <w:sz w:val="24"/>
        </w:rPr>
        <w:t xml:space="preserve">; διδάσκειν </w:t>
      </w:r>
      <w:r w:rsidRPr="00C85678">
        <w:rPr>
          <w:rFonts w:ascii="Palatino Linotype" w:hAnsi="Palatino Linotype"/>
          <w:noProof/>
          <w:sz w:val="24"/>
        </w:rPr>
        <w:sym w:font="Wingdings" w:char="F0F3"/>
      </w:r>
      <w:r w:rsidRPr="00C85678">
        <w:rPr>
          <w:rFonts w:ascii="Palatino Linotype" w:hAnsi="Palatino Linotype"/>
          <w:i/>
          <w:noProof/>
          <w:sz w:val="24"/>
          <w:u w:val="single"/>
        </w:rPr>
        <w:t>μανθάνειν</w:t>
      </w:r>
      <w:r w:rsidRPr="00C85678">
        <w:rPr>
          <w:rFonts w:ascii="Palatino Linotype" w:hAnsi="Palatino Linotype"/>
          <w:noProof/>
          <w:sz w:val="24"/>
        </w:rPr>
        <w:t xml:space="preserve">; πείθειν </w:t>
      </w:r>
      <w:r w:rsidRPr="00C85678">
        <w:rPr>
          <w:rFonts w:ascii="Palatino Linotype" w:hAnsi="Palatino Linotype"/>
          <w:noProof/>
          <w:sz w:val="24"/>
        </w:rPr>
        <w:sym w:font="Wingdings" w:char="F0F3"/>
      </w:r>
      <w:r w:rsidRPr="00C85678">
        <w:rPr>
          <w:rFonts w:ascii="Palatino Linotype" w:hAnsi="Palatino Linotype"/>
          <w:noProof/>
          <w:sz w:val="24"/>
        </w:rPr>
        <w:t xml:space="preserve"> </w:t>
      </w:r>
      <w:r w:rsidRPr="00C85678">
        <w:rPr>
          <w:rFonts w:ascii="Palatino Linotype" w:hAnsi="Palatino Linotype"/>
          <w:noProof/>
          <w:sz w:val="24"/>
          <w:u w:val="single"/>
        </w:rPr>
        <w:t>ὑπακούειν</w:t>
      </w:r>
    </w:p>
    <w:p w14:paraId="7F850D13" w14:textId="77777777" w:rsidR="009E4695" w:rsidRPr="00C85678" w:rsidRDefault="004F554A" w:rsidP="00C85678">
      <w:pPr>
        <w:pStyle w:val="Listenabsatz"/>
        <w:numPr>
          <w:ilvl w:val="0"/>
          <w:numId w:val="32"/>
        </w:numPr>
        <w:spacing w:after="120"/>
        <w:jc w:val="both"/>
        <w:rPr>
          <w:rFonts w:ascii="Palatino Linotype" w:hAnsi="Palatino Linotype"/>
          <w:szCs w:val="22"/>
        </w:rPr>
      </w:pPr>
      <w:r w:rsidRPr="00C85678">
        <w:rPr>
          <w:rFonts w:ascii="Palatino Linotype" w:hAnsi="Palatino Linotype"/>
          <w:szCs w:val="22"/>
        </w:rPr>
        <w:t xml:space="preserve">Wachsein </w:t>
      </w:r>
      <w:r w:rsidRPr="00C85678">
        <w:rPr>
          <w:rFonts w:ascii="Palatino Linotype" w:hAnsi="Palatino Linotype"/>
          <w:i/>
          <w:szCs w:val="22"/>
          <w:u w:val="single"/>
          <w:lang w:val="el-GR"/>
        </w:rPr>
        <w:t>κ</w:t>
      </w:r>
      <w:r w:rsidRPr="00C85678">
        <w:rPr>
          <w:rFonts w:ascii="Palatino Linotype" w:hAnsi="Palatino Linotype"/>
          <w:i/>
          <w:szCs w:val="22"/>
          <w:u w:val="single"/>
        </w:rPr>
        <w:t>αθεύδειν</w:t>
      </w:r>
      <w:r w:rsidRPr="00C85678">
        <w:rPr>
          <w:rFonts w:ascii="Palatino Linotype" w:hAnsi="Palatino Linotype"/>
          <w:szCs w:val="22"/>
        </w:rPr>
        <w:t xml:space="preserve">; </w:t>
      </w:r>
      <w:r w:rsidRPr="00C85678">
        <w:rPr>
          <w:rFonts w:ascii="Palatino Linotype" w:hAnsi="Palatino Linotype"/>
        </w:rPr>
        <w:t xml:space="preserve">schlecht </w:t>
      </w:r>
      <w:r w:rsidRPr="00C85678">
        <w:sym w:font="Wingdings" w:char="F0F3"/>
      </w:r>
      <w:r w:rsidRPr="00C85678">
        <w:rPr>
          <w:rFonts w:ascii="Palatino Linotype" w:hAnsi="Palatino Linotype"/>
        </w:rPr>
        <w:t xml:space="preserve"> </w:t>
      </w:r>
      <w:r w:rsidRPr="00C85678">
        <w:rPr>
          <w:rFonts w:ascii="Palatino Linotype" w:hAnsi="Palatino Linotype"/>
          <w:i/>
          <w:u w:val="single"/>
          <w:lang w:val="el-GR"/>
        </w:rPr>
        <w:t>κ</w:t>
      </w:r>
      <w:r w:rsidRPr="00C85678">
        <w:rPr>
          <w:rFonts w:ascii="Palatino Linotype" w:hAnsi="Palatino Linotype"/>
          <w:i/>
          <w:noProof/>
          <w:u w:val="single"/>
          <w:lang w:val="el-GR"/>
        </w:rPr>
        <w:t>αλός</w:t>
      </w:r>
      <w:r w:rsidRPr="00C85678">
        <w:rPr>
          <w:rFonts w:ascii="Palatino Linotype" w:hAnsi="Palatino Linotype"/>
        </w:rPr>
        <w:t xml:space="preserve">; viel </w:t>
      </w:r>
      <w:r w:rsidRPr="00C85678">
        <w:sym w:font="Wingdings" w:char="F0F3"/>
      </w:r>
      <w:r w:rsidRPr="00C85678">
        <w:rPr>
          <w:rFonts w:ascii="Palatino Linotype" w:hAnsi="Palatino Linotype"/>
        </w:rPr>
        <w:t xml:space="preserve"> </w:t>
      </w:r>
      <w:r w:rsidRPr="00C85678">
        <w:rPr>
          <w:rFonts w:ascii="Palatino Linotype" w:hAnsi="Palatino Linotype"/>
          <w:i/>
          <w:u w:val="single"/>
          <w:lang w:val="el-GR"/>
        </w:rPr>
        <w:t>ὀ</w:t>
      </w:r>
      <w:r w:rsidRPr="00C85678">
        <w:rPr>
          <w:rFonts w:ascii="Palatino Linotype" w:hAnsi="Palatino Linotype"/>
          <w:i/>
          <w:u w:val="single"/>
        </w:rPr>
        <w:t>λίγος</w:t>
      </w:r>
      <w:r w:rsidRPr="00C85678">
        <w:rPr>
          <w:rFonts w:ascii="Palatino Linotype" w:hAnsi="Palatino Linotype"/>
        </w:rPr>
        <w:t xml:space="preserve">; nirgendwo </w:t>
      </w:r>
      <w:r w:rsidRPr="00C85678">
        <w:sym w:font="Wingdings" w:char="F0F3"/>
      </w:r>
      <w:r w:rsidRPr="00C85678">
        <w:rPr>
          <w:rFonts w:ascii="Palatino Linotype" w:hAnsi="Palatino Linotype"/>
        </w:rPr>
        <w:t xml:space="preserve"> </w:t>
      </w:r>
      <w:r w:rsidRPr="00C85678">
        <w:rPr>
          <w:rFonts w:ascii="Palatino Linotype" w:hAnsi="Palatino Linotype"/>
          <w:i/>
          <w:u w:val="single"/>
          <w:lang w:val="el-GR"/>
        </w:rPr>
        <w:t>π</w:t>
      </w:r>
      <w:r w:rsidRPr="00C85678">
        <w:rPr>
          <w:rFonts w:ascii="Palatino Linotype" w:hAnsi="Palatino Linotype"/>
          <w:i/>
          <w:u w:val="single"/>
        </w:rPr>
        <w:t>ανταχοῦ</w:t>
      </w:r>
      <w:r w:rsidRPr="00C85678">
        <w:rPr>
          <w:rFonts w:ascii="Palatino Linotype" w:hAnsi="Palatino Linotype"/>
        </w:rPr>
        <w:t xml:space="preserve">; </w:t>
      </w:r>
      <w:r w:rsidRPr="00C85678">
        <w:rPr>
          <w:rFonts w:ascii="Palatino Linotype" w:hAnsi="Palatino Linotype"/>
        </w:rPr>
        <w:tab/>
        <w:t xml:space="preserve">Freund </w:t>
      </w:r>
      <w:r w:rsidRPr="00C85678">
        <w:sym w:font="Wingdings" w:char="F0F3"/>
      </w:r>
      <w:r w:rsidRPr="00C85678">
        <w:rPr>
          <w:rFonts w:ascii="Palatino Linotype" w:hAnsi="Palatino Linotype"/>
        </w:rPr>
        <w:t xml:space="preserve"> </w:t>
      </w:r>
      <w:r w:rsidRPr="00C85678">
        <w:rPr>
          <w:rFonts w:ascii="Palatino Linotype" w:hAnsi="Palatino Linotype"/>
          <w:i/>
          <w:u w:val="single"/>
          <w:lang w:val="el-GR"/>
        </w:rPr>
        <w:t>ἐ</w:t>
      </w:r>
      <w:r w:rsidRPr="00C85678">
        <w:rPr>
          <w:rFonts w:ascii="Palatino Linotype" w:hAnsi="Palatino Linotype"/>
          <w:i/>
          <w:u w:val="single"/>
        </w:rPr>
        <w:t>ναντίος</w:t>
      </w:r>
    </w:p>
    <w:p w14:paraId="1C64E2BC" w14:textId="110C9EBE" w:rsidR="00C85678" w:rsidRPr="00C85678" w:rsidRDefault="00C85678" w:rsidP="00C85678">
      <w:pPr>
        <w:pStyle w:val="Listenabsatz"/>
        <w:numPr>
          <w:ilvl w:val="0"/>
          <w:numId w:val="33"/>
        </w:numPr>
        <w:spacing w:after="120"/>
        <w:jc w:val="both"/>
        <w:rPr>
          <w:rFonts w:ascii="Palatino Linotype" w:hAnsi="Palatino Linotype"/>
          <w:b/>
          <w:szCs w:val="22"/>
        </w:rPr>
      </w:pPr>
      <w:r w:rsidRPr="00EA3312">
        <w:rPr>
          <w:rFonts w:ascii="Palatino Linotype" w:eastAsiaTheme="minorHAnsi" w:hAnsi="Palatino Linotype" w:cstheme="minorBidi"/>
          <w:noProof/>
          <w:sz w:val="22"/>
          <w:szCs w:val="22"/>
          <w:lang w:val="el-GR" w:eastAsia="en-US"/>
        </w:rPr>
        <w:t>ἐχθρ</w:t>
      </w:r>
      <w:r w:rsidR="00EA3312">
        <w:rPr>
          <w:rFonts w:ascii="Palatino Linotype" w:eastAsiaTheme="minorHAnsi" w:hAnsi="Palatino Linotype" w:cstheme="minorBidi"/>
          <w:noProof/>
          <w:sz w:val="22"/>
          <w:szCs w:val="22"/>
          <w:lang w:eastAsia="en-US"/>
        </w:rPr>
        <w:t>ό</w:t>
      </w:r>
      <w:r w:rsidRPr="00EA3312">
        <w:rPr>
          <w:rFonts w:ascii="Palatino Linotype" w:eastAsiaTheme="minorHAnsi" w:hAnsi="Palatino Linotype" w:cstheme="minorBidi"/>
          <w:noProof/>
          <w:sz w:val="22"/>
          <w:szCs w:val="22"/>
          <w:lang w:val="el-GR" w:eastAsia="en-US"/>
        </w:rPr>
        <w:t>ς</w:t>
      </w:r>
      <w:r w:rsidRPr="00EA3312">
        <w:rPr>
          <w:rFonts w:ascii="Palatino Linotype" w:hAnsi="Palatino Linotype"/>
        </w:rPr>
        <w:t xml:space="preserve"> </w:t>
      </w:r>
      <w:r w:rsidRPr="00EA3312">
        <w:rPr>
          <w:rFonts w:ascii="Palatino Linotype" w:hAnsi="Palatino Linotype"/>
          <w:lang w:val="en-US"/>
        </w:rPr>
        <w:t>– S: ἐναντίος,</w:t>
      </w:r>
      <w:r w:rsidRPr="00EA3312">
        <w:rPr>
          <w:rFonts w:ascii="Palatino Linotype" w:hAnsi="Palatino Linotype"/>
        </w:rPr>
        <w:t xml:space="preserve"> </w:t>
      </w:r>
      <w:r w:rsidRPr="00EA3312">
        <w:rPr>
          <w:rFonts w:ascii="Palatino Linotype" w:hAnsi="Palatino Linotype"/>
          <w:lang w:val="en-US"/>
        </w:rPr>
        <w:t xml:space="preserve">A: </w:t>
      </w:r>
      <w:r w:rsidRPr="00EA3312">
        <w:rPr>
          <w:rFonts w:ascii="Palatino Linotype" w:hAnsi="Palatino Linotype"/>
          <w:noProof/>
          <w:lang w:val="el-GR"/>
        </w:rPr>
        <w:t>φίλος</w:t>
      </w:r>
      <w:r w:rsidRPr="00EA3312">
        <w:rPr>
          <w:rFonts w:ascii="Palatino Linotype" w:hAnsi="Palatino Linotype"/>
          <w:lang w:val="en-US"/>
        </w:rPr>
        <w:t xml:space="preserve">; </w:t>
      </w:r>
      <w:r w:rsidRPr="00EA3312">
        <w:rPr>
          <w:rFonts w:ascii="Palatino Linotype" w:hAnsi="Palatino Linotype"/>
          <w:lang w:val="el-GR"/>
        </w:rPr>
        <w:t>δο</w:t>
      </w:r>
      <w:r w:rsidR="00EA3312">
        <w:rPr>
          <w:rFonts w:ascii="Palatino Linotype" w:hAnsi="Palatino Linotype"/>
        </w:rPr>
        <w:t>ῦ</w:t>
      </w:r>
      <w:r w:rsidRPr="00EA3312">
        <w:rPr>
          <w:rFonts w:ascii="Palatino Linotype" w:hAnsi="Palatino Linotype"/>
          <w:lang w:val="el-GR"/>
        </w:rPr>
        <w:t>λος</w:t>
      </w:r>
      <w:r w:rsidRPr="00EA3312">
        <w:rPr>
          <w:rFonts w:ascii="Palatino Linotype" w:hAnsi="Palatino Linotype"/>
        </w:rPr>
        <w:t xml:space="preserve"> </w:t>
      </w:r>
      <w:r w:rsidRPr="00EA3312">
        <w:rPr>
          <w:rFonts w:ascii="Palatino Linotype" w:hAnsi="Palatino Linotype"/>
          <w:lang w:val="en-US"/>
        </w:rPr>
        <w:t>– A</w:t>
      </w:r>
      <w:r w:rsidRPr="00EA3312">
        <w:rPr>
          <w:rFonts w:ascii="Palatino Linotype" w:hAnsi="Palatino Linotype"/>
          <w:noProof/>
          <w:lang w:val="el-GR"/>
        </w:rPr>
        <w:t>: κύριος</w:t>
      </w:r>
      <w:r w:rsidRPr="00EA3312">
        <w:rPr>
          <w:rFonts w:ascii="Palatino Linotype" w:hAnsi="Palatino Linotype"/>
          <w:lang w:val="en-US"/>
        </w:rPr>
        <w:t xml:space="preserve">; </w:t>
      </w:r>
      <w:r w:rsidRPr="00EA3312">
        <w:rPr>
          <w:rFonts w:ascii="Palatino Linotype" w:hAnsi="Palatino Linotype"/>
          <w:lang w:val="el-GR"/>
        </w:rPr>
        <w:t>ἄνευ</w:t>
      </w:r>
      <w:r w:rsidRPr="00EA3312">
        <w:rPr>
          <w:rFonts w:ascii="Palatino Linotype" w:hAnsi="Palatino Linotype"/>
        </w:rPr>
        <w:t xml:space="preserve"> </w:t>
      </w:r>
      <w:r w:rsidRPr="00EA3312">
        <w:rPr>
          <w:rFonts w:ascii="Palatino Linotype" w:hAnsi="Palatino Linotype"/>
          <w:lang w:val="en-US"/>
        </w:rPr>
        <w:t>– A</w:t>
      </w:r>
      <w:r w:rsidRPr="00EA3312">
        <w:rPr>
          <w:rFonts w:ascii="Palatino Linotype" w:hAnsi="Palatino Linotype"/>
          <w:noProof/>
          <w:lang w:val="el-GR"/>
        </w:rPr>
        <w:t>: σύν</w:t>
      </w:r>
    </w:p>
    <w:p w14:paraId="1081000A" w14:textId="3C786CF2" w:rsidR="00C85678" w:rsidRPr="00C85678" w:rsidRDefault="00C85678" w:rsidP="00C85678">
      <w:pPr>
        <w:tabs>
          <w:tab w:val="left" w:pos="426"/>
        </w:tabs>
        <w:spacing w:after="120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</w:rPr>
        <w:t>7.</w:t>
      </w:r>
      <w:r>
        <w:rPr>
          <w:rFonts w:ascii="Palatino Linotype" w:hAnsi="Palatino Linotype"/>
          <w:b/>
        </w:rPr>
        <w:tab/>
      </w:r>
      <w:r w:rsidRPr="00C85678">
        <w:rPr>
          <w:rFonts w:ascii="Palatino Linotype" w:hAnsi="Palatino Linotype"/>
          <w:i/>
          <w:sz w:val="24"/>
        </w:rPr>
        <w:t>Die Gegensatzpaare sind:</w:t>
      </w:r>
    </w:p>
    <w:p w14:paraId="6C5388F4" w14:textId="77777777" w:rsidR="00C85678" w:rsidRPr="00C85678" w:rsidRDefault="00C85678" w:rsidP="00C85678">
      <w:pPr>
        <w:pStyle w:val="Aufzhlungszeichen"/>
        <w:tabs>
          <w:tab w:val="clear" w:pos="360"/>
          <w:tab w:val="num" w:pos="717"/>
        </w:tabs>
        <w:ind w:left="717"/>
        <w:rPr>
          <w:rFonts w:ascii="Palatino Linotype" w:hAnsi="Palatino Linotype"/>
          <w:noProof/>
          <w:sz w:val="24"/>
        </w:rPr>
      </w:pPr>
      <w:r w:rsidRPr="00C85678">
        <w:rPr>
          <w:rFonts w:ascii="Palatino Linotype" w:hAnsi="Palatino Linotype"/>
          <w:noProof/>
          <w:sz w:val="24"/>
          <w:lang w:val="el-GR"/>
        </w:rPr>
        <w:t xml:space="preserve">βίος </w:t>
      </w:r>
      <w:r w:rsidRPr="00C85678">
        <w:rPr>
          <w:rFonts w:ascii="Palatino Linotype" w:hAnsi="Palatino Linotype"/>
          <w:noProof/>
          <w:sz w:val="24"/>
        </w:rPr>
        <w:sym w:font="Wingdings" w:char="F0F3"/>
      </w:r>
      <w:r w:rsidRPr="00C85678">
        <w:rPr>
          <w:rFonts w:ascii="Palatino Linotype" w:hAnsi="Palatino Linotype"/>
          <w:noProof/>
          <w:sz w:val="24"/>
        </w:rPr>
        <w:t xml:space="preserve"> θάνατος</w:t>
      </w:r>
    </w:p>
    <w:p w14:paraId="5BB9E762" w14:textId="77777777" w:rsidR="00C85678" w:rsidRPr="00C85678" w:rsidRDefault="00C85678" w:rsidP="00C85678">
      <w:pPr>
        <w:pStyle w:val="Aufzhlungszeichen"/>
        <w:tabs>
          <w:tab w:val="clear" w:pos="360"/>
          <w:tab w:val="num" w:pos="717"/>
        </w:tabs>
        <w:ind w:left="717"/>
        <w:rPr>
          <w:rFonts w:ascii="Palatino Linotype" w:hAnsi="Palatino Linotype"/>
          <w:noProof/>
          <w:sz w:val="24"/>
        </w:rPr>
      </w:pPr>
      <w:r w:rsidRPr="00C85678">
        <w:rPr>
          <w:rFonts w:ascii="Palatino Linotype" w:hAnsi="Palatino Linotype"/>
          <w:noProof/>
          <w:sz w:val="24"/>
          <w:lang w:val="el-GR"/>
        </w:rPr>
        <w:t>εἰρήνη</w:t>
      </w:r>
      <w:r w:rsidRPr="00C85678">
        <w:rPr>
          <w:rFonts w:ascii="Palatino Linotype" w:hAnsi="Palatino Linotype"/>
          <w:noProof/>
          <w:sz w:val="24"/>
        </w:rPr>
        <w:t xml:space="preserve"> </w:t>
      </w:r>
      <w:r w:rsidRPr="00C85678">
        <w:rPr>
          <w:rFonts w:ascii="Palatino Linotype" w:hAnsi="Palatino Linotype"/>
          <w:noProof/>
          <w:sz w:val="24"/>
        </w:rPr>
        <w:sym w:font="Wingdings" w:char="F0F3"/>
      </w:r>
      <w:r w:rsidRPr="00C85678">
        <w:rPr>
          <w:rFonts w:ascii="Palatino Linotype" w:hAnsi="Palatino Linotype"/>
          <w:noProof/>
          <w:sz w:val="24"/>
        </w:rPr>
        <w:t xml:space="preserve"> </w:t>
      </w:r>
      <w:r w:rsidRPr="00C85678">
        <w:rPr>
          <w:rFonts w:ascii="Palatino Linotype" w:hAnsi="Palatino Linotype"/>
          <w:noProof/>
          <w:sz w:val="24"/>
          <w:lang w:val="el-GR"/>
        </w:rPr>
        <w:t xml:space="preserve"> </w:t>
      </w:r>
      <w:r w:rsidRPr="00C85678">
        <w:rPr>
          <w:rFonts w:ascii="Palatino Linotype" w:hAnsi="Palatino Linotype"/>
          <w:noProof/>
          <w:sz w:val="24"/>
        </w:rPr>
        <w:t>πόλεμος</w:t>
      </w:r>
    </w:p>
    <w:p w14:paraId="05EE866D" w14:textId="77777777" w:rsidR="00C85678" w:rsidRPr="00C85678" w:rsidRDefault="00C85678" w:rsidP="00C85678">
      <w:pPr>
        <w:pStyle w:val="Aufzhlungszeichen"/>
        <w:tabs>
          <w:tab w:val="clear" w:pos="360"/>
          <w:tab w:val="num" w:pos="717"/>
        </w:tabs>
        <w:ind w:left="717"/>
        <w:rPr>
          <w:rFonts w:ascii="Palatino Linotype" w:hAnsi="Palatino Linotype"/>
          <w:noProof/>
          <w:sz w:val="24"/>
        </w:rPr>
      </w:pPr>
      <w:r w:rsidRPr="00C85678">
        <w:rPr>
          <w:rFonts w:ascii="Palatino Linotype" w:hAnsi="Palatino Linotype"/>
          <w:noProof/>
          <w:sz w:val="24"/>
        </w:rPr>
        <w:t>πόλις</w:t>
      </w:r>
      <w:r w:rsidRPr="00C85678">
        <w:rPr>
          <w:rFonts w:ascii="Palatino Linotype" w:hAnsi="Palatino Linotype"/>
          <w:noProof/>
          <w:sz w:val="24"/>
          <w:lang w:val="el-GR"/>
        </w:rPr>
        <w:t xml:space="preserve"> </w:t>
      </w:r>
      <w:r w:rsidRPr="00C85678">
        <w:rPr>
          <w:rFonts w:ascii="Palatino Linotype" w:hAnsi="Palatino Linotype"/>
          <w:noProof/>
          <w:sz w:val="24"/>
        </w:rPr>
        <w:sym w:font="Wingdings" w:char="F0F3"/>
      </w:r>
      <w:r w:rsidRPr="00C85678">
        <w:rPr>
          <w:rFonts w:ascii="Palatino Linotype" w:hAnsi="Palatino Linotype"/>
          <w:noProof/>
          <w:sz w:val="24"/>
        </w:rPr>
        <w:t xml:space="preserve"> </w:t>
      </w:r>
      <w:r w:rsidRPr="00C85678">
        <w:rPr>
          <w:rFonts w:ascii="Palatino Linotype" w:hAnsi="Palatino Linotype"/>
          <w:noProof/>
          <w:sz w:val="24"/>
          <w:lang w:val="el-GR"/>
        </w:rPr>
        <w:t>άγρός</w:t>
      </w:r>
    </w:p>
    <w:p w14:paraId="2AA7C5B0" w14:textId="77777777" w:rsidR="00C85678" w:rsidRPr="00C85678" w:rsidRDefault="00C85678" w:rsidP="00C85678">
      <w:pPr>
        <w:pStyle w:val="Aufzhlungszeichen"/>
        <w:tabs>
          <w:tab w:val="clear" w:pos="360"/>
          <w:tab w:val="num" w:pos="717"/>
        </w:tabs>
        <w:ind w:left="717"/>
        <w:rPr>
          <w:rFonts w:ascii="Palatino Linotype" w:hAnsi="Palatino Linotype"/>
          <w:noProof/>
          <w:sz w:val="24"/>
        </w:rPr>
      </w:pPr>
      <w:r w:rsidRPr="00C85678">
        <w:rPr>
          <w:rFonts w:ascii="Palatino Linotype" w:hAnsi="Palatino Linotype"/>
          <w:noProof/>
          <w:sz w:val="24"/>
        </w:rPr>
        <w:t>ἀνάγκη</w:t>
      </w:r>
      <w:r w:rsidRPr="00C85678">
        <w:rPr>
          <w:rFonts w:ascii="Palatino Linotype" w:hAnsi="Palatino Linotype"/>
          <w:noProof/>
          <w:sz w:val="24"/>
          <w:lang w:val="el-GR"/>
        </w:rPr>
        <w:t xml:space="preserve"> </w:t>
      </w:r>
      <w:r w:rsidRPr="00C85678">
        <w:rPr>
          <w:rFonts w:ascii="Palatino Linotype" w:hAnsi="Palatino Linotype"/>
          <w:noProof/>
          <w:sz w:val="24"/>
        </w:rPr>
        <w:sym w:font="Wingdings" w:char="F0F3"/>
      </w:r>
      <w:r w:rsidRPr="00C85678">
        <w:rPr>
          <w:rFonts w:ascii="Palatino Linotype" w:hAnsi="Palatino Linotype"/>
          <w:noProof/>
          <w:sz w:val="24"/>
        </w:rPr>
        <w:t xml:space="preserve"> ἐλευθερία</w:t>
      </w:r>
    </w:p>
    <w:p w14:paraId="0157AC5C" w14:textId="77777777" w:rsidR="00C85678" w:rsidRPr="00C85678" w:rsidRDefault="00C85678" w:rsidP="00C85678">
      <w:pPr>
        <w:pStyle w:val="Aufzhlungszeichen"/>
        <w:tabs>
          <w:tab w:val="clear" w:pos="360"/>
          <w:tab w:val="num" w:pos="717"/>
        </w:tabs>
        <w:ind w:left="717"/>
        <w:rPr>
          <w:rFonts w:ascii="Palatino Linotype" w:hAnsi="Palatino Linotype"/>
          <w:noProof/>
          <w:sz w:val="24"/>
        </w:rPr>
      </w:pPr>
      <w:r w:rsidRPr="00C85678">
        <w:rPr>
          <w:rFonts w:ascii="Palatino Linotype" w:hAnsi="Palatino Linotype"/>
          <w:noProof/>
          <w:sz w:val="24"/>
        </w:rPr>
        <w:t>θη</w:t>
      </w:r>
      <w:r w:rsidRPr="00C85678">
        <w:rPr>
          <w:rFonts w:ascii="Palatino Linotype" w:hAnsi="Palatino Linotype"/>
          <w:noProof/>
          <w:sz w:val="24"/>
          <w:lang w:val="el-GR"/>
        </w:rPr>
        <w:t xml:space="preserve">ρίον </w:t>
      </w:r>
      <w:r w:rsidRPr="00C85678">
        <w:rPr>
          <w:rFonts w:ascii="Palatino Linotype" w:hAnsi="Palatino Linotype"/>
          <w:noProof/>
          <w:sz w:val="24"/>
        </w:rPr>
        <w:sym w:font="Wingdings" w:char="F0F3"/>
      </w:r>
      <w:r w:rsidRPr="00C85678">
        <w:rPr>
          <w:rFonts w:ascii="Palatino Linotype" w:hAnsi="Palatino Linotype"/>
          <w:noProof/>
          <w:sz w:val="24"/>
        </w:rPr>
        <w:t xml:space="preserve"> ἄνθρωπος</w:t>
      </w:r>
    </w:p>
    <w:p w14:paraId="1B7BFA79" w14:textId="77777777" w:rsidR="00C85678" w:rsidRPr="00C85678" w:rsidRDefault="00C85678" w:rsidP="00C85678">
      <w:pPr>
        <w:pStyle w:val="Aufzhlungszeichen"/>
        <w:tabs>
          <w:tab w:val="clear" w:pos="360"/>
          <w:tab w:val="num" w:pos="717"/>
        </w:tabs>
        <w:ind w:left="717"/>
        <w:rPr>
          <w:rFonts w:ascii="Palatino Linotype" w:hAnsi="Palatino Linotype"/>
          <w:noProof/>
          <w:sz w:val="24"/>
        </w:rPr>
      </w:pPr>
      <w:r w:rsidRPr="00C85678">
        <w:rPr>
          <w:rFonts w:ascii="Palatino Linotype" w:hAnsi="Palatino Linotype"/>
          <w:noProof/>
          <w:sz w:val="24"/>
        </w:rPr>
        <w:t xml:space="preserve">δοῦλος </w:t>
      </w:r>
      <w:r w:rsidRPr="00C85678">
        <w:rPr>
          <w:rFonts w:ascii="Palatino Linotype" w:hAnsi="Palatino Linotype"/>
          <w:noProof/>
          <w:sz w:val="24"/>
        </w:rPr>
        <w:sym w:font="Wingdings" w:char="F0F3"/>
      </w:r>
      <w:r w:rsidRPr="00C85678">
        <w:rPr>
          <w:rFonts w:ascii="Palatino Linotype" w:hAnsi="Palatino Linotype"/>
          <w:noProof/>
          <w:sz w:val="24"/>
        </w:rPr>
        <w:t xml:space="preserve"> κύριος</w:t>
      </w:r>
    </w:p>
    <w:p w14:paraId="23DA9857" w14:textId="43E973F4" w:rsidR="00AF08FB" w:rsidRPr="00C85678" w:rsidRDefault="00AF08FB" w:rsidP="0087014A">
      <w:pPr>
        <w:pStyle w:val="Aufzhlungszeichen"/>
        <w:numPr>
          <w:ilvl w:val="0"/>
          <w:numId w:val="0"/>
        </w:numPr>
        <w:spacing w:line="360" w:lineRule="auto"/>
        <w:ind w:left="360" w:hanging="360"/>
        <w:rPr>
          <w:rFonts w:ascii="Palatino Linotype" w:hAnsi="Palatino Linotype"/>
          <w:noProof/>
          <w:sz w:val="20"/>
        </w:rPr>
      </w:pPr>
    </w:p>
    <w:sectPr w:rsidR="00AF08FB" w:rsidRPr="00C85678" w:rsidSect="004F554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4F8B1" w14:textId="77777777" w:rsidR="00A0391F" w:rsidRDefault="00A0391F" w:rsidP="00092E32">
      <w:pPr>
        <w:spacing w:after="0" w:line="240" w:lineRule="auto"/>
      </w:pPr>
      <w:r>
        <w:separator/>
      </w:r>
    </w:p>
  </w:endnote>
  <w:endnote w:type="continuationSeparator" w:id="0">
    <w:p w14:paraId="749CA12B" w14:textId="77777777" w:rsidR="00A0391F" w:rsidRDefault="00A0391F" w:rsidP="0009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F0AA1" w14:textId="77777777" w:rsidR="004864AE" w:rsidRDefault="004864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56B3" w14:textId="0C2AFD66" w:rsidR="004864AE" w:rsidRPr="009D4F99" w:rsidRDefault="009D4F99" w:rsidP="009D4F99">
    <w:pPr>
      <w:pStyle w:val="Fuzeile"/>
      <w:jc w:val="center"/>
      <w:rPr>
        <w:i/>
        <w:sz w:val="20"/>
        <w:szCs w:val="20"/>
      </w:rPr>
    </w:pPr>
    <w:r w:rsidRPr="009D4F99">
      <w:rPr>
        <w:i/>
        <w:sz w:val="20"/>
        <w:szCs w:val="20"/>
      </w:rPr>
      <w:t>Stufenübergreifende Wortschatzarbeit</w:t>
    </w:r>
    <w:r w:rsidRPr="009D4F99">
      <w:rPr>
        <w:rFonts w:ascii="Palatino Linotype" w:hAnsi="Palatino Linotype"/>
        <w:i/>
        <w:noProof/>
        <w:sz w:val="20"/>
        <w:szCs w:val="20"/>
      </w:rPr>
      <w:t xml:space="preserve"> </w:t>
    </w:r>
    <w:r w:rsidRPr="009D4F99">
      <w:rPr>
        <w:i/>
        <w:sz w:val="20"/>
        <w:szCs w:val="20"/>
      </w:rPr>
      <w:t>– E: Synonyme-Antonyme         Peppel/Wedner-Bianzano</w:t>
    </w:r>
    <w:r w:rsidRPr="009D4F99">
      <w:rPr>
        <w:i/>
        <w:sz w:val="20"/>
        <w:szCs w:val="20"/>
      </w:rPr>
      <w:tab/>
    </w:r>
    <w:r w:rsidRPr="009D4F99">
      <w:rPr>
        <w:i/>
        <w:sz w:val="20"/>
        <w:szCs w:val="20"/>
      </w:rPr>
      <w:tab/>
    </w:r>
    <w:sdt>
      <w:sdtPr>
        <w:rPr>
          <w:i/>
          <w:sz w:val="20"/>
          <w:szCs w:val="20"/>
        </w:rPr>
        <w:id w:val="-994021048"/>
        <w:docPartObj>
          <w:docPartGallery w:val="Page Numbers (Bottom of Page)"/>
          <w:docPartUnique/>
        </w:docPartObj>
      </w:sdtPr>
      <w:sdtContent>
        <w:r w:rsidRPr="009D4F99">
          <w:rPr>
            <w:i/>
            <w:sz w:val="20"/>
            <w:szCs w:val="20"/>
          </w:rPr>
          <w:fldChar w:fldCharType="begin"/>
        </w:r>
        <w:r w:rsidRPr="009D4F99">
          <w:rPr>
            <w:i/>
            <w:sz w:val="20"/>
            <w:szCs w:val="20"/>
          </w:rPr>
          <w:instrText>PAGE   \* MERGEFORMAT</w:instrText>
        </w:r>
        <w:r w:rsidRPr="009D4F99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Pr="009D4F99">
          <w:rPr>
            <w:i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F7163" w14:textId="77777777" w:rsidR="004864AE" w:rsidRDefault="004864A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C275" w14:textId="3C7C6EE9" w:rsidR="004864AE" w:rsidRPr="009D4F99" w:rsidRDefault="009D4F99" w:rsidP="00706E95">
    <w:pPr>
      <w:pStyle w:val="Fuzeile"/>
      <w:jc w:val="center"/>
      <w:rPr>
        <w:i/>
        <w:sz w:val="20"/>
        <w:szCs w:val="20"/>
      </w:rPr>
    </w:pPr>
    <w:r w:rsidRPr="009D4F99">
      <w:rPr>
        <w:i/>
        <w:sz w:val="20"/>
        <w:szCs w:val="20"/>
      </w:rPr>
      <w:t>Stufenübergreifende Wortschatzarbeit</w:t>
    </w:r>
    <w:r w:rsidRPr="009D4F99">
      <w:rPr>
        <w:rFonts w:ascii="Palatino Linotype" w:hAnsi="Palatino Linotype"/>
        <w:i/>
        <w:noProof/>
        <w:sz w:val="20"/>
        <w:szCs w:val="20"/>
      </w:rPr>
      <w:t xml:space="preserve"> </w:t>
    </w:r>
    <w:r w:rsidR="004864AE" w:rsidRPr="009D4F99">
      <w:rPr>
        <w:i/>
        <w:sz w:val="20"/>
        <w:szCs w:val="20"/>
      </w:rPr>
      <w:t>– E: Synonyme-Antonyme         Peppel/Wedner-Bianzano</w:t>
    </w:r>
    <w:r w:rsidR="004864AE" w:rsidRPr="009D4F99">
      <w:rPr>
        <w:i/>
        <w:sz w:val="20"/>
        <w:szCs w:val="20"/>
      </w:rPr>
      <w:tab/>
    </w:r>
    <w:r w:rsidR="004864AE" w:rsidRPr="009D4F99">
      <w:rPr>
        <w:i/>
        <w:sz w:val="20"/>
        <w:szCs w:val="20"/>
      </w:rPr>
      <w:tab/>
    </w:r>
    <w:sdt>
      <w:sdtPr>
        <w:rPr>
          <w:i/>
          <w:sz w:val="20"/>
          <w:szCs w:val="20"/>
        </w:rPr>
        <w:id w:val="-1862725469"/>
        <w:docPartObj>
          <w:docPartGallery w:val="Page Numbers (Bottom of Page)"/>
          <w:docPartUnique/>
        </w:docPartObj>
      </w:sdtPr>
      <w:sdtEndPr/>
      <w:sdtContent>
        <w:bookmarkStart w:id="0" w:name="_GoBack"/>
        <w:bookmarkEnd w:id="0"/>
        <w:r w:rsidR="004864AE" w:rsidRPr="009D4F99">
          <w:rPr>
            <w:i/>
            <w:sz w:val="20"/>
            <w:szCs w:val="20"/>
          </w:rPr>
          <w:fldChar w:fldCharType="begin"/>
        </w:r>
        <w:r w:rsidR="004864AE" w:rsidRPr="009D4F99">
          <w:rPr>
            <w:i/>
            <w:sz w:val="20"/>
            <w:szCs w:val="20"/>
          </w:rPr>
          <w:instrText>PAGE   \* MERGEFORMAT</w:instrText>
        </w:r>
        <w:r w:rsidR="004864AE" w:rsidRPr="009D4F99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2</w:t>
        </w:r>
        <w:r w:rsidR="004864AE" w:rsidRPr="009D4F99">
          <w:rPr>
            <w:i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6C89B" w14:textId="77777777" w:rsidR="00A0391F" w:rsidRDefault="00A0391F" w:rsidP="00092E32">
      <w:pPr>
        <w:spacing w:after="0" w:line="240" w:lineRule="auto"/>
      </w:pPr>
      <w:r>
        <w:separator/>
      </w:r>
    </w:p>
  </w:footnote>
  <w:footnote w:type="continuationSeparator" w:id="0">
    <w:p w14:paraId="366D4DDE" w14:textId="77777777" w:rsidR="00A0391F" w:rsidRDefault="00A0391F" w:rsidP="0009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8D37" w14:textId="77777777" w:rsidR="004864AE" w:rsidRDefault="004864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7D32" w14:textId="77777777" w:rsidR="004864AE" w:rsidRDefault="004864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C73CD" w14:textId="77777777" w:rsidR="004864AE" w:rsidRDefault="004864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FE46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23F35"/>
    <w:multiLevelType w:val="hybridMultilevel"/>
    <w:tmpl w:val="4D0678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D12B0"/>
    <w:multiLevelType w:val="hybridMultilevel"/>
    <w:tmpl w:val="0D781D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57F9C"/>
    <w:multiLevelType w:val="hybridMultilevel"/>
    <w:tmpl w:val="9626A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4765"/>
    <w:multiLevelType w:val="hybridMultilevel"/>
    <w:tmpl w:val="80607C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51B35"/>
    <w:multiLevelType w:val="hybridMultilevel"/>
    <w:tmpl w:val="04466A0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A7CC7"/>
    <w:multiLevelType w:val="hybridMultilevel"/>
    <w:tmpl w:val="0C3CBBA8"/>
    <w:lvl w:ilvl="0" w:tplc="31C493BC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00C0"/>
    <w:multiLevelType w:val="hybridMultilevel"/>
    <w:tmpl w:val="EFC8814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026155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47915"/>
    <w:multiLevelType w:val="hybridMultilevel"/>
    <w:tmpl w:val="251AA90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026155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61C48"/>
    <w:multiLevelType w:val="hybridMultilevel"/>
    <w:tmpl w:val="661801F0"/>
    <w:lvl w:ilvl="0" w:tplc="31C493BC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C0C58"/>
    <w:multiLevelType w:val="hybridMultilevel"/>
    <w:tmpl w:val="E1C87060"/>
    <w:lvl w:ilvl="0" w:tplc="F38246E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65D20"/>
    <w:multiLevelType w:val="hybridMultilevel"/>
    <w:tmpl w:val="0D6A1C0E"/>
    <w:lvl w:ilvl="0" w:tplc="EDAA496C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3337A51"/>
    <w:multiLevelType w:val="hybridMultilevel"/>
    <w:tmpl w:val="88129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24C07"/>
    <w:multiLevelType w:val="multilevel"/>
    <w:tmpl w:val="BA6C7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4BC4565"/>
    <w:multiLevelType w:val="hybridMultilevel"/>
    <w:tmpl w:val="3A2AB9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2E63438">
      <w:numFmt w:val="bullet"/>
      <w:lvlText w:val=""/>
      <w:lvlJc w:val="left"/>
      <w:pPr>
        <w:ind w:left="1980" w:hanging="360"/>
      </w:pPr>
      <w:rPr>
        <w:rFonts w:ascii="Wingdings" w:eastAsiaTheme="minorHAnsi" w:hAnsi="Wingdings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84B29"/>
    <w:multiLevelType w:val="hybridMultilevel"/>
    <w:tmpl w:val="6E2E6F30"/>
    <w:lvl w:ilvl="0" w:tplc="517A15D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266DE"/>
    <w:multiLevelType w:val="hybridMultilevel"/>
    <w:tmpl w:val="435691F2"/>
    <w:lvl w:ilvl="0" w:tplc="7D0251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350DA"/>
    <w:multiLevelType w:val="hybridMultilevel"/>
    <w:tmpl w:val="B2F4C2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C640EF"/>
    <w:multiLevelType w:val="hybridMultilevel"/>
    <w:tmpl w:val="A20406D4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D2825"/>
    <w:multiLevelType w:val="hybridMultilevel"/>
    <w:tmpl w:val="75280E8A"/>
    <w:lvl w:ilvl="0" w:tplc="2AD21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EC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EA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AE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2D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CD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04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4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CA43153"/>
    <w:multiLevelType w:val="hybridMultilevel"/>
    <w:tmpl w:val="E8EAD862"/>
    <w:lvl w:ilvl="0" w:tplc="6A42FDF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23ED8"/>
    <w:multiLevelType w:val="hybridMultilevel"/>
    <w:tmpl w:val="2F6001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403E4"/>
    <w:multiLevelType w:val="hybridMultilevel"/>
    <w:tmpl w:val="F376B9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C62B2"/>
    <w:multiLevelType w:val="hybridMultilevel"/>
    <w:tmpl w:val="FF227F5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6C1671"/>
    <w:multiLevelType w:val="hybridMultilevel"/>
    <w:tmpl w:val="5B1A8A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816C7"/>
    <w:multiLevelType w:val="hybridMultilevel"/>
    <w:tmpl w:val="0344C868"/>
    <w:lvl w:ilvl="0" w:tplc="D40C4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95D2E"/>
    <w:multiLevelType w:val="hybridMultilevel"/>
    <w:tmpl w:val="07C440F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1EF4E73"/>
    <w:multiLevelType w:val="hybridMultilevel"/>
    <w:tmpl w:val="0D781D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E90136"/>
    <w:multiLevelType w:val="hybridMultilevel"/>
    <w:tmpl w:val="59AA355A"/>
    <w:lvl w:ilvl="0" w:tplc="517A15D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16D10"/>
    <w:multiLevelType w:val="hybridMultilevel"/>
    <w:tmpl w:val="8046812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B4E20E0"/>
    <w:multiLevelType w:val="hybridMultilevel"/>
    <w:tmpl w:val="CC3462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943D8"/>
    <w:multiLevelType w:val="hybridMultilevel"/>
    <w:tmpl w:val="0344C868"/>
    <w:lvl w:ilvl="0" w:tplc="D40C4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20277"/>
    <w:multiLevelType w:val="hybridMultilevel"/>
    <w:tmpl w:val="8FD44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32"/>
  </w:num>
  <w:num w:numId="5">
    <w:abstractNumId w:val="27"/>
  </w:num>
  <w:num w:numId="6">
    <w:abstractNumId w:val="24"/>
  </w:num>
  <w:num w:numId="7">
    <w:abstractNumId w:val="8"/>
  </w:num>
  <w:num w:numId="8">
    <w:abstractNumId w:val="14"/>
  </w:num>
  <w:num w:numId="9">
    <w:abstractNumId w:val="29"/>
  </w:num>
  <w:num w:numId="10">
    <w:abstractNumId w:val="26"/>
  </w:num>
  <w:num w:numId="11">
    <w:abstractNumId w:val="3"/>
  </w:num>
  <w:num w:numId="12">
    <w:abstractNumId w:val="21"/>
  </w:num>
  <w:num w:numId="13">
    <w:abstractNumId w:val="17"/>
  </w:num>
  <w:num w:numId="14">
    <w:abstractNumId w:val="18"/>
  </w:num>
  <w:num w:numId="15">
    <w:abstractNumId w:val="5"/>
  </w:num>
  <w:num w:numId="16">
    <w:abstractNumId w:val="1"/>
  </w:num>
  <w:num w:numId="17">
    <w:abstractNumId w:val="4"/>
  </w:num>
  <w:num w:numId="18">
    <w:abstractNumId w:val="11"/>
  </w:num>
  <w:num w:numId="19">
    <w:abstractNumId w:val="13"/>
  </w:num>
  <w:num w:numId="20">
    <w:abstractNumId w:val="7"/>
  </w:num>
  <w:num w:numId="21">
    <w:abstractNumId w:val="19"/>
  </w:num>
  <w:num w:numId="22">
    <w:abstractNumId w:val="15"/>
  </w:num>
  <w:num w:numId="23">
    <w:abstractNumId w:val="28"/>
  </w:num>
  <w:num w:numId="24">
    <w:abstractNumId w:val="10"/>
  </w:num>
  <w:num w:numId="25">
    <w:abstractNumId w:val="30"/>
  </w:num>
  <w:num w:numId="26">
    <w:abstractNumId w:val="20"/>
  </w:num>
  <w:num w:numId="27">
    <w:abstractNumId w:val="9"/>
  </w:num>
  <w:num w:numId="28">
    <w:abstractNumId w:val="31"/>
  </w:num>
  <w:num w:numId="29">
    <w:abstractNumId w:val="25"/>
  </w:num>
  <w:num w:numId="30">
    <w:abstractNumId w:val="6"/>
  </w:num>
  <w:num w:numId="31">
    <w:abstractNumId w:val="12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32"/>
    <w:rsid w:val="00003A95"/>
    <w:rsid w:val="00004F73"/>
    <w:rsid w:val="00007EA0"/>
    <w:rsid w:val="00011FEC"/>
    <w:rsid w:val="0001269D"/>
    <w:rsid w:val="00012AB9"/>
    <w:rsid w:val="000134C7"/>
    <w:rsid w:val="00013720"/>
    <w:rsid w:val="00013FF8"/>
    <w:rsid w:val="00014893"/>
    <w:rsid w:val="00015D63"/>
    <w:rsid w:val="00016BB6"/>
    <w:rsid w:val="00020B8D"/>
    <w:rsid w:val="00024BFE"/>
    <w:rsid w:val="0002582C"/>
    <w:rsid w:val="00026867"/>
    <w:rsid w:val="000301B8"/>
    <w:rsid w:val="000328E7"/>
    <w:rsid w:val="000330D4"/>
    <w:rsid w:val="000330F2"/>
    <w:rsid w:val="000356F0"/>
    <w:rsid w:val="00036577"/>
    <w:rsid w:val="00041094"/>
    <w:rsid w:val="00042879"/>
    <w:rsid w:val="000430CA"/>
    <w:rsid w:val="000437E7"/>
    <w:rsid w:val="00047E5D"/>
    <w:rsid w:val="00052AB1"/>
    <w:rsid w:val="00054235"/>
    <w:rsid w:val="0005493C"/>
    <w:rsid w:val="00056951"/>
    <w:rsid w:val="0006330C"/>
    <w:rsid w:val="0006361F"/>
    <w:rsid w:val="00066511"/>
    <w:rsid w:val="00067E8A"/>
    <w:rsid w:val="00070546"/>
    <w:rsid w:val="000719AD"/>
    <w:rsid w:val="00071DA5"/>
    <w:rsid w:val="00071DFE"/>
    <w:rsid w:val="0007217B"/>
    <w:rsid w:val="00075FCB"/>
    <w:rsid w:val="00076D2A"/>
    <w:rsid w:val="00080C22"/>
    <w:rsid w:val="00081789"/>
    <w:rsid w:val="0008194D"/>
    <w:rsid w:val="00092E32"/>
    <w:rsid w:val="0009380D"/>
    <w:rsid w:val="000954E8"/>
    <w:rsid w:val="00095FCB"/>
    <w:rsid w:val="00096057"/>
    <w:rsid w:val="000967C2"/>
    <w:rsid w:val="000A3025"/>
    <w:rsid w:val="000A3096"/>
    <w:rsid w:val="000A3EC9"/>
    <w:rsid w:val="000A54C3"/>
    <w:rsid w:val="000A62FA"/>
    <w:rsid w:val="000A71CA"/>
    <w:rsid w:val="000B278A"/>
    <w:rsid w:val="000B41D1"/>
    <w:rsid w:val="000B4BA4"/>
    <w:rsid w:val="000C3A06"/>
    <w:rsid w:val="000C4A43"/>
    <w:rsid w:val="000C4E5E"/>
    <w:rsid w:val="000C4FAA"/>
    <w:rsid w:val="000C510C"/>
    <w:rsid w:val="000D5B64"/>
    <w:rsid w:val="000D5E80"/>
    <w:rsid w:val="000D605F"/>
    <w:rsid w:val="000D7BE1"/>
    <w:rsid w:val="000D7EDD"/>
    <w:rsid w:val="000E092C"/>
    <w:rsid w:val="000E35AE"/>
    <w:rsid w:val="000E4069"/>
    <w:rsid w:val="000F34D7"/>
    <w:rsid w:val="000F4710"/>
    <w:rsid w:val="000F4BB2"/>
    <w:rsid w:val="000F792A"/>
    <w:rsid w:val="000F795B"/>
    <w:rsid w:val="0010284D"/>
    <w:rsid w:val="00103518"/>
    <w:rsid w:val="00103668"/>
    <w:rsid w:val="00110DA1"/>
    <w:rsid w:val="00116B22"/>
    <w:rsid w:val="00117FDD"/>
    <w:rsid w:val="00122034"/>
    <w:rsid w:val="00122080"/>
    <w:rsid w:val="0012285D"/>
    <w:rsid w:val="00122C51"/>
    <w:rsid w:val="00122C76"/>
    <w:rsid w:val="00123D49"/>
    <w:rsid w:val="00124DF1"/>
    <w:rsid w:val="00125676"/>
    <w:rsid w:val="00125C25"/>
    <w:rsid w:val="00133EAB"/>
    <w:rsid w:val="00135378"/>
    <w:rsid w:val="00135444"/>
    <w:rsid w:val="00137505"/>
    <w:rsid w:val="00137E48"/>
    <w:rsid w:val="00140C69"/>
    <w:rsid w:val="00142222"/>
    <w:rsid w:val="00142886"/>
    <w:rsid w:val="00142A4A"/>
    <w:rsid w:val="001434FD"/>
    <w:rsid w:val="00144961"/>
    <w:rsid w:val="00144D9C"/>
    <w:rsid w:val="001454BF"/>
    <w:rsid w:val="001472F3"/>
    <w:rsid w:val="0015031C"/>
    <w:rsid w:val="0015084C"/>
    <w:rsid w:val="00150E93"/>
    <w:rsid w:val="00151916"/>
    <w:rsid w:val="00154032"/>
    <w:rsid w:val="00154245"/>
    <w:rsid w:val="00154879"/>
    <w:rsid w:val="0015510F"/>
    <w:rsid w:val="00155239"/>
    <w:rsid w:val="00160F0A"/>
    <w:rsid w:val="00161D89"/>
    <w:rsid w:val="00162CC8"/>
    <w:rsid w:val="00164F9C"/>
    <w:rsid w:val="00165B54"/>
    <w:rsid w:val="00167415"/>
    <w:rsid w:val="001678EB"/>
    <w:rsid w:val="00171EA2"/>
    <w:rsid w:val="00174142"/>
    <w:rsid w:val="0017450A"/>
    <w:rsid w:val="001767C1"/>
    <w:rsid w:val="00176CEF"/>
    <w:rsid w:val="001843E0"/>
    <w:rsid w:val="00185034"/>
    <w:rsid w:val="001866BD"/>
    <w:rsid w:val="00190EC8"/>
    <w:rsid w:val="00191A6D"/>
    <w:rsid w:val="00196F84"/>
    <w:rsid w:val="00197C2D"/>
    <w:rsid w:val="001A3254"/>
    <w:rsid w:val="001A4447"/>
    <w:rsid w:val="001A7296"/>
    <w:rsid w:val="001B00A5"/>
    <w:rsid w:val="001B1262"/>
    <w:rsid w:val="001B3F4F"/>
    <w:rsid w:val="001B49F1"/>
    <w:rsid w:val="001B54A5"/>
    <w:rsid w:val="001C009B"/>
    <w:rsid w:val="001C256D"/>
    <w:rsid w:val="001C263F"/>
    <w:rsid w:val="001C50F2"/>
    <w:rsid w:val="001C5DB7"/>
    <w:rsid w:val="001D0446"/>
    <w:rsid w:val="001D0950"/>
    <w:rsid w:val="001D4ECF"/>
    <w:rsid w:val="001D54FF"/>
    <w:rsid w:val="001E5ACC"/>
    <w:rsid w:val="001E5D5A"/>
    <w:rsid w:val="001E6266"/>
    <w:rsid w:val="001E78DC"/>
    <w:rsid w:val="001F4AC9"/>
    <w:rsid w:val="00200268"/>
    <w:rsid w:val="00202E7C"/>
    <w:rsid w:val="00202EFE"/>
    <w:rsid w:val="00203C6E"/>
    <w:rsid w:val="00204AC8"/>
    <w:rsid w:val="00205CDD"/>
    <w:rsid w:val="00207CC7"/>
    <w:rsid w:val="0021073F"/>
    <w:rsid w:val="00211AC8"/>
    <w:rsid w:val="002218A7"/>
    <w:rsid w:val="00223925"/>
    <w:rsid w:val="0022789D"/>
    <w:rsid w:val="0023086F"/>
    <w:rsid w:val="00232C9C"/>
    <w:rsid w:val="002412D0"/>
    <w:rsid w:val="002412FD"/>
    <w:rsid w:val="00242767"/>
    <w:rsid w:val="002445EE"/>
    <w:rsid w:val="00247148"/>
    <w:rsid w:val="00247608"/>
    <w:rsid w:val="0025644A"/>
    <w:rsid w:val="002607DF"/>
    <w:rsid w:val="00260F7C"/>
    <w:rsid w:val="002615AA"/>
    <w:rsid w:val="00261FD8"/>
    <w:rsid w:val="00262202"/>
    <w:rsid w:val="002622E7"/>
    <w:rsid w:val="00263E87"/>
    <w:rsid w:val="00265A82"/>
    <w:rsid w:val="00267078"/>
    <w:rsid w:val="00267E68"/>
    <w:rsid w:val="00271023"/>
    <w:rsid w:val="00272D9E"/>
    <w:rsid w:val="00273230"/>
    <w:rsid w:val="002745EE"/>
    <w:rsid w:val="00282EE2"/>
    <w:rsid w:val="002843AD"/>
    <w:rsid w:val="00287678"/>
    <w:rsid w:val="00290F36"/>
    <w:rsid w:val="0029145F"/>
    <w:rsid w:val="00292A61"/>
    <w:rsid w:val="00296AC6"/>
    <w:rsid w:val="00297385"/>
    <w:rsid w:val="002A06F4"/>
    <w:rsid w:val="002A090C"/>
    <w:rsid w:val="002A36DC"/>
    <w:rsid w:val="002A6263"/>
    <w:rsid w:val="002B0005"/>
    <w:rsid w:val="002B0D9E"/>
    <w:rsid w:val="002B1454"/>
    <w:rsid w:val="002B1929"/>
    <w:rsid w:val="002B2B55"/>
    <w:rsid w:val="002B52A2"/>
    <w:rsid w:val="002B6305"/>
    <w:rsid w:val="002B6D89"/>
    <w:rsid w:val="002B77A5"/>
    <w:rsid w:val="002C0590"/>
    <w:rsid w:val="002C171B"/>
    <w:rsid w:val="002C37B2"/>
    <w:rsid w:val="002C42CE"/>
    <w:rsid w:val="002C5C1D"/>
    <w:rsid w:val="002D063B"/>
    <w:rsid w:val="002D2A23"/>
    <w:rsid w:val="002D369A"/>
    <w:rsid w:val="002D4F0A"/>
    <w:rsid w:val="002D70CB"/>
    <w:rsid w:val="002E0305"/>
    <w:rsid w:val="002E0DEA"/>
    <w:rsid w:val="002E3275"/>
    <w:rsid w:val="002E37CF"/>
    <w:rsid w:val="002E6B10"/>
    <w:rsid w:val="002E7845"/>
    <w:rsid w:val="002E7D6E"/>
    <w:rsid w:val="002F07CB"/>
    <w:rsid w:val="002F309C"/>
    <w:rsid w:val="002F4441"/>
    <w:rsid w:val="002F6C81"/>
    <w:rsid w:val="002F71C7"/>
    <w:rsid w:val="002F7D60"/>
    <w:rsid w:val="00301125"/>
    <w:rsid w:val="00302A16"/>
    <w:rsid w:val="003052C7"/>
    <w:rsid w:val="00306ACE"/>
    <w:rsid w:val="0031414B"/>
    <w:rsid w:val="00316DA4"/>
    <w:rsid w:val="00321B28"/>
    <w:rsid w:val="0032226A"/>
    <w:rsid w:val="00322B5C"/>
    <w:rsid w:val="0032409B"/>
    <w:rsid w:val="00325DFF"/>
    <w:rsid w:val="0032627C"/>
    <w:rsid w:val="00331185"/>
    <w:rsid w:val="003312CF"/>
    <w:rsid w:val="0033201E"/>
    <w:rsid w:val="00335A46"/>
    <w:rsid w:val="003361CA"/>
    <w:rsid w:val="00340365"/>
    <w:rsid w:val="00341DA7"/>
    <w:rsid w:val="00343FBE"/>
    <w:rsid w:val="0034565A"/>
    <w:rsid w:val="0034794A"/>
    <w:rsid w:val="00350922"/>
    <w:rsid w:val="00352194"/>
    <w:rsid w:val="00352CAD"/>
    <w:rsid w:val="00357B5D"/>
    <w:rsid w:val="00360B83"/>
    <w:rsid w:val="00361A6B"/>
    <w:rsid w:val="00361E40"/>
    <w:rsid w:val="00364E74"/>
    <w:rsid w:val="00364E80"/>
    <w:rsid w:val="00365EDB"/>
    <w:rsid w:val="00371D96"/>
    <w:rsid w:val="003729F6"/>
    <w:rsid w:val="00377F07"/>
    <w:rsid w:val="003814DD"/>
    <w:rsid w:val="00382298"/>
    <w:rsid w:val="00383BFA"/>
    <w:rsid w:val="00385265"/>
    <w:rsid w:val="003855F4"/>
    <w:rsid w:val="00385BE4"/>
    <w:rsid w:val="00386DE3"/>
    <w:rsid w:val="00387C6C"/>
    <w:rsid w:val="00392D49"/>
    <w:rsid w:val="00392D57"/>
    <w:rsid w:val="00394230"/>
    <w:rsid w:val="003942EF"/>
    <w:rsid w:val="00396261"/>
    <w:rsid w:val="003A0A0D"/>
    <w:rsid w:val="003A2117"/>
    <w:rsid w:val="003A3A16"/>
    <w:rsid w:val="003A565D"/>
    <w:rsid w:val="003A5A07"/>
    <w:rsid w:val="003B77F4"/>
    <w:rsid w:val="003B7A58"/>
    <w:rsid w:val="003B7ECE"/>
    <w:rsid w:val="003C0602"/>
    <w:rsid w:val="003C0EBC"/>
    <w:rsid w:val="003C165C"/>
    <w:rsid w:val="003C1C36"/>
    <w:rsid w:val="003C660F"/>
    <w:rsid w:val="003C7D6C"/>
    <w:rsid w:val="003D1D0B"/>
    <w:rsid w:val="003D3E9F"/>
    <w:rsid w:val="003D4245"/>
    <w:rsid w:val="003D5BEA"/>
    <w:rsid w:val="003D6B94"/>
    <w:rsid w:val="003D7713"/>
    <w:rsid w:val="003D7C50"/>
    <w:rsid w:val="003E272C"/>
    <w:rsid w:val="003E275C"/>
    <w:rsid w:val="003E2875"/>
    <w:rsid w:val="003E2B4B"/>
    <w:rsid w:val="003E2D4C"/>
    <w:rsid w:val="003E3C5D"/>
    <w:rsid w:val="003E7CDA"/>
    <w:rsid w:val="003F07F6"/>
    <w:rsid w:val="003F6718"/>
    <w:rsid w:val="003F6CC2"/>
    <w:rsid w:val="00400794"/>
    <w:rsid w:val="004010BC"/>
    <w:rsid w:val="0040222A"/>
    <w:rsid w:val="00404AC2"/>
    <w:rsid w:val="00407B7C"/>
    <w:rsid w:val="0041026B"/>
    <w:rsid w:val="00410F73"/>
    <w:rsid w:val="00417FD7"/>
    <w:rsid w:val="00421F3D"/>
    <w:rsid w:val="00422D80"/>
    <w:rsid w:val="00423C18"/>
    <w:rsid w:val="00424CFB"/>
    <w:rsid w:val="00425BF3"/>
    <w:rsid w:val="00430806"/>
    <w:rsid w:val="00431A6D"/>
    <w:rsid w:val="00435323"/>
    <w:rsid w:val="00437EA0"/>
    <w:rsid w:val="004418AD"/>
    <w:rsid w:val="00455E34"/>
    <w:rsid w:val="00456DB8"/>
    <w:rsid w:val="00463BD4"/>
    <w:rsid w:val="00463FE3"/>
    <w:rsid w:val="00464502"/>
    <w:rsid w:val="00464C13"/>
    <w:rsid w:val="004662F3"/>
    <w:rsid w:val="004679C7"/>
    <w:rsid w:val="0047079D"/>
    <w:rsid w:val="00472936"/>
    <w:rsid w:val="00472AD7"/>
    <w:rsid w:val="00472AD8"/>
    <w:rsid w:val="00472C43"/>
    <w:rsid w:val="00473293"/>
    <w:rsid w:val="00476122"/>
    <w:rsid w:val="00476F42"/>
    <w:rsid w:val="004801AE"/>
    <w:rsid w:val="004820AA"/>
    <w:rsid w:val="0048327C"/>
    <w:rsid w:val="00483908"/>
    <w:rsid w:val="0048419E"/>
    <w:rsid w:val="00485AFD"/>
    <w:rsid w:val="004864AE"/>
    <w:rsid w:val="00490924"/>
    <w:rsid w:val="004911A5"/>
    <w:rsid w:val="00491B22"/>
    <w:rsid w:val="00491F2E"/>
    <w:rsid w:val="004930AB"/>
    <w:rsid w:val="004953F4"/>
    <w:rsid w:val="00496EF2"/>
    <w:rsid w:val="00497D0A"/>
    <w:rsid w:val="00497E73"/>
    <w:rsid w:val="004A423B"/>
    <w:rsid w:val="004A5296"/>
    <w:rsid w:val="004A59E5"/>
    <w:rsid w:val="004A5CCE"/>
    <w:rsid w:val="004B223B"/>
    <w:rsid w:val="004B2702"/>
    <w:rsid w:val="004B4158"/>
    <w:rsid w:val="004B4506"/>
    <w:rsid w:val="004B5CD9"/>
    <w:rsid w:val="004B644E"/>
    <w:rsid w:val="004C0838"/>
    <w:rsid w:val="004C0B42"/>
    <w:rsid w:val="004C245B"/>
    <w:rsid w:val="004C2763"/>
    <w:rsid w:val="004C2C15"/>
    <w:rsid w:val="004C6772"/>
    <w:rsid w:val="004C6910"/>
    <w:rsid w:val="004E255D"/>
    <w:rsid w:val="004E30EB"/>
    <w:rsid w:val="004E3761"/>
    <w:rsid w:val="004E4595"/>
    <w:rsid w:val="004E5E04"/>
    <w:rsid w:val="004F3A7A"/>
    <w:rsid w:val="004F43BE"/>
    <w:rsid w:val="004F554A"/>
    <w:rsid w:val="004F55F1"/>
    <w:rsid w:val="004F783D"/>
    <w:rsid w:val="004F7AEF"/>
    <w:rsid w:val="0051067A"/>
    <w:rsid w:val="005109D0"/>
    <w:rsid w:val="00513810"/>
    <w:rsid w:val="00513BFA"/>
    <w:rsid w:val="005142FE"/>
    <w:rsid w:val="00515929"/>
    <w:rsid w:val="00516DB9"/>
    <w:rsid w:val="005229ED"/>
    <w:rsid w:val="0052427F"/>
    <w:rsid w:val="00526238"/>
    <w:rsid w:val="005325DA"/>
    <w:rsid w:val="00535BE5"/>
    <w:rsid w:val="0053671E"/>
    <w:rsid w:val="0054153E"/>
    <w:rsid w:val="00544125"/>
    <w:rsid w:val="0054558C"/>
    <w:rsid w:val="0054566F"/>
    <w:rsid w:val="00552B0A"/>
    <w:rsid w:val="0055526F"/>
    <w:rsid w:val="00555F18"/>
    <w:rsid w:val="0055636E"/>
    <w:rsid w:val="00557073"/>
    <w:rsid w:val="00560972"/>
    <w:rsid w:val="00563DF7"/>
    <w:rsid w:val="00564867"/>
    <w:rsid w:val="0056582D"/>
    <w:rsid w:val="00566B91"/>
    <w:rsid w:val="00567D82"/>
    <w:rsid w:val="005709E9"/>
    <w:rsid w:val="005711A0"/>
    <w:rsid w:val="0057256F"/>
    <w:rsid w:val="00573DC4"/>
    <w:rsid w:val="005741D7"/>
    <w:rsid w:val="005751BB"/>
    <w:rsid w:val="00575EE4"/>
    <w:rsid w:val="00577AC4"/>
    <w:rsid w:val="00577DCF"/>
    <w:rsid w:val="00584A02"/>
    <w:rsid w:val="0058528A"/>
    <w:rsid w:val="0058578A"/>
    <w:rsid w:val="00587281"/>
    <w:rsid w:val="005876A8"/>
    <w:rsid w:val="00591508"/>
    <w:rsid w:val="00591B1D"/>
    <w:rsid w:val="00592CC8"/>
    <w:rsid w:val="00594584"/>
    <w:rsid w:val="0059693E"/>
    <w:rsid w:val="005A0C19"/>
    <w:rsid w:val="005A6FFA"/>
    <w:rsid w:val="005A7D67"/>
    <w:rsid w:val="005B40FE"/>
    <w:rsid w:val="005C203E"/>
    <w:rsid w:val="005C3B82"/>
    <w:rsid w:val="005C3E94"/>
    <w:rsid w:val="005C4298"/>
    <w:rsid w:val="005C44A1"/>
    <w:rsid w:val="005C586C"/>
    <w:rsid w:val="005D3497"/>
    <w:rsid w:val="005D40BB"/>
    <w:rsid w:val="005D44A6"/>
    <w:rsid w:val="005D5637"/>
    <w:rsid w:val="005D66D1"/>
    <w:rsid w:val="005D7A32"/>
    <w:rsid w:val="005D7BDB"/>
    <w:rsid w:val="005E3EA6"/>
    <w:rsid w:val="005E597A"/>
    <w:rsid w:val="005E6CF3"/>
    <w:rsid w:val="005E72FA"/>
    <w:rsid w:val="005F040C"/>
    <w:rsid w:val="005F0F11"/>
    <w:rsid w:val="005F1EBD"/>
    <w:rsid w:val="005F3174"/>
    <w:rsid w:val="005F4D20"/>
    <w:rsid w:val="005F58CF"/>
    <w:rsid w:val="005F5A1C"/>
    <w:rsid w:val="005F6765"/>
    <w:rsid w:val="006046F7"/>
    <w:rsid w:val="0060500A"/>
    <w:rsid w:val="00606689"/>
    <w:rsid w:val="006117E2"/>
    <w:rsid w:val="006119E9"/>
    <w:rsid w:val="0061418F"/>
    <w:rsid w:val="00616F83"/>
    <w:rsid w:val="00617465"/>
    <w:rsid w:val="006215D5"/>
    <w:rsid w:val="00621FCB"/>
    <w:rsid w:val="0062237C"/>
    <w:rsid w:val="00623488"/>
    <w:rsid w:val="0062384F"/>
    <w:rsid w:val="006328E9"/>
    <w:rsid w:val="00640A35"/>
    <w:rsid w:val="00642552"/>
    <w:rsid w:val="00642F5D"/>
    <w:rsid w:val="00644D74"/>
    <w:rsid w:val="0065017F"/>
    <w:rsid w:val="00652918"/>
    <w:rsid w:val="00654650"/>
    <w:rsid w:val="006546AF"/>
    <w:rsid w:val="006570BD"/>
    <w:rsid w:val="0065747A"/>
    <w:rsid w:val="00657AA3"/>
    <w:rsid w:val="0066230F"/>
    <w:rsid w:val="006628C0"/>
    <w:rsid w:val="00665D8E"/>
    <w:rsid w:val="00667BD0"/>
    <w:rsid w:val="006701C8"/>
    <w:rsid w:val="00671046"/>
    <w:rsid w:val="0067655D"/>
    <w:rsid w:val="006765C1"/>
    <w:rsid w:val="006767F9"/>
    <w:rsid w:val="00681231"/>
    <w:rsid w:val="00682917"/>
    <w:rsid w:val="0068333D"/>
    <w:rsid w:val="0068471E"/>
    <w:rsid w:val="00684855"/>
    <w:rsid w:val="00684BA1"/>
    <w:rsid w:val="0068692A"/>
    <w:rsid w:val="00690F5E"/>
    <w:rsid w:val="006944F5"/>
    <w:rsid w:val="00696CAC"/>
    <w:rsid w:val="006A1C70"/>
    <w:rsid w:val="006A7985"/>
    <w:rsid w:val="006B4629"/>
    <w:rsid w:val="006B4B53"/>
    <w:rsid w:val="006B5621"/>
    <w:rsid w:val="006B64C1"/>
    <w:rsid w:val="006B74EE"/>
    <w:rsid w:val="006B7B66"/>
    <w:rsid w:val="006C06ED"/>
    <w:rsid w:val="006C2FC0"/>
    <w:rsid w:val="006C3530"/>
    <w:rsid w:val="006C629E"/>
    <w:rsid w:val="006C66F8"/>
    <w:rsid w:val="006D0C5B"/>
    <w:rsid w:val="006D29D1"/>
    <w:rsid w:val="006D4EA6"/>
    <w:rsid w:val="006D57DA"/>
    <w:rsid w:val="006D61FD"/>
    <w:rsid w:val="006D71CD"/>
    <w:rsid w:val="006F181B"/>
    <w:rsid w:val="006F1DD4"/>
    <w:rsid w:val="006F1E35"/>
    <w:rsid w:val="006F3552"/>
    <w:rsid w:val="006F73B9"/>
    <w:rsid w:val="006F7A80"/>
    <w:rsid w:val="00701DF5"/>
    <w:rsid w:val="00701EF6"/>
    <w:rsid w:val="00706E95"/>
    <w:rsid w:val="007117D0"/>
    <w:rsid w:val="00713B2D"/>
    <w:rsid w:val="0071524D"/>
    <w:rsid w:val="007160D7"/>
    <w:rsid w:val="00716B75"/>
    <w:rsid w:val="00716BDC"/>
    <w:rsid w:val="00716F21"/>
    <w:rsid w:val="0072056C"/>
    <w:rsid w:val="0072130E"/>
    <w:rsid w:val="0072177D"/>
    <w:rsid w:val="0072433B"/>
    <w:rsid w:val="00727BB4"/>
    <w:rsid w:val="007306FD"/>
    <w:rsid w:val="007310FE"/>
    <w:rsid w:val="0073274C"/>
    <w:rsid w:val="0073432E"/>
    <w:rsid w:val="00734E40"/>
    <w:rsid w:val="00735B3D"/>
    <w:rsid w:val="00736C00"/>
    <w:rsid w:val="007418A2"/>
    <w:rsid w:val="007433A7"/>
    <w:rsid w:val="0074489F"/>
    <w:rsid w:val="0074570A"/>
    <w:rsid w:val="0074616A"/>
    <w:rsid w:val="007469AF"/>
    <w:rsid w:val="007479B6"/>
    <w:rsid w:val="00750657"/>
    <w:rsid w:val="007508E1"/>
    <w:rsid w:val="00751568"/>
    <w:rsid w:val="00751797"/>
    <w:rsid w:val="00752B4A"/>
    <w:rsid w:val="0075665A"/>
    <w:rsid w:val="007566BD"/>
    <w:rsid w:val="00761BD4"/>
    <w:rsid w:val="00762C2A"/>
    <w:rsid w:val="00763AD4"/>
    <w:rsid w:val="007650CC"/>
    <w:rsid w:val="00766288"/>
    <w:rsid w:val="007705BF"/>
    <w:rsid w:val="00776386"/>
    <w:rsid w:val="007773EB"/>
    <w:rsid w:val="00783117"/>
    <w:rsid w:val="007858EC"/>
    <w:rsid w:val="00785CEF"/>
    <w:rsid w:val="007875BB"/>
    <w:rsid w:val="00790EDF"/>
    <w:rsid w:val="00791C56"/>
    <w:rsid w:val="0079273F"/>
    <w:rsid w:val="007928E1"/>
    <w:rsid w:val="0079337F"/>
    <w:rsid w:val="00793DC7"/>
    <w:rsid w:val="00793E1B"/>
    <w:rsid w:val="00795C19"/>
    <w:rsid w:val="0079658D"/>
    <w:rsid w:val="007969A1"/>
    <w:rsid w:val="00797B93"/>
    <w:rsid w:val="00797EB8"/>
    <w:rsid w:val="007A11A4"/>
    <w:rsid w:val="007A2F05"/>
    <w:rsid w:val="007A7B11"/>
    <w:rsid w:val="007A7D55"/>
    <w:rsid w:val="007B4BA5"/>
    <w:rsid w:val="007B6AB0"/>
    <w:rsid w:val="007B7E72"/>
    <w:rsid w:val="007C0421"/>
    <w:rsid w:val="007C0B8C"/>
    <w:rsid w:val="007C2CD0"/>
    <w:rsid w:val="007C487F"/>
    <w:rsid w:val="007C6B8E"/>
    <w:rsid w:val="007D6763"/>
    <w:rsid w:val="007E19EA"/>
    <w:rsid w:val="007E3F61"/>
    <w:rsid w:val="007F0A23"/>
    <w:rsid w:val="007F1DC0"/>
    <w:rsid w:val="007F3726"/>
    <w:rsid w:val="007F3840"/>
    <w:rsid w:val="008012B9"/>
    <w:rsid w:val="0080142E"/>
    <w:rsid w:val="00802C84"/>
    <w:rsid w:val="00803DA7"/>
    <w:rsid w:val="00805F0F"/>
    <w:rsid w:val="00807952"/>
    <w:rsid w:val="008114C3"/>
    <w:rsid w:val="008128D5"/>
    <w:rsid w:val="00812B71"/>
    <w:rsid w:val="00813D28"/>
    <w:rsid w:val="00814F07"/>
    <w:rsid w:val="0081770E"/>
    <w:rsid w:val="008202A4"/>
    <w:rsid w:val="00822316"/>
    <w:rsid w:val="008340DA"/>
    <w:rsid w:val="00836EFA"/>
    <w:rsid w:val="00843A7A"/>
    <w:rsid w:val="00843D0A"/>
    <w:rsid w:val="00845184"/>
    <w:rsid w:val="00845256"/>
    <w:rsid w:val="0084692C"/>
    <w:rsid w:val="00846E75"/>
    <w:rsid w:val="008520D0"/>
    <w:rsid w:val="008535DF"/>
    <w:rsid w:val="0085429C"/>
    <w:rsid w:val="00856564"/>
    <w:rsid w:val="00863864"/>
    <w:rsid w:val="00864214"/>
    <w:rsid w:val="00864DD4"/>
    <w:rsid w:val="008652AA"/>
    <w:rsid w:val="0087014A"/>
    <w:rsid w:val="00871360"/>
    <w:rsid w:val="00872163"/>
    <w:rsid w:val="0087746C"/>
    <w:rsid w:val="00880DE0"/>
    <w:rsid w:val="00882E19"/>
    <w:rsid w:val="00882E74"/>
    <w:rsid w:val="008849D4"/>
    <w:rsid w:val="00886464"/>
    <w:rsid w:val="008923CF"/>
    <w:rsid w:val="008928CD"/>
    <w:rsid w:val="00897F8E"/>
    <w:rsid w:val="008A36F2"/>
    <w:rsid w:val="008A4FBE"/>
    <w:rsid w:val="008A6036"/>
    <w:rsid w:val="008B0A1A"/>
    <w:rsid w:val="008B516A"/>
    <w:rsid w:val="008B609D"/>
    <w:rsid w:val="008B7735"/>
    <w:rsid w:val="008C0A32"/>
    <w:rsid w:val="008C0C1B"/>
    <w:rsid w:val="008C1122"/>
    <w:rsid w:val="008C3F6F"/>
    <w:rsid w:val="008C5077"/>
    <w:rsid w:val="008C6EC1"/>
    <w:rsid w:val="008D088F"/>
    <w:rsid w:val="008D1DDE"/>
    <w:rsid w:val="008D3DB2"/>
    <w:rsid w:val="008D5717"/>
    <w:rsid w:val="008D66ED"/>
    <w:rsid w:val="008E0FB6"/>
    <w:rsid w:val="008E674A"/>
    <w:rsid w:val="008F2061"/>
    <w:rsid w:val="008F3053"/>
    <w:rsid w:val="008F33CF"/>
    <w:rsid w:val="008F47E7"/>
    <w:rsid w:val="008F741A"/>
    <w:rsid w:val="0090046B"/>
    <w:rsid w:val="00900A7E"/>
    <w:rsid w:val="009023A7"/>
    <w:rsid w:val="00902461"/>
    <w:rsid w:val="009042F4"/>
    <w:rsid w:val="00911C4C"/>
    <w:rsid w:val="00913E32"/>
    <w:rsid w:val="009146AA"/>
    <w:rsid w:val="00914FD4"/>
    <w:rsid w:val="00915521"/>
    <w:rsid w:val="0091692C"/>
    <w:rsid w:val="00921BDD"/>
    <w:rsid w:val="00923E6C"/>
    <w:rsid w:val="00924059"/>
    <w:rsid w:val="009247F1"/>
    <w:rsid w:val="00925901"/>
    <w:rsid w:val="0092621D"/>
    <w:rsid w:val="009271C2"/>
    <w:rsid w:val="00930C2C"/>
    <w:rsid w:val="00931848"/>
    <w:rsid w:val="00931A88"/>
    <w:rsid w:val="009363A9"/>
    <w:rsid w:val="009400B6"/>
    <w:rsid w:val="00940DF5"/>
    <w:rsid w:val="00941695"/>
    <w:rsid w:val="0094316B"/>
    <w:rsid w:val="00943513"/>
    <w:rsid w:val="0094484D"/>
    <w:rsid w:val="00947BD7"/>
    <w:rsid w:val="00947D3C"/>
    <w:rsid w:val="00950FAA"/>
    <w:rsid w:val="009526D7"/>
    <w:rsid w:val="0095311D"/>
    <w:rsid w:val="0095385F"/>
    <w:rsid w:val="00954754"/>
    <w:rsid w:val="00954BEA"/>
    <w:rsid w:val="00956162"/>
    <w:rsid w:val="00957420"/>
    <w:rsid w:val="00957C19"/>
    <w:rsid w:val="00957F0C"/>
    <w:rsid w:val="00960246"/>
    <w:rsid w:val="00960C1E"/>
    <w:rsid w:val="009647E0"/>
    <w:rsid w:val="00964AE2"/>
    <w:rsid w:val="00965401"/>
    <w:rsid w:val="00967A97"/>
    <w:rsid w:val="0097275F"/>
    <w:rsid w:val="00972DB9"/>
    <w:rsid w:val="00974188"/>
    <w:rsid w:val="00974EE2"/>
    <w:rsid w:val="00977936"/>
    <w:rsid w:val="009833C5"/>
    <w:rsid w:val="009842B5"/>
    <w:rsid w:val="00984949"/>
    <w:rsid w:val="009851DC"/>
    <w:rsid w:val="00986B58"/>
    <w:rsid w:val="00986E3D"/>
    <w:rsid w:val="00987898"/>
    <w:rsid w:val="0099014A"/>
    <w:rsid w:val="009938B9"/>
    <w:rsid w:val="009944F4"/>
    <w:rsid w:val="009A0A78"/>
    <w:rsid w:val="009A1E72"/>
    <w:rsid w:val="009A2587"/>
    <w:rsid w:val="009A3C72"/>
    <w:rsid w:val="009A42EA"/>
    <w:rsid w:val="009A49DF"/>
    <w:rsid w:val="009A70C4"/>
    <w:rsid w:val="009A7815"/>
    <w:rsid w:val="009B1BD7"/>
    <w:rsid w:val="009B67A3"/>
    <w:rsid w:val="009B7BC3"/>
    <w:rsid w:val="009C0A29"/>
    <w:rsid w:val="009C0E41"/>
    <w:rsid w:val="009C2117"/>
    <w:rsid w:val="009C3189"/>
    <w:rsid w:val="009C6143"/>
    <w:rsid w:val="009C66A4"/>
    <w:rsid w:val="009C7420"/>
    <w:rsid w:val="009C785A"/>
    <w:rsid w:val="009C7DBF"/>
    <w:rsid w:val="009D09AB"/>
    <w:rsid w:val="009D19F7"/>
    <w:rsid w:val="009D1A60"/>
    <w:rsid w:val="009D4F99"/>
    <w:rsid w:val="009D6554"/>
    <w:rsid w:val="009D7941"/>
    <w:rsid w:val="009D7B2D"/>
    <w:rsid w:val="009E00E6"/>
    <w:rsid w:val="009E4695"/>
    <w:rsid w:val="009E549C"/>
    <w:rsid w:val="009E56CF"/>
    <w:rsid w:val="009E5D6C"/>
    <w:rsid w:val="009E7650"/>
    <w:rsid w:val="009F1ED7"/>
    <w:rsid w:val="009F3212"/>
    <w:rsid w:val="009F6B61"/>
    <w:rsid w:val="00A000B1"/>
    <w:rsid w:val="00A000F3"/>
    <w:rsid w:val="00A0391F"/>
    <w:rsid w:val="00A03F07"/>
    <w:rsid w:val="00A04116"/>
    <w:rsid w:val="00A05261"/>
    <w:rsid w:val="00A121DD"/>
    <w:rsid w:val="00A2035F"/>
    <w:rsid w:val="00A22394"/>
    <w:rsid w:val="00A22691"/>
    <w:rsid w:val="00A22986"/>
    <w:rsid w:val="00A22BEC"/>
    <w:rsid w:val="00A253A5"/>
    <w:rsid w:val="00A31167"/>
    <w:rsid w:val="00A36B34"/>
    <w:rsid w:val="00A37D0C"/>
    <w:rsid w:val="00A4014E"/>
    <w:rsid w:val="00A415E2"/>
    <w:rsid w:val="00A427C6"/>
    <w:rsid w:val="00A46696"/>
    <w:rsid w:val="00A46C04"/>
    <w:rsid w:val="00A46E17"/>
    <w:rsid w:val="00A46F3C"/>
    <w:rsid w:val="00A5141B"/>
    <w:rsid w:val="00A53662"/>
    <w:rsid w:val="00A546A2"/>
    <w:rsid w:val="00A54C9E"/>
    <w:rsid w:val="00A562CF"/>
    <w:rsid w:val="00A60A3D"/>
    <w:rsid w:val="00A613B1"/>
    <w:rsid w:val="00A61534"/>
    <w:rsid w:val="00A621CF"/>
    <w:rsid w:val="00A62F1D"/>
    <w:rsid w:val="00A6463A"/>
    <w:rsid w:val="00A65958"/>
    <w:rsid w:val="00A70AAA"/>
    <w:rsid w:val="00A70C3A"/>
    <w:rsid w:val="00A71390"/>
    <w:rsid w:val="00A7227D"/>
    <w:rsid w:val="00A7235C"/>
    <w:rsid w:val="00A7244D"/>
    <w:rsid w:val="00A75836"/>
    <w:rsid w:val="00A776A4"/>
    <w:rsid w:val="00A80D20"/>
    <w:rsid w:val="00A828BF"/>
    <w:rsid w:val="00A90112"/>
    <w:rsid w:val="00A9379B"/>
    <w:rsid w:val="00A94915"/>
    <w:rsid w:val="00A971C7"/>
    <w:rsid w:val="00AA03E4"/>
    <w:rsid w:val="00AA1A59"/>
    <w:rsid w:val="00AA29A5"/>
    <w:rsid w:val="00AA383B"/>
    <w:rsid w:val="00AA4E46"/>
    <w:rsid w:val="00AA50AC"/>
    <w:rsid w:val="00AA60DD"/>
    <w:rsid w:val="00AB04FF"/>
    <w:rsid w:val="00AB3CFE"/>
    <w:rsid w:val="00AB3D24"/>
    <w:rsid w:val="00AB6E67"/>
    <w:rsid w:val="00AC1C5D"/>
    <w:rsid w:val="00AC2FB1"/>
    <w:rsid w:val="00AC4653"/>
    <w:rsid w:val="00AC496A"/>
    <w:rsid w:val="00AC4CC9"/>
    <w:rsid w:val="00AC53F0"/>
    <w:rsid w:val="00AD09EF"/>
    <w:rsid w:val="00AD113A"/>
    <w:rsid w:val="00AD13B0"/>
    <w:rsid w:val="00AD373B"/>
    <w:rsid w:val="00AD3EDD"/>
    <w:rsid w:val="00AD553E"/>
    <w:rsid w:val="00AD59A0"/>
    <w:rsid w:val="00AE0DB5"/>
    <w:rsid w:val="00AE72F1"/>
    <w:rsid w:val="00AE7C20"/>
    <w:rsid w:val="00AF08FB"/>
    <w:rsid w:val="00AF317D"/>
    <w:rsid w:val="00AF424B"/>
    <w:rsid w:val="00AF5D3D"/>
    <w:rsid w:val="00B00D11"/>
    <w:rsid w:val="00B02455"/>
    <w:rsid w:val="00B02BDB"/>
    <w:rsid w:val="00B04EA5"/>
    <w:rsid w:val="00B055B3"/>
    <w:rsid w:val="00B055D5"/>
    <w:rsid w:val="00B0739B"/>
    <w:rsid w:val="00B111D4"/>
    <w:rsid w:val="00B11898"/>
    <w:rsid w:val="00B13839"/>
    <w:rsid w:val="00B161CA"/>
    <w:rsid w:val="00B17815"/>
    <w:rsid w:val="00B17EF6"/>
    <w:rsid w:val="00B2051D"/>
    <w:rsid w:val="00B23C99"/>
    <w:rsid w:val="00B266A9"/>
    <w:rsid w:val="00B268EA"/>
    <w:rsid w:val="00B272E2"/>
    <w:rsid w:val="00B27D26"/>
    <w:rsid w:val="00B3082D"/>
    <w:rsid w:val="00B3209A"/>
    <w:rsid w:val="00B331F0"/>
    <w:rsid w:val="00B34B11"/>
    <w:rsid w:val="00B36FEA"/>
    <w:rsid w:val="00B402F4"/>
    <w:rsid w:val="00B403CA"/>
    <w:rsid w:val="00B42B9B"/>
    <w:rsid w:val="00B440EC"/>
    <w:rsid w:val="00B474FC"/>
    <w:rsid w:val="00B478B4"/>
    <w:rsid w:val="00B51ADB"/>
    <w:rsid w:val="00B5535D"/>
    <w:rsid w:val="00B57E9E"/>
    <w:rsid w:val="00B60513"/>
    <w:rsid w:val="00B60850"/>
    <w:rsid w:val="00B61486"/>
    <w:rsid w:val="00B6213D"/>
    <w:rsid w:val="00B6274B"/>
    <w:rsid w:val="00B62CFA"/>
    <w:rsid w:val="00B63835"/>
    <w:rsid w:val="00B64491"/>
    <w:rsid w:val="00B649C6"/>
    <w:rsid w:val="00B65B2A"/>
    <w:rsid w:val="00B711AF"/>
    <w:rsid w:val="00B72440"/>
    <w:rsid w:val="00B72EC5"/>
    <w:rsid w:val="00B72ED7"/>
    <w:rsid w:val="00B745DD"/>
    <w:rsid w:val="00B77FBB"/>
    <w:rsid w:val="00B80338"/>
    <w:rsid w:val="00B80433"/>
    <w:rsid w:val="00B80F65"/>
    <w:rsid w:val="00B8285F"/>
    <w:rsid w:val="00B8338E"/>
    <w:rsid w:val="00B8423C"/>
    <w:rsid w:val="00B84E76"/>
    <w:rsid w:val="00B86466"/>
    <w:rsid w:val="00B87D11"/>
    <w:rsid w:val="00B90652"/>
    <w:rsid w:val="00B9148F"/>
    <w:rsid w:val="00B917A6"/>
    <w:rsid w:val="00B9236B"/>
    <w:rsid w:val="00B932E1"/>
    <w:rsid w:val="00B9410B"/>
    <w:rsid w:val="00BA3241"/>
    <w:rsid w:val="00BA3EC8"/>
    <w:rsid w:val="00BA3EDA"/>
    <w:rsid w:val="00BA43C1"/>
    <w:rsid w:val="00BB0376"/>
    <w:rsid w:val="00BB06FE"/>
    <w:rsid w:val="00BB0E67"/>
    <w:rsid w:val="00BB3055"/>
    <w:rsid w:val="00BB4C0B"/>
    <w:rsid w:val="00BB7FA3"/>
    <w:rsid w:val="00BC091C"/>
    <w:rsid w:val="00BC21E3"/>
    <w:rsid w:val="00BC2513"/>
    <w:rsid w:val="00BC285B"/>
    <w:rsid w:val="00BC3AF7"/>
    <w:rsid w:val="00BC3E95"/>
    <w:rsid w:val="00BC52DA"/>
    <w:rsid w:val="00BC5D4B"/>
    <w:rsid w:val="00BC67C7"/>
    <w:rsid w:val="00BC79EA"/>
    <w:rsid w:val="00BC7CE4"/>
    <w:rsid w:val="00BC7EE0"/>
    <w:rsid w:val="00BD189D"/>
    <w:rsid w:val="00BD24EC"/>
    <w:rsid w:val="00BD326B"/>
    <w:rsid w:val="00BD343A"/>
    <w:rsid w:val="00BD5185"/>
    <w:rsid w:val="00BD581F"/>
    <w:rsid w:val="00BD5D1D"/>
    <w:rsid w:val="00BE0241"/>
    <w:rsid w:val="00BE3806"/>
    <w:rsid w:val="00BE5359"/>
    <w:rsid w:val="00BE7699"/>
    <w:rsid w:val="00BF0D02"/>
    <w:rsid w:val="00BF214A"/>
    <w:rsid w:val="00BF4A73"/>
    <w:rsid w:val="00BF4DD0"/>
    <w:rsid w:val="00BF5C89"/>
    <w:rsid w:val="00C00925"/>
    <w:rsid w:val="00C0098C"/>
    <w:rsid w:val="00C00CD6"/>
    <w:rsid w:val="00C04F7D"/>
    <w:rsid w:val="00C05A71"/>
    <w:rsid w:val="00C05C50"/>
    <w:rsid w:val="00C06504"/>
    <w:rsid w:val="00C1110C"/>
    <w:rsid w:val="00C12EDA"/>
    <w:rsid w:val="00C137B1"/>
    <w:rsid w:val="00C16F21"/>
    <w:rsid w:val="00C174D3"/>
    <w:rsid w:val="00C17F2B"/>
    <w:rsid w:val="00C23566"/>
    <w:rsid w:val="00C2490F"/>
    <w:rsid w:val="00C26DE0"/>
    <w:rsid w:val="00C30FC4"/>
    <w:rsid w:val="00C31F69"/>
    <w:rsid w:val="00C3250F"/>
    <w:rsid w:val="00C358BF"/>
    <w:rsid w:val="00C36DCB"/>
    <w:rsid w:val="00C37C13"/>
    <w:rsid w:val="00C400D2"/>
    <w:rsid w:val="00C40576"/>
    <w:rsid w:val="00C44E8E"/>
    <w:rsid w:val="00C465D0"/>
    <w:rsid w:val="00C50021"/>
    <w:rsid w:val="00C5653C"/>
    <w:rsid w:val="00C5772B"/>
    <w:rsid w:val="00C57BC7"/>
    <w:rsid w:val="00C57D16"/>
    <w:rsid w:val="00C620EE"/>
    <w:rsid w:val="00C63054"/>
    <w:rsid w:val="00C64EF4"/>
    <w:rsid w:val="00C6525B"/>
    <w:rsid w:val="00C65E59"/>
    <w:rsid w:val="00C70CF6"/>
    <w:rsid w:val="00C72392"/>
    <w:rsid w:val="00C7279A"/>
    <w:rsid w:val="00C73F00"/>
    <w:rsid w:val="00C74EC2"/>
    <w:rsid w:val="00C7541D"/>
    <w:rsid w:val="00C776F6"/>
    <w:rsid w:val="00C8027C"/>
    <w:rsid w:val="00C80A5C"/>
    <w:rsid w:val="00C81954"/>
    <w:rsid w:val="00C81FEA"/>
    <w:rsid w:val="00C85678"/>
    <w:rsid w:val="00C86AD7"/>
    <w:rsid w:val="00C92DD9"/>
    <w:rsid w:val="00C96590"/>
    <w:rsid w:val="00C97F3A"/>
    <w:rsid w:val="00CA358D"/>
    <w:rsid w:val="00CA698E"/>
    <w:rsid w:val="00CA6DB5"/>
    <w:rsid w:val="00CA6F82"/>
    <w:rsid w:val="00CB04A8"/>
    <w:rsid w:val="00CB41B9"/>
    <w:rsid w:val="00CB505F"/>
    <w:rsid w:val="00CC62D1"/>
    <w:rsid w:val="00CD201A"/>
    <w:rsid w:val="00CD29BD"/>
    <w:rsid w:val="00CD42D9"/>
    <w:rsid w:val="00CD4B55"/>
    <w:rsid w:val="00CE07AC"/>
    <w:rsid w:val="00CE09B0"/>
    <w:rsid w:val="00CE0B16"/>
    <w:rsid w:val="00CE3123"/>
    <w:rsid w:val="00CE3633"/>
    <w:rsid w:val="00CE7E57"/>
    <w:rsid w:val="00CF23A8"/>
    <w:rsid w:val="00CF76FC"/>
    <w:rsid w:val="00D0208F"/>
    <w:rsid w:val="00D02D6B"/>
    <w:rsid w:val="00D02FF9"/>
    <w:rsid w:val="00D04826"/>
    <w:rsid w:val="00D0614E"/>
    <w:rsid w:val="00D07820"/>
    <w:rsid w:val="00D10335"/>
    <w:rsid w:val="00D1076F"/>
    <w:rsid w:val="00D125CF"/>
    <w:rsid w:val="00D12D3F"/>
    <w:rsid w:val="00D1425C"/>
    <w:rsid w:val="00D14501"/>
    <w:rsid w:val="00D145EE"/>
    <w:rsid w:val="00D206B1"/>
    <w:rsid w:val="00D231D4"/>
    <w:rsid w:val="00D26951"/>
    <w:rsid w:val="00D27102"/>
    <w:rsid w:val="00D3149D"/>
    <w:rsid w:val="00D3508A"/>
    <w:rsid w:val="00D36877"/>
    <w:rsid w:val="00D4135F"/>
    <w:rsid w:val="00D4358D"/>
    <w:rsid w:val="00D45178"/>
    <w:rsid w:val="00D46371"/>
    <w:rsid w:val="00D50507"/>
    <w:rsid w:val="00D5138C"/>
    <w:rsid w:val="00D53781"/>
    <w:rsid w:val="00D55D18"/>
    <w:rsid w:val="00D56EA9"/>
    <w:rsid w:val="00D60363"/>
    <w:rsid w:val="00D61A2E"/>
    <w:rsid w:val="00D64CBC"/>
    <w:rsid w:val="00D6694C"/>
    <w:rsid w:val="00D715B6"/>
    <w:rsid w:val="00D7216E"/>
    <w:rsid w:val="00D80D69"/>
    <w:rsid w:val="00D811BB"/>
    <w:rsid w:val="00D8376C"/>
    <w:rsid w:val="00D84370"/>
    <w:rsid w:val="00D85160"/>
    <w:rsid w:val="00D853FF"/>
    <w:rsid w:val="00D85FD3"/>
    <w:rsid w:val="00D874AC"/>
    <w:rsid w:val="00D91333"/>
    <w:rsid w:val="00D93215"/>
    <w:rsid w:val="00D94F73"/>
    <w:rsid w:val="00DA1C94"/>
    <w:rsid w:val="00DA5791"/>
    <w:rsid w:val="00DA5CD2"/>
    <w:rsid w:val="00DA7BC7"/>
    <w:rsid w:val="00DB13BC"/>
    <w:rsid w:val="00DB3936"/>
    <w:rsid w:val="00DB436F"/>
    <w:rsid w:val="00DC02AD"/>
    <w:rsid w:val="00DC0796"/>
    <w:rsid w:val="00DC1CA0"/>
    <w:rsid w:val="00DC2CBF"/>
    <w:rsid w:val="00DC3447"/>
    <w:rsid w:val="00DC351D"/>
    <w:rsid w:val="00DC3871"/>
    <w:rsid w:val="00DC5E90"/>
    <w:rsid w:val="00DD09B9"/>
    <w:rsid w:val="00DD101F"/>
    <w:rsid w:val="00DD18C2"/>
    <w:rsid w:val="00DD1B19"/>
    <w:rsid w:val="00DD2A72"/>
    <w:rsid w:val="00DD2DC0"/>
    <w:rsid w:val="00DD562B"/>
    <w:rsid w:val="00DD67ED"/>
    <w:rsid w:val="00DD75E8"/>
    <w:rsid w:val="00DD7F8E"/>
    <w:rsid w:val="00DE019D"/>
    <w:rsid w:val="00DE094A"/>
    <w:rsid w:val="00DE0957"/>
    <w:rsid w:val="00DE4D60"/>
    <w:rsid w:val="00DE648A"/>
    <w:rsid w:val="00DE757A"/>
    <w:rsid w:val="00DF02BE"/>
    <w:rsid w:val="00DF142E"/>
    <w:rsid w:val="00DF33F8"/>
    <w:rsid w:val="00DF4612"/>
    <w:rsid w:val="00DF476D"/>
    <w:rsid w:val="00DF6D78"/>
    <w:rsid w:val="00DF72FA"/>
    <w:rsid w:val="00DF78D0"/>
    <w:rsid w:val="00E00790"/>
    <w:rsid w:val="00E026D1"/>
    <w:rsid w:val="00E02DE7"/>
    <w:rsid w:val="00E03B40"/>
    <w:rsid w:val="00E0471E"/>
    <w:rsid w:val="00E06BA1"/>
    <w:rsid w:val="00E0769D"/>
    <w:rsid w:val="00E12A00"/>
    <w:rsid w:val="00E13139"/>
    <w:rsid w:val="00E13530"/>
    <w:rsid w:val="00E15E4B"/>
    <w:rsid w:val="00E17D54"/>
    <w:rsid w:val="00E21503"/>
    <w:rsid w:val="00E2175C"/>
    <w:rsid w:val="00E26593"/>
    <w:rsid w:val="00E313DE"/>
    <w:rsid w:val="00E313F0"/>
    <w:rsid w:val="00E33538"/>
    <w:rsid w:val="00E37217"/>
    <w:rsid w:val="00E373CB"/>
    <w:rsid w:val="00E407A7"/>
    <w:rsid w:val="00E42B65"/>
    <w:rsid w:val="00E460E8"/>
    <w:rsid w:val="00E465D9"/>
    <w:rsid w:val="00E47C86"/>
    <w:rsid w:val="00E517F6"/>
    <w:rsid w:val="00E55CF7"/>
    <w:rsid w:val="00E55E62"/>
    <w:rsid w:val="00E57F41"/>
    <w:rsid w:val="00E6088A"/>
    <w:rsid w:val="00E64F7F"/>
    <w:rsid w:val="00E6620B"/>
    <w:rsid w:val="00E7145C"/>
    <w:rsid w:val="00E719FE"/>
    <w:rsid w:val="00E7270A"/>
    <w:rsid w:val="00E728C8"/>
    <w:rsid w:val="00E74D6D"/>
    <w:rsid w:val="00E80C30"/>
    <w:rsid w:val="00E81052"/>
    <w:rsid w:val="00E901E4"/>
    <w:rsid w:val="00E913A1"/>
    <w:rsid w:val="00E91BFF"/>
    <w:rsid w:val="00E97E37"/>
    <w:rsid w:val="00EA3312"/>
    <w:rsid w:val="00EA5736"/>
    <w:rsid w:val="00EA5AAC"/>
    <w:rsid w:val="00EA68D7"/>
    <w:rsid w:val="00EA7250"/>
    <w:rsid w:val="00EB05E2"/>
    <w:rsid w:val="00EB5010"/>
    <w:rsid w:val="00EB59EA"/>
    <w:rsid w:val="00EC1F00"/>
    <w:rsid w:val="00EC2917"/>
    <w:rsid w:val="00EC49CB"/>
    <w:rsid w:val="00EC49D5"/>
    <w:rsid w:val="00EC591A"/>
    <w:rsid w:val="00ED0015"/>
    <w:rsid w:val="00ED2391"/>
    <w:rsid w:val="00ED40CA"/>
    <w:rsid w:val="00ED4775"/>
    <w:rsid w:val="00ED5ECB"/>
    <w:rsid w:val="00ED70CF"/>
    <w:rsid w:val="00EE0D8F"/>
    <w:rsid w:val="00EE5A02"/>
    <w:rsid w:val="00EF33B1"/>
    <w:rsid w:val="00EF3FB1"/>
    <w:rsid w:val="00EF6B9C"/>
    <w:rsid w:val="00EF74A7"/>
    <w:rsid w:val="00F01AE6"/>
    <w:rsid w:val="00F0338C"/>
    <w:rsid w:val="00F04032"/>
    <w:rsid w:val="00F05016"/>
    <w:rsid w:val="00F06213"/>
    <w:rsid w:val="00F139A2"/>
    <w:rsid w:val="00F15948"/>
    <w:rsid w:val="00F15D69"/>
    <w:rsid w:val="00F17234"/>
    <w:rsid w:val="00F17611"/>
    <w:rsid w:val="00F2358A"/>
    <w:rsid w:val="00F308FF"/>
    <w:rsid w:val="00F31CC6"/>
    <w:rsid w:val="00F32FAB"/>
    <w:rsid w:val="00F343CD"/>
    <w:rsid w:val="00F37005"/>
    <w:rsid w:val="00F40BEA"/>
    <w:rsid w:val="00F40EC5"/>
    <w:rsid w:val="00F41C2F"/>
    <w:rsid w:val="00F424A4"/>
    <w:rsid w:val="00F42656"/>
    <w:rsid w:val="00F432B0"/>
    <w:rsid w:val="00F45AD3"/>
    <w:rsid w:val="00F46780"/>
    <w:rsid w:val="00F512BF"/>
    <w:rsid w:val="00F514CE"/>
    <w:rsid w:val="00F5297F"/>
    <w:rsid w:val="00F54A6B"/>
    <w:rsid w:val="00F54F15"/>
    <w:rsid w:val="00F56EAA"/>
    <w:rsid w:val="00F575AF"/>
    <w:rsid w:val="00F57C4A"/>
    <w:rsid w:val="00F61586"/>
    <w:rsid w:val="00F63FF0"/>
    <w:rsid w:val="00F65858"/>
    <w:rsid w:val="00F707D3"/>
    <w:rsid w:val="00F7157D"/>
    <w:rsid w:val="00F7252E"/>
    <w:rsid w:val="00F73628"/>
    <w:rsid w:val="00F76744"/>
    <w:rsid w:val="00F8033A"/>
    <w:rsid w:val="00F8604F"/>
    <w:rsid w:val="00F8653A"/>
    <w:rsid w:val="00F91080"/>
    <w:rsid w:val="00F9387F"/>
    <w:rsid w:val="00F9429D"/>
    <w:rsid w:val="00F94A17"/>
    <w:rsid w:val="00F95B11"/>
    <w:rsid w:val="00F95C70"/>
    <w:rsid w:val="00F96107"/>
    <w:rsid w:val="00F9666F"/>
    <w:rsid w:val="00FA00B4"/>
    <w:rsid w:val="00FA16DE"/>
    <w:rsid w:val="00FA2CC5"/>
    <w:rsid w:val="00FA3D2C"/>
    <w:rsid w:val="00FA5EDF"/>
    <w:rsid w:val="00FA659D"/>
    <w:rsid w:val="00FA7FAD"/>
    <w:rsid w:val="00FB4786"/>
    <w:rsid w:val="00FB484D"/>
    <w:rsid w:val="00FB498C"/>
    <w:rsid w:val="00FB7234"/>
    <w:rsid w:val="00FB7A6C"/>
    <w:rsid w:val="00FC50FC"/>
    <w:rsid w:val="00FC7642"/>
    <w:rsid w:val="00FD054B"/>
    <w:rsid w:val="00FD1C9E"/>
    <w:rsid w:val="00FD1D64"/>
    <w:rsid w:val="00FD2057"/>
    <w:rsid w:val="00FD2ABB"/>
    <w:rsid w:val="00FD2BC6"/>
    <w:rsid w:val="00FD31B0"/>
    <w:rsid w:val="00FD5D15"/>
    <w:rsid w:val="00FD5EDE"/>
    <w:rsid w:val="00FD6337"/>
    <w:rsid w:val="00FD6B9E"/>
    <w:rsid w:val="00FE0480"/>
    <w:rsid w:val="00FE31C8"/>
    <w:rsid w:val="00FE4440"/>
    <w:rsid w:val="00FE46BE"/>
    <w:rsid w:val="00FE481D"/>
    <w:rsid w:val="00FE76A2"/>
    <w:rsid w:val="00FF3F7F"/>
    <w:rsid w:val="00FF4A49"/>
    <w:rsid w:val="00FF57C4"/>
    <w:rsid w:val="00FF738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F0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E32"/>
  </w:style>
  <w:style w:type="paragraph" w:styleId="berschrift1">
    <w:name w:val="heading 1"/>
    <w:basedOn w:val="Standard"/>
    <w:next w:val="Standard"/>
    <w:link w:val="berschrift1Zchn"/>
    <w:uiPriority w:val="9"/>
    <w:qFormat/>
    <w:rsid w:val="008B5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092E32"/>
    <w:pPr>
      <w:numPr>
        <w:numId w:val="1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92E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2E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2E32"/>
    <w:rPr>
      <w:vertAlign w:val="superscript"/>
    </w:rPr>
  </w:style>
  <w:style w:type="table" w:styleId="Tabellenraster">
    <w:name w:val="Table Grid"/>
    <w:basedOn w:val="NormaleTabelle"/>
    <w:uiPriority w:val="59"/>
    <w:rsid w:val="0009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3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23CF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516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B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9F1"/>
  </w:style>
  <w:style w:type="paragraph" w:styleId="Fuzeile">
    <w:name w:val="footer"/>
    <w:basedOn w:val="Standard"/>
    <w:link w:val="FuzeileZchn"/>
    <w:uiPriority w:val="99"/>
    <w:unhideWhenUsed/>
    <w:rsid w:val="001B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9F1"/>
  </w:style>
  <w:style w:type="paragraph" w:styleId="Listenabsatz">
    <w:name w:val="List Paragraph"/>
    <w:basedOn w:val="Standard"/>
    <w:uiPriority w:val="34"/>
    <w:qFormat/>
    <w:rsid w:val="009C21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beitsauftrge">
    <w:name w:val="Arbeitsaufträge"/>
    <w:basedOn w:val="Standard"/>
    <w:link w:val="ArbeitsauftrgeZchn"/>
    <w:uiPriority w:val="1"/>
    <w:qFormat/>
    <w:rsid w:val="009A1E72"/>
    <w:pPr>
      <w:widowControl w:val="0"/>
      <w:tabs>
        <w:tab w:val="left" w:pos="227"/>
        <w:tab w:val="left" w:pos="1560"/>
      </w:tabs>
      <w:autoSpaceDE w:val="0"/>
      <w:autoSpaceDN w:val="0"/>
      <w:adjustRightInd w:val="0"/>
      <w:spacing w:after="0" w:line="280" w:lineRule="exact"/>
      <w:ind w:left="227" w:hanging="227"/>
    </w:pPr>
    <w:rPr>
      <w:rFonts w:ascii="Arial" w:eastAsia="Times New Roman" w:hAnsi="Arial" w:cs="Arial"/>
      <w:color w:val="231F20"/>
      <w:sz w:val="19"/>
      <w:szCs w:val="20"/>
      <w:lang w:eastAsia="de-DE"/>
    </w:rPr>
  </w:style>
  <w:style w:type="character" w:customStyle="1" w:styleId="ArbeitsauftrgeZchn">
    <w:name w:val="Arbeitsaufträge Zchn"/>
    <w:link w:val="Arbeitsauftrge"/>
    <w:uiPriority w:val="1"/>
    <w:rsid w:val="009A1E72"/>
    <w:rPr>
      <w:rFonts w:ascii="Arial" w:eastAsia="Times New Roman" w:hAnsi="Arial" w:cs="Arial"/>
      <w:color w:val="231F20"/>
      <w:sz w:val="19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64A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64A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64A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4A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4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E32"/>
  </w:style>
  <w:style w:type="paragraph" w:styleId="berschrift1">
    <w:name w:val="heading 1"/>
    <w:basedOn w:val="Standard"/>
    <w:next w:val="Standard"/>
    <w:link w:val="berschrift1Zchn"/>
    <w:uiPriority w:val="9"/>
    <w:qFormat/>
    <w:rsid w:val="008B5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092E32"/>
    <w:pPr>
      <w:numPr>
        <w:numId w:val="1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92E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2E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2E32"/>
    <w:rPr>
      <w:vertAlign w:val="superscript"/>
    </w:rPr>
  </w:style>
  <w:style w:type="table" w:styleId="Tabellenraster">
    <w:name w:val="Table Grid"/>
    <w:basedOn w:val="NormaleTabelle"/>
    <w:uiPriority w:val="59"/>
    <w:rsid w:val="0009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3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23CF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516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B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9F1"/>
  </w:style>
  <w:style w:type="paragraph" w:styleId="Fuzeile">
    <w:name w:val="footer"/>
    <w:basedOn w:val="Standard"/>
    <w:link w:val="FuzeileZchn"/>
    <w:uiPriority w:val="99"/>
    <w:unhideWhenUsed/>
    <w:rsid w:val="001B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9F1"/>
  </w:style>
  <w:style w:type="paragraph" w:styleId="Listenabsatz">
    <w:name w:val="List Paragraph"/>
    <w:basedOn w:val="Standard"/>
    <w:uiPriority w:val="34"/>
    <w:qFormat/>
    <w:rsid w:val="009C21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beitsauftrge">
    <w:name w:val="Arbeitsaufträge"/>
    <w:basedOn w:val="Standard"/>
    <w:link w:val="ArbeitsauftrgeZchn"/>
    <w:uiPriority w:val="1"/>
    <w:qFormat/>
    <w:rsid w:val="009A1E72"/>
    <w:pPr>
      <w:widowControl w:val="0"/>
      <w:tabs>
        <w:tab w:val="left" w:pos="227"/>
        <w:tab w:val="left" w:pos="1560"/>
      </w:tabs>
      <w:autoSpaceDE w:val="0"/>
      <w:autoSpaceDN w:val="0"/>
      <w:adjustRightInd w:val="0"/>
      <w:spacing w:after="0" w:line="280" w:lineRule="exact"/>
      <w:ind w:left="227" w:hanging="227"/>
    </w:pPr>
    <w:rPr>
      <w:rFonts w:ascii="Arial" w:eastAsia="Times New Roman" w:hAnsi="Arial" w:cs="Arial"/>
      <w:color w:val="231F20"/>
      <w:sz w:val="19"/>
      <w:szCs w:val="20"/>
      <w:lang w:eastAsia="de-DE"/>
    </w:rPr>
  </w:style>
  <w:style w:type="character" w:customStyle="1" w:styleId="ArbeitsauftrgeZchn">
    <w:name w:val="Arbeitsaufträge Zchn"/>
    <w:link w:val="Arbeitsauftrge"/>
    <w:uiPriority w:val="1"/>
    <w:rsid w:val="009A1E72"/>
    <w:rPr>
      <w:rFonts w:ascii="Arial" w:eastAsia="Times New Roman" w:hAnsi="Arial" w:cs="Arial"/>
      <w:color w:val="231F20"/>
      <w:sz w:val="19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64A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64A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64A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4A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7D36-25CE-4F4B-9456-C43C366E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2014-06-22T18:52:00Z</cp:lastPrinted>
  <dcterms:created xsi:type="dcterms:W3CDTF">2014-09-09T13:01:00Z</dcterms:created>
  <dcterms:modified xsi:type="dcterms:W3CDTF">2014-09-11T13:27:00Z</dcterms:modified>
</cp:coreProperties>
</file>