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0F68" w14:textId="33123633" w:rsidR="00E67AF6" w:rsidRPr="0025406B" w:rsidRDefault="00E67AF6" w:rsidP="00E67AF6">
      <w:pPr>
        <w:rPr>
          <w:rFonts w:ascii="Cambria" w:hAnsi="Cambria"/>
          <w:lang w:val="es-ES"/>
        </w:rPr>
      </w:pPr>
      <w:r w:rsidRPr="0025406B">
        <w:rPr>
          <w:rFonts w:ascii="Cambria" w:hAnsi="Cambria"/>
          <w:lang w:val="es-ES"/>
        </w:rPr>
        <w:t>Luis Sepúlveda, Un viejo que leía novelas de amor</w:t>
      </w:r>
      <w:r w:rsidRPr="0025406B">
        <w:rPr>
          <w:rFonts w:ascii="Cambria" w:hAnsi="Cambria"/>
          <w:lang w:val="es-ES"/>
        </w:rPr>
        <w:tab/>
      </w:r>
      <w:r w:rsidRPr="0025406B">
        <w:rPr>
          <w:rFonts w:ascii="Cambria" w:hAnsi="Cambria"/>
          <w:lang w:val="es-ES"/>
        </w:rPr>
        <w:tab/>
      </w:r>
      <w:r w:rsidRPr="0025406B">
        <w:rPr>
          <w:rFonts w:ascii="Cambria" w:hAnsi="Cambria"/>
          <w:lang w:val="es-ES"/>
        </w:rPr>
        <w:tab/>
      </w:r>
      <w:r w:rsidRPr="0025406B">
        <w:rPr>
          <w:rFonts w:ascii="Cambria" w:hAnsi="Cambria"/>
          <w:lang w:val="es-ES"/>
        </w:rPr>
        <w:tab/>
      </w:r>
      <w:r w:rsidRPr="0025406B">
        <w:rPr>
          <w:rFonts w:ascii="Cambria" w:hAnsi="Cambria"/>
          <w:lang w:val="es-ES"/>
        </w:rPr>
        <w:tab/>
        <w:t>M4</w:t>
      </w:r>
      <w:r w:rsidR="00B95CD2" w:rsidRPr="0025406B">
        <w:rPr>
          <w:rFonts w:ascii="Cambria" w:hAnsi="Cambria"/>
          <w:lang w:val="es-ES"/>
        </w:rPr>
        <w:t>_Sol</w:t>
      </w:r>
    </w:p>
    <w:p w14:paraId="7DFDEBC2" w14:textId="77777777" w:rsidR="00E67AF6" w:rsidRPr="0025406B" w:rsidRDefault="00E67AF6" w:rsidP="00E67AF6">
      <w:pPr>
        <w:rPr>
          <w:rFonts w:ascii="Cambria" w:hAnsi="Cambria"/>
          <w:lang w:val="es-ES"/>
        </w:rPr>
      </w:pPr>
    </w:p>
    <w:p w14:paraId="114A6FA9" w14:textId="77777777" w:rsidR="00E67AF6" w:rsidRPr="0025406B" w:rsidRDefault="003A7255" w:rsidP="00E67AF6">
      <w:pPr>
        <w:jc w:val="center"/>
        <w:rPr>
          <w:rFonts w:ascii="Cambria" w:hAnsi="Cambria"/>
          <w:lang w:val="es-ES"/>
        </w:rPr>
      </w:pPr>
      <w:r w:rsidRPr="0025406B">
        <w:rPr>
          <w:rFonts w:ascii="Cambria" w:hAnsi="Cambria"/>
          <w:lang w:val="es-ES"/>
        </w:rPr>
        <w:t>¿</w:t>
      </w:r>
      <w:r w:rsidR="00E67AF6" w:rsidRPr="0025406B">
        <w:rPr>
          <w:rFonts w:ascii="Cambria" w:hAnsi="Cambria"/>
          <w:lang w:val="es-ES"/>
        </w:rPr>
        <w:t>Qué ha ido mal</w:t>
      </w:r>
      <w:r w:rsidRPr="0025406B">
        <w:rPr>
          <w:rFonts w:ascii="Cambria" w:hAnsi="Cambria"/>
          <w:lang w:val="es-ES"/>
        </w:rPr>
        <w:t>?</w:t>
      </w:r>
    </w:p>
    <w:p w14:paraId="6FAA555F" w14:textId="77777777" w:rsidR="00E67AF6" w:rsidRPr="0025406B" w:rsidRDefault="00E67AF6" w:rsidP="00E67AF6">
      <w:pPr>
        <w:pStyle w:val="Listenabsatz"/>
        <w:numPr>
          <w:ilvl w:val="0"/>
          <w:numId w:val="2"/>
        </w:numPr>
        <w:rPr>
          <w:rFonts w:ascii="Cambria" w:hAnsi="Cambria"/>
          <w:lang w:val="es-ES"/>
        </w:rPr>
      </w:pPr>
      <w:r w:rsidRPr="0025406B">
        <w:rPr>
          <w:rFonts w:ascii="Cambria" w:hAnsi="Cambria"/>
          <w:lang w:val="es-ES"/>
        </w:rPr>
        <w:t>Infórmate en la Red sobre la tradición milenaria de las cabezas reducidas, practicada por las tribus de la Amazonía: origen, significado, procedimiento, etc.</w:t>
      </w:r>
    </w:p>
    <w:p w14:paraId="3EFA9B33" w14:textId="77777777" w:rsidR="00F85C7D" w:rsidRPr="0025406B" w:rsidRDefault="00F85C7D" w:rsidP="00F85C7D">
      <w:pPr>
        <w:tabs>
          <w:tab w:val="left" w:pos="1005"/>
        </w:tabs>
        <w:rPr>
          <w:rFonts w:ascii="Cambria" w:hAnsi="Cambria" w:cs="Arial"/>
          <w:i/>
          <w:lang w:val="es-ES"/>
        </w:rPr>
      </w:pPr>
      <w:r w:rsidRPr="0025406B">
        <w:rPr>
          <w:rFonts w:ascii="Cambria" w:hAnsi="Cambria" w:cs="Arial"/>
          <w:i/>
          <w:lang w:val="es-ES"/>
        </w:rPr>
        <w:t>La reducción de cabezas es una tradición muy antigua.</w:t>
      </w:r>
    </w:p>
    <w:p w14:paraId="18C6BD13" w14:textId="77777777" w:rsidR="00F85C7D" w:rsidRPr="0025406B" w:rsidRDefault="00F85C7D" w:rsidP="00F85C7D">
      <w:pPr>
        <w:tabs>
          <w:tab w:val="left" w:pos="1005"/>
        </w:tabs>
        <w:rPr>
          <w:rFonts w:ascii="Cambria" w:hAnsi="Cambria" w:cs="Arial"/>
          <w:i/>
          <w:lang w:val="es-ES"/>
        </w:rPr>
      </w:pPr>
      <w:r w:rsidRPr="0025406B">
        <w:rPr>
          <w:rFonts w:ascii="Cambria" w:hAnsi="Cambria" w:cs="Arial"/>
          <w:i/>
          <w:lang w:val="es-ES"/>
        </w:rPr>
        <w:t>Es un trofeo de guerra: cuando dos tribus se enfrentan, el jefe de los vencedores reduce la cabeza del jefe de los vencidos, quienes son aceptados e integrados en la otra tribu.</w:t>
      </w:r>
    </w:p>
    <w:p w14:paraId="749A1971" w14:textId="207E2203" w:rsidR="00E67AF6" w:rsidRPr="0025406B" w:rsidRDefault="00C74926" w:rsidP="00F85C7D">
      <w:pPr>
        <w:rPr>
          <w:rFonts w:ascii="Cambria" w:hAnsi="Cambria"/>
          <w:i/>
          <w:lang w:val="es-ES"/>
        </w:rPr>
      </w:pPr>
      <w:r w:rsidRPr="0025406B">
        <w:rPr>
          <w:rFonts w:ascii="Cambria" w:hAnsi="Cambria" w:cs="Arial"/>
          <w:i/>
          <w:lang w:val="es-ES"/>
        </w:rPr>
        <w:t>La práctica de la reducción de cabezas tenía originalmente un significado religioso: disminuyendo la cabeza de un enemigo se creía que se tomaba el espíritu de éste y se lo obligaba a servir al reductor, evitando que el alma regresase a vengar su muerte</w:t>
      </w:r>
      <w:r w:rsidRPr="0025406B">
        <w:rPr>
          <w:rFonts w:ascii="Cambria" w:hAnsi="Cambria"/>
          <w:i/>
          <w:lang w:val="es-ES"/>
        </w:rPr>
        <w:t xml:space="preserve">. </w:t>
      </w:r>
      <w:r w:rsidRPr="0025406B">
        <w:rPr>
          <w:rFonts w:ascii="Cambria" w:hAnsi="Cambria" w:cs="Arial"/>
          <w:i/>
          <w:lang w:val="es-ES"/>
        </w:rPr>
        <w:t>C</w:t>
      </w:r>
      <w:r w:rsidR="00F85C7D" w:rsidRPr="0025406B">
        <w:rPr>
          <w:rFonts w:ascii="Cambria" w:hAnsi="Cambria" w:cs="Arial"/>
          <w:i/>
          <w:lang w:val="es-ES"/>
        </w:rPr>
        <w:t xml:space="preserve">uando una persona muere asesinada sale de ella un espíritu que desea vengarse de esa muerte. Al reducirse la cabeza del muerto, los </w:t>
      </w:r>
      <w:proofErr w:type="spellStart"/>
      <w:r w:rsidR="00F85C7D" w:rsidRPr="0025406B">
        <w:rPr>
          <w:rFonts w:ascii="Cambria" w:hAnsi="Cambria" w:cs="Arial"/>
          <w:i/>
          <w:lang w:val="es-ES"/>
        </w:rPr>
        <w:t>shuar</w:t>
      </w:r>
      <w:proofErr w:type="spellEnd"/>
      <w:r w:rsidR="00F85C7D" w:rsidRPr="0025406B">
        <w:rPr>
          <w:rFonts w:ascii="Cambria" w:hAnsi="Cambria" w:cs="Arial"/>
          <w:i/>
          <w:lang w:val="es-ES"/>
        </w:rPr>
        <w:t xml:space="preserve"> creen que ese espíritu ya no sale, por lo que la cabeza reducida sirve de protección, además de trofeo.</w:t>
      </w:r>
      <w:r w:rsidRPr="0025406B">
        <w:rPr>
          <w:rFonts w:ascii="Cambria" w:hAnsi="Cambria" w:cs="Arial"/>
          <w:i/>
          <w:lang w:val="es-ES"/>
        </w:rPr>
        <w:t xml:space="preserve"> </w:t>
      </w:r>
    </w:p>
    <w:p w14:paraId="56CEEEAC" w14:textId="77777777" w:rsidR="00E67AF6" w:rsidRPr="0025406B" w:rsidRDefault="00E67AF6" w:rsidP="00E67AF6">
      <w:pPr>
        <w:rPr>
          <w:rFonts w:ascii="Cambria" w:hAnsi="Cambria"/>
          <w:lang w:val="es-ES"/>
        </w:rPr>
      </w:pPr>
    </w:p>
    <w:p w14:paraId="5BA7289B" w14:textId="77777777" w:rsidR="00E67AF6" w:rsidRPr="0025406B" w:rsidRDefault="00E67AF6" w:rsidP="00E67AF6">
      <w:pPr>
        <w:rPr>
          <w:rFonts w:ascii="Cambria" w:hAnsi="Cambria"/>
          <w:lang w:val="es-ES"/>
        </w:rPr>
      </w:pPr>
    </w:p>
    <w:p w14:paraId="36CDA045" w14:textId="77777777" w:rsidR="00E67AF6" w:rsidRPr="0025406B" w:rsidRDefault="00E67AF6" w:rsidP="00E67AF6">
      <w:pPr>
        <w:rPr>
          <w:rFonts w:ascii="Cambria" w:hAnsi="Cambria"/>
          <w:lang w:val="es-ES"/>
        </w:rPr>
      </w:pPr>
    </w:p>
    <w:p w14:paraId="098A485E" w14:textId="77777777" w:rsidR="0094212F" w:rsidRPr="0025406B" w:rsidRDefault="0094212F" w:rsidP="00E67AF6">
      <w:pPr>
        <w:rPr>
          <w:rFonts w:ascii="Cambria" w:hAnsi="Cambria"/>
          <w:lang w:val="es-ES"/>
        </w:rPr>
      </w:pPr>
    </w:p>
    <w:p w14:paraId="1906F4B3" w14:textId="77777777" w:rsidR="0094212F" w:rsidRPr="0025406B" w:rsidRDefault="0094212F" w:rsidP="00E67AF6">
      <w:pPr>
        <w:rPr>
          <w:rFonts w:ascii="Cambria" w:hAnsi="Cambria"/>
          <w:lang w:val="es-ES"/>
        </w:rPr>
      </w:pPr>
    </w:p>
    <w:p w14:paraId="3AE6337F" w14:textId="77777777" w:rsidR="0094212F" w:rsidRPr="0025406B" w:rsidRDefault="0094212F" w:rsidP="00E67AF6">
      <w:pPr>
        <w:rPr>
          <w:rFonts w:ascii="Cambria" w:hAnsi="Cambria"/>
          <w:lang w:val="es-ES"/>
        </w:rPr>
      </w:pPr>
    </w:p>
    <w:p w14:paraId="2C525904" w14:textId="77777777" w:rsidR="0094212F" w:rsidRPr="0025406B" w:rsidRDefault="0094212F" w:rsidP="00E67AF6">
      <w:pPr>
        <w:rPr>
          <w:rFonts w:ascii="Cambria" w:hAnsi="Cambria"/>
          <w:lang w:val="es-ES"/>
        </w:rPr>
      </w:pPr>
    </w:p>
    <w:p w14:paraId="6E2DCC09" w14:textId="77777777" w:rsidR="0094212F" w:rsidRPr="0025406B" w:rsidRDefault="0094212F" w:rsidP="00E67AF6">
      <w:pPr>
        <w:rPr>
          <w:rFonts w:ascii="Cambria" w:hAnsi="Cambria"/>
          <w:lang w:val="es-ES"/>
        </w:rPr>
      </w:pPr>
    </w:p>
    <w:p w14:paraId="6DF97073" w14:textId="77777777" w:rsidR="0094212F" w:rsidRPr="0025406B" w:rsidRDefault="0094212F" w:rsidP="00E67AF6">
      <w:pPr>
        <w:rPr>
          <w:rFonts w:ascii="Cambria" w:hAnsi="Cambria"/>
          <w:lang w:val="es-ES"/>
        </w:rPr>
      </w:pPr>
    </w:p>
    <w:p w14:paraId="155BDD4C" w14:textId="77777777" w:rsidR="0094212F" w:rsidRPr="0025406B" w:rsidRDefault="0094212F" w:rsidP="00E67AF6">
      <w:pPr>
        <w:rPr>
          <w:rFonts w:ascii="Cambria" w:hAnsi="Cambria"/>
          <w:lang w:val="es-ES"/>
        </w:rPr>
      </w:pPr>
    </w:p>
    <w:p w14:paraId="00456748" w14:textId="77777777" w:rsidR="0094212F" w:rsidRPr="0025406B" w:rsidRDefault="0094212F" w:rsidP="00E67AF6">
      <w:pPr>
        <w:rPr>
          <w:rFonts w:ascii="Cambria" w:hAnsi="Cambria"/>
          <w:lang w:val="es-ES"/>
        </w:rPr>
      </w:pPr>
    </w:p>
    <w:p w14:paraId="0197F141" w14:textId="77777777" w:rsidR="0094212F" w:rsidRPr="0025406B" w:rsidRDefault="0094212F" w:rsidP="00E67AF6">
      <w:pPr>
        <w:rPr>
          <w:rFonts w:ascii="Cambria" w:hAnsi="Cambria"/>
          <w:lang w:val="es-ES"/>
        </w:rPr>
      </w:pPr>
    </w:p>
    <w:p w14:paraId="3D0EF1A7" w14:textId="77777777" w:rsidR="00E67AF6" w:rsidRPr="0025406B" w:rsidRDefault="00E67AF6" w:rsidP="00E67AF6">
      <w:pPr>
        <w:rPr>
          <w:rFonts w:ascii="Cambria" w:hAnsi="Cambria"/>
          <w:lang w:val="es-ES"/>
        </w:rPr>
      </w:pPr>
    </w:p>
    <w:p w14:paraId="01596DDF" w14:textId="77777777" w:rsidR="00E67AF6" w:rsidRPr="0025406B" w:rsidRDefault="00E67AF6" w:rsidP="00E67AF6">
      <w:pPr>
        <w:pStyle w:val="Listenabsatz"/>
        <w:numPr>
          <w:ilvl w:val="0"/>
          <w:numId w:val="2"/>
        </w:numPr>
        <w:rPr>
          <w:rFonts w:ascii="Cambria" w:hAnsi="Cambria"/>
          <w:lang w:val="es-ES"/>
        </w:rPr>
      </w:pPr>
      <w:r w:rsidRPr="0025406B">
        <w:rPr>
          <w:rFonts w:ascii="Cambria" w:hAnsi="Cambria"/>
          <w:lang w:val="es-ES"/>
        </w:rPr>
        <w:t>Con ayuda de esa información, explica ahora por qué Bolívar es obligado a abandonar las tierras de los shuar</w:t>
      </w:r>
      <w:r w:rsidR="00D531E7" w:rsidRPr="0025406B">
        <w:rPr>
          <w:rFonts w:ascii="Cambria" w:hAnsi="Cambria"/>
          <w:lang w:val="es-ES"/>
        </w:rPr>
        <w:t xml:space="preserve"> al final del capítulo</w:t>
      </w:r>
      <w:r w:rsidRPr="0025406B">
        <w:rPr>
          <w:rFonts w:ascii="Cambria" w:hAnsi="Cambria"/>
          <w:lang w:val="es-ES"/>
        </w:rPr>
        <w:t>.</w:t>
      </w:r>
    </w:p>
    <w:p w14:paraId="0285753C" w14:textId="1DF91EF9" w:rsidR="00C74926" w:rsidRPr="0025406B" w:rsidRDefault="00C74926" w:rsidP="00C74926">
      <w:pPr>
        <w:tabs>
          <w:tab w:val="left" w:pos="1005"/>
        </w:tabs>
        <w:ind w:left="360"/>
        <w:rPr>
          <w:rFonts w:ascii="Cambria" w:hAnsi="Cambria" w:cs="Arial"/>
          <w:i/>
          <w:lang w:val="es-ES"/>
        </w:rPr>
      </w:pPr>
      <w:r w:rsidRPr="0025406B">
        <w:rPr>
          <w:rFonts w:ascii="Cambria" w:hAnsi="Cambria" w:cs="Arial"/>
          <w:i/>
          <w:lang w:val="es-ES"/>
        </w:rPr>
        <w:t xml:space="preserve">Al matar al colono con arma de fuego, Bolívar impide que el colono muera con todo su valor dentro, con lo que una reducción de su cabeza carece de sentido. Esto condena al espíritu de </w:t>
      </w:r>
      <w:proofErr w:type="spellStart"/>
      <w:r w:rsidRPr="0025406B">
        <w:rPr>
          <w:rFonts w:ascii="Cambria" w:hAnsi="Cambria" w:cs="Arial"/>
          <w:i/>
          <w:lang w:val="es-ES"/>
        </w:rPr>
        <w:t>Nushiño</w:t>
      </w:r>
      <w:proofErr w:type="spellEnd"/>
      <w:r w:rsidRPr="0025406B">
        <w:rPr>
          <w:rFonts w:ascii="Cambria" w:hAnsi="Cambria" w:cs="Arial"/>
          <w:i/>
          <w:lang w:val="es-ES"/>
        </w:rPr>
        <w:t xml:space="preserve"> a permanecer como un alma en pena, ya que al no poder reducirse su cabeza, tampoco se puede impedir que el alma del colono se queda en la cabeza para siempre. Bolívar se hace así responsable de la desdicha de </w:t>
      </w:r>
      <w:proofErr w:type="spellStart"/>
      <w:r w:rsidRPr="0025406B">
        <w:rPr>
          <w:rFonts w:ascii="Cambria" w:hAnsi="Cambria" w:cs="Arial"/>
          <w:i/>
          <w:lang w:val="es-ES"/>
        </w:rPr>
        <w:t>Nushiño</w:t>
      </w:r>
      <w:proofErr w:type="spellEnd"/>
      <w:r w:rsidRPr="0025406B">
        <w:rPr>
          <w:rFonts w:ascii="Cambria" w:hAnsi="Cambria" w:cs="Arial"/>
          <w:i/>
          <w:lang w:val="es-ES"/>
        </w:rPr>
        <w:t xml:space="preserve">. Esta deshonra le obliga a ojos de los </w:t>
      </w:r>
      <w:proofErr w:type="spellStart"/>
      <w:r w:rsidRPr="0025406B">
        <w:rPr>
          <w:rFonts w:ascii="Cambria" w:hAnsi="Cambria" w:cs="Arial"/>
          <w:i/>
          <w:lang w:val="es-ES"/>
        </w:rPr>
        <w:t>shuar</w:t>
      </w:r>
      <w:proofErr w:type="spellEnd"/>
      <w:r w:rsidRPr="0025406B">
        <w:rPr>
          <w:rFonts w:ascii="Cambria" w:hAnsi="Cambria" w:cs="Arial"/>
          <w:i/>
          <w:lang w:val="es-ES"/>
        </w:rPr>
        <w:t xml:space="preserve"> a marcharse.</w:t>
      </w:r>
    </w:p>
    <w:p w14:paraId="5ED8C6C5" w14:textId="77777777" w:rsidR="00E67AF6" w:rsidRPr="0025406B" w:rsidRDefault="00E67AF6" w:rsidP="00E67AF6">
      <w:pPr>
        <w:rPr>
          <w:rFonts w:ascii="Cambria" w:hAnsi="Cambria"/>
          <w:lang w:val="es-ES"/>
        </w:rPr>
      </w:pPr>
    </w:p>
    <w:p w14:paraId="3D4E6DB4" w14:textId="77777777" w:rsidR="00E67AF6" w:rsidRPr="0025406B" w:rsidRDefault="00E67AF6" w:rsidP="00E67AF6">
      <w:pPr>
        <w:rPr>
          <w:rFonts w:ascii="Cambria" w:hAnsi="Cambria"/>
          <w:lang w:val="es-ES"/>
        </w:rPr>
      </w:pPr>
    </w:p>
    <w:p w14:paraId="083982BA" w14:textId="77777777" w:rsidR="0094212F" w:rsidRPr="0025406B" w:rsidRDefault="0094212F" w:rsidP="00E67AF6">
      <w:pPr>
        <w:rPr>
          <w:rFonts w:ascii="Cambria" w:hAnsi="Cambria"/>
          <w:lang w:val="es-ES"/>
        </w:rPr>
      </w:pPr>
    </w:p>
    <w:p w14:paraId="2158CFD2" w14:textId="77777777" w:rsidR="00E67AF6" w:rsidRPr="0025406B" w:rsidRDefault="00E67AF6" w:rsidP="00E67AF6">
      <w:pPr>
        <w:rPr>
          <w:rFonts w:ascii="Cambria" w:hAnsi="Cambria"/>
          <w:lang w:val="es-ES"/>
        </w:rPr>
      </w:pPr>
    </w:p>
    <w:p w14:paraId="6729723E" w14:textId="77777777" w:rsidR="00E67AF6" w:rsidRPr="0025406B" w:rsidRDefault="00E67AF6" w:rsidP="00E67AF6">
      <w:pPr>
        <w:pStyle w:val="Listenabsatz"/>
        <w:numPr>
          <w:ilvl w:val="0"/>
          <w:numId w:val="2"/>
        </w:numPr>
        <w:rPr>
          <w:rFonts w:ascii="Cambria" w:hAnsi="Cambria"/>
          <w:lang w:val="es-ES"/>
        </w:rPr>
      </w:pPr>
      <w:r w:rsidRPr="0025406B">
        <w:rPr>
          <w:rFonts w:ascii="Cambria" w:hAnsi="Cambria"/>
          <w:lang w:val="es-ES"/>
        </w:rPr>
        <w:t>Mientras se desliza por el río en la canoa de vuelta a El Idilio, Bolívar reflexiona sobre sus años junto a los shuar. Escribe ese monólogo.</w:t>
      </w:r>
    </w:p>
    <w:p w14:paraId="3C10B540" w14:textId="77777777" w:rsidR="000370F2" w:rsidRPr="0025406B" w:rsidRDefault="000370F2" w:rsidP="000370F2">
      <w:pPr>
        <w:rPr>
          <w:rFonts w:ascii="Cambria" w:hAnsi="Cambria"/>
          <w:lang w:val="es-ES"/>
        </w:rPr>
      </w:pPr>
      <w:r w:rsidRPr="0025406B">
        <w:rPr>
          <w:rFonts w:ascii="Cambria" w:hAnsi="Cambria"/>
          <w:noProof/>
          <w:lang w:eastAsia="de-DE"/>
        </w:rPr>
        <mc:AlternateContent>
          <mc:Choice Requires="wps">
            <w:drawing>
              <wp:anchor distT="0" distB="0" distL="114300" distR="114300" simplePos="0" relativeHeight="251659264" behindDoc="1" locked="0" layoutInCell="1" allowOverlap="1" wp14:anchorId="541644A7" wp14:editId="4AB500EB">
                <wp:simplePos x="0" y="0"/>
                <wp:positionH relativeFrom="margin">
                  <wp:posOffset>-457200</wp:posOffset>
                </wp:positionH>
                <wp:positionV relativeFrom="paragraph">
                  <wp:posOffset>66675</wp:posOffset>
                </wp:positionV>
                <wp:extent cx="6515100" cy="7677150"/>
                <wp:effectExtent l="25400" t="0" r="63500" b="1162050"/>
                <wp:wrapNone/>
                <wp:docPr id="1" name="Wolkenförmige Legende 1"/>
                <wp:cNvGraphicFramePr/>
                <a:graphic xmlns:a="http://schemas.openxmlformats.org/drawingml/2006/main">
                  <a:graphicData uri="http://schemas.microsoft.com/office/word/2010/wordprocessingShape">
                    <wps:wsp>
                      <wps:cNvSpPr/>
                      <wps:spPr>
                        <a:xfrm>
                          <a:off x="0" y="0"/>
                          <a:ext cx="6515100" cy="7677150"/>
                        </a:xfrm>
                        <a:prstGeom prst="cloudCallout">
                          <a:avLst/>
                        </a:prstGeom>
                      </wps:spPr>
                      <wps:style>
                        <a:lnRef idx="1">
                          <a:schemeClr val="accent1"/>
                        </a:lnRef>
                        <a:fillRef idx="2">
                          <a:schemeClr val="accent1"/>
                        </a:fillRef>
                        <a:effectRef idx="1">
                          <a:schemeClr val="accent1"/>
                        </a:effectRef>
                        <a:fontRef idx="minor">
                          <a:schemeClr val="dk1"/>
                        </a:fontRef>
                      </wps:style>
                      <wps:txbx>
                        <w:txbxContent>
                          <w:p w14:paraId="48C3B18B" w14:textId="77777777" w:rsidR="00C74926" w:rsidRDefault="00C74926" w:rsidP="009421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1" o:spid="_x0000_s1026" type="#_x0000_t106" style="position:absolute;margin-left:-35.95pt;margin-top:5.25pt;width:513pt;height: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" adj="6300,24300" fillcolor="#060f17 [324]" strokecolor="#5b9bd5 [3204]" strokeweight=".5pt">
                <v:fill color2="#03070b [164]" rotate="t" colors="0 #b1cbe9;.5 #a3c1e5;1 #92b9e4" focus="100%" type="gradient">
                  <o:fill v:ext="view" type="gradientUnscaled"/>
                </v:fill>
                <v:stroke joinstyle="miter"/>
                <v:textbox>
                  <w:txbxContent>
                    <w:p w14:paraId="48C3B18B" w14:textId="77777777" w:rsidR="00C74926" w:rsidRDefault="00C74926" w:rsidP="0094212F">
                      <w:pPr>
                        <w:jc w:val="center"/>
                      </w:pPr>
                    </w:p>
                  </w:txbxContent>
                </v:textbox>
                <w10:wrap anchorx="margin"/>
              </v:shape>
            </w:pict>
          </mc:Fallback>
        </mc:AlternateContent>
      </w:r>
    </w:p>
    <w:p w14:paraId="68063456" w14:textId="77777777" w:rsidR="000370F2" w:rsidRPr="0025406B" w:rsidRDefault="000370F2" w:rsidP="000370F2">
      <w:pPr>
        <w:spacing w:line="360" w:lineRule="auto"/>
        <w:rPr>
          <w:rFonts w:ascii="Cambria" w:hAnsi="Cambria"/>
          <w:lang w:val="es-ES"/>
        </w:rPr>
      </w:pPr>
      <w:r w:rsidRPr="0025406B">
        <w:rPr>
          <w:rFonts w:ascii="Cambria" w:hAnsi="Cambria"/>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12AA26" w14:textId="14D486BD" w:rsidR="000370F2" w:rsidRPr="0025406B" w:rsidRDefault="0025406B" w:rsidP="000370F2">
      <w:pPr>
        <w:spacing w:line="360" w:lineRule="auto"/>
        <w:rPr>
          <w:rFonts w:ascii="Cambria" w:hAnsi="Cambria"/>
          <w:i/>
          <w:lang w:val="es-ES"/>
        </w:rPr>
      </w:pPr>
      <w:r w:rsidRPr="0025406B">
        <w:rPr>
          <w:rFonts w:ascii="Cambria" w:hAnsi="Cambria"/>
          <w:i/>
          <w:lang w:val="es-ES"/>
        </w:rPr>
        <w:t xml:space="preserve">Respuesta individual plausible con el contenido del capítulo y con el tipo de texto </w:t>
      </w:r>
      <w:r w:rsidR="00532E32">
        <w:rPr>
          <w:rFonts w:ascii="Cambria" w:hAnsi="Cambria"/>
          <w:i/>
          <w:lang w:val="es-ES"/>
        </w:rPr>
        <w:t>“monólogo interior”</w:t>
      </w:r>
      <w:bookmarkStart w:id="0" w:name="_GoBack"/>
      <w:bookmarkEnd w:id="0"/>
    </w:p>
    <w:sectPr w:rsidR="000370F2" w:rsidRPr="00254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483"/>
    <w:multiLevelType w:val="hybridMultilevel"/>
    <w:tmpl w:val="AF7487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14364F"/>
    <w:multiLevelType w:val="hybridMultilevel"/>
    <w:tmpl w:val="15BADD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6B1FCE"/>
    <w:multiLevelType w:val="multilevel"/>
    <w:tmpl w:val="BFB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F6"/>
    <w:rsid w:val="000370F2"/>
    <w:rsid w:val="001C6972"/>
    <w:rsid w:val="0025406B"/>
    <w:rsid w:val="003205AD"/>
    <w:rsid w:val="003A7255"/>
    <w:rsid w:val="00532E32"/>
    <w:rsid w:val="00636920"/>
    <w:rsid w:val="0094212F"/>
    <w:rsid w:val="00B95CD2"/>
    <w:rsid w:val="00C74926"/>
    <w:rsid w:val="00D531E7"/>
    <w:rsid w:val="00E67AF6"/>
    <w:rsid w:val="00F85C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1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A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7A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A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EFB2-6C42-7241-B5AF-5547F52F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3421</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Maria Jose</cp:lastModifiedBy>
  <cp:revision>4</cp:revision>
  <dcterms:created xsi:type="dcterms:W3CDTF">2015-06-06T09:18:00Z</dcterms:created>
  <dcterms:modified xsi:type="dcterms:W3CDTF">2015-06-06T15:26:00Z</dcterms:modified>
</cp:coreProperties>
</file>